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4F" w:rsidRPr="005A2B76" w:rsidRDefault="00BB374F" w:rsidP="00BB374F">
      <w:pPr>
        <w:ind w:right="-365"/>
        <w:jc w:val="center"/>
        <w:rPr>
          <w:sz w:val="28"/>
          <w:szCs w:val="28"/>
        </w:rPr>
      </w:pPr>
      <w:r>
        <w:rPr>
          <w:b/>
          <w:sz w:val="28"/>
          <w:szCs w:val="28"/>
        </w:rPr>
        <w:t xml:space="preserve">    </w:t>
      </w:r>
      <w:r>
        <w:rPr>
          <w:b/>
          <w:noProof/>
          <w:sz w:val="28"/>
          <w:szCs w:val="28"/>
        </w:rPr>
        <w:drawing>
          <wp:inline distT="0" distB="0" distL="0" distR="0" wp14:anchorId="1476F923" wp14:editId="334064A5">
            <wp:extent cx="723900" cy="971550"/>
            <wp:effectExtent l="0" t="0" r="0" b="0"/>
            <wp:docPr id="1" name="Рисунок 1" descr="герб бале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лезин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r w:rsidRPr="009555F7">
        <w:rPr>
          <w:b/>
        </w:rPr>
        <w:t xml:space="preserve"> </w:t>
      </w:r>
      <w:r>
        <w:rPr>
          <w:b/>
        </w:rPr>
        <w:t xml:space="preserve">                                              </w:t>
      </w:r>
    </w:p>
    <w:p w:rsidR="00BB374F" w:rsidRPr="005A2B76" w:rsidRDefault="00BB374F" w:rsidP="00BB374F">
      <w:pPr>
        <w:ind w:left="-540" w:right="-365"/>
        <w:jc w:val="right"/>
        <w:rPr>
          <w:i/>
          <w:sz w:val="28"/>
          <w:szCs w:val="28"/>
        </w:rPr>
      </w:pPr>
      <w:r w:rsidRPr="005A2B76">
        <w:rPr>
          <w:sz w:val="28"/>
          <w:szCs w:val="28"/>
        </w:rPr>
        <w:t xml:space="preserve">                                   </w:t>
      </w:r>
    </w:p>
    <w:p w:rsidR="00BB374F" w:rsidRPr="008D091B" w:rsidRDefault="00BB374F" w:rsidP="00BB374F">
      <w:pPr>
        <w:tabs>
          <w:tab w:val="center" w:pos="5143"/>
          <w:tab w:val="left" w:pos="8202"/>
        </w:tabs>
        <w:ind w:right="-365"/>
        <w:rPr>
          <w:sz w:val="32"/>
          <w:szCs w:val="32"/>
        </w:rPr>
      </w:pPr>
      <w:r>
        <w:rPr>
          <w:b/>
          <w:sz w:val="28"/>
          <w:szCs w:val="28"/>
        </w:rPr>
        <w:tab/>
      </w:r>
      <w:proofErr w:type="gramStart"/>
      <w:r w:rsidRPr="008D091B">
        <w:rPr>
          <w:b/>
          <w:sz w:val="32"/>
          <w:szCs w:val="32"/>
        </w:rPr>
        <w:t>Р</w:t>
      </w:r>
      <w:proofErr w:type="gramEnd"/>
      <w:r w:rsidRPr="008D091B">
        <w:rPr>
          <w:b/>
          <w:sz w:val="32"/>
          <w:szCs w:val="32"/>
        </w:rPr>
        <w:t xml:space="preserve"> Е Ш Е Н И Е</w:t>
      </w:r>
      <w:r w:rsidRPr="008D091B">
        <w:rPr>
          <w:b/>
          <w:sz w:val="32"/>
          <w:szCs w:val="32"/>
        </w:rPr>
        <w:tab/>
      </w:r>
    </w:p>
    <w:p w:rsidR="00BB374F" w:rsidRPr="008D091B" w:rsidRDefault="00BB374F" w:rsidP="00BB374F">
      <w:pPr>
        <w:ind w:right="-365"/>
        <w:jc w:val="center"/>
        <w:rPr>
          <w:b/>
          <w:sz w:val="32"/>
          <w:szCs w:val="32"/>
        </w:rPr>
      </w:pPr>
      <w:r w:rsidRPr="008D091B">
        <w:rPr>
          <w:b/>
          <w:sz w:val="32"/>
          <w:szCs w:val="32"/>
        </w:rPr>
        <w:t xml:space="preserve">                                                                                                                       </w:t>
      </w:r>
    </w:p>
    <w:p w:rsidR="00BB374F" w:rsidRPr="008D091B" w:rsidRDefault="00BB374F" w:rsidP="00BB374F">
      <w:pPr>
        <w:ind w:left="142" w:right="-365"/>
        <w:jc w:val="center"/>
        <w:rPr>
          <w:b/>
          <w:sz w:val="32"/>
          <w:szCs w:val="32"/>
        </w:rPr>
      </w:pPr>
      <w:r w:rsidRPr="008D091B">
        <w:rPr>
          <w:b/>
          <w:sz w:val="32"/>
          <w:szCs w:val="32"/>
        </w:rPr>
        <w:t>Совет</w:t>
      </w:r>
      <w:r>
        <w:rPr>
          <w:b/>
          <w:sz w:val="32"/>
          <w:szCs w:val="32"/>
        </w:rPr>
        <w:t>а</w:t>
      </w:r>
      <w:r w:rsidRPr="008D091B">
        <w:rPr>
          <w:b/>
          <w:sz w:val="32"/>
          <w:szCs w:val="32"/>
        </w:rPr>
        <w:t xml:space="preserve">  депутатов</w:t>
      </w:r>
    </w:p>
    <w:p w:rsidR="00BB374F" w:rsidRPr="008D091B" w:rsidRDefault="00BB374F" w:rsidP="00BB374F">
      <w:pPr>
        <w:ind w:left="142" w:right="-143"/>
        <w:jc w:val="center"/>
        <w:rPr>
          <w:b/>
          <w:sz w:val="32"/>
          <w:szCs w:val="32"/>
        </w:rPr>
      </w:pPr>
      <w:r w:rsidRPr="008D091B">
        <w:rPr>
          <w:b/>
          <w:sz w:val="32"/>
          <w:szCs w:val="32"/>
        </w:rPr>
        <w:t>муниципального образования «Балезинский район»</w:t>
      </w:r>
    </w:p>
    <w:p w:rsidR="00BB374F" w:rsidRPr="008D091B" w:rsidRDefault="00BB374F" w:rsidP="00BB374F">
      <w:pPr>
        <w:ind w:left="142" w:right="-143"/>
        <w:jc w:val="center"/>
        <w:rPr>
          <w:b/>
          <w:bCs/>
          <w:sz w:val="32"/>
          <w:szCs w:val="32"/>
        </w:rPr>
      </w:pPr>
      <w:r w:rsidRPr="008D091B">
        <w:rPr>
          <w:b/>
          <w:bCs/>
          <w:sz w:val="32"/>
          <w:szCs w:val="32"/>
        </w:rPr>
        <w:t xml:space="preserve">«Балезино </w:t>
      </w:r>
      <w:proofErr w:type="spellStart"/>
      <w:r w:rsidRPr="008D091B">
        <w:rPr>
          <w:b/>
          <w:bCs/>
          <w:sz w:val="32"/>
          <w:szCs w:val="32"/>
        </w:rPr>
        <w:t>ёрос</w:t>
      </w:r>
      <w:proofErr w:type="spellEnd"/>
      <w:r w:rsidRPr="008D091B">
        <w:rPr>
          <w:b/>
          <w:bCs/>
          <w:sz w:val="32"/>
          <w:szCs w:val="32"/>
        </w:rPr>
        <w:t xml:space="preserve">» муниципал </w:t>
      </w:r>
      <w:proofErr w:type="spellStart"/>
      <w:r w:rsidRPr="008D091B">
        <w:rPr>
          <w:b/>
          <w:bCs/>
          <w:sz w:val="32"/>
          <w:szCs w:val="32"/>
        </w:rPr>
        <w:t>кылдытэтысь</w:t>
      </w:r>
      <w:proofErr w:type="spellEnd"/>
      <w:r w:rsidRPr="008D091B">
        <w:rPr>
          <w:b/>
          <w:bCs/>
          <w:sz w:val="32"/>
          <w:szCs w:val="32"/>
        </w:rPr>
        <w:t xml:space="preserve"> </w:t>
      </w:r>
      <w:proofErr w:type="spellStart"/>
      <w:r w:rsidRPr="008D091B">
        <w:rPr>
          <w:b/>
          <w:bCs/>
          <w:sz w:val="32"/>
          <w:szCs w:val="32"/>
        </w:rPr>
        <w:t>депутатъёслэн</w:t>
      </w:r>
      <w:proofErr w:type="spellEnd"/>
      <w:r w:rsidRPr="008D091B">
        <w:rPr>
          <w:b/>
          <w:bCs/>
          <w:sz w:val="32"/>
          <w:szCs w:val="32"/>
        </w:rPr>
        <w:t xml:space="preserve">  </w:t>
      </w:r>
      <w:proofErr w:type="spellStart"/>
      <w:r w:rsidRPr="008D091B">
        <w:rPr>
          <w:b/>
          <w:bCs/>
          <w:sz w:val="32"/>
          <w:szCs w:val="32"/>
        </w:rPr>
        <w:t>Кенешсы</w:t>
      </w:r>
      <w:proofErr w:type="spellEnd"/>
    </w:p>
    <w:p w:rsidR="00BB374F" w:rsidRDefault="00BB374F" w:rsidP="00BB374F">
      <w:pPr>
        <w:pStyle w:val="ConsPlusTitle"/>
        <w:widowControl/>
        <w:ind w:right="-365"/>
        <w:rPr>
          <w:rFonts w:ascii="Times New Roman" w:hAnsi="Times New Roman" w:cs="Times New Roman"/>
          <w:b w:val="0"/>
          <w:sz w:val="28"/>
          <w:szCs w:val="28"/>
        </w:rPr>
      </w:pPr>
    </w:p>
    <w:p w:rsidR="00BB374F" w:rsidRPr="00A631B3" w:rsidRDefault="00BB374F" w:rsidP="00BB374F">
      <w:pPr>
        <w:pStyle w:val="ConsPlusTitle"/>
        <w:widowControl/>
        <w:ind w:right="-365"/>
        <w:jc w:val="center"/>
        <w:rPr>
          <w:rFonts w:ascii="Times New Roman" w:hAnsi="Times New Roman" w:cs="Times New Roman"/>
          <w:b w:val="0"/>
          <w:sz w:val="28"/>
          <w:szCs w:val="28"/>
        </w:rPr>
      </w:pPr>
      <w:r>
        <w:rPr>
          <w:rFonts w:ascii="Times New Roman" w:hAnsi="Times New Roman" w:cs="Times New Roman"/>
          <w:b w:val="0"/>
          <w:sz w:val="28"/>
          <w:szCs w:val="28"/>
        </w:rPr>
        <w:t>Информация об итогах работы административной комиссии при Администрации муниципального образования «Балезинский район» за 2018 год.</w:t>
      </w:r>
    </w:p>
    <w:p w:rsidR="00BB374F" w:rsidRDefault="00BB374F" w:rsidP="00BB374F">
      <w:pPr>
        <w:ind w:right="-365"/>
        <w:rPr>
          <w:sz w:val="28"/>
          <w:szCs w:val="28"/>
        </w:rPr>
      </w:pPr>
    </w:p>
    <w:p w:rsidR="00BB374F" w:rsidRDefault="00BB374F" w:rsidP="00BB374F">
      <w:pPr>
        <w:ind w:right="-365"/>
        <w:jc w:val="center"/>
        <w:rPr>
          <w:sz w:val="28"/>
          <w:szCs w:val="28"/>
        </w:rPr>
      </w:pPr>
      <w:r w:rsidRPr="00BB374F">
        <w:rPr>
          <w:b/>
          <w:sz w:val="28"/>
          <w:szCs w:val="28"/>
        </w:rPr>
        <w:t>«</w:t>
      </w:r>
      <w:r w:rsidRPr="00BB374F">
        <w:rPr>
          <w:b/>
          <w:sz w:val="28"/>
          <w:szCs w:val="28"/>
        </w:rPr>
        <w:t>18</w:t>
      </w:r>
      <w:r w:rsidRPr="00BB374F">
        <w:rPr>
          <w:b/>
          <w:sz w:val="28"/>
          <w:szCs w:val="28"/>
        </w:rPr>
        <w:t xml:space="preserve">» </w:t>
      </w:r>
      <w:r w:rsidRPr="00BB374F">
        <w:rPr>
          <w:b/>
          <w:sz w:val="28"/>
          <w:szCs w:val="28"/>
        </w:rPr>
        <w:t xml:space="preserve">апреля </w:t>
      </w:r>
      <w:r w:rsidRPr="00BB374F">
        <w:rPr>
          <w:b/>
          <w:sz w:val="28"/>
          <w:szCs w:val="28"/>
        </w:rPr>
        <w:t xml:space="preserve"> 20</w:t>
      </w:r>
      <w:r w:rsidRPr="00BB374F">
        <w:rPr>
          <w:b/>
          <w:sz w:val="28"/>
          <w:szCs w:val="28"/>
        </w:rPr>
        <w:t>19</w:t>
      </w:r>
      <w:r w:rsidRPr="00BB374F">
        <w:rPr>
          <w:b/>
          <w:sz w:val="28"/>
          <w:szCs w:val="28"/>
        </w:rPr>
        <w:t xml:space="preserve"> г</w:t>
      </w:r>
      <w:r w:rsidRPr="00BB374F">
        <w:rPr>
          <w:b/>
          <w:sz w:val="28"/>
          <w:szCs w:val="28"/>
        </w:rPr>
        <w:t>ода</w:t>
      </w:r>
      <w:r>
        <w:rPr>
          <w:sz w:val="28"/>
          <w:szCs w:val="28"/>
        </w:rPr>
        <w:t>.</w:t>
      </w:r>
    </w:p>
    <w:p w:rsidR="00BB374F" w:rsidRDefault="00BB374F" w:rsidP="00BB374F">
      <w:pPr>
        <w:ind w:right="-365"/>
        <w:jc w:val="center"/>
        <w:rPr>
          <w:sz w:val="28"/>
          <w:szCs w:val="28"/>
        </w:rPr>
      </w:pPr>
    </w:p>
    <w:p w:rsidR="00BB374F" w:rsidRDefault="00BB374F" w:rsidP="00BB374F">
      <w:pPr>
        <w:pStyle w:val="ConsPlusNormal"/>
        <w:widowControl/>
        <w:ind w:left="142" w:firstLine="566"/>
        <w:jc w:val="both"/>
        <w:rPr>
          <w:rFonts w:ascii="Times New Roman" w:hAnsi="Times New Roman" w:cs="Times New Roman"/>
          <w:sz w:val="28"/>
          <w:szCs w:val="28"/>
        </w:rPr>
      </w:pPr>
      <w:r>
        <w:rPr>
          <w:rFonts w:ascii="Times New Roman" w:hAnsi="Times New Roman" w:cs="Times New Roman"/>
          <w:sz w:val="28"/>
          <w:szCs w:val="28"/>
        </w:rPr>
        <w:t xml:space="preserve">Заслушав и обсудив информацию </w:t>
      </w:r>
      <w:r>
        <w:rPr>
          <w:rFonts w:ascii="Times New Roman" w:hAnsi="Times New Roman" w:cs="Times New Roman"/>
          <w:sz w:val="28"/>
          <w:szCs w:val="28"/>
        </w:rPr>
        <w:t xml:space="preserve">управляющего делами </w:t>
      </w:r>
      <w:r>
        <w:rPr>
          <w:rFonts w:ascii="Times New Roman" w:hAnsi="Times New Roman" w:cs="Times New Roman"/>
          <w:sz w:val="28"/>
          <w:szCs w:val="28"/>
        </w:rPr>
        <w:t xml:space="preserve"> административной комиссии при Администрации</w:t>
      </w:r>
      <w:r w:rsidRPr="00F939BD">
        <w:rPr>
          <w:rFonts w:ascii="Times New Roman" w:hAnsi="Times New Roman" w:cs="Times New Roman"/>
          <w:b/>
          <w:sz w:val="28"/>
          <w:szCs w:val="28"/>
        </w:rPr>
        <w:t xml:space="preserve"> </w:t>
      </w:r>
      <w:r w:rsidRPr="00F939BD">
        <w:rPr>
          <w:rFonts w:ascii="Times New Roman" w:hAnsi="Times New Roman" w:cs="Times New Roman"/>
          <w:sz w:val="28"/>
          <w:szCs w:val="28"/>
        </w:rPr>
        <w:t>муниципального образования «Балезинский район»</w:t>
      </w:r>
      <w:r>
        <w:rPr>
          <w:rFonts w:ascii="Times New Roman" w:hAnsi="Times New Roman" w:cs="Times New Roman"/>
          <w:sz w:val="28"/>
          <w:szCs w:val="28"/>
        </w:rPr>
        <w:t xml:space="preserve">  </w:t>
      </w:r>
      <w:r>
        <w:rPr>
          <w:rFonts w:ascii="Times New Roman" w:hAnsi="Times New Roman" w:cs="Times New Roman"/>
          <w:sz w:val="28"/>
          <w:szCs w:val="28"/>
        </w:rPr>
        <w:t>Светлану Леонидовну Максимову</w:t>
      </w:r>
      <w:r>
        <w:rPr>
          <w:rFonts w:ascii="Times New Roman" w:hAnsi="Times New Roman" w:cs="Times New Roman"/>
          <w:sz w:val="28"/>
          <w:szCs w:val="28"/>
        </w:rPr>
        <w:t xml:space="preserve"> об итогах работы административной комиссии за 2018 год</w:t>
      </w:r>
      <w:proofErr w:type="gramStart"/>
      <w:r w:rsidRPr="005C64F7">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Совет депутатов муниципального образования </w:t>
      </w:r>
      <w:r w:rsidRPr="005C64F7">
        <w:rPr>
          <w:rFonts w:ascii="Times New Roman" w:hAnsi="Times New Roman" w:cs="Times New Roman"/>
          <w:sz w:val="28"/>
          <w:szCs w:val="28"/>
        </w:rPr>
        <w:t>«Балезинский район»</w:t>
      </w:r>
      <w:r>
        <w:rPr>
          <w:rFonts w:ascii="Times New Roman" w:hAnsi="Times New Roman" w:cs="Times New Roman"/>
          <w:sz w:val="28"/>
          <w:szCs w:val="28"/>
        </w:rPr>
        <w:t xml:space="preserve"> </w:t>
      </w:r>
      <w:r w:rsidRPr="005C64F7">
        <w:rPr>
          <w:rFonts w:ascii="Times New Roman" w:hAnsi="Times New Roman" w:cs="Times New Roman"/>
          <w:b/>
          <w:sz w:val="28"/>
          <w:szCs w:val="28"/>
        </w:rPr>
        <w:t>РЕШАЕТ</w:t>
      </w:r>
      <w:r>
        <w:rPr>
          <w:rFonts w:ascii="Times New Roman" w:hAnsi="Times New Roman" w:cs="Times New Roman"/>
          <w:sz w:val="28"/>
          <w:szCs w:val="28"/>
        </w:rPr>
        <w:t>:</w:t>
      </w:r>
    </w:p>
    <w:p w:rsidR="00BB374F" w:rsidRDefault="00BB374F" w:rsidP="00BB374F">
      <w:pPr>
        <w:pStyle w:val="ConsPlusNormal"/>
        <w:widowControl/>
        <w:ind w:left="142" w:firstLine="566"/>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Информацию управляющего делами  административной комиссии при Администрации</w:t>
      </w:r>
      <w:r w:rsidRPr="00F939BD">
        <w:rPr>
          <w:rFonts w:ascii="Times New Roman" w:hAnsi="Times New Roman" w:cs="Times New Roman"/>
          <w:b/>
          <w:sz w:val="28"/>
          <w:szCs w:val="28"/>
        </w:rPr>
        <w:t xml:space="preserve"> </w:t>
      </w:r>
      <w:r w:rsidRPr="00F939BD">
        <w:rPr>
          <w:rFonts w:ascii="Times New Roman" w:hAnsi="Times New Roman" w:cs="Times New Roman"/>
          <w:sz w:val="28"/>
          <w:szCs w:val="28"/>
        </w:rPr>
        <w:t>муниципального образования «Балезинский район»</w:t>
      </w:r>
      <w:r>
        <w:rPr>
          <w:rFonts w:ascii="Times New Roman" w:hAnsi="Times New Roman" w:cs="Times New Roman"/>
          <w:sz w:val="28"/>
          <w:szCs w:val="28"/>
        </w:rPr>
        <w:t xml:space="preserve">  Светлан</w:t>
      </w:r>
      <w:r>
        <w:rPr>
          <w:rFonts w:ascii="Times New Roman" w:hAnsi="Times New Roman" w:cs="Times New Roman"/>
          <w:sz w:val="28"/>
          <w:szCs w:val="28"/>
        </w:rPr>
        <w:t>ы</w:t>
      </w:r>
      <w:r>
        <w:rPr>
          <w:rFonts w:ascii="Times New Roman" w:hAnsi="Times New Roman" w:cs="Times New Roman"/>
          <w:sz w:val="28"/>
          <w:szCs w:val="28"/>
        </w:rPr>
        <w:t xml:space="preserve"> Леонидовн</w:t>
      </w:r>
      <w:r>
        <w:rPr>
          <w:rFonts w:ascii="Times New Roman" w:hAnsi="Times New Roman" w:cs="Times New Roman"/>
          <w:sz w:val="28"/>
          <w:szCs w:val="28"/>
        </w:rPr>
        <w:t>ы</w:t>
      </w:r>
      <w:r>
        <w:rPr>
          <w:rFonts w:ascii="Times New Roman" w:hAnsi="Times New Roman" w:cs="Times New Roman"/>
          <w:sz w:val="28"/>
          <w:szCs w:val="28"/>
        </w:rPr>
        <w:t xml:space="preserve"> Максимов</w:t>
      </w:r>
      <w:r>
        <w:rPr>
          <w:rFonts w:ascii="Times New Roman" w:hAnsi="Times New Roman" w:cs="Times New Roman"/>
          <w:sz w:val="28"/>
          <w:szCs w:val="28"/>
        </w:rPr>
        <w:t>ой</w:t>
      </w:r>
      <w:r>
        <w:rPr>
          <w:rFonts w:ascii="Times New Roman" w:hAnsi="Times New Roman" w:cs="Times New Roman"/>
          <w:sz w:val="28"/>
          <w:szCs w:val="28"/>
        </w:rPr>
        <w:t xml:space="preserve"> об итогах работы административной комиссии за 2018 год</w:t>
      </w:r>
      <w:r w:rsidRPr="005C64F7">
        <w:rPr>
          <w:rFonts w:ascii="Times New Roman" w:hAnsi="Times New Roman" w:cs="Times New Roman"/>
          <w:sz w:val="28"/>
          <w:szCs w:val="28"/>
        </w:rPr>
        <w:t xml:space="preserve"> </w:t>
      </w:r>
      <w:r>
        <w:rPr>
          <w:rFonts w:ascii="Times New Roman" w:hAnsi="Times New Roman" w:cs="Times New Roman"/>
          <w:sz w:val="28"/>
          <w:szCs w:val="28"/>
        </w:rPr>
        <w:t xml:space="preserve"> принять к сведению.</w:t>
      </w: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Pr="005C64F7"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МО «Балезинский район»</w:t>
      </w:r>
      <w:r w:rsidRPr="00671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1561">
        <w:rPr>
          <w:rFonts w:ascii="Times New Roman" w:hAnsi="Times New Roman" w:cs="Times New Roman"/>
          <w:sz w:val="28"/>
          <w:szCs w:val="28"/>
        </w:rPr>
        <w:t>Н.В.</w:t>
      </w:r>
      <w:r>
        <w:rPr>
          <w:rFonts w:ascii="Times New Roman" w:hAnsi="Times New Roman" w:cs="Times New Roman"/>
          <w:sz w:val="28"/>
          <w:szCs w:val="28"/>
        </w:rPr>
        <w:t xml:space="preserve"> </w:t>
      </w:r>
      <w:r w:rsidRPr="00671561">
        <w:rPr>
          <w:rFonts w:ascii="Times New Roman" w:hAnsi="Times New Roman" w:cs="Times New Roman"/>
          <w:sz w:val="28"/>
          <w:szCs w:val="28"/>
        </w:rPr>
        <w:t>Бабинцев</w:t>
      </w: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алезино</w:t>
      </w:r>
      <w:proofErr w:type="spellEnd"/>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18.04.2019</w:t>
      </w:r>
    </w:p>
    <w:p w:rsidR="00BB374F" w:rsidRDefault="002C05F0"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№3</w:t>
      </w:r>
      <w:bookmarkStart w:id="0" w:name="_GoBack"/>
      <w:bookmarkEnd w:id="0"/>
      <w:r w:rsidR="00BB374F">
        <w:rPr>
          <w:rFonts w:ascii="Times New Roman" w:hAnsi="Times New Roman" w:cs="Times New Roman"/>
          <w:sz w:val="28"/>
          <w:szCs w:val="28"/>
        </w:rPr>
        <w:t>1-238</w:t>
      </w: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Pr="00766A0D" w:rsidRDefault="00BB374F" w:rsidP="00BB374F">
      <w:pPr>
        <w:pStyle w:val="ConsPlusNormal"/>
        <w:widowControl/>
        <w:ind w:left="142" w:firstLine="0"/>
        <w:jc w:val="both"/>
        <w:rPr>
          <w:rFonts w:ascii="Times New Roman" w:hAnsi="Times New Roman" w:cs="Times New Roman"/>
          <w:b/>
          <w:sz w:val="28"/>
          <w:szCs w:val="28"/>
        </w:rPr>
      </w:pPr>
      <w:r w:rsidRPr="00766A0D">
        <w:rPr>
          <w:rFonts w:ascii="Times New Roman" w:hAnsi="Times New Roman" w:cs="Times New Roman"/>
          <w:b/>
          <w:sz w:val="28"/>
          <w:szCs w:val="28"/>
        </w:rPr>
        <w:lastRenderedPageBreak/>
        <w:t xml:space="preserve">Информация о результатах деятельности административной комиссии при Администрации МО «Балезинский район» за 12 месяцев 2018 года. </w:t>
      </w:r>
    </w:p>
    <w:p w:rsidR="00BB374F" w:rsidRDefault="00BB374F" w:rsidP="00BB374F">
      <w:pPr>
        <w:pStyle w:val="ConsPlusNormal"/>
        <w:widowControl/>
        <w:ind w:left="142" w:firstLine="0"/>
        <w:jc w:val="both"/>
        <w:rPr>
          <w:rFonts w:ascii="Times New Roman" w:hAnsi="Times New Roman" w:cs="Times New Roman"/>
          <w:sz w:val="28"/>
          <w:szCs w:val="28"/>
        </w:rPr>
      </w:pP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Административная комиссия при Администрации муниципального образования «Балезинский район» является постоянно действующим коллегиальным органом по рассмотрению дел об административных правонарушениях, предусмотренных законом Удмуртской Республики. Подведомственность дел, рассматриваемых административной комиссией, определяется законом Удмуртской Республики (ст.32 Закона УР №57-РЗ от 13 октября 2011 года), </w:t>
      </w:r>
      <w:proofErr w:type="gramStart"/>
      <w:r>
        <w:rPr>
          <w:rFonts w:ascii="Times New Roman" w:hAnsi="Times New Roman" w:cs="Times New Roman"/>
          <w:sz w:val="28"/>
          <w:szCs w:val="28"/>
        </w:rPr>
        <w:t>устанавливающими</w:t>
      </w:r>
      <w:proofErr w:type="gramEnd"/>
      <w:r>
        <w:rPr>
          <w:rFonts w:ascii="Times New Roman" w:hAnsi="Times New Roman" w:cs="Times New Roman"/>
          <w:sz w:val="28"/>
          <w:szCs w:val="28"/>
        </w:rPr>
        <w:t xml:space="preserve"> административную ответственность за отдельные виды правонарушений.</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Административная комиссия при Администрации МО «Балезинский район» в новом составе приступила к своей деятельности 28.06.2018г.</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2018 года комиссией проведено 24 заседания, на которых рассмотрено 149 административных дел:</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92 дела по ст.5 «Нарушение тишины и покоя граждан», из которых 34 правонарушителя подвергнуто административному штрафу на общую сумму 35000 рублей, по 12 фактам объявлено устное замечание, по 46 фактам отказано в возбуждении дела об административном правонарушении.</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1 дело по ст.13 «Торговля в неустановленных местах», правонарушитель подвергнут административному штрафу на сумму 5000 рублей;</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1 дело по ст.7 «Нарушение ограничения розничной продажи алкогольной продукции», правонарушитель подвергнут административному штрафу на сумму 5000 рублей;</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2 дела по ст.11.1 ч.1 по самовольной расклейке рекламных объявлений, </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правонарушитель подвергнут административному штрафу на сумму 2000 рублей;</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4 дела по ст.11.4 по несанкционированному складированию отходов производства, правонарушители подвергнуты административному штрафу на сумму 4000 рублей;  </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49 дел по ч.3 ст.19 «Неисполнение требований законов УР и нормативных правовых актов органов местного самоуправления»- несанкционированная свалка, выгул собак без поводка и намордника, мойка автотранспорта, загромождение дворовых территорий строительным и бытовым мусором, самовольная вырубка деревьев, - из них 12 правонарушителей подвергнуты административному штрафу на сумму 5500 рублей, 8 – объявлено устное замечание, 29 – отказано в возбуждении дела об административном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правонарушении</w:t>
      </w:r>
      <w:proofErr w:type="gramEnd"/>
      <w:r>
        <w:rPr>
          <w:rFonts w:ascii="Times New Roman" w:hAnsi="Times New Roman" w:cs="Times New Roman"/>
          <w:sz w:val="28"/>
          <w:szCs w:val="28"/>
        </w:rPr>
        <w:t>.</w:t>
      </w:r>
    </w:p>
    <w:p w:rsidR="00BB374F" w:rsidRDefault="00BB374F" w:rsidP="00BB374F">
      <w:pPr>
        <w:pStyle w:val="ConsPlusNormal"/>
        <w:widowControl/>
        <w:ind w:left="142" w:firstLine="0"/>
        <w:jc w:val="both"/>
        <w:rPr>
          <w:rFonts w:ascii="Times New Roman" w:hAnsi="Times New Roman" w:cs="Times New Roman"/>
          <w:sz w:val="28"/>
          <w:szCs w:val="28"/>
        </w:rPr>
      </w:pPr>
      <w:r>
        <w:rPr>
          <w:rFonts w:ascii="Times New Roman" w:hAnsi="Times New Roman" w:cs="Times New Roman"/>
          <w:sz w:val="28"/>
          <w:szCs w:val="28"/>
        </w:rPr>
        <w:t xml:space="preserve">      В Балезинском РОСП направлено 56 заявлений о возбуждении исполнительного производства в отношении лиц, добровольно не уплативших в установленные сроки административные штрафы.</w:t>
      </w:r>
    </w:p>
    <w:p w:rsidR="00BB374F" w:rsidRDefault="00BB374F" w:rsidP="00BB374F"/>
    <w:p w:rsidR="00BB374F" w:rsidRDefault="00BB374F" w:rsidP="00BB374F"/>
    <w:p w:rsidR="00977BB9" w:rsidRDefault="00977BB9"/>
    <w:sectPr w:rsidR="00977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06"/>
    <w:rsid w:val="00000333"/>
    <w:rsid w:val="00004F58"/>
    <w:rsid w:val="0001063A"/>
    <w:rsid w:val="00045EAB"/>
    <w:rsid w:val="00053388"/>
    <w:rsid w:val="000814D0"/>
    <w:rsid w:val="000A50CE"/>
    <w:rsid w:val="000C3F60"/>
    <w:rsid w:val="000F5E5D"/>
    <w:rsid w:val="00116766"/>
    <w:rsid w:val="0013371A"/>
    <w:rsid w:val="00160A80"/>
    <w:rsid w:val="0016744A"/>
    <w:rsid w:val="00194A04"/>
    <w:rsid w:val="00195CDA"/>
    <w:rsid w:val="001A185D"/>
    <w:rsid w:val="001B56B3"/>
    <w:rsid w:val="001C7420"/>
    <w:rsid w:val="001D0B99"/>
    <w:rsid w:val="001F7F0C"/>
    <w:rsid w:val="0020734C"/>
    <w:rsid w:val="00213C29"/>
    <w:rsid w:val="002405E3"/>
    <w:rsid w:val="002B23A0"/>
    <w:rsid w:val="002C05F0"/>
    <w:rsid w:val="002F3E91"/>
    <w:rsid w:val="00366470"/>
    <w:rsid w:val="00384FC2"/>
    <w:rsid w:val="0038519F"/>
    <w:rsid w:val="00387762"/>
    <w:rsid w:val="003962C0"/>
    <w:rsid w:val="00396D8C"/>
    <w:rsid w:val="00396E69"/>
    <w:rsid w:val="003A2103"/>
    <w:rsid w:val="003C53C4"/>
    <w:rsid w:val="003E7061"/>
    <w:rsid w:val="00417BFD"/>
    <w:rsid w:val="004270C5"/>
    <w:rsid w:val="00462395"/>
    <w:rsid w:val="00474FEA"/>
    <w:rsid w:val="00485EDF"/>
    <w:rsid w:val="00490344"/>
    <w:rsid w:val="004A2406"/>
    <w:rsid w:val="004B2EE0"/>
    <w:rsid w:val="004C2042"/>
    <w:rsid w:val="004D3DA0"/>
    <w:rsid w:val="004E3A0E"/>
    <w:rsid w:val="004E5E38"/>
    <w:rsid w:val="00511C2C"/>
    <w:rsid w:val="00534B25"/>
    <w:rsid w:val="00536145"/>
    <w:rsid w:val="0054450B"/>
    <w:rsid w:val="005608C4"/>
    <w:rsid w:val="00584427"/>
    <w:rsid w:val="00590792"/>
    <w:rsid w:val="005D3DDA"/>
    <w:rsid w:val="005F2605"/>
    <w:rsid w:val="005F374E"/>
    <w:rsid w:val="00606467"/>
    <w:rsid w:val="00617A00"/>
    <w:rsid w:val="00626DEF"/>
    <w:rsid w:val="00646F16"/>
    <w:rsid w:val="006570A9"/>
    <w:rsid w:val="00662116"/>
    <w:rsid w:val="00684BA7"/>
    <w:rsid w:val="006E6CA3"/>
    <w:rsid w:val="006E7D37"/>
    <w:rsid w:val="00723B0F"/>
    <w:rsid w:val="00762A07"/>
    <w:rsid w:val="007828D2"/>
    <w:rsid w:val="007C1B46"/>
    <w:rsid w:val="007C1C60"/>
    <w:rsid w:val="007C6516"/>
    <w:rsid w:val="007D4F25"/>
    <w:rsid w:val="007F1987"/>
    <w:rsid w:val="007F31BC"/>
    <w:rsid w:val="008100EA"/>
    <w:rsid w:val="008140CF"/>
    <w:rsid w:val="00815DCE"/>
    <w:rsid w:val="0082526D"/>
    <w:rsid w:val="00841A06"/>
    <w:rsid w:val="00852DB5"/>
    <w:rsid w:val="00863190"/>
    <w:rsid w:val="00877BF6"/>
    <w:rsid w:val="00933C01"/>
    <w:rsid w:val="0093621C"/>
    <w:rsid w:val="00977BB9"/>
    <w:rsid w:val="00984E79"/>
    <w:rsid w:val="009C699B"/>
    <w:rsid w:val="00A15208"/>
    <w:rsid w:val="00A65C26"/>
    <w:rsid w:val="00A663F2"/>
    <w:rsid w:val="00A95F53"/>
    <w:rsid w:val="00A96031"/>
    <w:rsid w:val="00AA1381"/>
    <w:rsid w:val="00AF1119"/>
    <w:rsid w:val="00B1455E"/>
    <w:rsid w:val="00B30BCD"/>
    <w:rsid w:val="00B4242A"/>
    <w:rsid w:val="00B531AC"/>
    <w:rsid w:val="00B6722C"/>
    <w:rsid w:val="00B74723"/>
    <w:rsid w:val="00B833F0"/>
    <w:rsid w:val="00B85F59"/>
    <w:rsid w:val="00B9029F"/>
    <w:rsid w:val="00BA5800"/>
    <w:rsid w:val="00BB374F"/>
    <w:rsid w:val="00C04643"/>
    <w:rsid w:val="00C35432"/>
    <w:rsid w:val="00C4054C"/>
    <w:rsid w:val="00C80CB1"/>
    <w:rsid w:val="00C90A95"/>
    <w:rsid w:val="00C917EC"/>
    <w:rsid w:val="00CA132F"/>
    <w:rsid w:val="00CC37A2"/>
    <w:rsid w:val="00CD130E"/>
    <w:rsid w:val="00CD4EF5"/>
    <w:rsid w:val="00CE054F"/>
    <w:rsid w:val="00CE56C7"/>
    <w:rsid w:val="00CF2245"/>
    <w:rsid w:val="00D0256E"/>
    <w:rsid w:val="00D26506"/>
    <w:rsid w:val="00D335F2"/>
    <w:rsid w:val="00D76E46"/>
    <w:rsid w:val="00D77160"/>
    <w:rsid w:val="00D77AA7"/>
    <w:rsid w:val="00D82D83"/>
    <w:rsid w:val="00D969FD"/>
    <w:rsid w:val="00DA37A4"/>
    <w:rsid w:val="00DA7B1B"/>
    <w:rsid w:val="00DB4AFE"/>
    <w:rsid w:val="00DC6563"/>
    <w:rsid w:val="00E02970"/>
    <w:rsid w:val="00E176BD"/>
    <w:rsid w:val="00E41BAF"/>
    <w:rsid w:val="00E50B06"/>
    <w:rsid w:val="00E60410"/>
    <w:rsid w:val="00E8239A"/>
    <w:rsid w:val="00E825F8"/>
    <w:rsid w:val="00EA01A1"/>
    <w:rsid w:val="00EB1067"/>
    <w:rsid w:val="00EC138F"/>
    <w:rsid w:val="00F12724"/>
    <w:rsid w:val="00F7717C"/>
    <w:rsid w:val="00F8056B"/>
    <w:rsid w:val="00F9041F"/>
    <w:rsid w:val="00FD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7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37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B374F"/>
    <w:rPr>
      <w:rFonts w:ascii="Tahoma" w:hAnsi="Tahoma" w:cs="Tahoma"/>
      <w:sz w:val="16"/>
      <w:szCs w:val="16"/>
    </w:rPr>
  </w:style>
  <w:style w:type="character" w:customStyle="1" w:styleId="a4">
    <w:name w:val="Текст выноски Знак"/>
    <w:basedOn w:val="a0"/>
    <w:link w:val="a3"/>
    <w:uiPriority w:val="99"/>
    <w:semiHidden/>
    <w:rsid w:val="00BB37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7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7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B37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B374F"/>
    <w:rPr>
      <w:rFonts w:ascii="Tahoma" w:hAnsi="Tahoma" w:cs="Tahoma"/>
      <w:sz w:val="16"/>
      <w:szCs w:val="16"/>
    </w:rPr>
  </w:style>
  <w:style w:type="character" w:customStyle="1" w:styleId="a4">
    <w:name w:val="Текст выноски Знак"/>
    <w:basedOn w:val="a0"/>
    <w:link w:val="a3"/>
    <w:uiPriority w:val="99"/>
    <w:semiHidden/>
    <w:rsid w:val="00BB37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2019-04-19T07:38:00Z</cp:lastPrinted>
  <dcterms:created xsi:type="dcterms:W3CDTF">2019-04-19T07:33:00Z</dcterms:created>
  <dcterms:modified xsi:type="dcterms:W3CDTF">2019-04-19T07:38:00Z</dcterms:modified>
</cp:coreProperties>
</file>