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C" w:rsidRPr="00006EAB" w:rsidRDefault="00EC65BC" w:rsidP="001B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B">
        <w:rPr>
          <w:rFonts w:ascii="Times New Roman" w:hAnsi="Times New Roman" w:cs="Times New Roman"/>
          <w:b/>
          <w:sz w:val="28"/>
          <w:szCs w:val="28"/>
        </w:rPr>
        <w:t>Информация по протоколу от 30 сентября 2019 года.</w:t>
      </w:r>
    </w:p>
    <w:p w:rsidR="00697137" w:rsidRPr="00697137" w:rsidRDefault="00EC65BC" w:rsidP="0069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BD" w:rsidRPr="001A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BD" w:rsidRPr="001A10BD">
        <w:rPr>
          <w:rFonts w:ascii="Times New Roman" w:hAnsi="Times New Roman" w:cs="Times New Roman"/>
          <w:sz w:val="28"/>
          <w:szCs w:val="28"/>
        </w:rPr>
        <w:t xml:space="preserve">Основанием  </w:t>
      </w:r>
      <w:r w:rsidR="00006EAB">
        <w:rPr>
          <w:rFonts w:ascii="Times New Roman" w:hAnsi="Times New Roman" w:cs="Times New Roman"/>
          <w:sz w:val="28"/>
          <w:szCs w:val="28"/>
        </w:rPr>
        <w:t xml:space="preserve">для </w:t>
      </w:r>
      <w:r w:rsidR="001A10BD" w:rsidRPr="001A10BD">
        <w:rPr>
          <w:rFonts w:ascii="Times New Roman" w:hAnsi="Times New Roman" w:cs="Times New Roman"/>
          <w:sz w:val="28"/>
          <w:szCs w:val="28"/>
        </w:rPr>
        <w:t xml:space="preserve"> проведения    комиссии по </w:t>
      </w:r>
      <w:r w:rsidR="00761216">
        <w:rPr>
          <w:rFonts w:ascii="Times New Roman" w:hAnsi="Times New Roman" w:cs="Times New Roman"/>
          <w:sz w:val="28"/>
          <w:szCs w:val="28"/>
        </w:rPr>
        <w:t xml:space="preserve">соблюдению требований  к служебному поведению муниципальных служащих  органов местного самоуправления муниципального образования  «Балезинский район» и урегулированию   конфликта интересов </w:t>
      </w:r>
      <w:r w:rsidR="001A10BD" w:rsidRPr="001A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006EAB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BD" w:rsidRPr="001A10BD">
        <w:rPr>
          <w:rFonts w:ascii="Times New Roman" w:hAnsi="Times New Roman" w:cs="Times New Roman"/>
          <w:sz w:val="28"/>
          <w:szCs w:val="28"/>
        </w:rPr>
        <w:t xml:space="preserve"> поступившие  в комиссию  материалы проверки   Прокуратуры Балезинского района,  свиде</w:t>
      </w:r>
      <w:r w:rsidR="001A10BD">
        <w:rPr>
          <w:rFonts w:ascii="Times New Roman" w:hAnsi="Times New Roman" w:cs="Times New Roman"/>
          <w:sz w:val="28"/>
          <w:szCs w:val="28"/>
        </w:rPr>
        <w:t xml:space="preserve">тельствующее  о предоставлении </w:t>
      </w:r>
      <w:r w:rsidR="00761216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216">
        <w:rPr>
          <w:rFonts w:ascii="Times New Roman" w:hAnsi="Times New Roman" w:cs="Times New Roman"/>
          <w:sz w:val="28"/>
          <w:szCs w:val="28"/>
        </w:rPr>
        <w:t xml:space="preserve"> служащими Администрации</w:t>
      </w:r>
      <w:r w:rsidR="001A10BD">
        <w:rPr>
          <w:rFonts w:ascii="Times New Roman" w:hAnsi="Times New Roman" w:cs="Times New Roman"/>
          <w:sz w:val="28"/>
          <w:szCs w:val="28"/>
        </w:rPr>
        <w:t xml:space="preserve">  заведомо недостоверных или  неполных сведений о доходах, ра</w:t>
      </w:r>
      <w:bookmarkStart w:id="0" w:name="_GoBack"/>
      <w:bookmarkEnd w:id="0"/>
      <w:r w:rsidR="001A10BD">
        <w:rPr>
          <w:rFonts w:ascii="Times New Roman" w:hAnsi="Times New Roman" w:cs="Times New Roman"/>
          <w:sz w:val="28"/>
          <w:szCs w:val="28"/>
        </w:rPr>
        <w:t>сходах, имуществе и обязательствах имущественного характера св</w:t>
      </w:r>
      <w:r w:rsidR="00021142">
        <w:rPr>
          <w:rFonts w:ascii="Times New Roman" w:hAnsi="Times New Roman" w:cs="Times New Roman"/>
          <w:sz w:val="28"/>
          <w:szCs w:val="28"/>
        </w:rPr>
        <w:t>о</w:t>
      </w:r>
      <w:r w:rsidR="001A10BD">
        <w:rPr>
          <w:rFonts w:ascii="Times New Roman" w:hAnsi="Times New Roman" w:cs="Times New Roman"/>
          <w:sz w:val="28"/>
          <w:szCs w:val="28"/>
        </w:rPr>
        <w:t>их, своих</w:t>
      </w:r>
      <w:r w:rsidR="00021142">
        <w:rPr>
          <w:rFonts w:ascii="Times New Roman" w:hAnsi="Times New Roman" w:cs="Times New Roman"/>
          <w:sz w:val="28"/>
          <w:szCs w:val="28"/>
        </w:rPr>
        <w:t xml:space="preserve"> </w:t>
      </w:r>
      <w:r w:rsidR="001A10BD">
        <w:rPr>
          <w:rFonts w:ascii="Times New Roman" w:hAnsi="Times New Roman" w:cs="Times New Roman"/>
          <w:sz w:val="28"/>
          <w:szCs w:val="28"/>
        </w:rPr>
        <w:t xml:space="preserve"> супругов и несовершеннолетних детей</w:t>
      </w:r>
      <w:r w:rsidR="006971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7137" w:rsidRPr="00697137">
        <w:rPr>
          <w:rFonts w:ascii="Times New Roman" w:hAnsi="Times New Roman" w:cs="Times New Roman"/>
          <w:sz w:val="28"/>
          <w:szCs w:val="28"/>
        </w:rPr>
        <w:t>материал</w:t>
      </w:r>
      <w:r w:rsidR="0069713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97137" w:rsidRPr="00697137">
        <w:rPr>
          <w:rFonts w:ascii="Times New Roman" w:hAnsi="Times New Roman" w:cs="Times New Roman"/>
          <w:sz w:val="28"/>
          <w:szCs w:val="28"/>
        </w:rPr>
        <w:t xml:space="preserve">  проверки  сектора по кадровой работе Управления правовой и кадровой работы аппарата Администрации  муниципального образования «Балезинский  район», проведенной на  основании  письма Главы Удмуртской Республики от 08.07.2019г. № В15-191/0315</w:t>
      </w:r>
      <w:r w:rsidR="00697137">
        <w:rPr>
          <w:rFonts w:ascii="Times New Roman" w:hAnsi="Times New Roman" w:cs="Times New Roman"/>
          <w:sz w:val="28"/>
          <w:szCs w:val="28"/>
        </w:rPr>
        <w:t>.</w:t>
      </w:r>
    </w:p>
    <w:p w:rsidR="00EC65BC" w:rsidRPr="00EC65BC" w:rsidRDefault="00EC65BC" w:rsidP="00EC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006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присутствовало 11 человек, входящих в состав комиссии.</w:t>
      </w:r>
      <w:r w:rsidRPr="00EC65BC">
        <w:rPr>
          <w:rFonts w:ascii="Times New Roman" w:hAnsi="Times New Roman" w:cs="Times New Roman"/>
          <w:sz w:val="28"/>
          <w:szCs w:val="28"/>
        </w:rPr>
        <w:t xml:space="preserve">    Кворум для проведения заседания   Комиссии  име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EC65BC">
        <w:rPr>
          <w:rFonts w:ascii="Times New Roman" w:hAnsi="Times New Roman" w:cs="Times New Roman"/>
          <w:sz w:val="28"/>
          <w:szCs w:val="28"/>
        </w:rPr>
        <w:t>.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C65BC">
        <w:rPr>
          <w:rFonts w:ascii="Times New Roman" w:hAnsi="Times New Roman" w:cs="Times New Roman"/>
          <w:sz w:val="28"/>
          <w:szCs w:val="28"/>
        </w:rPr>
        <w:t xml:space="preserve"> присутствовали Глава муниципального образования   «Балезинский район»   Новойдарский Ю.В.,  старший помощник Прокурора Балезинского района Егоров  А.Ю.</w:t>
      </w:r>
    </w:p>
    <w:p w:rsidR="00EC65BC" w:rsidRPr="00697137" w:rsidRDefault="00095A06" w:rsidP="00EC65BC">
      <w:pPr>
        <w:jc w:val="both"/>
        <w:rPr>
          <w:rFonts w:ascii="Times New Roman" w:hAnsi="Times New Roman" w:cs="Times New Roman"/>
          <w:sz w:val="28"/>
          <w:szCs w:val="28"/>
        </w:rPr>
      </w:pPr>
      <w:r w:rsidRPr="00095A06">
        <w:rPr>
          <w:rFonts w:ascii="Times New Roman" w:hAnsi="Times New Roman" w:cs="Times New Roman"/>
          <w:sz w:val="28"/>
          <w:szCs w:val="28"/>
        </w:rPr>
        <w:t xml:space="preserve">     По итогам рассмотрения вопроса о представлении муниципальным</w:t>
      </w:r>
      <w:r w:rsidR="00006EAB">
        <w:rPr>
          <w:rFonts w:ascii="Times New Roman" w:hAnsi="Times New Roman" w:cs="Times New Roman"/>
          <w:sz w:val="28"/>
          <w:szCs w:val="28"/>
        </w:rPr>
        <w:t>и</w:t>
      </w:r>
      <w:r w:rsidRPr="00095A0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06EAB">
        <w:rPr>
          <w:rFonts w:ascii="Times New Roman" w:hAnsi="Times New Roman" w:cs="Times New Roman"/>
          <w:sz w:val="28"/>
          <w:szCs w:val="28"/>
        </w:rPr>
        <w:t xml:space="preserve">и </w:t>
      </w:r>
      <w:r w:rsidRPr="00095A06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Комисси</w:t>
      </w:r>
      <w:r w:rsidR="00EC65BC">
        <w:rPr>
          <w:rFonts w:ascii="Times New Roman" w:hAnsi="Times New Roman" w:cs="Times New Roman"/>
          <w:sz w:val="28"/>
          <w:szCs w:val="28"/>
        </w:rPr>
        <w:t xml:space="preserve">ей </w:t>
      </w:r>
      <w:r w:rsidRPr="00095A06">
        <w:rPr>
          <w:rFonts w:ascii="Times New Roman" w:hAnsi="Times New Roman" w:cs="Times New Roman"/>
          <w:sz w:val="28"/>
          <w:szCs w:val="28"/>
        </w:rPr>
        <w:t xml:space="preserve"> прин</w:t>
      </w:r>
      <w:r w:rsidR="00EC65BC">
        <w:rPr>
          <w:rFonts w:ascii="Times New Roman" w:hAnsi="Times New Roman" w:cs="Times New Roman"/>
          <w:sz w:val="28"/>
          <w:szCs w:val="28"/>
        </w:rPr>
        <w:t>ят</w:t>
      </w:r>
      <w:r w:rsidR="00697137">
        <w:rPr>
          <w:rFonts w:ascii="Times New Roman" w:hAnsi="Times New Roman" w:cs="Times New Roman"/>
          <w:sz w:val="28"/>
          <w:szCs w:val="28"/>
        </w:rPr>
        <w:t>ы</w:t>
      </w:r>
      <w:r w:rsidR="00EC65B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97137">
        <w:rPr>
          <w:rFonts w:ascii="Times New Roman" w:hAnsi="Times New Roman" w:cs="Times New Roman"/>
          <w:sz w:val="28"/>
          <w:szCs w:val="28"/>
        </w:rPr>
        <w:t xml:space="preserve">я  в отношении </w:t>
      </w:r>
      <w:r w:rsidR="00006EAB">
        <w:rPr>
          <w:rFonts w:ascii="Times New Roman" w:hAnsi="Times New Roman" w:cs="Times New Roman"/>
          <w:sz w:val="28"/>
          <w:szCs w:val="28"/>
        </w:rPr>
        <w:t xml:space="preserve">10  </w:t>
      </w:r>
      <w:r w:rsidR="0069713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06EAB">
        <w:rPr>
          <w:rFonts w:ascii="Times New Roman" w:hAnsi="Times New Roman" w:cs="Times New Roman"/>
          <w:sz w:val="28"/>
          <w:szCs w:val="28"/>
        </w:rPr>
        <w:t xml:space="preserve"> (по 9 муниципальным служащим  </w:t>
      </w:r>
      <w:r w:rsidR="00697137">
        <w:rPr>
          <w:rFonts w:ascii="Times New Roman" w:hAnsi="Times New Roman" w:cs="Times New Roman"/>
          <w:sz w:val="28"/>
          <w:szCs w:val="28"/>
        </w:rPr>
        <w:t>о том, что представленные</w:t>
      </w:r>
      <w:r w:rsidR="00EC65BC" w:rsidRPr="00EC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BC" w:rsidRPr="00697137">
        <w:rPr>
          <w:rFonts w:ascii="Times New Roman" w:hAnsi="Times New Roman" w:cs="Times New Roman"/>
          <w:sz w:val="28"/>
          <w:szCs w:val="28"/>
        </w:rPr>
        <w:t>сведения</w:t>
      </w:r>
      <w:r w:rsidR="00697137" w:rsidRPr="00697137">
        <w:rPr>
          <w:rFonts w:ascii="Times New Roman" w:hAnsi="Times New Roman" w:cs="Times New Roman"/>
          <w:sz w:val="28"/>
          <w:szCs w:val="28"/>
        </w:rPr>
        <w:t xml:space="preserve"> </w:t>
      </w:r>
      <w:r w:rsidR="00EC65BC" w:rsidRPr="00697137">
        <w:rPr>
          <w:rFonts w:ascii="Times New Roman" w:hAnsi="Times New Roman" w:cs="Times New Roman"/>
          <w:sz w:val="28"/>
          <w:szCs w:val="28"/>
        </w:rPr>
        <w:t xml:space="preserve"> </w:t>
      </w:r>
      <w:r w:rsidR="00697137">
        <w:rPr>
          <w:rFonts w:ascii="Times New Roman" w:hAnsi="Times New Roman" w:cs="Times New Roman"/>
          <w:sz w:val="28"/>
          <w:szCs w:val="28"/>
        </w:rPr>
        <w:t xml:space="preserve">являются неполными и </w:t>
      </w:r>
      <w:r w:rsidR="00EC65BC" w:rsidRPr="0069713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006EAB" w:rsidRPr="00006EAB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EC65BC" w:rsidRPr="00697137">
        <w:rPr>
          <w:rFonts w:ascii="Times New Roman" w:hAnsi="Times New Roman" w:cs="Times New Roman"/>
          <w:sz w:val="28"/>
          <w:szCs w:val="28"/>
        </w:rPr>
        <w:t>применить к муниципальн</w:t>
      </w:r>
      <w:r w:rsidR="00697137" w:rsidRPr="00697137">
        <w:rPr>
          <w:rFonts w:ascii="Times New Roman" w:hAnsi="Times New Roman" w:cs="Times New Roman"/>
          <w:sz w:val="28"/>
          <w:szCs w:val="28"/>
        </w:rPr>
        <w:t>ым</w:t>
      </w:r>
      <w:r w:rsidR="00EC65BC" w:rsidRPr="0069713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06EAB">
        <w:rPr>
          <w:rFonts w:ascii="Times New Roman" w:hAnsi="Times New Roman" w:cs="Times New Roman"/>
          <w:sz w:val="28"/>
          <w:szCs w:val="28"/>
        </w:rPr>
        <w:t>им</w:t>
      </w:r>
      <w:r w:rsidR="00EC65BC" w:rsidRPr="00697137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</w:t>
      </w:r>
      <w:r w:rsidR="00006EAB">
        <w:rPr>
          <w:rFonts w:ascii="Times New Roman" w:hAnsi="Times New Roman" w:cs="Times New Roman"/>
          <w:sz w:val="28"/>
          <w:szCs w:val="28"/>
        </w:rPr>
        <w:t>,  по 1  муниципальному служащему о том, что  представленные сведения являются полным и достоверными)</w:t>
      </w:r>
      <w:r w:rsidR="00EC65BC" w:rsidRPr="00697137">
        <w:rPr>
          <w:rFonts w:ascii="Times New Roman" w:hAnsi="Times New Roman" w:cs="Times New Roman"/>
          <w:sz w:val="28"/>
          <w:szCs w:val="28"/>
        </w:rPr>
        <w:t>.</w:t>
      </w:r>
    </w:p>
    <w:sectPr w:rsidR="00EC65BC" w:rsidRPr="0069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D"/>
    <w:rsid w:val="00006EAB"/>
    <w:rsid w:val="00021142"/>
    <w:rsid w:val="00095A06"/>
    <w:rsid w:val="00190CCB"/>
    <w:rsid w:val="001A10BD"/>
    <w:rsid w:val="001B15E0"/>
    <w:rsid w:val="001D41B2"/>
    <w:rsid w:val="00362F83"/>
    <w:rsid w:val="003E1F72"/>
    <w:rsid w:val="00612DE5"/>
    <w:rsid w:val="00691BA4"/>
    <w:rsid w:val="00697137"/>
    <w:rsid w:val="007458F5"/>
    <w:rsid w:val="00761216"/>
    <w:rsid w:val="00775F91"/>
    <w:rsid w:val="007C62CC"/>
    <w:rsid w:val="0092008B"/>
    <w:rsid w:val="00B9286F"/>
    <w:rsid w:val="00BA7057"/>
    <w:rsid w:val="00CC1FFF"/>
    <w:rsid w:val="00E94139"/>
    <w:rsid w:val="00EC65BC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7</cp:revision>
  <cp:lastPrinted>2019-09-30T10:35:00Z</cp:lastPrinted>
  <dcterms:created xsi:type="dcterms:W3CDTF">2020-03-03T11:53:00Z</dcterms:created>
  <dcterms:modified xsi:type="dcterms:W3CDTF">2020-03-03T12:10:00Z</dcterms:modified>
</cp:coreProperties>
</file>