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6D" w:rsidRDefault="0043266D" w:rsidP="0043266D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858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66D" w:rsidRDefault="0043266D" w:rsidP="0043266D">
      <w:pPr>
        <w:jc w:val="center"/>
        <w:rPr>
          <w:b/>
          <w:bCs/>
          <w:sz w:val="28"/>
        </w:rPr>
      </w:pPr>
    </w:p>
    <w:p w:rsidR="0043266D" w:rsidRDefault="0043266D" w:rsidP="0043266D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43266D" w:rsidRDefault="0043266D" w:rsidP="0043266D">
      <w:pPr>
        <w:jc w:val="center"/>
        <w:rPr>
          <w:b/>
          <w:bCs/>
        </w:rPr>
      </w:pPr>
    </w:p>
    <w:p w:rsidR="0043266D" w:rsidRDefault="0043266D" w:rsidP="0043266D">
      <w:pPr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 "</w:t>
      </w:r>
      <w:proofErr w:type="spellStart"/>
      <w:r w:rsidR="00E97627">
        <w:rPr>
          <w:b/>
          <w:bCs/>
        </w:rPr>
        <w:t>Большеварыжское</w:t>
      </w:r>
      <w:proofErr w:type="spellEnd"/>
      <w:r>
        <w:rPr>
          <w:b/>
          <w:bCs/>
        </w:rPr>
        <w:t>"</w:t>
      </w:r>
    </w:p>
    <w:p w:rsidR="0043266D" w:rsidRDefault="0043266D" w:rsidP="0043266D">
      <w:pPr>
        <w:jc w:val="center"/>
        <w:rPr>
          <w:b/>
          <w:bCs/>
        </w:rPr>
      </w:pPr>
    </w:p>
    <w:p w:rsidR="0043266D" w:rsidRDefault="00E97627" w:rsidP="0043266D">
      <w:pPr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Варыж</w:t>
      </w:r>
      <w:proofErr w:type="spellEnd"/>
      <w:r>
        <w:rPr>
          <w:b/>
          <w:bCs/>
        </w:rPr>
        <w:t>»</w:t>
      </w:r>
      <w:r w:rsidR="0043266D">
        <w:rPr>
          <w:b/>
          <w:bCs/>
        </w:rPr>
        <w:t xml:space="preserve">  муниципал </w:t>
      </w:r>
      <w:proofErr w:type="spellStart"/>
      <w:r w:rsidR="0043266D">
        <w:rPr>
          <w:b/>
          <w:bCs/>
        </w:rPr>
        <w:t>кылдытэтысь</w:t>
      </w:r>
      <w:proofErr w:type="spellEnd"/>
      <w:r w:rsidR="0043266D">
        <w:rPr>
          <w:b/>
          <w:bCs/>
        </w:rPr>
        <w:t xml:space="preserve"> депутат </w:t>
      </w:r>
      <w:proofErr w:type="spellStart"/>
      <w:r w:rsidR="0043266D">
        <w:rPr>
          <w:b/>
          <w:bCs/>
        </w:rPr>
        <w:t>Кенеш</w:t>
      </w:r>
      <w:proofErr w:type="spellEnd"/>
    </w:p>
    <w:p w:rsidR="0043266D" w:rsidRDefault="0043266D" w:rsidP="0043266D">
      <w:pPr>
        <w:jc w:val="center"/>
        <w:rPr>
          <w:b/>
          <w:bCs/>
          <w:sz w:val="28"/>
        </w:rPr>
      </w:pPr>
    </w:p>
    <w:p w:rsidR="0043266D" w:rsidRDefault="0043266D" w:rsidP="0043266D">
      <w:pPr>
        <w:pStyle w:val="a3"/>
        <w:ind w:right="175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 депутатов МО «</w:t>
      </w:r>
      <w:proofErr w:type="spellStart"/>
      <w:r w:rsidR="00E97627">
        <w:rPr>
          <w:sz w:val="24"/>
          <w:szCs w:val="24"/>
        </w:rPr>
        <w:t>Большеварыжское</w:t>
      </w:r>
      <w:proofErr w:type="spellEnd"/>
      <w:r w:rsidR="0057522F">
        <w:rPr>
          <w:sz w:val="24"/>
          <w:szCs w:val="24"/>
        </w:rPr>
        <w:t>» от 25</w:t>
      </w:r>
      <w:r>
        <w:rPr>
          <w:sz w:val="24"/>
          <w:szCs w:val="24"/>
        </w:rPr>
        <w:t>.1</w:t>
      </w:r>
      <w:r w:rsidR="0057522F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57522F">
        <w:rPr>
          <w:sz w:val="24"/>
          <w:szCs w:val="24"/>
        </w:rPr>
        <w:t>3</w:t>
      </w:r>
      <w:r>
        <w:rPr>
          <w:sz w:val="24"/>
          <w:szCs w:val="24"/>
        </w:rPr>
        <w:t xml:space="preserve"> г            № </w:t>
      </w:r>
      <w:r w:rsidR="0057522F">
        <w:rPr>
          <w:sz w:val="24"/>
          <w:szCs w:val="24"/>
        </w:rPr>
        <w:t>16</w:t>
      </w:r>
      <w:r>
        <w:rPr>
          <w:sz w:val="24"/>
          <w:szCs w:val="24"/>
        </w:rPr>
        <w:t>-1 «О земельном налоге   на территории  муниципального образования  «</w:t>
      </w:r>
      <w:proofErr w:type="spellStart"/>
      <w:r w:rsidR="00E97627">
        <w:rPr>
          <w:sz w:val="24"/>
          <w:szCs w:val="24"/>
        </w:rPr>
        <w:t>Большеварыжское</w:t>
      </w:r>
      <w:proofErr w:type="spellEnd"/>
      <w:r>
        <w:rPr>
          <w:sz w:val="24"/>
          <w:szCs w:val="24"/>
        </w:rPr>
        <w:t>».</w:t>
      </w:r>
    </w:p>
    <w:p w:rsidR="0043266D" w:rsidRDefault="0043266D" w:rsidP="0043266D">
      <w:pPr>
        <w:pStyle w:val="a3"/>
        <w:ind w:right="17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266D" w:rsidRDefault="0043266D" w:rsidP="0043266D">
      <w:pPr>
        <w:pStyle w:val="a3"/>
        <w:ind w:right="175"/>
        <w:rPr>
          <w:sz w:val="24"/>
          <w:szCs w:val="24"/>
        </w:rPr>
      </w:pPr>
    </w:p>
    <w:p w:rsidR="0043266D" w:rsidRDefault="0043266D" w:rsidP="0043266D">
      <w:pPr>
        <w:pStyle w:val="a3"/>
        <w:ind w:right="175"/>
        <w:rPr>
          <w:sz w:val="24"/>
          <w:szCs w:val="24"/>
        </w:rPr>
      </w:pPr>
      <w:r>
        <w:rPr>
          <w:sz w:val="24"/>
          <w:szCs w:val="24"/>
        </w:rPr>
        <w:t>Принято Советом депутатов</w:t>
      </w:r>
    </w:p>
    <w:p w:rsidR="0043266D" w:rsidRDefault="0043266D" w:rsidP="0043266D">
      <w:pPr>
        <w:pStyle w:val="a3"/>
        <w:ind w:right="175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3266D" w:rsidRDefault="0043266D" w:rsidP="0043266D">
      <w:pPr>
        <w:pStyle w:val="a3"/>
        <w:ind w:right="175"/>
        <w:rPr>
          <w:sz w:val="24"/>
          <w:szCs w:val="24"/>
        </w:rPr>
      </w:pPr>
      <w:r>
        <w:t>«</w:t>
      </w:r>
      <w:proofErr w:type="spellStart"/>
      <w:r w:rsidR="00E97627">
        <w:rPr>
          <w:sz w:val="24"/>
          <w:szCs w:val="24"/>
        </w:rPr>
        <w:t>Большеварыжское</w:t>
      </w:r>
      <w:proofErr w:type="spellEnd"/>
      <w:r>
        <w:t xml:space="preserve">»                                         </w:t>
      </w:r>
      <w:r w:rsidR="00E97627">
        <w:t xml:space="preserve">                        </w:t>
      </w:r>
      <w:r>
        <w:rPr>
          <w:sz w:val="24"/>
          <w:szCs w:val="24"/>
        </w:rPr>
        <w:t>«</w:t>
      </w:r>
      <w:r w:rsidR="00E97627">
        <w:rPr>
          <w:sz w:val="24"/>
          <w:szCs w:val="24"/>
        </w:rPr>
        <w:t>07</w:t>
      </w:r>
      <w:r>
        <w:rPr>
          <w:sz w:val="24"/>
          <w:szCs w:val="24"/>
        </w:rPr>
        <w:t xml:space="preserve">» </w:t>
      </w:r>
      <w:r w:rsidR="00E97627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  2014 года</w:t>
      </w:r>
      <w:r>
        <w:t xml:space="preserve">                                                                 </w:t>
      </w:r>
    </w:p>
    <w:p w:rsidR="0043266D" w:rsidRDefault="0043266D" w:rsidP="0043266D">
      <w:pPr>
        <w:pStyle w:val="a3"/>
        <w:rPr>
          <w:sz w:val="24"/>
          <w:szCs w:val="24"/>
        </w:rPr>
      </w:pPr>
    </w:p>
    <w:p w:rsidR="0043266D" w:rsidRDefault="0043266D" w:rsidP="0043266D">
      <w:pPr>
        <w:ind w:firstLine="900"/>
        <w:jc w:val="both"/>
      </w:pPr>
      <w:r>
        <w:t>В соответствии с главой 31 Налогового Кодекса Российской Федерации,</w:t>
      </w:r>
      <w:r>
        <w:rPr>
          <w:color w:val="0000FF"/>
        </w:rPr>
        <w:t xml:space="preserve"> </w:t>
      </w:r>
      <w:r>
        <w:t>Федеральным законом  от 06.10.2003 № 131-ФЗ  «Об общих принципах организации местного самоуправления в Российской Федерации», руководствуясь Уставом муниципального образования  «</w:t>
      </w:r>
      <w:proofErr w:type="spellStart"/>
      <w:r w:rsidR="00E97627">
        <w:t>Большеварыжское</w:t>
      </w:r>
      <w:proofErr w:type="spellEnd"/>
      <w:r>
        <w:t xml:space="preserve">», </w:t>
      </w:r>
    </w:p>
    <w:p w:rsidR="0043266D" w:rsidRDefault="0043266D" w:rsidP="0043266D">
      <w:pPr>
        <w:ind w:firstLine="900"/>
        <w:jc w:val="both"/>
      </w:pPr>
      <w:r>
        <w:t>Совет депутатов муниципального образования «</w:t>
      </w:r>
      <w:proofErr w:type="spellStart"/>
      <w:r w:rsidR="00E97627">
        <w:t>Большеварыжское</w:t>
      </w:r>
      <w:proofErr w:type="spellEnd"/>
      <w:r>
        <w:t>»  РЕШАЕТ:</w:t>
      </w:r>
    </w:p>
    <w:p w:rsidR="0043266D" w:rsidRDefault="0043266D" w:rsidP="0043266D">
      <w:pPr>
        <w:ind w:firstLine="900"/>
        <w:jc w:val="both"/>
      </w:pPr>
    </w:p>
    <w:p w:rsidR="0043266D" w:rsidRDefault="0043266D" w:rsidP="0043266D">
      <w:pPr>
        <w:pStyle w:val="a3"/>
        <w:ind w:right="175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>.Внести в  решение Совета депутатов МО «</w:t>
      </w:r>
      <w:proofErr w:type="spellStart"/>
      <w:r w:rsidR="00E97627">
        <w:rPr>
          <w:sz w:val="24"/>
          <w:szCs w:val="24"/>
        </w:rPr>
        <w:t>Большеварыжское</w:t>
      </w:r>
      <w:proofErr w:type="spellEnd"/>
      <w:r>
        <w:rPr>
          <w:sz w:val="24"/>
          <w:szCs w:val="24"/>
        </w:rPr>
        <w:t>» от 2</w:t>
      </w:r>
      <w:r w:rsidR="0057522F">
        <w:rPr>
          <w:sz w:val="24"/>
          <w:szCs w:val="24"/>
        </w:rPr>
        <w:t>5</w:t>
      </w:r>
      <w:r>
        <w:rPr>
          <w:sz w:val="24"/>
          <w:szCs w:val="24"/>
        </w:rPr>
        <w:t>.1</w:t>
      </w:r>
      <w:r w:rsidR="0057522F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57522F">
        <w:rPr>
          <w:sz w:val="24"/>
          <w:szCs w:val="24"/>
        </w:rPr>
        <w:t>3</w:t>
      </w:r>
      <w:r>
        <w:rPr>
          <w:sz w:val="24"/>
          <w:szCs w:val="24"/>
        </w:rPr>
        <w:t xml:space="preserve"> г № </w:t>
      </w:r>
      <w:r w:rsidR="0057522F">
        <w:rPr>
          <w:sz w:val="24"/>
          <w:szCs w:val="24"/>
        </w:rPr>
        <w:t>16</w:t>
      </w:r>
      <w:r>
        <w:rPr>
          <w:sz w:val="24"/>
          <w:szCs w:val="24"/>
        </w:rPr>
        <w:t>-1 «О земельном налоге   на территории  муниципального образования  «</w:t>
      </w:r>
      <w:proofErr w:type="spellStart"/>
      <w:r w:rsidR="00E97627">
        <w:rPr>
          <w:sz w:val="24"/>
          <w:szCs w:val="24"/>
        </w:rPr>
        <w:t>Большеварыжское</w:t>
      </w:r>
      <w:proofErr w:type="spellEnd"/>
      <w:r>
        <w:rPr>
          <w:sz w:val="24"/>
          <w:szCs w:val="24"/>
        </w:rPr>
        <w:t>» следующие изменения:</w:t>
      </w:r>
    </w:p>
    <w:p w:rsidR="0043266D" w:rsidRDefault="0043266D" w:rsidP="0043266D">
      <w:pPr>
        <w:pStyle w:val="a3"/>
        <w:ind w:right="175" w:firstLine="720"/>
        <w:jc w:val="both"/>
        <w:rPr>
          <w:sz w:val="24"/>
          <w:szCs w:val="24"/>
        </w:rPr>
      </w:pPr>
    </w:p>
    <w:p w:rsidR="0043266D" w:rsidRDefault="0043266D" w:rsidP="0043266D">
      <w:pPr>
        <w:pStyle w:val="a3"/>
        <w:ind w:right="175"/>
        <w:jc w:val="both"/>
        <w:rPr>
          <w:b/>
        </w:rPr>
      </w:pPr>
      <w:r>
        <w:rPr>
          <w:b/>
          <w:sz w:val="24"/>
          <w:szCs w:val="24"/>
        </w:rPr>
        <w:t xml:space="preserve"> 1</w:t>
      </w:r>
      <w:r>
        <w:rPr>
          <w:b/>
        </w:rPr>
        <w:t xml:space="preserve">). </w:t>
      </w:r>
      <w:r>
        <w:t>Дополнить пункт 4.1. в следующей редакции</w:t>
      </w:r>
      <w:r>
        <w:rPr>
          <w:b/>
        </w:rPr>
        <w:t>:</w:t>
      </w:r>
    </w:p>
    <w:p w:rsidR="0043266D" w:rsidRDefault="0043266D" w:rsidP="0043266D">
      <w:pPr>
        <w:pStyle w:val="a3"/>
        <w:ind w:right="175"/>
        <w:jc w:val="both"/>
        <w:rPr>
          <w:b/>
        </w:rPr>
      </w:pPr>
    </w:p>
    <w:p w:rsidR="0043266D" w:rsidRPr="00D9197A" w:rsidRDefault="0043266D" w:rsidP="0043266D">
      <w:pPr>
        <w:ind w:firstLine="540"/>
        <w:jc w:val="both"/>
      </w:pPr>
      <w:proofErr w:type="gramStart"/>
      <w:r w:rsidRPr="00D9197A">
        <w:rPr>
          <w:b/>
        </w:rPr>
        <w:t>«</w:t>
      </w:r>
      <w:r w:rsidRPr="00D9197A">
        <w:t>4.1.Признать безнадежными к взысканию</w:t>
      </w:r>
      <w:r w:rsidRPr="00D9197A">
        <w:rPr>
          <w:b/>
        </w:rPr>
        <w:t xml:space="preserve"> </w:t>
      </w:r>
      <w:r w:rsidRPr="00D9197A">
        <w:t>недоимку, задолженность по</w:t>
      </w:r>
      <w:r w:rsidRPr="00D9197A">
        <w:rPr>
          <w:b/>
        </w:rPr>
        <w:t xml:space="preserve"> </w:t>
      </w:r>
      <w:r w:rsidRPr="00D9197A">
        <w:t>пени и штрафам, образовавшуюся по начислениям земельного налога в соответствии с Законом Российской Федерации от  11 октября 1991 года № 1738-1 «О плате на землю» (Ведомости Съезда  народных депутатов РСФСР и Верховного Совета РСФСР, 1991,№ 44, ст.1424), отмененного, за исключением статьи 25, Федеральным законом № 141-ФЗ от 29.11.2004 г «О внесении  изменений в</w:t>
      </w:r>
      <w:proofErr w:type="gramEnd"/>
      <w:r w:rsidRPr="00D9197A">
        <w:t xml:space="preserve"> часть вторую Налогового кодекса Российской Федерации и  некоторые другие  законодательные акты Российской Федерации, а также о признании </w:t>
      </w:r>
      <w:proofErr w:type="gramStart"/>
      <w:r w:rsidRPr="00D9197A">
        <w:t>утратившими</w:t>
      </w:r>
      <w:proofErr w:type="gramEnd"/>
      <w:r w:rsidRPr="00D9197A">
        <w:t xml:space="preserve"> силу  отдельных законодательных актов (положений законодательных актов) Российской Федерации».</w:t>
      </w:r>
    </w:p>
    <w:p w:rsidR="0043266D" w:rsidRPr="00D9197A" w:rsidRDefault="0043266D" w:rsidP="0043266D">
      <w:pPr>
        <w:jc w:val="both"/>
      </w:pPr>
      <w:r w:rsidRPr="00D9197A">
        <w:t xml:space="preserve">          </w:t>
      </w:r>
      <w:r w:rsidRPr="00D9197A">
        <w:rPr>
          <w:b/>
        </w:rPr>
        <w:t>2.</w:t>
      </w:r>
      <w:r w:rsidRPr="00D9197A">
        <w:t xml:space="preserve"> Настоящее решение подлежит официальному опубликованию в средствах массовой информации.</w:t>
      </w:r>
    </w:p>
    <w:p w:rsidR="0043266D" w:rsidRPr="00D9197A" w:rsidRDefault="0043266D" w:rsidP="0043266D">
      <w:pPr>
        <w:ind w:firstLine="900"/>
        <w:jc w:val="both"/>
      </w:pPr>
    </w:p>
    <w:p w:rsidR="00E97627" w:rsidRPr="00D9197A" w:rsidRDefault="0043266D" w:rsidP="0043266D">
      <w:r w:rsidRPr="00D9197A">
        <w:t>Глава муниципального образования</w:t>
      </w:r>
    </w:p>
    <w:p w:rsidR="0043266D" w:rsidRPr="00D9197A" w:rsidRDefault="0043266D" w:rsidP="0043266D">
      <w:r w:rsidRPr="00D9197A">
        <w:t xml:space="preserve"> «</w:t>
      </w:r>
      <w:proofErr w:type="spellStart"/>
      <w:r w:rsidR="00E97627" w:rsidRPr="00D9197A">
        <w:t>Большеварыжское</w:t>
      </w:r>
      <w:proofErr w:type="spellEnd"/>
      <w:r w:rsidRPr="00D9197A">
        <w:t>»</w:t>
      </w:r>
      <w:r w:rsidR="00E97627" w:rsidRPr="00D9197A">
        <w:t xml:space="preserve">                                                                           </w:t>
      </w:r>
      <w:proofErr w:type="spellStart"/>
      <w:r w:rsidR="00E97627" w:rsidRPr="00D9197A">
        <w:t>Н.В.Семенова</w:t>
      </w:r>
      <w:proofErr w:type="spellEnd"/>
    </w:p>
    <w:p w:rsidR="0043266D" w:rsidRDefault="0043266D" w:rsidP="0043266D"/>
    <w:p w:rsidR="0043266D" w:rsidRDefault="00E97627" w:rsidP="0043266D">
      <w:r>
        <w:t xml:space="preserve">д. Большой </w:t>
      </w:r>
      <w:proofErr w:type="spellStart"/>
      <w:r>
        <w:t>Варыж</w:t>
      </w:r>
      <w:proofErr w:type="spellEnd"/>
    </w:p>
    <w:p w:rsidR="0043266D" w:rsidRDefault="00E97627" w:rsidP="0043266D">
      <w:r>
        <w:t>07 апреля</w:t>
      </w:r>
      <w:r w:rsidR="0043266D">
        <w:t xml:space="preserve"> 2014.г</w:t>
      </w:r>
    </w:p>
    <w:p w:rsidR="0043266D" w:rsidRDefault="00E97627" w:rsidP="0043266D">
      <w:pPr>
        <w:tabs>
          <w:tab w:val="left" w:pos="7485"/>
        </w:tabs>
      </w:pPr>
      <w:r>
        <w:t>№  22</w:t>
      </w:r>
      <w:r w:rsidR="0043266D">
        <w:t xml:space="preserve">-1                  </w:t>
      </w:r>
      <w:r w:rsidR="0043266D">
        <w:tab/>
      </w:r>
    </w:p>
    <w:p w:rsidR="0043266D" w:rsidRDefault="0043266D" w:rsidP="0043266D">
      <w:pPr>
        <w:tabs>
          <w:tab w:val="left" w:pos="7485"/>
        </w:tabs>
      </w:pPr>
    </w:p>
    <w:p w:rsidR="0043266D" w:rsidRDefault="0043266D" w:rsidP="0043266D">
      <w:pPr>
        <w:ind w:firstLine="900"/>
        <w:jc w:val="right"/>
      </w:pPr>
      <w:r>
        <w:lastRenderedPageBreak/>
        <w:t>Приложение</w:t>
      </w:r>
    </w:p>
    <w:p w:rsidR="0043266D" w:rsidRDefault="0043266D" w:rsidP="0043266D">
      <w:pPr>
        <w:ind w:firstLine="900"/>
        <w:jc w:val="right"/>
      </w:pPr>
      <w:r>
        <w:t>Утверждено</w:t>
      </w:r>
    </w:p>
    <w:p w:rsidR="0043266D" w:rsidRDefault="0043266D" w:rsidP="0043266D">
      <w:pPr>
        <w:ind w:firstLine="900"/>
        <w:jc w:val="right"/>
      </w:pPr>
      <w:r>
        <w:t xml:space="preserve"> решением Совета депутатов</w:t>
      </w:r>
    </w:p>
    <w:p w:rsidR="0043266D" w:rsidRDefault="0043266D" w:rsidP="0043266D">
      <w:pPr>
        <w:ind w:firstLine="900"/>
        <w:jc w:val="right"/>
      </w:pPr>
      <w:r>
        <w:t xml:space="preserve"> МО «</w:t>
      </w:r>
      <w:proofErr w:type="spellStart"/>
      <w:r w:rsidR="00E97627">
        <w:t>Большеварыжское</w:t>
      </w:r>
      <w:proofErr w:type="spellEnd"/>
      <w:r>
        <w:t>» от 2</w:t>
      </w:r>
      <w:r w:rsidR="0057522F">
        <w:t>5</w:t>
      </w:r>
      <w:r>
        <w:t>.1</w:t>
      </w:r>
      <w:r w:rsidR="0057522F">
        <w:t>1</w:t>
      </w:r>
      <w:r>
        <w:t>.201</w:t>
      </w:r>
      <w:r w:rsidR="0057522F">
        <w:t>3</w:t>
      </w:r>
      <w:r>
        <w:t xml:space="preserve"> г № </w:t>
      </w:r>
      <w:r w:rsidR="0057522F">
        <w:t>16</w:t>
      </w:r>
      <w:r>
        <w:t>-1</w:t>
      </w:r>
    </w:p>
    <w:p w:rsidR="0043266D" w:rsidRDefault="0043266D" w:rsidP="0043266D">
      <w:pPr>
        <w:ind w:firstLine="900"/>
        <w:jc w:val="right"/>
        <w:rPr>
          <w:i/>
        </w:rPr>
      </w:pPr>
      <w:proofErr w:type="gramStart"/>
      <w:r>
        <w:rPr>
          <w:i/>
        </w:rPr>
        <w:t xml:space="preserve">(в редакции изменений, внесенных решением </w:t>
      </w:r>
      <w:proofErr w:type="gramEnd"/>
    </w:p>
    <w:p w:rsidR="0043266D" w:rsidRDefault="0043266D" w:rsidP="0043266D">
      <w:pPr>
        <w:ind w:firstLine="900"/>
        <w:jc w:val="right"/>
        <w:rPr>
          <w:i/>
        </w:rPr>
      </w:pPr>
      <w:proofErr w:type="gramStart"/>
      <w:r>
        <w:rPr>
          <w:i/>
        </w:rPr>
        <w:t>Совета депутатов МО «</w:t>
      </w:r>
      <w:proofErr w:type="spellStart"/>
      <w:r w:rsidR="00E97627">
        <w:rPr>
          <w:i/>
        </w:rPr>
        <w:t>Большеварыжское</w:t>
      </w:r>
      <w:proofErr w:type="spellEnd"/>
      <w:r w:rsidR="00E97627">
        <w:rPr>
          <w:i/>
        </w:rPr>
        <w:t>» от 07</w:t>
      </w:r>
      <w:r>
        <w:rPr>
          <w:i/>
        </w:rPr>
        <w:t>.0</w:t>
      </w:r>
      <w:r w:rsidR="00E97627">
        <w:rPr>
          <w:i/>
        </w:rPr>
        <w:t>4</w:t>
      </w:r>
      <w:r>
        <w:rPr>
          <w:i/>
        </w:rPr>
        <w:t>.2014 г № 2</w:t>
      </w:r>
      <w:r w:rsidR="00E97627">
        <w:rPr>
          <w:i/>
        </w:rPr>
        <w:t>2</w:t>
      </w:r>
      <w:r>
        <w:rPr>
          <w:i/>
        </w:rPr>
        <w:t>-1)</w:t>
      </w:r>
      <w:proofErr w:type="gramEnd"/>
    </w:p>
    <w:p w:rsidR="0043266D" w:rsidRDefault="0043266D" w:rsidP="0043266D">
      <w:pPr>
        <w:pStyle w:val="a3"/>
        <w:ind w:right="175"/>
        <w:jc w:val="center"/>
        <w:rPr>
          <w:sz w:val="24"/>
          <w:szCs w:val="24"/>
        </w:rPr>
      </w:pPr>
    </w:p>
    <w:p w:rsidR="0043266D" w:rsidRDefault="0043266D" w:rsidP="0043266D">
      <w:pPr>
        <w:pStyle w:val="a3"/>
        <w:ind w:right="1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земельном налоге   на территории  муниципального образования  «</w:t>
      </w:r>
      <w:proofErr w:type="spellStart"/>
      <w:r w:rsidR="00E97627">
        <w:rPr>
          <w:b/>
          <w:sz w:val="24"/>
          <w:szCs w:val="24"/>
        </w:rPr>
        <w:t>Большеварыжское</w:t>
      </w:r>
      <w:proofErr w:type="spellEnd"/>
      <w:r>
        <w:rPr>
          <w:b/>
          <w:sz w:val="24"/>
          <w:szCs w:val="24"/>
        </w:rPr>
        <w:t>»</w:t>
      </w:r>
    </w:p>
    <w:p w:rsidR="0043266D" w:rsidRDefault="0043266D" w:rsidP="0043266D">
      <w:pPr>
        <w:pStyle w:val="a3"/>
        <w:ind w:right="1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3266D" w:rsidRDefault="0043266D" w:rsidP="0043266D">
      <w:pPr>
        <w:ind w:firstLine="900"/>
        <w:jc w:val="right"/>
        <w:rPr>
          <w:i/>
        </w:rPr>
      </w:pPr>
    </w:p>
    <w:p w:rsidR="0043266D" w:rsidRDefault="006D7CA4" w:rsidP="0043266D">
      <w:pPr>
        <w:ind w:firstLine="900"/>
        <w:jc w:val="both"/>
      </w:pPr>
      <w:r>
        <w:t>1.</w:t>
      </w:r>
      <w:r w:rsidR="0043266D">
        <w:t>Установить на территории муниципального образования налоговые ставки земельного налога в следующих размерах:</w:t>
      </w:r>
    </w:p>
    <w:p w:rsidR="006D7CA4" w:rsidRDefault="006D7CA4" w:rsidP="006D7CA4">
      <w:pPr>
        <w:jc w:val="both"/>
        <w:rPr>
          <w:sz w:val="22"/>
          <w:szCs w:val="22"/>
        </w:rPr>
      </w:pPr>
      <w:r>
        <w:t xml:space="preserve">              </w:t>
      </w:r>
      <w:proofErr w:type="gramStart"/>
      <w:r>
        <w:rPr>
          <w:sz w:val="22"/>
          <w:szCs w:val="22"/>
        </w:rPr>
        <w:t xml:space="preserve">1) </w:t>
      </w:r>
      <w:r>
        <w:rPr>
          <w:color w:val="FF0000"/>
          <w:sz w:val="22"/>
          <w:szCs w:val="22"/>
        </w:rPr>
        <w:t xml:space="preserve">0,1 </w:t>
      </w:r>
      <w:r>
        <w:rPr>
          <w:sz w:val="22"/>
          <w:szCs w:val="22"/>
        </w:rPr>
        <w:t>% -  в отношении земельных участков,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(представленных) для жилищного строительства, а также в отношении земельных участков, ограниченных в обороте в соответствии с законодательством Российской Федерации, предоставленных</w:t>
      </w:r>
      <w:proofErr w:type="gramEnd"/>
      <w:r>
        <w:rPr>
          <w:sz w:val="22"/>
          <w:szCs w:val="22"/>
        </w:rPr>
        <w:t xml:space="preserve"> для обеспечения обороны, безопасности и таможенных нужд;</w:t>
      </w:r>
    </w:p>
    <w:p w:rsidR="006D7CA4" w:rsidRDefault="00D9197A" w:rsidP="006D7CA4">
      <w:pPr>
        <w:jc w:val="both"/>
      </w:pPr>
      <w:r>
        <w:t xml:space="preserve">                2)</w:t>
      </w:r>
      <w:r w:rsidR="006D7CA4">
        <w:rPr>
          <w:color w:val="FF0000"/>
        </w:rPr>
        <w:t xml:space="preserve">0,3 </w:t>
      </w:r>
      <w:r w:rsidR="006D7CA4">
        <w:t>% - в отношении земельных участков, отнесенных к землям сельскохозяйственного назначения, или к землям в составе зон сельскохозяйственного использования в населенных пунктах и используемых для сельскохозяйственного производства,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D7CA4" w:rsidRDefault="006D7CA4" w:rsidP="006D7CA4">
      <w:pPr>
        <w:ind w:firstLine="900"/>
        <w:jc w:val="both"/>
      </w:pPr>
      <w:r>
        <w:t xml:space="preserve">3) </w:t>
      </w:r>
      <w:r>
        <w:rPr>
          <w:color w:val="FF0000"/>
        </w:rPr>
        <w:t xml:space="preserve">1,0 </w:t>
      </w:r>
      <w:r>
        <w:t>% - в отношении прочих земельных участков в черте населенных пунктов;</w:t>
      </w:r>
    </w:p>
    <w:p w:rsidR="006D7CA4" w:rsidRDefault="006D7CA4" w:rsidP="006D7CA4">
      <w:pPr>
        <w:ind w:firstLine="900"/>
        <w:jc w:val="both"/>
      </w:pPr>
      <w:r>
        <w:t xml:space="preserve">4) </w:t>
      </w:r>
      <w:r>
        <w:rPr>
          <w:color w:val="FF0000"/>
        </w:rPr>
        <w:t>1,5</w:t>
      </w:r>
      <w:r>
        <w:t xml:space="preserve"> % -  в отношении прочих земельных участков вне черты населенных пунктов.</w:t>
      </w:r>
    </w:p>
    <w:p w:rsidR="0043266D" w:rsidRDefault="006D7CA4" w:rsidP="006D7CA4">
      <w:pPr>
        <w:jc w:val="both"/>
      </w:pPr>
      <w:r>
        <w:t xml:space="preserve">              </w:t>
      </w:r>
      <w:r w:rsidR="0043266D">
        <w:t>2. Налог подлежит уплате в следующем порядке и в сроки</w:t>
      </w:r>
      <w:r w:rsidR="00D9197A">
        <w:t>:</w:t>
      </w:r>
    </w:p>
    <w:p w:rsidR="0043266D" w:rsidRDefault="0043266D" w:rsidP="0043266D">
      <w:pPr>
        <w:ind w:firstLine="900"/>
        <w:jc w:val="both"/>
      </w:pPr>
      <w:r>
        <w:t>1) Налогоплательщиками – организациями и физическими лицами, являющимися индивидуальными предпринимателями, налоговые декларации по налогу представляются не позднее 1 февраля года, следующего за истекшим отчетным периодом.</w:t>
      </w:r>
    </w:p>
    <w:p w:rsidR="0043266D" w:rsidRDefault="0043266D" w:rsidP="0043266D">
      <w:pPr>
        <w:tabs>
          <w:tab w:val="left" w:pos="7740"/>
        </w:tabs>
        <w:ind w:firstLine="900"/>
        <w:jc w:val="both"/>
      </w:pPr>
      <w:r>
        <w:t>Авансовые платежи по налогу уплачиваются в течение налогового периода в сроки до 1 мая, до 1 августа, до 1 ноября текущего года</w:t>
      </w:r>
    </w:p>
    <w:p w:rsidR="0043266D" w:rsidRDefault="0043266D" w:rsidP="0043266D">
      <w:pPr>
        <w:ind w:firstLine="900"/>
        <w:jc w:val="both"/>
      </w:pPr>
      <w:r>
        <w:t>По истечении налогового периода налог уплачивается не позднее 15 марта, следующего за истекшим налоговым периодом.</w:t>
      </w:r>
    </w:p>
    <w:p w:rsidR="0043266D" w:rsidRDefault="0043266D" w:rsidP="0043266D">
      <w:pPr>
        <w:ind w:firstLine="900"/>
        <w:jc w:val="both"/>
      </w:pPr>
      <w:r>
        <w:t xml:space="preserve">2) Для налогоплательщиков – физических лиц – уплачивающих налог на основании налогового уведомления,  срок уплаты земельного налога устанавливается </w:t>
      </w:r>
    </w:p>
    <w:p w:rsidR="0043266D" w:rsidRDefault="0043266D" w:rsidP="0043266D">
      <w:pPr>
        <w:jc w:val="both"/>
      </w:pPr>
      <w:r>
        <w:t xml:space="preserve"> 01 ноября года,  следующего за истекшим налоговым периодом.</w:t>
      </w:r>
    </w:p>
    <w:p w:rsidR="0043266D" w:rsidRDefault="0043266D" w:rsidP="0043266D">
      <w:pPr>
        <w:ind w:firstLine="900"/>
        <w:jc w:val="both"/>
      </w:pPr>
      <w:r>
        <w:t>3. Освобождаются от налогообложения: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3266D" w:rsidTr="004326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6D" w:rsidRDefault="0043266D">
            <w:pPr>
              <w:jc w:val="both"/>
            </w:pPr>
            <w:r>
              <w:rPr>
                <w:sz w:val="22"/>
                <w:szCs w:val="22"/>
              </w:rPr>
              <w:t>1. Герои Советского Союза, герои Российской Федерации, полные кавалеры ордена Славы.</w:t>
            </w:r>
          </w:p>
        </w:tc>
      </w:tr>
      <w:tr w:rsidR="0043266D" w:rsidTr="004326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6D" w:rsidRDefault="0043266D">
            <w:pPr>
              <w:jc w:val="both"/>
            </w:pPr>
            <w:r>
              <w:t>2.Инвалиды, имеющие I группу инвалидности, а также лица, имеющие II группу инвалидности, установленную до 1 января 2004 года;</w:t>
            </w:r>
          </w:p>
        </w:tc>
      </w:tr>
      <w:tr w:rsidR="0043266D" w:rsidTr="004326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6D" w:rsidRDefault="0043266D">
            <w:pPr>
              <w:jc w:val="both"/>
            </w:pPr>
            <w:r>
              <w:rPr>
                <w:sz w:val="22"/>
                <w:szCs w:val="22"/>
              </w:rPr>
              <w:t>3. Инвалиды с детства;</w:t>
            </w:r>
          </w:p>
        </w:tc>
      </w:tr>
      <w:tr w:rsidR="0043266D" w:rsidTr="004326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6D" w:rsidRDefault="0043266D">
            <w:pPr>
              <w:jc w:val="both"/>
            </w:pPr>
            <w:r>
              <w:rPr>
                <w:sz w:val="22"/>
                <w:szCs w:val="22"/>
              </w:rPr>
              <w:t xml:space="preserve">4. Ветераны и инвалиды Великой Отечественной войны, а также ветераны и инвалиды боевых действий </w:t>
            </w:r>
          </w:p>
        </w:tc>
      </w:tr>
      <w:tr w:rsidR="0043266D" w:rsidTr="004326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6D" w:rsidRDefault="0043266D">
            <w:pPr>
              <w:jc w:val="both"/>
            </w:pPr>
            <w:r>
              <w:rPr>
                <w:sz w:val="22"/>
                <w:szCs w:val="22"/>
              </w:rPr>
              <w:t xml:space="preserve">5. </w:t>
            </w:r>
            <w:proofErr w:type="gramStart"/>
            <w:r>
              <w:rPr>
                <w:sz w:val="22"/>
                <w:szCs w:val="22"/>
              </w:rPr>
              <w:t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 в</w:t>
            </w:r>
            <w:proofErr w:type="gramEnd"/>
            <w:r>
              <w:rPr>
                <w:sz w:val="22"/>
                <w:szCs w:val="22"/>
              </w:rPr>
              <w:t xml:space="preserve"> 1957 году на производственном объединении «Маяк» и сбросов радиоактивных отходов в реку «</w:t>
            </w:r>
            <w:proofErr w:type="spellStart"/>
            <w:r>
              <w:rPr>
                <w:sz w:val="22"/>
                <w:szCs w:val="22"/>
              </w:rPr>
              <w:t>Теча</w:t>
            </w:r>
            <w:proofErr w:type="spellEnd"/>
            <w:r>
              <w:rPr>
                <w:sz w:val="22"/>
                <w:szCs w:val="22"/>
              </w:rPr>
              <w:t xml:space="preserve">» и в соответствии с Федеральным законом от 10 января 2002 года № 2-ФЗ «О социальных гарантиях гражданам, подвергшимся радиационному </w:t>
            </w:r>
            <w:r>
              <w:rPr>
                <w:sz w:val="22"/>
                <w:szCs w:val="22"/>
              </w:rPr>
              <w:lastRenderedPageBreak/>
              <w:t>воздействию вследствие ядерных испытаний на Семипалатинском полигоне»;</w:t>
            </w:r>
          </w:p>
        </w:tc>
      </w:tr>
      <w:tr w:rsidR="0043266D" w:rsidTr="004326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6D" w:rsidRDefault="0043266D">
            <w:pPr>
              <w:jc w:val="both"/>
            </w:pPr>
            <w:r>
              <w:rPr>
                <w:sz w:val="22"/>
                <w:szCs w:val="22"/>
              </w:rPr>
              <w:lastRenderedPageBreak/>
              <w:t>6.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</w:tr>
      <w:tr w:rsidR="0043266D" w:rsidTr="004326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6D" w:rsidRDefault="0043266D">
            <w:pPr>
              <w:jc w:val="both"/>
            </w:pPr>
            <w:r>
              <w:rPr>
                <w:sz w:val="22"/>
                <w:szCs w:val="22"/>
              </w:rPr>
              <w:t>7.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</w:tc>
      </w:tr>
      <w:tr w:rsidR="006D7CA4" w:rsidTr="004326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4" w:rsidRDefault="006D7CA4">
            <w:pPr>
              <w:jc w:val="both"/>
            </w:pPr>
            <w:r>
              <w:rPr>
                <w:sz w:val="22"/>
                <w:szCs w:val="22"/>
              </w:rPr>
              <w:t>8.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D9197A">
              <w:rPr>
                <w:color w:val="000000" w:themeColor="text1"/>
                <w:sz w:val="22"/>
                <w:szCs w:val="22"/>
              </w:rPr>
              <w:t>Родители военнослужащих, погибших во время прохождения службы.</w:t>
            </w:r>
          </w:p>
        </w:tc>
      </w:tr>
    </w:tbl>
    <w:p w:rsidR="0043266D" w:rsidRDefault="0043266D" w:rsidP="0043266D">
      <w:pPr>
        <w:ind w:firstLine="900"/>
        <w:jc w:val="both"/>
      </w:pPr>
    </w:p>
    <w:p w:rsidR="0043266D" w:rsidRDefault="0043266D" w:rsidP="0043266D">
      <w:pPr>
        <w:ind w:firstLine="900"/>
        <w:jc w:val="both"/>
      </w:pPr>
      <w:r>
        <w:t>4. Документы, подтверждающие право на льготу (согласно Приложению 1), представляются в налоговые органы по месту нахождения земельного участка в сроки:</w:t>
      </w:r>
    </w:p>
    <w:p w:rsidR="0043266D" w:rsidRDefault="0043266D" w:rsidP="0043266D">
      <w:pPr>
        <w:ind w:firstLine="900"/>
        <w:jc w:val="both"/>
      </w:pPr>
      <w:r>
        <w:t>для налогоплательщиков – физических лиц, уплачивающих налог на основании налогового уведомления - не позднее 01 февраля текущего года;</w:t>
      </w:r>
    </w:p>
    <w:p w:rsidR="0043266D" w:rsidRDefault="0043266D" w:rsidP="0043266D">
      <w:pPr>
        <w:ind w:firstLine="900"/>
        <w:jc w:val="both"/>
      </w:pPr>
      <w:r>
        <w:t>для налогоплательщиков – организаций и физических лиц, являющихся индивидуальными предпринимателями в сроки предоставления декларации за отчетный период.</w:t>
      </w:r>
    </w:p>
    <w:p w:rsidR="0043266D" w:rsidRDefault="0043266D" w:rsidP="0043266D">
      <w:pPr>
        <w:ind w:firstLine="540"/>
        <w:jc w:val="both"/>
      </w:pPr>
      <w:r>
        <w:t xml:space="preserve">   </w:t>
      </w:r>
      <w:proofErr w:type="gramStart"/>
      <w:r>
        <w:t>4.1.Признать безнадежными к взысканию</w:t>
      </w:r>
      <w:r>
        <w:rPr>
          <w:b/>
        </w:rPr>
        <w:t xml:space="preserve"> </w:t>
      </w:r>
      <w:r>
        <w:t>недоимку, задолженность по</w:t>
      </w:r>
      <w:r>
        <w:rPr>
          <w:b/>
        </w:rPr>
        <w:t xml:space="preserve"> </w:t>
      </w:r>
      <w:r>
        <w:t>пени и штрафам, образовавшуюся по начислениям земельного налога в соответствии с Законом Российской Федерации от  11 октября 1991 года № 1738-1 «О плате на землю» (Ведомости Съезда  народных депутатов РСФСР и Верховного Совета РСФСР, 1991,№ 44, ст.1424), отмененного, за исключением статьи 25, Федеральным законом № 141-ФЗ от 29.11.2004 г «О внесении  изменений в</w:t>
      </w:r>
      <w:proofErr w:type="gramEnd"/>
      <w:r>
        <w:t xml:space="preserve"> часть вторую Налогового кодекса Российской Федерации и  некоторые другие  законодательные акты Российской Федерации, а также о признании </w:t>
      </w:r>
      <w:proofErr w:type="gramStart"/>
      <w:r>
        <w:t>утратившими</w:t>
      </w:r>
      <w:proofErr w:type="gramEnd"/>
      <w:r>
        <w:t xml:space="preserve"> силу  отдельных законодательных актов (положений законодательных актов) Российской Федерации.</w:t>
      </w:r>
    </w:p>
    <w:p w:rsidR="0043266D" w:rsidRDefault="0043266D" w:rsidP="0043266D"/>
    <w:p w:rsidR="0043266D" w:rsidRDefault="0043266D" w:rsidP="0043266D"/>
    <w:p w:rsidR="00F44131" w:rsidRDefault="00F44131"/>
    <w:p w:rsidR="001B39ED" w:rsidRDefault="001B39ED"/>
    <w:p w:rsidR="001B39ED" w:rsidRDefault="001B39ED"/>
    <w:p w:rsidR="001B39ED" w:rsidRDefault="001B39ED"/>
    <w:p w:rsidR="001B39ED" w:rsidRDefault="001B39ED"/>
    <w:p w:rsidR="001B39ED" w:rsidRDefault="001B39ED"/>
    <w:p w:rsidR="006E66A9" w:rsidRDefault="006E66A9"/>
    <w:p w:rsidR="006E66A9" w:rsidRDefault="006E66A9"/>
    <w:p w:rsidR="006E66A9" w:rsidRDefault="006E66A9"/>
    <w:p w:rsidR="006E66A9" w:rsidRDefault="006E66A9"/>
    <w:p w:rsidR="006E66A9" w:rsidRDefault="006E66A9"/>
    <w:p w:rsidR="006E66A9" w:rsidRDefault="006E66A9"/>
    <w:p w:rsidR="006E66A9" w:rsidRDefault="006E66A9"/>
    <w:p w:rsidR="006E66A9" w:rsidRDefault="006E66A9"/>
    <w:p w:rsidR="006E66A9" w:rsidRDefault="006E66A9"/>
    <w:p w:rsidR="006E66A9" w:rsidRDefault="006E66A9"/>
    <w:p w:rsidR="006E66A9" w:rsidRDefault="006E66A9"/>
    <w:p w:rsidR="006E66A9" w:rsidRDefault="006E66A9"/>
    <w:p w:rsidR="006E66A9" w:rsidRDefault="006E66A9"/>
    <w:p w:rsidR="006E66A9" w:rsidRDefault="006E66A9"/>
    <w:p w:rsidR="006E66A9" w:rsidRDefault="006E66A9"/>
    <w:p w:rsidR="006E66A9" w:rsidRDefault="006E66A9"/>
    <w:p w:rsidR="006E66A9" w:rsidRDefault="006E66A9">
      <w:bookmarkStart w:id="0" w:name="_GoBack"/>
      <w:bookmarkEnd w:id="0"/>
    </w:p>
    <w:p w:rsidR="001B39ED" w:rsidRDefault="001B39ED"/>
    <w:p w:rsidR="001B39ED" w:rsidRDefault="001B39ED"/>
    <w:p w:rsidR="001B39ED" w:rsidRPr="001B39ED" w:rsidRDefault="001B39ED" w:rsidP="001B39ED"/>
    <w:p w:rsidR="001B39ED" w:rsidRDefault="006D7CA4" w:rsidP="006D7CA4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</w:t>
      </w:r>
      <w:r w:rsidR="001B39ED">
        <w:t>Приложение 1</w:t>
      </w:r>
    </w:p>
    <w:p w:rsidR="00D9197A" w:rsidRDefault="00D9197A" w:rsidP="00D9197A">
      <w:pPr>
        <w:jc w:val="right"/>
      </w:pPr>
      <w:r>
        <w:t>к</w:t>
      </w:r>
      <w:r w:rsidR="001B39ED">
        <w:t xml:space="preserve"> решению Совета депутатов  муниципального</w:t>
      </w:r>
    </w:p>
    <w:p w:rsidR="001B39ED" w:rsidRDefault="00D9197A" w:rsidP="00D9197A">
      <w:pPr>
        <w:jc w:val="center"/>
      </w:pPr>
      <w:r>
        <w:t xml:space="preserve">                                                   </w:t>
      </w:r>
      <w:r w:rsidR="001B39ED">
        <w:t xml:space="preserve"> образования </w:t>
      </w:r>
      <w:r>
        <w:t xml:space="preserve"> </w:t>
      </w:r>
      <w:r w:rsidR="001B39ED">
        <w:t>«</w:t>
      </w:r>
      <w:proofErr w:type="spellStart"/>
      <w:r w:rsidR="001B39ED">
        <w:t>Большеварыжское</w:t>
      </w:r>
      <w:proofErr w:type="spellEnd"/>
      <w:r w:rsidR="001B39ED">
        <w:t>»</w:t>
      </w:r>
    </w:p>
    <w:p w:rsidR="00D9197A" w:rsidRDefault="00D9197A" w:rsidP="00D9197A">
      <w:pPr>
        <w:jc w:val="center"/>
      </w:pPr>
      <w:r>
        <w:t xml:space="preserve">                                                 </w:t>
      </w:r>
      <w:r w:rsidR="001B39ED">
        <w:t xml:space="preserve">№ 16-1 от «25» ноября </w:t>
      </w:r>
      <w:r>
        <w:t>2013 года</w:t>
      </w:r>
    </w:p>
    <w:p w:rsidR="001B39ED" w:rsidRPr="00D9197A" w:rsidRDefault="00D9197A" w:rsidP="00D9197A">
      <w:pPr>
        <w:jc w:val="center"/>
        <w:rPr>
          <w:i/>
        </w:rPr>
      </w:pPr>
      <w:r>
        <w:t xml:space="preserve">                                                                  </w:t>
      </w:r>
      <w:proofErr w:type="gramStart"/>
      <w:r>
        <w:t>(</w:t>
      </w:r>
      <w:r>
        <w:rPr>
          <w:i/>
        </w:rPr>
        <w:t xml:space="preserve">в редакции изменений, внесенных решением Совета                                   </w:t>
      </w:r>
      <w:proofErr w:type="gramEnd"/>
    </w:p>
    <w:p w:rsidR="00D9197A" w:rsidRPr="00D9197A" w:rsidRDefault="00D9197A" w:rsidP="00D9197A">
      <w:pPr>
        <w:jc w:val="center"/>
        <w:rPr>
          <w:i/>
        </w:rPr>
      </w:pPr>
      <w:r>
        <w:tab/>
        <w:t xml:space="preserve">                                       </w:t>
      </w:r>
      <w:r>
        <w:rPr>
          <w:i/>
        </w:rPr>
        <w:t>депутатов МО «</w:t>
      </w:r>
      <w:proofErr w:type="spellStart"/>
      <w:r>
        <w:rPr>
          <w:i/>
        </w:rPr>
        <w:t>Большеварыжское</w:t>
      </w:r>
      <w:proofErr w:type="spellEnd"/>
      <w:r>
        <w:rPr>
          <w:i/>
        </w:rPr>
        <w:t>»</w:t>
      </w:r>
      <w:r>
        <w:t xml:space="preserve"> от 07.04.2014г. № 22-1)</w:t>
      </w:r>
    </w:p>
    <w:p w:rsidR="001B39ED" w:rsidRDefault="001B39ED" w:rsidP="00D9197A">
      <w:pPr>
        <w:tabs>
          <w:tab w:val="left" w:pos="4035"/>
        </w:tabs>
      </w:pPr>
    </w:p>
    <w:p w:rsidR="001B39ED" w:rsidRDefault="001B39ED" w:rsidP="001B39ED">
      <w:pPr>
        <w:pStyle w:val="a3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Перечень документов, подтверждающих право на льготы отдельным категориям налогоплательщиков по земельному налогу</w:t>
      </w:r>
    </w:p>
    <w:p w:rsidR="001B39ED" w:rsidRDefault="001B39ED" w:rsidP="001B39E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39ED" w:rsidTr="001B3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Default="001B39ED">
            <w:r>
              <w:t>Категория налогоплательщиков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Default="001B39ED">
            <w:r>
              <w:t>Вид документа</w:t>
            </w:r>
          </w:p>
        </w:tc>
      </w:tr>
      <w:tr w:rsidR="00D9197A" w:rsidRPr="00D9197A" w:rsidTr="001B3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ED" w:rsidRPr="00D9197A" w:rsidRDefault="001B39ED">
            <w:pPr>
              <w:rPr>
                <w:color w:val="000000" w:themeColor="text1"/>
              </w:rPr>
            </w:pPr>
            <w:r w:rsidRPr="00D9197A">
              <w:rPr>
                <w:color w:val="000000" w:themeColor="text1"/>
                <w:sz w:val="22"/>
                <w:szCs w:val="22"/>
              </w:rPr>
              <w:t>Герои Советского Союза</w:t>
            </w:r>
          </w:p>
          <w:p w:rsidR="001B39ED" w:rsidRPr="00D9197A" w:rsidRDefault="001B39ED">
            <w:pPr>
              <w:rPr>
                <w:color w:val="000000" w:themeColor="text1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>Книжка Героя Советского Союза</w:t>
            </w:r>
          </w:p>
        </w:tc>
      </w:tr>
      <w:tr w:rsidR="00D9197A" w:rsidRPr="00D9197A" w:rsidTr="001B3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ED" w:rsidRPr="00D9197A" w:rsidRDefault="001B39ED">
            <w:pPr>
              <w:rPr>
                <w:color w:val="000000" w:themeColor="text1"/>
              </w:rPr>
            </w:pPr>
          </w:p>
          <w:p w:rsidR="001B39ED" w:rsidRPr="00D9197A" w:rsidRDefault="001B39ED">
            <w:pPr>
              <w:rPr>
                <w:color w:val="000000" w:themeColor="text1"/>
              </w:rPr>
            </w:pPr>
            <w:r w:rsidRPr="00D9197A">
              <w:rPr>
                <w:color w:val="000000" w:themeColor="text1"/>
                <w:sz w:val="22"/>
                <w:szCs w:val="22"/>
              </w:rPr>
              <w:t>Герои Российской Федерации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>Книжка Героя Российской  Федерации</w:t>
            </w:r>
          </w:p>
        </w:tc>
      </w:tr>
      <w:tr w:rsidR="00D9197A" w:rsidRPr="00D9197A" w:rsidTr="001B3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ED" w:rsidRPr="00D9197A" w:rsidRDefault="001B39ED">
            <w:pPr>
              <w:rPr>
                <w:color w:val="000000" w:themeColor="text1"/>
              </w:rPr>
            </w:pPr>
          </w:p>
          <w:p w:rsidR="001B39ED" w:rsidRPr="00D9197A" w:rsidRDefault="001B39ED">
            <w:pPr>
              <w:rPr>
                <w:color w:val="000000" w:themeColor="text1"/>
              </w:rPr>
            </w:pPr>
            <w:r w:rsidRPr="00D9197A">
              <w:rPr>
                <w:color w:val="000000" w:themeColor="text1"/>
                <w:sz w:val="22"/>
                <w:szCs w:val="22"/>
              </w:rPr>
              <w:t>Полные кавалеры ордена Славы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>Удостоверение к ордену</w:t>
            </w:r>
          </w:p>
        </w:tc>
      </w:tr>
      <w:tr w:rsidR="00D9197A" w:rsidRPr="00D9197A" w:rsidTr="001B39ED">
        <w:trPr>
          <w:trHeight w:val="105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jc w:val="both"/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>Лица, признанные инвалидами и имеющие 1,2 группу инвалидности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jc w:val="both"/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 xml:space="preserve">Удостоверение инвалида, пенсионное удостоверение, справка учреждения </w:t>
            </w:r>
            <w:proofErr w:type="gramStart"/>
            <w:r w:rsidRPr="00D9197A">
              <w:rPr>
                <w:color w:val="000000" w:themeColor="text1"/>
              </w:rPr>
              <w:t>медико-социальной</w:t>
            </w:r>
            <w:proofErr w:type="gramEnd"/>
            <w:r w:rsidRPr="00D9197A">
              <w:rPr>
                <w:color w:val="000000" w:themeColor="text1"/>
              </w:rPr>
              <w:t xml:space="preserve"> экспертизы (ВТЭК) об инвалидности</w:t>
            </w:r>
          </w:p>
        </w:tc>
      </w:tr>
      <w:tr w:rsidR="00D9197A" w:rsidRPr="00D9197A" w:rsidTr="001B3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jc w:val="both"/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>Инвалиды с детства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jc w:val="both"/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 xml:space="preserve">Удостоверение инвалида, пенсионное удостоверение, справка учреждения </w:t>
            </w:r>
            <w:proofErr w:type="gramStart"/>
            <w:r w:rsidRPr="00D9197A">
              <w:rPr>
                <w:color w:val="000000" w:themeColor="text1"/>
              </w:rPr>
              <w:t>медико-социальной</w:t>
            </w:r>
            <w:proofErr w:type="gramEnd"/>
            <w:r w:rsidRPr="00D9197A">
              <w:rPr>
                <w:color w:val="000000" w:themeColor="text1"/>
              </w:rPr>
              <w:t xml:space="preserve"> экспертизы (ВТЭК) об инвалидности</w:t>
            </w:r>
          </w:p>
        </w:tc>
      </w:tr>
      <w:tr w:rsidR="00D9197A" w:rsidRPr="00D9197A" w:rsidTr="001B3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jc w:val="both"/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>Ветеран Великой Отечественной войны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jc w:val="both"/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>Удостоверение ветерана ВОВ, удостоверение участника войны</w:t>
            </w:r>
          </w:p>
        </w:tc>
      </w:tr>
      <w:tr w:rsidR="00D9197A" w:rsidRPr="00D9197A" w:rsidTr="001B3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jc w:val="both"/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>Инвалид Великой Отечественной войны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jc w:val="both"/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>Удостоверение инвалида Отечественной войны, удостоверение инвалида о праве на льготы</w:t>
            </w:r>
          </w:p>
        </w:tc>
      </w:tr>
      <w:tr w:rsidR="00D9197A" w:rsidRPr="00D9197A" w:rsidTr="001B3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jc w:val="both"/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>Ветеран боевых действий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jc w:val="both"/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>Удостоверение ветерана боевых действий, свидетельство ветерана боевых действий о праве на льготы</w:t>
            </w:r>
          </w:p>
        </w:tc>
      </w:tr>
      <w:tr w:rsidR="00D9197A" w:rsidRPr="00D9197A" w:rsidTr="001B3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jc w:val="both"/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>Инвалид боевых действий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jc w:val="both"/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 xml:space="preserve">Удостоверение инвалида о праве на льготы, справка учреждения </w:t>
            </w:r>
            <w:proofErr w:type="gramStart"/>
            <w:r w:rsidRPr="00D9197A">
              <w:rPr>
                <w:color w:val="000000" w:themeColor="text1"/>
              </w:rPr>
              <w:t>медико-социальной</w:t>
            </w:r>
            <w:proofErr w:type="gramEnd"/>
            <w:r w:rsidRPr="00D9197A">
              <w:rPr>
                <w:color w:val="000000" w:themeColor="text1"/>
              </w:rPr>
              <w:t xml:space="preserve"> экспертизы (ВТЭК) об инвалидности</w:t>
            </w:r>
          </w:p>
        </w:tc>
      </w:tr>
      <w:tr w:rsidR="00D9197A" w:rsidRPr="00D9197A" w:rsidTr="001B3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jc w:val="both"/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>Физическое лицо, имеющее право на получение социальной поддержки в соответствии с Законом РФ «О социальной защите граждан, подвергшихся воздействию радиации вследствие катастрофы на Чернобыльской АЭС» (в редакции Закона РФ от 18 июня 1992 года №3061-1)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jc w:val="both"/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>Удостоверение инвалида радиационных аварий, удостоверение участника ликвидации последствий катастрофы на Чернобыльской АЭС</w:t>
            </w:r>
          </w:p>
        </w:tc>
      </w:tr>
      <w:tr w:rsidR="00D9197A" w:rsidRPr="00D9197A" w:rsidTr="001B39ED">
        <w:trPr>
          <w:trHeight w:val="53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ED" w:rsidRPr="00D9197A" w:rsidRDefault="001B39ED">
            <w:pPr>
              <w:jc w:val="both"/>
              <w:rPr>
                <w:color w:val="000000" w:themeColor="text1"/>
              </w:rPr>
            </w:pPr>
          </w:p>
          <w:p w:rsidR="001B39ED" w:rsidRPr="00D9197A" w:rsidRDefault="001B39ED">
            <w:pPr>
              <w:jc w:val="both"/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 xml:space="preserve">Физическое лицо, имеющее право на получение социальной поддержки в соответствии с Федеральным законом от 26 ноября 10098 года № 175-ФЗ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D9197A">
              <w:rPr>
                <w:color w:val="000000" w:themeColor="text1"/>
              </w:rPr>
              <w:t>Теча</w:t>
            </w:r>
            <w:proofErr w:type="spellEnd"/>
            <w:r w:rsidRPr="00D9197A">
              <w:rPr>
                <w:color w:val="000000" w:themeColor="text1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ED" w:rsidRPr="00D9197A" w:rsidRDefault="001B39ED">
            <w:pPr>
              <w:jc w:val="both"/>
              <w:rPr>
                <w:color w:val="000000" w:themeColor="text1"/>
              </w:rPr>
            </w:pPr>
          </w:p>
          <w:p w:rsidR="001B39ED" w:rsidRPr="00D9197A" w:rsidRDefault="001B39ED">
            <w:pPr>
              <w:jc w:val="both"/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 xml:space="preserve">Удостоверение инвалида радиационных аварий, удостоверение участника ликвидации последствий аварии на производственном объединении «Маяк» и сбросов радиоактивных отходов в реку </w:t>
            </w:r>
            <w:proofErr w:type="spellStart"/>
            <w:r w:rsidRPr="00D9197A">
              <w:rPr>
                <w:color w:val="000000" w:themeColor="text1"/>
              </w:rPr>
              <w:t>Теча</w:t>
            </w:r>
            <w:proofErr w:type="spellEnd"/>
            <w:r w:rsidRPr="00D9197A">
              <w:rPr>
                <w:color w:val="000000" w:themeColor="text1"/>
              </w:rPr>
              <w:t xml:space="preserve">; удостоверение эвакуированных (переселенных, выехавших добровольно) из населенного пункта, подвергнувшегося  загрязнению вследствие аварии на производственном объединении «Маяк» и сбросов радиоактивных отходов в речку </w:t>
            </w:r>
            <w:proofErr w:type="spellStart"/>
            <w:r w:rsidRPr="00D9197A">
              <w:rPr>
                <w:color w:val="000000" w:themeColor="text1"/>
              </w:rPr>
              <w:t>Теча</w:t>
            </w:r>
            <w:proofErr w:type="spellEnd"/>
            <w:r w:rsidRPr="00D9197A">
              <w:rPr>
                <w:color w:val="000000" w:themeColor="text1"/>
              </w:rPr>
              <w:t xml:space="preserve"> (из зоны отчуждения «Маяк»); удостоверение проживавшего в населенном пункте, подвергшегося загрязнению вследствие аварии на производственном объединении «Маяк» и сбросов радиоактивных отходов в реку </w:t>
            </w:r>
            <w:proofErr w:type="spellStart"/>
            <w:r w:rsidRPr="00D9197A">
              <w:rPr>
                <w:color w:val="000000" w:themeColor="text1"/>
              </w:rPr>
              <w:t>Теча</w:t>
            </w:r>
            <w:proofErr w:type="spellEnd"/>
          </w:p>
        </w:tc>
      </w:tr>
      <w:tr w:rsidR="00D9197A" w:rsidRPr="00D9197A" w:rsidTr="001B39ED">
        <w:trPr>
          <w:trHeight w:val="21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jc w:val="both"/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>Физическое лицо, имеющее право на получение социальной поддержки в соответствии с Федеральным законом от 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jc w:val="both"/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>Удостоверение единого образца, выданное гражданину, подвергшемуся радиационному воздействию вследствие ядерных испытаний на Семипалатинском полигоне</w:t>
            </w:r>
          </w:p>
        </w:tc>
      </w:tr>
      <w:tr w:rsidR="00D9197A" w:rsidRPr="00D9197A" w:rsidTr="001B39ED">
        <w:trPr>
          <w:trHeight w:val="172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jc w:val="both"/>
              <w:rPr>
                <w:color w:val="000000" w:themeColor="text1"/>
              </w:rPr>
            </w:pPr>
            <w:r w:rsidRPr="00D9197A">
              <w:rPr>
                <w:color w:val="000000" w:themeColor="text1"/>
                <w:sz w:val="22"/>
                <w:szCs w:val="22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jc w:val="both"/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>Удостоверение лица, перенесшего лучевую болезнь или другие заболевания, связанные с радиационным воздействием, ставшим инвалидом</w:t>
            </w:r>
          </w:p>
        </w:tc>
      </w:tr>
      <w:tr w:rsidR="00D9197A" w:rsidRPr="00D9197A" w:rsidTr="001B39ED">
        <w:trPr>
          <w:trHeight w:val="159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jc w:val="both"/>
              <w:rPr>
                <w:color w:val="000000" w:themeColor="text1"/>
              </w:rPr>
            </w:pPr>
            <w:r w:rsidRPr="00D9197A">
              <w:rPr>
                <w:color w:val="000000" w:themeColor="text1"/>
                <w:sz w:val="22"/>
                <w:szCs w:val="22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jc w:val="both"/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>Удостоверение Комитета ветеранов подразделений особого риска РФ</w:t>
            </w:r>
          </w:p>
        </w:tc>
      </w:tr>
      <w:tr w:rsidR="00D9197A" w:rsidRPr="00D9197A" w:rsidTr="001B39ED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jc w:val="both"/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>Учреждения, финансируемые из бюджета  муниципального образования «</w:t>
            </w:r>
            <w:proofErr w:type="spellStart"/>
            <w:r w:rsidRPr="00D9197A">
              <w:rPr>
                <w:color w:val="000000" w:themeColor="text1"/>
              </w:rPr>
              <w:t>Большеварыжское</w:t>
            </w:r>
            <w:proofErr w:type="spellEnd"/>
            <w:r w:rsidRPr="00D9197A">
              <w:rPr>
                <w:color w:val="000000" w:themeColor="text1"/>
              </w:rPr>
              <w:t>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jc w:val="both"/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>Устав муниципального образования   «</w:t>
            </w:r>
            <w:proofErr w:type="spellStart"/>
            <w:r w:rsidRPr="00D9197A">
              <w:rPr>
                <w:color w:val="000000" w:themeColor="text1"/>
              </w:rPr>
              <w:t>Большеварыжское</w:t>
            </w:r>
            <w:proofErr w:type="spellEnd"/>
            <w:r w:rsidRPr="00D9197A">
              <w:rPr>
                <w:color w:val="000000" w:themeColor="text1"/>
              </w:rPr>
              <w:t>» Свидетельство о государственной регистрации и выписка из бюджетной росписи учреждения, финансируемого из бюджета муниципального образования «</w:t>
            </w:r>
            <w:proofErr w:type="spellStart"/>
            <w:r w:rsidRPr="00D9197A">
              <w:rPr>
                <w:color w:val="000000" w:themeColor="text1"/>
              </w:rPr>
              <w:t>Большеварыжское</w:t>
            </w:r>
            <w:proofErr w:type="spellEnd"/>
            <w:r w:rsidRPr="00D9197A">
              <w:rPr>
                <w:color w:val="000000" w:themeColor="text1"/>
              </w:rPr>
              <w:t xml:space="preserve">» </w:t>
            </w:r>
          </w:p>
        </w:tc>
      </w:tr>
      <w:tr w:rsidR="001B39ED" w:rsidRPr="00D9197A" w:rsidTr="001B39ED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jc w:val="both"/>
              <w:rPr>
                <w:color w:val="000000" w:themeColor="text1"/>
              </w:rPr>
            </w:pPr>
            <w:r w:rsidRPr="00D9197A">
              <w:rPr>
                <w:color w:val="000000" w:themeColor="text1"/>
                <w:sz w:val="22"/>
                <w:szCs w:val="22"/>
              </w:rPr>
              <w:t>Родители военнослужащих, погибших во время прохождения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ED" w:rsidRPr="00D9197A" w:rsidRDefault="001B39ED">
            <w:pPr>
              <w:jc w:val="both"/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>Удостоверение установленного образца, выданное родителям погибших военнослужащих</w:t>
            </w:r>
          </w:p>
        </w:tc>
      </w:tr>
    </w:tbl>
    <w:p w:rsidR="001B39ED" w:rsidRPr="00D9197A" w:rsidRDefault="001B39ED" w:rsidP="001B39ED">
      <w:pPr>
        <w:ind w:firstLine="900"/>
        <w:rPr>
          <w:color w:val="000000" w:themeColor="text1"/>
        </w:rPr>
      </w:pPr>
    </w:p>
    <w:p w:rsidR="001B39ED" w:rsidRDefault="001B39ED" w:rsidP="001B39ED">
      <w:pPr>
        <w:pStyle w:val="a7"/>
      </w:pPr>
      <w:r>
        <w:lastRenderedPageBreak/>
        <w:t>Кроме вышеперечисленных документов, физические лица, не являющиеся предпринимателями и уплачивающие налог на основании налогового уведомления, представляют в налоговый орган:</w:t>
      </w:r>
    </w:p>
    <w:p w:rsidR="001B39ED" w:rsidRDefault="001B39ED" w:rsidP="001B39ED">
      <w:pPr>
        <w:ind w:firstLine="900"/>
        <w:jc w:val="both"/>
      </w:pPr>
      <w:r>
        <w:t>документы, удостоверяющие личность;</w:t>
      </w:r>
    </w:p>
    <w:p w:rsidR="007179FC" w:rsidRPr="001B39ED" w:rsidRDefault="007179FC" w:rsidP="001B39ED">
      <w:pPr>
        <w:jc w:val="center"/>
      </w:pPr>
    </w:p>
    <w:sectPr w:rsidR="007179FC" w:rsidRPr="001B39ED" w:rsidSect="00F4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66D"/>
    <w:rsid w:val="001B39ED"/>
    <w:rsid w:val="0043266D"/>
    <w:rsid w:val="0057522F"/>
    <w:rsid w:val="006D7CA4"/>
    <w:rsid w:val="006E66A9"/>
    <w:rsid w:val="007179FC"/>
    <w:rsid w:val="00C91CBE"/>
    <w:rsid w:val="00D9197A"/>
    <w:rsid w:val="00E97627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266D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2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3266D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32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6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6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B39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B39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User</cp:lastModifiedBy>
  <cp:revision>10</cp:revision>
  <dcterms:created xsi:type="dcterms:W3CDTF">2014-04-01T10:47:00Z</dcterms:created>
  <dcterms:modified xsi:type="dcterms:W3CDTF">2014-04-16T05:16:00Z</dcterms:modified>
</cp:coreProperties>
</file>