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F9" w:rsidRPr="00287AF9" w:rsidRDefault="00287AF9" w:rsidP="00287AF9">
      <w:pPr>
        <w:jc w:val="center"/>
        <w:rPr>
          <w:rFonts w:ascii="Times New Roman" w:hAnsi="Times New Roman" w:cs="Times New Roman"/>
          <w:sz w:val="24"/>
          <w:szCs w:val="24"/>
        </w:rPr>
      </w:pPr>
      <w:r w:rsidRPr="00287AF9">
        <w:rPr>
          <w:rFonts w:ascii="Times New Roman" w:hAnsi="Times New Roman" w:cs="Times New Roman"/>
          <w:sz w:val="24"/>
          <w:szCs w:val="24"/>
        </w:rPr>
        <w:object w:dxaOrig="196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6.75pt" o:ole="" fillcolor="window">
            <v:imagedata r:id="rId7" o:title=""/>
          </v:shape>
          <o:OLEObject Type="Embed" ProgID="Word.Picture.8" ShapeID="_x0000_i1025" DrawAspect="Content" ObjectID="_1465891877" r:id="rId8"/>
        </w:object>
      </w:r>
    </w:p>
    <w:p w:rsidR="00287AF9" w:rsidRPr="00287AF9" w:rsidRDefault="00287AF9" w:rsidP="00287AF9">
      <w:pPr>
        <w:ind w:firstLine="708"/>
        <w:jc w:val="center"/>
        <w:rPr>
          <w:rFonts w:ascii="Times New Roman" w:hAnsi="Times New Roman" w:cs="Times New Roman"/>
          <w:sz w:val="24"/>
          <w:szCs w:val="24"/>
        </w:rPr>
      </w:pPr>
      <w:r w:rsidRPr="00287AF9">
        <w:rPr>
          <w:rFonts w:ascii="Times New Roman" w:hAnsi="Times New Roman" w:cs="Times New Roman"/>
          <w:sz w:val="24"/>
          <w:szCs w:val="24"/>
        </w:rPr>
        <w:t>АДМИНИСТРАЦИЯ МУНИЦИПАЛЬНОГО ОБРАЗОВАНИЯ «КАРСОВАЙСКОЕ»</w:t>
      </w:r>
    </w:p>
    <w:p w:rsidR="00287AF9" w:rsidRDefault="00287AF9" w:rsidP="00287AF9">
      <w:pPr>
        <w:jc w:val="center"/>
        <w:rPr>
          <w:rFonts w:ascii="Times New Roman" w:hAnsi="Times New Roman" w:cs="Times New Roman"/>
          <w:sz w:val="24"/>
          <w:szCs w:val="24"/>
        </w:rPr>
      </w:pPr>
      <w:r w:rsidRPr="00287AF9">
        <w:rPr>
          <w:rFonts w:ascii="Times New Roman" w:hAnsi="Times New Roman" w:cs="Times New Roman"/>
          <w:sz w:val="24"/>
          <w:szCs w:val="24"/>
        </w:rPr>
        <w:t xml:space="preserve"> «КАРСОВАЙ» МУНИЦИПАЛ  КЫЛДЫТЭТЛЭН  АДМИНИСТРАЦИЕЗ</w:t>
      </w:r>
    </w:p>
    <w:p w:rsidR="00287AF9" w:rsidRPr="00287AF9" w:rsidRDefault="00287AF9" w:rsidP="00287AF9">
      <w:pPr>
        <w:jc w:val="center"/>
        <w:rPr>
          <w:rFonts w:ascii="Times New Roman" w:hAnsi="Times New Roman" w:cs="Times New Roman"/>
          <w:sz w:val="24"/>
          <w:szCs w:val="24"/>
        </w:rPr>
      </w:pPr>
    </w:p>
    <w:p w:rsidR="00287AF9" w:rsidRPr="00287AF9" w:rsidRDefault="00287AF9" w:rsidP="00287AF9">
      <w:pPr>
        <w:jc w:val="center"/>
        <w:rPr>
          <w:rFonts w:ascii="Times New Roman" w:hAnsi="Times New Roman" w:cs="Times New Roman"/>
          <w:b/>
          <w:sz w:val="24"/>
          <w:szCs w:val="24"/>
        </w:rPr>
      </w:pPr>
      <w:proofErr w:type="gramStart"/>
      <w:r w:rsidRPr="00287AF9">
        <w:rPr>
          <w:rFonts w:ascii="Times New Roman" w:hAnsi="Times New Roman" w:cs="Times New Roman"/>
          <w:b/>
          <w:sz w:val="24"/>
          <w:szCs w:val="24"/>
        </w:rPr>
        <w:t>П</w:t>
      </w:r>
      <w:proofErr w:type="gramEnd"/>
      <w:r w:rsidRPr="00287AF9">
        <w:rPr>
          <w:rFonts w:ascii="Times New Roman" w:hAnsi="Times New Roman" w:cs="Times New Roman"/>
          <w:b/>
          <w:sz w:val="24"/>
          <w:szCs w:val="24"/>
        </w:rPr>
        <w:t xml:space="preserve"> О С Т А Н О В Л Е Н И Е</w:t>
      </w:r>
    </w:p>
    <w:p w:rsidR="00287AF9" w:rsidRPr="00287AF9" w:rsidRDefault="00287AF9" w:rsidP="00287AF9">
      <w:pPr>
        <w:jc w:val="center"/>
        <w:rPr>
          <w:rFonts w:ascii="Times New Roman" w:hAnsi="Times New Roman" w:cs="Times New Roman"/>
          <w:sz w:val="24"/>
          <w:szCs w:val="24"/>
        </w:rPr>
      </w:pPr>
    </w:p>
    <w:p w:rsidR="00287AF9" w:rsidRDefault="00287AF9" w:rsidP="00287AF9">
      <w:pPr>
        <w:tabs>
          <w:tab w:val="left" w:pos="7180"/>
        </w:tabs>
        <w:rPr>
          <w:rFonts w:ascii="Times New Roman" w:hAnsi="Times New Roman" w:cs="Times New Roman"/>
          <w:sz w:val="24"/>
          <w:szCs w:val="24"/>
        </w:rPr>
      </w:pPr>
      <w:r>
        <w:rPr>
          <w:rFonts w:ascii="Times New Roman" w:hAnsi="Times New Roman" w:cs="Times New Roman"/>
          <w:sz w:val="24"/>
          <w:szCs w:val="24"/>
        </w:rPr>
        <w:t>02 июля</w:t>
      </w:r>
      <w:r w:rsidRPr="00287AF9">
        <w:rPr>
          <w:rFonts w:ascii="Times New Roman" w:hAnsi="Times New Roman" w:cs="Times New Roman"/>
          <w:sz w:val="24"/>
          <w:szCs w:val="24"/>
        </w:rPr>
        <w:t xml:space="preserve"> 2014 года</w:t>
      </w:r>
      <w:r w:rsidRPr="00287AF9">
        <w:rPr>
          <w:rFonts w:ascii="Times New Roman" w:hAnsi="Times New Roman" w:cs="Times New Roman"/>
          <w:sz w:val="24"/>
          <w:szCs w:val="24"/>
        </w:rPr>
        <w:tab/>
      </w:r>
      <w:r>
        <w:rPr>
          <w:rFonts w:ascii="Times New Roman" w:hAnsi="Times New Roman" w:cs="Times New Roman"/>
          <w:sz w:val="24"/>
          <w:szCs w:val="24"/>
        </w:rPr>
        <w:t xml:space="preserve">       </w:t>
      </w:r>
      <w:r w:rsidRPr="00287AF9">
        <w:rPr>
          <w:rFonts w:ascii="Times New Roman" w:hAnsi="Times New Roman" w:cs="Times New Roman"/>
          <w:sz w:val="24"/>
          <w:szCs w:val="24"/>
        </w:rPr>
        <w:t xml:space="preserve">№ </w:t>
      </w:r>
      <w:r>
        <w:rPr>
          <w:rFonts w:ascii="Times New Roman" w:hAnsi="Times New Roman" w:cs="Times New Roman"/>
          <w:sz w:val="24"/>
          <w:szCs w:val="24"/>
        </w:rPr>
        <w:t>41</w:t>
      </w:r>
    </w:p>
    <w:p w:rsidR="00287AF9" w:rsidRPr="00287AF9" w:rsidRDefault="00287AF9" w:rsidP="00287AF9">
      <w:pPr>
        <w:pStyle w:val="2"/>
        <w:spacing w:line="240" w:lineRule="auto"/>
        <w:jc w:val="both"/>
        <w:rPr>
          <w:sz w:val="24"/>
          <w:szCs w:val="24"/>
        </w:rPr>
      </w:pPr>
      <w:r w:rsidRPr="00287AF9">
        <w:rPr>
          <w:sz w:val="24"/>
          <w:szCs w:val="24"/>
        </w:rPr>
        <w:tab/>
      </w:r>
      <w:r w:rsidRPr="00287AF9">
        <w:rPr>
          <w:sz w:val="24"/>
          <w:szCs w:val="24"/>
        </w:rPr>
        <w:tab/>
      </w:r>
      <w:r w:rsidRPr="00287AF9">
        <w:rPr>
          <w:sz w:val="24"/>
          <w:szCs w:val="24"/>
        </w:rPr>
        <w:tab/>
      </w:r>
      <w:r w:rsidRPr="00287AF9">
        <w:rPr>
          <w:sz w:val="24"/>
          <w:szCs w:val="24"/>
        </w:rPr>
        <w:tab/>
      </w:r>
      <w:r w:rsidRPr="00287AF9">
        <w:rPr>
          <w:sz w:val="24"/>
          <w:szCs w:val="24"/>
        </w:rPr>
        <w:tab/>
      </w:r>
    </w:p>
    <w:p w:rsidR="00287AF9" w:rsidRPr="001B4E90" w:rsidRDefault="00287AF9" w:rsidP="00287AF9">
      <w:pPr>
        <w:jc w:val="center"/>
        <w:rPr>
          <w:rFonts w:ascii="Times New Roman" w:hAnsi="Times New Roman" w:cs="Times New Roman"/>
          <w:sz w:val="24"/>
          <w:szCs w:val="24"/>
        </w:rPr>
      </w:pPr>
      <w:r w:rsidRPr="00287AF9">
        <w:rPr>
          <w:rFonts w:ascii="Times New Roman" w:hAnsi="Times New Roman" w:cs="Times New Roman"/>
          <w:sz w:val="24"/>
          <w:szCs w:val="24"/>
        </w:rPr>
        <w:t>с. Карсовай</w:t>
      </w:r>
    </w:p>
    <w:p w:rsidR="00287AF9" w:rsidRPr="001B4E90" w:rsidRDefault="00287AF9" w:rsidP="00287AF9">
      <w:pPr>
        <w:pStyle w:val="a3"/>
        <w:rPr>
          <w:rFonts w:ascii="Times New Roman" w:hAnsi="Times New Roman" w:cs="Times New Roman"/>
          <w:sz w:val="24"/>
          <w:szCs w:val="24"/>
        </w:rPr>
      </w:pPr>
      <w:r w:rsidRPr="001B4E90">
        <w:rPr>
          <w:rFonts w:ascii="Times New Roman" w:hAnsi="Times New Roman" w:cs="Times New Roman"/>
          <w:sz w:val="24"/>
          <w:szCs w:val="24"/>
        </w:rPr>
        <w:t>Об утверждении Положения</w:t>
      </w:r>
    </w:p>
    <w:p w:rsidR="00287AF9" w:rsidRDefault="00287AF9" w:rsidP="00287AF9">
      <w:pPr>
        <w:pStyle w:val="a3"/>
        <w:rPr>
          <w:rFonts w:ascii="Times New Roman" w:hAnsi="Times New Roman" w:cs="Times New Roman"/>
          <w:sz w:val="24"/>
          <w:szCs w:val="24"/>
        </w:rPr>
      </w:pPr>
      <w:r w:rsidRPr="001B4E90">
        <w:rPr>
          <w:rFonts w:ascii="Times New Roman" w:hAnsi="Times New Roman" w:cs="Times New Roman"/>
          <w:sz w:val="24"/>
          <w:szCs w:val="24"/>
        </w:rPr>
        <w:t>«О порядке осуществления</w:t>
      </w:r>
    </w:p>
    <w:p w:rsidR="00287AF9" w:rsidRPr="001B4E90" w:rsidRDefault="00287AF9" w:rsidP="00287AF9">
      <w:pPr>
        <w:pStyle w:val="a3"/>
        <w:rPr>
          <w:rFonts w:ascii="Times New Roman" w:hAnsi="Times New Roman" w:cs="Times New Roman"/>
          <w:sz w:val="24"/>
          <w:szCs w:val="24"/>
        </w:rPr>
      </w:pPr>
      <w:r w:rsidRPr="001B4E90">
        <w:rPr>
          <w:rFonts w:ascii="Times New Roman" w:hAnsi="Times New Roman" w:cs="Times New Roman"/>
          <w:sz w:val="24"/>
          <w:szCs w:val="24"/>
        </w:rPr>
        <w:t xml:space="preserve">контроля ведения воинского </w:t>
      </w:r>
    </w:p>
    <w:p w:rsidR="00287AF9" w:rsidRPr="001B4E90" w:rsidRDefault="00287AF9" w:rsidP="00287AF9">
      <w:pPr>
        <w:pStyle w:val="a3"/>
        <w:rPr>
          <w:rFonts w:ascii="Times New Roman" w:hAnsi="Times New Roman" w:cs="Times New Roman"/>
          <w:sz w:val="24"/>
          <w:szCs w:val="24"/>
        </w:rPr>
      </w:pPr>
      <w:r w:rsidRPr="001B4E90">
        <w:rPr>
          <w:rFonts w:ascii="Times New Roman" w:hAnsi="Times New Roman" w:cs="Times New Roman"/>
          <w:sz w:val="24"/>
          <w:szCs w:val="24"/>
        </w:rPr>
        <w:t>учета и бронирования в организациях,</w:t>
      </w:r>
    </w:p>
    <w:p w:rsidR="00287AF9" w:rsidRPr="001B4E90" w:rsidRDefault="00287AF9" w:rsidP="00287AF9">
      <w:pPr>
        <w:pStyle w:val="a3"/>
        <w:rPr>
          <w:rFonts w:ascii="Times New Roman" w:hAnsi="Times New Roman" w:cs="Times New Roman"/>
          <w:sz w:val="24"/>
          <w:szCs w:val="24"/>
        </w:rPr>
      </w:pPr>
      <w:proofErr w:type="gramStart"/>
      <w:r w:rsidRPr="001B4E90">
        <w:rPr>
          <w:rFonts w:ascii="Times New Roman" w:hAnsi="Times New Roman" w:cs="Times New Roman"/>
          <w:sz w:val="24"/>
          <w:szCs w:val="24"/>
        </w:rPr>
        <w:t>расположенных</w:t>
      </w:r>
      <w:proofErr w:type="gramEnd"/>
      <w:r w:rsidRPr="001B4E90">
        <w:rPr>
          <w:rFonts w:ascii="Times New Roman" w:hAnsi="Times New Roman" w:cs="Times New Roman"/>
          <w:sz w:val="24"/>
          <w:szCs w:val="24"/>
        </w:rPr>
        <w:t xml:space="preserve"> на территории</w:t>
      </w:r>
    </w:p>
    <w:p w:rsidR="00287AF9" w:rsidRDefault="00287AF9" w:rsidP="00287AF9">
      <w:pPr>
        <w:pStyle w:val="a3"/>
        <w:rPr>
          <w:rFonts w:ascii="Times New Roman" w:hAnsi="Times New Roman" w:cs="Times New Roman"/>
          <w:sz w:val="24"/>
          <w:szCs w:val="24"/>
        </w:rPr>
      </w:pPr>
      <w:r w:rsidRPr="001B4E90">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p>
    <w:p w:rsidR="00287AF9" w:rsidRPr="001B4E90" w:rsidRDefault="00287AF9" w:rsidP="00287AF9">
      <w:pPr>
        <w:pStyle w:val="a3"/>
        <w:rPr>
          <w:rFonts w:ascii="Times New Roman" w:hAnsi="Times New Roman" w:cs="Times New Roman"/>
          <w:sz w:val="24"/>
          <w:szCs w:val="24"/>
        </w:rPr>
      </w:pPr>
      <w:r w:rsidRPr="001B4E90">
        <w:rPr>
          <w:rFonts w:ascii="Times New Roman" w:hAnsi="Times New Roman" w:cs="Times New Roman"/>
          <w:sz w:val="24"/>
          <w:szCs w:val="24"/>
        </w:rPr>
        <w:t>«Карсовайское»</w:t>
      </w:r>
    </w:p>
    <w:p w:rsidR="00287AF9" w:rsidRPr="001B4E90" w:rsidRDefault="00287AF9" w:rsidP="00287AF9">
      <w:pPr>
        <w:rPr>
          <w:rFonts w:ascii="Times New Roman" w:hAnsi="Times New Roman" w:cs="Times New Roman"/>
          <w:sz w:val="24"/>
          <w:szCs w:val="24"/>
        </w:rPr>
      </w:pPr>
    </w:p>
    <w:p w:rsidR="00287AF9" w:rsidRPr="001B4E90" w:rsidRDefault="00287AF9" w:rsidP="00287AF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B4E90">
        <w:rPr>
          <w:rFonts w:ascii="Times New Roman" w:hAnsi="Times New Roman" w:cs="Times New Roman"/>
          <w:sz w:val="24"/>
          <w:szCs w:val="24"/>
        </w:rPr>
        <w:t xml:space="preserve">В соответствии с Постановлением Правительства Российской Федерации от 30.06.2010г. за №489, «Об утверждении Правил подготовки </w:t>
      </w:r>
      <w:r w:rsidR="00B53358">
        <w:rPr>
          <w:rFonts w:ascii="Times New Roman" w:hAnsi="Times New Roman" w:cs="Times New Roman"/>
          <w:sz w:val="24"/>
          <w:szCs w:val="24"/>
        </w:rPr>
        <w:t xml:space="preserve">государственного контроля (надзора) и органами муниципального контроля ежегодных планов проведения плановых проверок </w:t>
      </w:r>
      <w:r w:rsidRPr="001B4E90">
        <w:rPr>
          <w:rFonts w:ascii="Times New Roman" w:hAnsi="Times New Roman" w:cs="Times New Roman"/>
          <w:sz w:val="24"/>
          <w:szCs w:val="24"/>
        </w:rPr>
        <w:t>юридических лиц и индивидуальных предпринимателей»,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28.03.1998г</w:t>
      </w:r>
      <w:proofErr w:type="gramEnd"/>
      <w:r w:rsidRPr="001B4E90">
        <w:rPr>
          <w:rFonts w:ascii="Times New Roman" w:hAnsi="Times New Roman" w:cs="Times New Roman"/>
          <w:sz w:val="24"/>
          <w:szCs w:val="24"/>
        </w:rPr>
        <w:t>. № 53-ФЗ «О воинской обязанности и военной службе»</w:t>
      </w:r>
    </w:p>
    <w:p w:rsidR="00287AF9" w:rsidRPr="001B4E90" w:rsidRDefault="00287AF9" w:rsidP="00287AF9">
      <w:pPr>
        <w:pStyle w:val="a3"/>
        <w:rPr>
          <w:rFonts w:ascii="Times New Roman" w:hAnsi="Times New Roman" w:cs="Times New Roman"/>
          <w:sz w:val="24"/>
          <w:szCs w:val="24"/>
        </w:rPr>
      </w:pPr>
      <w:r w:rsidRPr="001B4E90">
        <w:rPr>
          <w:rFonts w:ascii="Times New Roman" w:hAnsi="Times New Roman" w:cs="Times New Roman"/>
          <w:sz w:val="24"/>
          <w:szCs w:val="24"/>
        </w:rPr>
        <w:t>ПОСТАНОВЛЯЮ:</w:t>
      </w:r>
    </w:p>
    <w:p w:rsidR="00287AF9" w:rsidRPr="001B4E90" w:rsidRDefault="00287AF9" w:rsidP="00287AF9">
      <w:pPr>
        <w:pStyle w:val="a3"/>
        <w:rPr>
          <w:rFonts w:ascii="Times New Roman" w:hAnsi="Times New Roman" w:cs="Times New Roman"/>
          <w:sz w:val="24"/>
          <w:szCs w:val="24"/>
        </w:rPr>
      </w:pPr>
    </w:p>
    <w:p w:rsidR="00287AF9" w:rsidRPr="001B4E90" w:rsidRDefault="00287AF9" w:rsidP="00287AF9">
      <w:pPr>
        <w:pStyle w:val="a3"/>
        <w:jc w:val="both"/>
        <w:rPr>
          <w:rFonts w:ascii="Times New Roman" w:hAnsi="Times New Roman" w:cs="Times New Roman"/>
          <w:sz w:val="24"/>
          <w:szCs w:val="24"/>
        </w:rPr>
      </w:pPr>
      <w:r w:rsidRPr="001B4E90">
        <w:rPr>
          <w:rFonts w:ascii="Times New Roman" w:hAnsi="Times New Roman" w:cs="Times New Roman"/>
          <w:sz w:val="24"/>
          <w:szCs w:val="24"/>
        </w:rPr>
        <w:t xml:space="preserve">1.Утвердить Положение «О порядке осуществления контроля ведения воинского учета и бронирования в организациях, расположенных на территории </w:t>
      </w:r>
      <w:r w:rsidR="00F77628">
        <w:rPr>
          <w:rFonts w:ascii="Times New Roman" w:hAnsi="Times New Roman" w:cs="Times New Roman"/>
          <w:sz w:val="24"/>
          <w:szCs w:val="24"/>
        </w:rPr>
        <w:t>муниципального образования</w:t>
      </w:r>
      <w:r w:rsidRPr="001B4E90">
        <w:rPr>
          <w:rFonts w:ascii="Times New Roman" w:hAnsi="Times New Roman" w:cs="Times New Roman"/>
          <w:sz w:val="24"/>
          <w:szCs w:val="24"/>
        </w:rPr>
        <w:t xml:space="preserve"> «Карсовайское» (</w:t>
      </w:r>
      <w:r w:rsidR="00B53358">
        <w:rPr>
          <w:rFonts w:ascii="Times New Roman" w:hAnsi="Times New Roman" w:cs="Times New Roman"/>
          <w:sz w:val="24"/>
          <w:szCs w:val="24"/>
        </w:rPr>
        <w:t>приложение 1</w:t>
      </w:r>
      <w:r w:rsidRPr="001B4E90">
        <w:rPr>
          <w:rFonts w:ascii="Times New Roman" w:hAnsi="Times New Roman" w:cs="Times New Roman"/>
          <w:sz w:val="24"/>
          <w:szCs w:val="24"/>
        </w:rPr>
        <w:t>)</w:t>
      </w:r>
    </w:p>
    <w:p w:rsidR="00287AF9" w:rsidRPr="001B4E90" w:rsidRDefault="00287AF9" w:rsidP="00287AF9">
      <w:pPr>
        <w:pStyle w:val="a3"/>
        <w:jc w:val="both"/>
        <w:rPr>
          <w:rFonts w:ascii="Times New Roman" w:hAnsi="Times New Roman" w:cs="Times New Roman"/>
          <w:sz w:val="24"/>
          <w:szCs w:val="24"/>
        </w:rPr>
      </w:pPr>
      <w:r w:rsidRPr="001B4E90">
        <w:rPr>
          <w:rFonts w:ascii="Times New Roman" w:hAnsi="Times New Roman" w:cs="Times New Roman"/>
          <w:sz w:val="24"/>
          <w:szCs w:val="24"/>
        </w:rPr>
        <w:t xml:space="preserve">2.Утвердить Типовую форму ежегодного плана проведения плановых проверок юридических лиц и индивидуальных предпринимателей в 2015 году (приложение </w:t>
      </w:r>
      <w:r w:rsidR="00B53358">
        <w:rPr>
          <w:rFonts w:ascii="Times New Roman" w:hAnsi="Times New Roman" w:cs="Times New Roman"/>
          <w:sz w:val="24"/>
          <w:szCs w:val="24"/>
        </w:rPr>
        <w:t>2</w:t>
      </w:r>
      <w:r w:rsidRPr="001B4E90">
        <w:rPr>
          <w:rFonts w:ascii="Times New Roman" w:hAnsi="Times New Roman" w:cs="Times New Roman"/>
          <w:sz w:val="24"/>
          <w:szCs w:val="24"/>
        </w:rPr>
        <w:t>).</w:t>
      </w:r>
    </w:p>
    <w:p w:rsidR="00287AF9" w:rsidRPr="001B4E90" w:rsidRDefault="00287AF9" w:rsidP="00287AF9">
      <w:pPr>
        <w:pStyle w:val="a3"/>
        <w:jc w:val="both"/>
        <w:rPr>
          <w:rFonts w:ascii="Times New Roman" w:hAnsi="Times New Roman" w:cs="Times New Roman"/>
          <w:sz w:val="24"/>
          <w:szCs w:val="24"/>
        </w:rPr>
      </w:pPr>
      <w:r w:rsidRPr="001B4E90">
        <w:rPr>
          <w:rFonts w:ascii="Times New Roman" w:hAnsi="Times New Roman" w:cs="Times New Roman"/>
          <w:sz w:val="24"/>
          <w:szCs w:val="24"/>
        </w:rPr>
        <w:t xml:space="preserve">3.Утвердить план проведения плановых проверок юридических лиц  в 2015 году  администрацией МО «Карсовайское» </w:t>
      </w:r>
      <w:proofErr w:type="gramStart"/>
      <w:r w:rsidRPr="001B4E90">
        <w:rPr>
          <w:rFonts w:ascii="Times New Roman" w:hAnsi="Times New Roman" w:cs="Times New Roman"/>
          <w:sz w:val="24"/>
          <w:szCs w:val="24"/>
        </w:rPr>
        <w:t xml:space="preserve">( </w:t>
      </w:r>
      <w:proofErr w:type="gramEnd"/>
      <w:r w:rsidR="00B53358">
        <w:rPr>
          <w:rFonts w:ascii="Times New Roman" w:hAnsi="Times New Roman" w:cs="Times New Roman"/>
          <w:sz w:val="24"/>
          <w:szCs w:val="24"/>
        </w:rPr>
        <w:t>приложение 3</w:t>
      </w:r>
      <w:r w:rsidRPr="001B4E90">
        <w:rPr>
          <w:rFonts w:ascii="Times New Roman" w:hAnsi="Times New Roman" w:cs="Times New Roman"/>
          <w:sz w:val="24"/>
          <w:szCs w:val="24"/>
        </w:rPr>
        <w:t>).</w:t>
      </w:r>
    </w:p>
    <w:p w:rsidR="00287AF9" w:rsidRDefault="00287AF9" w:rsidP="00287AF9">
      <w:pPr>
        <w:jc w:val="both"/>
        <w:rPr>
          <w:rFonts w:ascii="Times New Roman" w:hAnsi="Times New Roman" w:cs="Times New Roman"/>
          <w:sz w:val="24"/>
          <w:szCs w:val="24"/>
        </w:rPr>
      </w:pPr>
    </w:p>
    <w:p w:rsidR="00287AF9" w:rsidRDefault="00287AF9" w:rsidP="00287AF9">
      <w:pPr>
        <w:jc w:val="both"/>
        <w:rPr>
          <w:rFonts w:ascii="Times New Roman" w:hAnsi="Times New Roman" w:cs="Times New Roman"/>
          <w:sz w:val="24"/>
          <w:szCs w:val="24"/>
        </w:rPr>
      </w:pPr>
    </w:p>
    <w:p w:rsidR="00287AF9" w:rsidRPr="001B4E90" w:rsidRDefault="00287AF9" w:rsidP="00287AF9">
      <w:pPr>
        <w:jc w:val="both"/>
        <w:rPr>
          <w:rFonts w:ascii="Times New Roman" w:hAnsi="Times New Roman" w:cs="Times New Roman"/>
          <w:sz w:val="24"/>
          <w:szCs w:val="24"/>
        </w:rPr>
      </w:pPr>
    </w:p>
    <w:p w:rsidR="00ED1210" w:rsidRPr="00287AF9" w:rsidRDefault="00287AF9" w:rsidP="00287AF9">
      <w:pPr>
        <w:spacing w:after="0" w:line="240" w:lineRule="auto"/>
        <w:rPr>
          <w:rFonts w:ascii="Times New Roman" w:hAnsi="Times New Roman" w:cs="Times New Roman"/>
          <w:sz w:val="24"/>
          <w:szCs w:val="24"/>
        </w:rPr>
      </w:pPr>
      <w:r w:rsidRPr="00287AF9">
        <w:rPr>
          <w:rFonts w:ascii="Times New Roman" w:hAnsi="Times New Roman" w:cs="Times New Roman"/>
          <w:sz w:val="24"/>
          <w:szCs w:val="24"/>
        </w:rPr>
        <w:t xml:space="preserve">Глава </w:t>
      </w:r>
      <w:proofErr w:type="gramStart"/>
      <w:r w:rsidRPr="00287AF9">
        <w:rPr>
          <w:rFonts w:ascii="Times New Roman" w:hAnsi="Times New Roman" w:cs="Times New Roman"/>
          <w:sz w:val="24"/>
          <w:szCs w:val="24"/>
        </w:rPr>
        <w:t>муниципального</w:t>
      </w:r>
      <w:proofErr w:type="gramEnd"/>
    </w:p>
    <w:p w:rsidR="00287AF9" w:rsidRDefault="00287AF9" w:rsidP="00287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w:t>
      </w:r>
      <w:r w:rsidRPr="00287AF9">
        <w:rPr>
          <w:rFonts w:ascii="Times New Roman" w:hAnsi="Times New Roman" w:cs="Times New Roman"/>
          <w:sz w:val="24"/>
          <w:szCs w:val="24"/>
        </w:rPr>
        <w:t>бразования                                                                                           А.С.</w:t>
      </w:r>
      <w:r>
        <w:rPr>
          <w:rFonts w:ascii="Times New Roman" w:hAnsi="Times New Roman" w:cs="Times New Roman"/>
          <w:sz w:val="24"/>
          <w:szCs w:val="24"/>
        </w:rPr>
        <w:t xml:space="preserve"> </w:t>
      </w:r>
      <w:r w:rsidRPr="00287AF9">
        <w:rPr>
          <w:rFonts w:ascii="Times New Roman" w:hAnsi="Times New Roman" w:cs="Times New Roman"/>
          <w:sz w:val="24"/>
          <w:szCs w:val="24"/>
        </w:rPr>
        <w:t>Колотов</w:t>
      </w:r>
    </w:p>
    <w:p w:rsidR="00F77628" w:rsidRDefault="00F77628" w:rsidP="00287AF9">
      <w:pPr>
        <w:spacing w:after="0" w:line="240" w:lineRule="auto"/>
        <w:rPr>
          <w:rFonts w:ascii="Times New Roman" w:hAnsi="Times New Roman" w:cs="Times New Roman"/>
          <w:sz w:val="24"/>
          <w:szCs w:val="24"/>
        </w:rPr>
      </w:pPr>
    </w:p>
    <w:p w:rsidR="00F77628" w:rsidRDefault="00F77628" w:rsidP="00287AF9">
      <w:pPr>
        <w:spacing w:after="0" w:line="240" w:lineRule="auto"/>
        <w:rPr>
          <w:rFonts w:ascii="Times New Roman" w:hAnsi="Times New Roman" w:cs="Times New Roman"/>
          <w:sz w:val="24"/>
          <w:szCs w:val="24"/>
        </w:rPr>
      </w:pPr>
    </w:p>
    <w:p w:rsidR="00F77628" w:rsidRDefault="00F77628" w:rsidP="00287AF9">
      <w:pPr>
        <w:spacing w:after="0" w:line="240" w:lineRule="auto"/>
        <w:rPr>
          <w:rFonts w:ascii="Times New Roman" w:hAnsi="Times New Roman" w:cs="Times New Roman"/>
          <w:sz w:val="24"/>
          <w:szCs w:val="24"/>
        </w:rPr>
      </w:pPr>
    </w:p>
    <w:p w:rsidR="00F77628" w:rsidRPr="00287AF9" w:rsidRDefault="00F77628" w:rsidP="00287AF9">
      <w:pPr>
        <w:spacing w:after="0" w:line="240" w:lineRule="auto"/>
        <w:rPr>
          <w:rFonts w:ascii="Times New Roman" w:hAnsi="Times New Roman" w:cs="Times New Roman"/>
          <w:sz w:val="24"/>
          <w:szCs w:val="24"/>
        </w:rPr>
      </w:pPr>
    </w:p>
    <w:p w:rsidR="00287AF9" w:rsidRPr="00CE296B" w:rsidRDefault="00CE296B" w:rsidP="00CE296B">
      <w:pPr>
        <w:spacing w:after="0" w:line="240" w:lineRule="auto"/>
        <w:jc w:val="right"/>
        <w:rPr>
          <w:rFonts w:ascii="Times New Roman" w:hAnsi="Times New Roman" w:cs="Times New Roman"/>
          <w:sz w:val="24"/>
          <w:szCs w:val="24"/>
        </w:rPr>
      </w:pPr>
      <w:r w:rsidRPr="00CE29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296B">
        <w:rPr>
          <w:rFonts w:ascii="Times New Roman" w:hAnsi="Times New Roman" w:cs="Times New Roman"/>
          <w:sz w:val="24"/>
          <w:szCs w:val="24"/>
        </w:rPr>
        <w:t xml:space="preserve">Приложение 1 </w:t>
      </w:r>
    </w:p>
    <w:p w:rsidR="00287AF9" w:rsidRPr="00287AF9" w:rsidRDefault="00287AF9" w:rsidP="00CE296B">
      <w:pPr>
        <w:pStyle w:val="ConsNonformat"/>
        <w:widowControl/>
        <w:ind w:right="0"/>
        <w:jc w:val="right"/>
        <w:rPr>
          <w:rFonts w:ascii="Times New Roman" w:hAnsi="Times New Roman" w:cs="Times New Roman"/>
          <w:sz w:val="24"/>
          <w:szCs w:val="24"/>
        </w:rPr>
      </w:pPr>
      <w:r w:rsidRPr="00287AF9">
        <w:rPr>
          <w:rFonts w:ascii="Times New Roman" w:hAnsi="Times New Roman" w:cs="Times New Roman"/>
          <w:sz w:val="24"/>
          <w:szCs w:val="24"/>
        </w:rPr>
        <w:t>Утверждено</w:t>
      </w:r>
    </w:p>
    <w:p w:rsidR="00B15723" w:rsidRDefault="00B15723" w:rsidP="00CE29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CE296B">
        <w:rPr>
          <w:rFonts w:ascii="Times New Roman" w:hAnsi="Times New Roman" w:cs="Times New Roman"/>
          <w:sz w:val="24"/>
          <w:szCs w:val="24"/>
        </w:rPr>
        <w:t>Администрации</w:t>
      </w:r>
    </w:p>
    <w:p w:rsidR="00287AF9" w:rsidRPr="00287AF9" w:rsidRDefault="00CE296B" w:rsidP="00CE29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15723">
        <w:rPr>
          <w:rFonts w:ascii="Times New Roman" w:hAnsi="Times New Roman" w:cs="Times New Roman"/>
          <w:sz w:val="24"/>
          <w:szCs w:val="24"/>
        </w:rPr>
        <w:t xml:space="preserve">  муниципального    образования                                                  </w:t>
      </w:r>
      <w:r w:rsidR="00287AF9" w:rsidRPr="00287AF9">
        <w:rPr>
          <w:rFonts w:ascii="Times New Roman" w:hAnsi="Times New Roman" w:cs="Times New Roman"/>
          <w:sz w:val="24"/>
          <w:szCs w:val="24"/>
        </w:rPr>
        <w:t xml:space="preserve">                                                                                                                </w:t>
      </w:r>
      <w:r w:rsidR="00B15723">
        <w:rPr>
          <w:rFonts w:ascii="Times New Roman" w:hAnsi="Times New Roman" w:cs="Times New Roman"/>
          <w:sz w:val="24"/>
          <w:szCs w:val="24"/>
        </w:rPr>
        <w:t xml:space="preserve">                      </w:t>
      </w:r>
      <w:r>
        <w:rPr>
          <w:rFonts w:ascii="Times New Roman" w:hAnsi="Times New Roman" w:cs="Times New Roman"/>
          <w:sz w:val="24"/>
          <w:szCs w:val="24"/>
        </w:rPr>
        <w:t xml:space="preserve">                                              </w:t>
      </w:r>
      <w:r w:rsidR="00287AF9" w:rsidRPr="00287AF9">
        <w:rPr>
          <w:rFonts w:ascii="Times New Roman" w:hAnsi="Times New Roman" w:cs="Times New Roman"/>
          <w:sz w:val="24"/>
          <w:szCs w:val="24"/>
        </w:rPr>
        <w:t xml:space="preserve">«Карсовайское»  № </w:t>
      </w:r>
      <w:r w:rsidR="00B15723">
        <w:rPr>
          <w:rFonts w:ascii="Times New Roman" w:hAnsi="Times New Roman" w:cs="Times New Roman"/>
          <w:sz w:val="24"/>
          <w:szCs w:val="24"/>
        </w:rPr>
        <w:t>41</w:t>
      </w:r>
      <w:r w:rsidR="00287AF9" w:rsidRPr="00287AF9">
        <w:rPr>
          <w:rFonts w:ascii="Times New Roman" w:hAnsi="Times New Roman" w:cs="Times New Roman"/>
          <w:sz w:val="24"/>
          <w:szCs w:val="24"/>
        </w:rPr>
        <w:t xml:space="preserve">  от</w:t>
      </w:r>
      <w:r w:rsidR="00B15723">
        <w:rPr>
          <w:rFonts w:ascii="Times New Roman" w:hAnsi="Times New Roman" w:cs="Times New Roman"/>
          <w:sz w:val="24"/>
          <w:szCs w:val="24"/>
        </w:rPr>
        <w:t xml:space="preserve"> 02.07.2014 г.</w:t>
      </w:r>
    </w:p>
    <w:p w:rsidR="00287AF9" w:rsidRPr="00287AF9" w:rsidRDefault="00287AF9" w:rsidP="00287AF9">
      <w:pPr>
        <w:jc w:val="both"/>
        <w:rPr>
          <w:rFonts w:ascii="Times New Roman" w:hAnsi="Times New Roman" w:cs="Times New Roman"/>
          <w:b/>
          <w:sz w:val="24"/>
          <w:szCs w:val="24"/>
        </w:rPr>
      </w:pPr>
    </w:p>
    <w:p w:rsidR="00287AF9" w:rsidRPr="00287AF9" w:rsidRDefault="00287AF9" w:rsidP="00287AF9">
      <w:pPr>
        <w:spacing w:after="0"/>
        <w:jc w:val="center"/>
        <w:rPr>
          <w:rFonts w:ascii="Times New Roman" w:hAnsi="Times New Roman" w:cs="Times New Roman"/>
          <w:b/>
          <w:bCs/>
          <w:sz w:val="24"/>
          <w:szCs w:val="24"/>
        </w:rPr>
      </w:pPr>
      <w:r w:rsidRPr="00287AF9">
        <w:rPr>
          <w:rFonts w:ascii="Times New Roman" w:hAnsi="Times New Roman" w:cs="Times New Roman"/>
          <w:b/>
          <w:bCs/>
          <w:sz w:val="24"/>
          <w:szCs w:val="24"/>
        </w:rPr>
        <w:t>Положение</w:t>
      </w:r>
    </w:p>
    <w:p w:rsidR="00287AF9" w:rsidRPr="00287AF9" w:rsidRDefault="00287AF9" w:rsidP="00287AF9">
      <w:pPr>
        <w:spacing w:after="0"/>
        <w:jc w:val="center"/>
        <w:rPr>
          <w:rFonts w:ascii="Times New Roman" w:hAnsi="Times New Roman" w:cs="Times New Roman"/>
          <w:b/>
          <w:bCs/>
          <w:sz w:val="24"/>
          <w:szCs w:val="24"/>
        </w:rPr>
      </w:pPr>
      <w:r w:rsidRPr="00287AF9">
        <w:rPr>
          <w:rFonts w:ascii="Times New Roman" w:hAnsi="Times New Roman" w:cs="Times New Roman"/>
          <w:b/>
          <w:bCs/>
          <w:sz w:val="24"/>
          <w:szCs w:val="24"/>
        </w:rPr>
        <w:t>о порядке  осуществления     контроля    ведения   воинского учета и бронирования  в организациях,  расположенных</w:t>
      </w:r>
    </w:p>
    <w:p w:rsidR="00287AF9" w:rsidRPr="00287AF9" w:rsidRDefault="00287AF9" w:rsidP="00287AF9">
      <w:pPr>
        <w:spacing w:after="0"/>
        <w:jc w:val="center"/>
        <w:rPr>
          <w:rFonts w:ascii="Times New Roman" w:hAnsi="Times New Roman" w:cs="Times New Roman"/>
          <w:b/>
          <w:bCs/>
          <w:sz w:val="24"/>
          <w:szCs w:val="24"/>
        </w:rPr>
      </w:pPr>
      <w:r w:rsidRPr="00287AF9">
        <w:rPr>
          <w:rFonts w:ascii="Times New Roman" w:hAnsi="Times New Roman" w:cs="Times New Roman"/>
          <w:b/>
          <w:bCs/>
          <w:sz w:val="24"/>
          <w:szCs w:val="24"/>
        </w:rPr>
        <w:t>на территории муниципального образования «Карсовайское»</w:t>
      </w:r>
    </w:p>
    <w:p w:rsidR="00287AF9" w:rsidRPr="00287AF9" w:rsidRDefault="00287AF9" w:rsidP="00287AF9">
      <w:pPr>
        <w:jc w:val="both"/>
        <w:rPr>
          <w:rFonts w:ascii="Times New Roman" w:hAnsi="Times New Roman" w:cs="Times New Roman"/>
          <w:sz w:val="24"/>
          <w:szCs w:val="24"/>
        </w:rPr>
      </w:pPr>
    </w:p>
    <w:p w:rsidR="00287AF9" w:rsidRPr="00287AF9" w:rsidRDefault="00287AF9" w:rsidP="00287AF9">
      <w:pPr>
        <w:ind w:firstLine="900"/>
        <w:jc w:val="both"/>
        <w:rPr>
          <w:rFonts w:ascii="Times New Roman" w:hAnsi="Times New Roman" w:cs="Times New Roman"/>
          <w:sz w:val="24"/>
          <w:szCs w:val="24"/>
        </w:rPr>
      </w:pPr>
      <w:r w:rsidRPr="00287AF9">
        <w:rPr>
          <w:rFonts w:ascii="Times New Roman" w:hAnsi="Times New Roman" w:cs="Times New Roman"/>
          <w:sz w:val="24"/>
          <w:szCs w:val="24"/>
        </w:rPr>
        <w:t>Настоящее  Положение «О порядке осуществления должностными лицами</w:t>
      </w:r>
      <w:r w:rsidRPr="00287AF9">
        <w:rPr>
          <w:rFonts w:ascii="Times New Roman" w:hAnsi="Times New Roman" w:cs="Times New Roman"/>
          <w:b/>
          <w:bCs/>
          <w:sz w:val="24"/>
          <w:szCs w:val="24"/>
        </w:rPr>
        <w:t xml:space="preserve">   </w:t>
      </w:r>
      <w:r w:rsidRPr="00287AF9">
        <w:rPr>
          <w:rFonts w:ascii="Times New Roman" w:hAnsi="Times New Roman" w:cs="Times New Roman"/>
          <w:bCs/>
          <w:sz w:val="24"/>
          <w:szCs w:val="24"/>
        </w:rPr>
        <w:t>контроля в организациях  ведения воинского учета и бронирования, расположенных</w:t>
      </w:r>
      <w:r w:rsidRPr="00287AF9">
        <w:rPr>
          <w:rFonts w:ascii="Times New Roman" w:hAnsi="Times New Roman" w:cs="Times New Roman"/>
          <w:b/>
          <w:bCs/>
          <w:sz w:val="24"/>
          <w:szCs w:val="24"/>
        </w:rPr>
        <w:t xml:space="preserve">  </w:t>
      </w:r>
      <w:r w:rsidRPr="00287AF9">
        <w:rPr>
          <w:rFonts w:ascii="Times New Roman" w:hAnsi="Times New Roman" w:cs="Times New Roman"/>
          <w:sz w:val="24"/>
          <w:szCs w:val="24"/>
        </w:rPr>
        <w:t xml:space="preserve">на территории муниципального образования «Карсовайское» (далее – Положение) разработано в соответствии с  Федеральным законом от 26.12.2008г. № 294-ФЗ «О Защите прав юридических лиц индивидуальных предпринимателей при осуществлении государственного контроля (надзора) и муниципального контроля» устанавливаются: </w:t>
      </w:r>
    </w:p>
    <w:p w:rsidR="00287AF9" w:rsidRPr="00287AF9" w:rsidRDefault="00287AF9" w:rsidP="00287AF9">
      <w:pPr>
        <w:jc w:val="both"/>
        <w:rPr>
          <w:rFonts w:ascii="Times New Roman" w:hAnsi="Times New Roman" w:cs="Times New Roman"/>
          <w:sz w:val="24"/>
          <w:szCs w:val="24"/>
        </w:rPr>
      </w:pPr>
      <w:r w:rsidRPr="00287AF9">
        <w:rPr>
          <w:rFonts w:ascii="Times New Roman" w:hAnsi="Times New Roman" w:cs="Times New Roman"/>
          <w:sz w:val="24"/>
          <w:szCs w:val="24"/>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287AF9" w:rsidRPr="00287AF9" w:rsidRDefault="00287AF9" w:rsidP="00287AF9">
      <w:pPr>
        <w:jc w:val="both"/>
        <w:rPr>
          <w:rFonts w:ascii="Times New Roman" w:hAnsi="Times New Roman" w:cs="Times New Roman"/>
          <w:sz w:val="24"/>
          <w:szCs w:val="24"/>
        </w:rPr>
      </w:pPr>
      <w:r w:rsidRPr="00287AF9">
        <w:rPr>
          <w:rFonts w:ascii="Times New Roman" w:hAnsi="Times New Roman" w:cs="Times New Roman"/>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87AF9" w:rsidRPr="00287AF9" w:rsidRDefault="00287AF9" w:rsidP="00287AF9">
      <w:pPr>
        <w:jc w:val="both"/>
        <w:rPr>
          <w:rFonts w:ascii="Times New Roman" w:hAnsi="Times New Roman" w:cs="Times New Roman"/>
          <w:sz w:val="24"/>
          <w:szCs w:val="24"/>
        </w:rPr>
      </w:pPr>
      <w:r w:rsidRPr="00287AF9">
        <w:rPr>
          <w:rFonts w:ascii="Times New Roman" w:hAnsi="Times New Roman" w:cs="Times New Roman"/>
          <w:sz w:val="24"/>
          <w:szCs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87AF9" w:rsidRPr="00287AF9" w:rsidRDefault="00287AF9" w:rsidP="00287AF9">
      <w:pPr>
        <w:jc w:val="both"/>
        <w:rPr>
          <w:rFonts w:ascii="Times New Roman" w:hAnsi="Times New Roman" w:cs="Times New Roman"/>
          <w:sz w:val="24"/>
          <w:szCs w:val="24"/>
        </w:rPr>
      </w:pPr>
      <w:r w:rsidRPr="00287AF9">
        <w:rPr>
          <w:rFonts w:ascii="Times New Roman" w:hAnsi="Times New Roman" w:cs="Times New Roman"/>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87AF9" w:rsidRPr="00287AF9" w:rsidRDefault="00287AF9" w:rsidP="00F77628">
      <w:pPr>
        <w:jc w:val="both"/>
        <w:rPr>
          <w:rFonts w:ascii="Times New Roman" w:hAnsi="Times New Roman" w:cs="Times New Roman"/>
          <w:sz w:val="24"/>
          <w:szCs w:val="24"/>
        </w:rPr>
      </w:pPr>
      <w:r w:rsidRPr="00287AF9">
        <w:rPr>
          <w:rFonts w:ascii="Times New Roman" w:hAnsi="Times New Roman" w:cs="Times New Roman"/>
          <w:sz w:val="24"/>
          <w:szCs w:val="24"/>
        </w:rPr>
        <w:t xml:space="preserve">     Настоящее Положение определяет порядок </w:t>
      </w:r>
      <w:r w:rsidRPr="00287AF9">
        <w:rPr>
          <w:rFonts w:ascii="Times New Roman" w:hAnsi="Times New Roman" w:cs="Times New Roman"/>
          <w:bCs/>
          <w:sz w:val="24"/>
          <w:szCs w:val="24"/>
        </w:rPr>
        <w:t xml:space="preserve">осуществления     контроля   ведения  воинского учета в организациях,  расположенных  на территории МО «Карсовайское»  </w:t>
      </w:r>
      <w:r w:rsidRPr="00287AF9">
        <w:rPr>
          <w:rFonts w:ascii="Times New Roman" w:hAnsi="Times New Roman" w:cs="Times New Roman"/>
          <w:sz w:val="24"/>
          <w:szCs w:val="24"/>
        </w:rPr>
        <w:t>а также права, обязанности и ответственность должностных лиц, осуществляющих муниципальный контроль  ведения воинского учета и бронирования  на территории муниципального образования «</w:t>
      </w:r>
      <w:r w:rsidR="00F77628">
        <w:rPr>
          <w:rFonts w:ascii="Times New Roman" w:hAnsi="Times New Roman" w:cs="Times New Roman"/>
          <w:sz w:val="24"/>
          <w:szCs w:val="24"/>
        </w:rPr>
        <w:t>Карсовайское</w:t>
      </w:r>
      <w:r w:rsidRPr="00287AF9">
        <w:rPr>
          <w:rFonts w:ascii="Times New Roman" w:hAnsi="Times New Roman" w:cs="Times New Roman"/>
          <w:sz w:val="24"/>
          <w:szCs w:val="24"/>
        </w:rPr>
        <w:t>».</w:t>
      </w:r>
    </w:p>
    <w:p w:rsidR="00287AF9" w:rsidRPr="00287AF9" w:rsidRDefault="00287AF9" w:rsidP="00287AF9">
      <w:pPr>
        <w:pStyle w:val="a4"/>
        <w:jc w:val="both"/>
        <w:rPr>
          <w:rFonts w:ascii="Times New Roman" w:hAnsi="Times New Roman" w:cs="Times New Roman"/>
          <w:b/>
          <w:bCs/>
          <w:sz w:val="24"/>
          <w:szCs w:val="24"/>
        </w:rPr>
      </w:pPr>
      <w:r w:rsidRPr="00287AF9">
        <w:rPr>
          <w:rFonts w:ascii="Times New Roman" w:hAnsi="Times New Roman" w:cs="Times New Roman"/>
          <w:b/>
          <w:bCs/>
          <w:sz w:val="24"/>
          <w:szCs w:val="24"/>
        </w:rPr>
        <w:t>1. Общие положения</w:t>
      </w:r>
    </w:p>
    <w:p w:rsidR="00287AF9" w:rsidRPr="00287AF9" w:rsidRDefault="00287AF9" w:rsidP="00287AF9">
      <w:pPr>
        <w:pStyle w:val="a4"/>
        <w:ind w:firstLine="348"/>
        <w:jc w:val="both"/>
        <w:rPr>
          <w:rFonts w:ascii="Times New Roman" w:hAnsi="Times New Roman" w:cs="Times New Roman"/>
          <w:sz w:val="24"/>
          <w:szCs w:val="24"/>
        </w:rPr>
      </w:pPr>
      <w:proofErr w:type="gramStart"/>
      <w:r w:rsidRPr="00287AF9">
        <w:rPr>
          <w:rFonts w:ascii="Times New Roman" w:hAnsi="Times New Roman" w:cs="Times New Roman"/>
          <w:sz w:val="24"/>
          <w:szCs w:val="24"/>
        </w:rPr>
        <w:t>1.1.Муниципальный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287AF9" w:rsidRPr="00287AF9" w:rsidRDefault="00287AF9" w:rsidP="00287AF9">
      <w:pPr>
        <w:pStyle w:val="a4"/>
        <w:numPr>
          <w:ilvl w:val="1"/>
          <w:numId w:val="1"/>
        </w:numPr>
        <w:tabs>
          <w:tab w:val="num" w:pos="0"/>
        </w:tabs>
        <w:spacing w:after="0" w:line="240" w:lineRule="auto"/>
        <w:ind w:left="0" w:firstLine="360"/>
        <w:jc w:val="both"/>
        <w:rPr>
          <w:rFonts w:ascii="Times New Roman" w:hAnsi="Times New Roman" w:cs="Times New Roman"/>
          <w:sz w:val="24"/>
          <w:szCs w:val="24"/>
        </w:rPr>
      </w:pPr>
      <w:r w:rsidRPr="00287AF9">
        <w:rPr>
          <w:rFonts w:ascii="Times New Roman" w:hAnsi="Times New Roman" w:cs="Times New Roman"/>
          <w:sz w:val="24"/>
          <w:szCs w:val="24"/>
        </w:rPr>
        <w:t>Объектами муниципального контроля  ведения воинского учета и бронированию,  являются юридические лица и индивидуальные предприниматели, которые  расположены на территории муниципального образования «Карсовайское».</w:t>
      </w:r>
    </w:p>
    <w:p w:rsidR="00287AF9" w:rsidRPr="00287AF9" w:rsidRDefault="00287AF9" w:rsidP="00287AF9">
      <w:pPr>
        <w:pStyle w:val="a4"/>
        <w:ind w:firstLine="360"/>
        <w:jc w:val="both"/>
        <w:rPr>
          <w:rFonts w:ascii="Times New Roman" w:hAnsi="Times New Roman" w:cs="Times New Roman"/>
          <w:sz w:val="24"/>
          <w:szCs w:val="24"/>
        </w:rPr>
      </w:pPr>
      <w:r w:rsidRPr="00287AF9">
        <w:rPr>
          <w:rFonts w:ascii="Times New Roman" w:hAnsi="Times New Roman" w:cs="Times New Roman"/>
          <w:sz w:val="24"/>
          <w:szCs w:val="24"/>
        </w:rPr>
        <w:lastRenderedPageBreak/>
        <w:t xml:space="preserve">1.3. Лица, наделенные полномочиями по контролю  ведения  воинского учета и бронирования, являются инспекторами по воинскому учету и бронированию.   </w:t>
      </w:r>
    </w:p>
    <w:p w:rsidR="00287AF9" w:rsidRPr="00287AF9" w:rsidRDefault="00287AF9" w:rsidP="00287AF9">
      <w:pPr>
        <w:pStyle w:val="a4"/>
        <w:numPr>
          <w:ilvl w:val="1"/>
          <w:numId w:val="2"/>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 xml:space="preserve"> Контроль  ведения  воинского учета проводится в целях:</w:t>
      </w:r>
    </w:p>
    <w:p w:rsidR="00287AF9" w:rsidRPr="00287AF9" w:rsidRDefault="00287AF9" w:rsidP="00287AF9">
      <w:pPr>
        <w:pStyle w:val="a4"/>
        <w:numPr>
          <w:ilvl w:val="0"/>
          <w:numId w:val="3"/>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соблюдения требований по воинскому учету и бронирования организаций,  предприятий, юридических и индивидуальных предпринимателей;</w:t>
      </w:r>
    </w:p>
    <w:p w:rsidR="00287AF9" w:rsidRPr="00287AF9" w:rsidRDefault="00287AF9" w:rsidP="00287AF9">
      <w:pPr>
        <w:pStyle w:val="a4"/>
        <w:numPr>
          <w:ilvl w:val="0"/>
          <w:numId w:val="3"/>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 xml:space="preserve">своевременного выполнения обязанностей  за ведением воинского учета. </w:t>
      </w:r>
    </w:p>
    <w:p w:rsidR="00287AF9" w:rsidRPr="00287AF9" w:rsidRDefault="00287AF9" w:rsidP="00287AF9">
      <w:pPr>
        <w:pStyle w:val="a4"/>
        <w:numPr>
          <w:ilvl w:val="1"/>
          <w:numId w:val="2"/>
        </w:numPr>
        <w:spacing w:after="0" w:line="240" w:lineRule="auto"/>
        <w:ind w:left="0" w:firstLine="360"/>
        <w:jc w:val="both"/>
        <w:rPr>
          <w:rFonts w:ascii="Times New Roman" w:hAnsi="Times New Roman" w:cs="Times New Roman"/>
          <w:sz w:val="24"/>
          <w:szCs w:val="24"/>
        </w:rPr>
      </w:pPr>
      <w:r w:rsidRPr="00287AF9">
        <w:rPr>
          <w:rFonts w:ascii="Times New Roman" w:hAnsi="Times New Roman" w:cs="Times New Roman"/>
          <w:sz w:val="24"/>
          <w:szCs w:val="24"/>
        </w:rPr>
        <w:t xml:space="preserve">При осуществлении контроля  ведения воинского учета и бронирования инспектор по воинскому учету и бронированию взаимодействуют с отделом (ФКУ «Военного комиссариата Удмуртской Республики» по </w:t>
      </w:r>
      <w:proofErr w:type="spellStart"/>
      <w:r w:rsidRPr="00287AF9">
        <w:rPr>
          <w:rFonts w:ascii="Times New Roman" w:hAnsi="Times New Roman" w:cs="Times New Roman"/>
          <w:sz w:val="24"/>
          <w:szCs w:val="24"/>
        </w:rPr>
        <w:t>г</w:t>
      </w:r>
      <w:proofErr w:type="gramStart"/>
      <w:r w:rsidRPr="00287AF9">
        <w:rPr>
          <w:rFonts w:ascii="Times New Roman" w:hAnsi="Times New Roman" w:cs="Times New Roman"/>
          <w:sz w:val="24"/>
          <w:szCs w:val="24"/>
        </w:rPr>
        <w:t>.Г</w:t>
      </w:r>
      <w:proofErr w:type="gramEnd"/>
      <w:r w:rsidRPr="00287AF9">
        <w:rPr>
          <w:rFonts w:ascii="Times New Roman" w:hAnsi="Times New Roman" w:cs="Times New Roman"/>
          <w:sz w:val="24"/>
          <w:szCs w:val="24"/>
        </w:rPr>
        <w:t>лазов</w:t>
      </w:r>
      <w:proofErr w:type="spellEnd"/>
      <w:r w:rsidRPr="00287AF9">
        <w:rPr>
          <w:rFonts w:ascii="Times New Roman" w:hAnsi="Times New Roman" w:cs="Times New Roman"/>
          <w:sz w:val="24"/>
          <w:szCs w:val="24"/>
        </w:rPr>
        <w:t xml:space="preserve">, </w:t>
      </w:r>
      <w:proofErr w:type="spellStart"/>
      <w:r w:rsidRPr="00287AF9">
        <w:rPr>
          <w:rFonts w:ascii="Times New Roman" w:hAnsi="Times New Roman" w:cs="Times New Roman"/>
          <w:sz w:val="24"/>
          <w:szCs w:val="24"/>
        </w:rPr>
        <w:t>Глазовскому</w:t>
      </w:r>
      <w:proofErr w:type="spellEnd"/>
      <w:r w:rsidRPr="00287AF9">
        <w:rPr>
          <w:rFonts w:ascii="Times New Roman" w:hAnsi="Times New Roman" w:cs="Times New Roman"/>
          <w:sz w:val="24"/>
          <w:szCs w:val="24"/>
        </w:rPr>
        <w:t xml:space="preserve">, </w:t>
      </w:r>
      <w:proofErr w:type="spellStart"/>
      <w:r w:rsidRPr="00287AF9">
        <w:rPr>
          <w:rFonts w:ascii="Times New Roman" w:hAnsi="Times New Roman" w:cs="Times New Roman"/>
          <w:sz w:val="24"/>
          <w:szCs w:val="24"/>
        </w:rPr>
        <w:t>Балезинскому</w:t>
      </w:r>
      <w:proofErr w:type="spellEnd"/>
      <w:r w:rsidRPr="00287AF9">
        <w:rPr>
          <w:rFonts w:ascii="Times New Roman" w:hAnsi="Times New Roman" w:cs="Times New Roman"/>
          <w:sz w:val="24"/>
          <w:szCs w:val="24"/>
        </w:rPr>
        <w:t xml:space="preserve"> и </w:t>
      </w:r>
      <w:proofErr w:type="spellStart"/>
      <w:r w:rsidRPr="00287AF9">
        <w:rPr>
          <w:rFonts w:ascii="Times New Roman" w:hAnsi="Times New Roman" w:cs="Times New Roman"/>
          <w:sz w:val="24"/>
          <w:szCs w:val="24"/>
        </w:rPr>
        <w:t>Ярскому</w:t>
      </w:r>
      <w:proofErr w:type="spellEnd"/>
      <w:r w:rsidRPr="00287AF9">
        <w:rPr>
          <w:rFonts w:ascii="Times New Roman" w:hAnsi="Times New Roman" w:cs="Times New Roman"/>
          <w:sz w:val="24"/>
          <w:szCs w:val="24"/>
        </w:rPr>
        <w:t xml:space="preserve"> районам), другими органами исполнительной власти Российской Федерации и Удмуртской Республики, органами муниципальной власти, гражданами, юридическими лицами и иными общественными организациями (объединениями).</w:t>
      </w:r>
    </w:p>
    <w:p w:rsidR="00287AF9" w:rsidRPr="00287AF9" w:rsidRDefault="00287AF9" w:rsidP="00287AF9">
      <w:pPr>
        <w:pStyle w:val="a4"/>
        <w:numPr>
          <w:ilvl w:val="1"/>
          <w:numId w:val="2"/>
        </w:numPr>
        <w:spacing w:after="0" w:line="240" w:lineRule="auto"/>
        <w:ind w:left="0" w:firstLine="360"/>
        <w:jc w:val="both"/>
        <w:rPr>
          <w:rFonts w:ascii="Times New Roman" w:hAnsi="Times New Roman" w:cs="Times New Roman"/>
          <w:sz w:val="24"/>
          <w:szCs w:val="24"/>
        </w:rPr>
      </w:pPr>
      <w:r w:rsidRPr="00287AF9">
        <w:rPr>
          <w:rFonts w:ascii="Times New Roman" w:hAnsi="Times New Roman" w:cs="Times New Roman"/>
          <w:sz w:val="24"/>
          <w:szCs w:val="24"/>
        </w:rPr>
        <w:t>Юридические и физические лица,   индивидуальные предприниматели, занимающиеся ведением воинского  учета  в отношении которых проводятся проверки, обязаны обеспечить инспектора по воинскому  учету и бронирования доступ  и предоставить документацию, необходимую для проведения проверки.</w:t>
      </w:r>
    </w:p>
    <w:p w:rsidR="00287AF9" w:rsidRPr="00F77628" w:rsidRDefault="00287AF9" w:rsidP="00287AF9">
      <w:pPr>
        <w:pStyle w:val="a4"/>
        <w:numPr>
          <w:ilvl w:val="1"/>
          <w:numId w:val="2"/>
        </w:numPr>
        <w:spacing w:after="0" w:line="240" w:lineRule="auto"/>
        <w:ind w:left="0" w:firstLine="360"/>
        <w:jc w:val="both"/>
        <w:rPr>
          <w:rFonts w:ascii="Times New Roman" w:hAnsi="Times New Roman" w:cs="Times New Roman"/>
          <w:color w:val="000000"/>
          <w:sz w:val="24"/>
          <w:szCs w:val="24"/>
        </w:rPr>
      </w:pPr>
      <w:r w:rsidRPr="00F77628">
        <w:rPr>
          <w:rFonts w:ascii="Times New Roman" w:hAnsi="Times New Roman" w:cs="Times New Roman"/>
          <w:sz w:val="24"/>
          <w:szCs w:val="24"/>
        </w:rPr>
        <w:t>Лица, препятствующие осуществлению контроля  ведения воинского учета и бронирования, применяющие угрозу насилия или насильственные действия по отношению к осуществляющим этот контроль должностным лицам, несут установленную законодательством Российской Федерации ответственность.</w:t>
      </w:r>
    </w:p>
    <w:p w:rsidR="00F77628" w:rsidRPr="00F77628" w:rsidRDefault="00F77628" w:rsidP="00F77628">
      <w:pPr>
        <w:pStyle w:val="a4"/>
        <w:spacing w:after="0" w:line="240" w:lineRule="auto"/>
        <w:jc w:val="both"/>
        <w:rPr>
          <w:rFonts w:ascii="Times New Roman" w:hAnsi="Times New Roman" w:cs="Times New Roman"/>
          <w:color w:val="000000"/>
          <w:sz w:val="24"/>
          <w:szCs w:val="24"/>
        </w:rPr>
      </w:pPr>
    </w:p>
    <w:p w:rsidR="00287AF9" w:rsidRPr="00287AF9" w:rsidRDefault="00287AF9" w:rsidP="00F77628">
      <w:pPr>
        <w:spacing w:after="0"/>
        <w:jc w:val="both"/>
        <w:rPr>
          <w:rFonts w:ascii="Times New Roman" w:hAnsi="Times New Roman" w:cs="Times New Roman"/>
          <w:b/>
          <w:bCs/>
          <w:sz w:val="24"/>
          <w:szCs w:val="24"/>
        </w:rPr>
      </w:pPr>
      <w:r w:rsidRPr="00287AF9">
        <w:rPr>
          <w:rFonts w:ascii="Times New Roman" w:hAnsi="Times New Roman" w:cs="Times New Roman"/>
          <w:b/>
          <w:bCs/>
          <w:sz w:val="24"/>
          <w:szCs w:val="24"/>
        </w:rPr>
        <w:t>2. Права, обязанности, ответственность должностных лиц, осуществляющих</w:t>
      </w:r>
    </w:p>
    <w:p w:rsidR="00287AF9" w:rsidRDefault="00287AF9" w:rsidP="00F77628">
      <w:pPr>
        <w:spacing w:after="0"/>
        <w:jc w:val="both"/>
        <w:rPr>
          <w:rFonts w:ascii="Times New Roman" w:hAnsi="Times New Roman" w:cs="Times New Roman"/>
          <w:b/>
          <w:bCs/>
          <w:sz w:val="24"/>
          <w:szCs w:val="24"/>
        </w:rPr>
      </w:pPr>
      <w:r w:rsidRPr="00287AF9">
        <w:rPr>
          <w:rFonts w:ascii="Times New Roman" w:hAnsi="Times New Roman" w:cs="Times New Roman"/>
          <w:b/>
          <w:bCs/>
          <w:sz w:val="24"/>
          <w:szCs w:val="24"/>
        </w:rPr>
        <w:t xml:space="preserve"> муниципальный контроль  ведения  воинского учета и бронирования.</w:t>
      </w:r>
    </w:p>
    <w:p w:rsidR="00F77628" w:rsidRPr="00287AF9" w:rsidRDefault="00F77628" w:rsidP="00F77628">
      <w:pPr>
        <w:spacing w:after="0"/>
        <w:jc w:val="both"/>
        <w:rPr>
          <w:rFonts w:ascii="Times New Roman" w:hAnsi="Times New Roman" w:cs="Times New Roman"/>
          <w:sz w:val="24"/>
          <w:szCs w:val="24"/>
        </w:rPr>
      </w:pPr>
    </w:p>
    <w:p w:rsidR="00287AF9" w:rsidRPr="00287AF9" w:rsidRDefault="00287AF9" w:rsidP="00287AF9">
      <w:pPr>
        <w:pStyle w:val="a4"/>
        <w:ind w:firstLine="360"/>
        <w:jc w:val="both"/>
        <w:rPr>
          <w:rFonts w:ascii="Times New Roman" w:hAnsi="Times New Roman" w:cs="Times New Roman"/>
          <w:sz w:val="24"/>
          <w:szCs w:val="24"/>
        </w:rPr>
      </w:pPr>
      <w:r w:rsidRPr="00287AF9">
        <w:rPr>
          <w:rFonts w:ascii="Times New Roman" w:hAnsi="Times New Roman" w:cs="Times New Roman"/>
          <w:sz w:val="24"/>
          <w:szCs w:val="24"/>
        </w:rPr>
        <w:t xml:space="preserve">2.1.   Инспектор по воинскому учету и бронированию при осуществлении своей деятельности имеет право: </w:t>
      </w:r>
    </w:p>
    <w:p w:rsidR="00287AF9" w:rsidRPr="00287AF9" w:rsidRDefault="00287AF9" w:rsidP="00287AF9">
      <w:pPr>
        <w:pStyle w:val="a4"/>
        <w:numPr>
          <w:ilvl w:val="0"/>
          <w:numId w:val="4"/>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беспрепятственно посещать при предъявлении служебного удостоверения организации независимо от формы собственности, предприятия и организации, находящиеся в собственности, владении, пользовании и аренде  – с учетом установленного режима посещения;</w:t>
      </w:r>
    </w:p>
    <w:p w:rsidR="00287AF9" w:rsidRPr="00287AF9" w:rsidRDefault="00287AF9" w:rsidP="00287AF9">
      <w:pPr>
        <w:pStyle w:val="a4"/>
        <w:numPr>
          <w:ilvl w:val="0"/>
          <w:numId w:val="4"/>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составлять акты проверок в соответствии с настоящим Положением;</w:t>
      </w:r>
    </w:p>
    <w:p w:rsidR="00287AF9" w:rsidRPr="00287AF9" w:rsidRDefault="00287AF9" w:rsidP="00287AF9">
      <w:pPr>
        <w:pStyle w:val="a4"/>
        <w:numPr>
          <w:ilvl w:val="0"/>
          <w:numId w:val="4"/>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направлять в Отдел (ФКУ «Военного Комиссариата УР» по г.</w:t>
      </w:r>
      <w:r w:rsidR="00EC7C16">
        <w:rPr>
          <w:rFonts w:ascii="Times New Roman" w:hAnsi="Times New Roman" w:cs="Times New Roman"/>
          <w:sz w:val="24"/>
          <w:szCs w:val="24"/>
        </w:rPr>
        <w:t xml:space="preserve"> </w:t>
      </w:r>
      <w:r w:rsidRPr="00287AF9">
        <w:rPr>
          <w:rFonts w:ascii="Times New Roman" w:hAnsi="Times New Roman" w:cs="Times New Roman"/>
          <w:sz w:val="24"/>
          <w:szCs w:val="24"/>
        </w:rPr>
        <w:t xml:space="preserve">Глазов, </w:t>
      </w:r>
      <w:proofErr w:type="spellStart"/>
      <w:r w:rsidRPr="00287AF9">
        <w:rPr>
          <w:rFonts w:ascii="Times New Roman" w:hAnsi="Times New Roman" w:cs="Times New Roman"/>
          <w:sz w:val="24"/>
          <w:szCs w:val="24"/>
        </w:rPr>
        <w:t>Глазовскому</w:t>
      </w:r>
      <w:proofErr w:type="spellEnd"/>
      <w:r w:rsidRPr="00287AF9">
        <w:rPr>
          <w:rFonts w:ascii="Times New Roman" w:hAnsi="Times New Roman" w:cs="Times New Roman"/>
          <w:sz w:val="24"/>
          <w:szCs w:val="24"/>
        </w:rPr>
        <w:t xml:space="preserve">, </w:t>
      </w:r>
      <w:proofErr w:type="spellStart"/>
      <w:r w:rsidRPr="00287AF9">
        <w:rPr>
          <w:rFonts w:ascii="Times New Roman" w:hAnsi="Times New Roman" w:cs="Times New Roman"/>
          <w:sz w:val="24"/>
          <w:szCs w:val="24"/>
        </w:rPr>
        <w:t>Балезинскому</w:t>
      </w:r>
      <w:proofErr w:type="spellEnd"/>
      <w:r w:rsidRPr="00287AF9">
        <w:rPr>
          <w:rFonts w:ascii="Times New Roman" w:hAnsi="Times New Roman" w:cs="Times New Roman"/>
          <w:sz w:val="24"/>
          <w:szCs w:val="24"/>
        </w:rPr>
        <w:t xml:space="preserve"> и </w:t>
      </w:r>
      <w:proofErr w:type="spellStart"/>
      <w:r w:rsidRPr="00287AF9">
        <w:rPr>
          <w:rFonts w:ascii="Times New Roman" w:hAnsi="Times New Roman" w:cs="Times New Roman"/>
          <w:sz w:val="24"/>
          <w:szCs w:val="24"/>
        </w:rPr>
        <w:t>Ярскому</w:t>
      </w:r>
      <w:proofErr w:type="spellEnd"/>
      <w:r w:rsidRPr="00287AF9">
        <w:rPr>
          <w:rFonts w:ascii="Times New Roman" w:hAnsi="Times New Roman" w:cs="Times New Roman"/>
          <w:sz w:val="24"/>
          <w:szCs w:val="24"/>
        </w:rPr>
        <w:t xml:space="preserve"> районам»  и в другие соответствующие государственные органы материалы по выявленным нарушениям, для решения вопроса о привлечении виновных лиц к административной ответственности в соответствии с действующим законодательством;</w:t>
      </w:r>
    </w:p>
    <w:p w:rsidR="00287AF9" w:rsidRPr="00287AF9" w:rsidRDefault="00287AF9" w:rsidP="00287AF9">
      <w:pPr>
        <w:pStyle w:val="a4"/>
        <w:numPr>
          <w:ilvl w:val="0"/>
          <w:numId w:val="4"/>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 xml:space="preserve">обращаться в правоохранительные, контрольные и надзорные государственные органы за оказанием содействия в предотвращении действий, препятствующих осуществлению муниципального контроля, а также для установления личности граждан, виновных  в  законодательстве; </w:t>
      </w:r>
    </w:p>
    <w:p w:rsidR="00287AF9" w:rsidRPr="00287AF9" w:rsidRDefault="00287AF9" w:rsidP="00287AF9">
      <w:pPr>
        <w:pStyle w:val="a4"/>
        <w:numPr>
          <w:ilvl w:val="0"/>
          <w:numId w:val="4"/>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участвовать в подготовке нормативных правовых актов муниципального образования «Карсовайское»,  регламентирующих деятельность по вопросам контроля  ведения  воинского учета и бронирования  в организациях, а также осуществления муниципального  контроля;</w:t>
      </w:r>
    </w:p>
    <w:p w:rsidR="00287AF9" w:rsidRPr="00287AF9" w:rsidRDefault="00287AF9" w:rsidP="00287AF9">
      <w:pPr>
        <w:pStyle w:val="a4"/>
        <w:numPr>
          <w:ilvl w:val="0"/>
          <w:numId w:val="4"/>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вносить в установленном порядке предложения о приведении нормативных правовых актов муниципального образования «Карсовайское» в соответствие с законодательством Российской Федерации;</w:t>
      </w:r>
    </w:p>
    <w:p w:rsidR="00287AF9" w:rsidRPr="00287AF9" w:rsidRDefault="00287AF9" w:rsidP="00287AF9">
      <w:pPr>
        <w:pStyle w:val="a4"/>
        <w:numPr>
          <w:ilvl w:val="0"/>
          <w:numId w:val="4"/>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 xml:space="preserve">запрашивать у органов государственной власти, органов местного самоуправления, организации сведения и материалы, связанные с ведением воинского учета и бронирования   необходимые для осуществления муниципального контроля, в том числе документы, удостоверяющие права, а также сведения о лицах, пользующихся </w:t>
      </w:r>
      <w:r w:rsidRPr="00287AF9">
        <w:rPr>
          <w:rFonts w:ascii="Times New Roman" w:hAnsi="Times New Roman" w:cs="Times New Roman"/>
          <w:sz w:val="24"/>
          <w:szCs w:val="24"/>
        </w:rPr>
        <w:lastRenderedPageBreak/>
        <w:t>документами воинского учета, в отношении которых проводятся проверки, в части,  относящейся к предмету проверки.</w:t>
      </w:r>
    </w:p>
    <w:p w:rsidR="00287AF9" w:rsidRPr="00287AF9" w:rsidRDefault="00287AF9" w:rsidP="00287AF9">
      <w:pPr>
        <w:pStyle w:val="a4"/>
        <w:ind w:firstLine="360"/>
        <w:jc w:val="both"/>
        <w:rPr>
          <w:rFonts w:ascii="Times New Roman" w:hAnsi="Times New Roman" w:cs="Times New Roman"/>
          <w:sz w:val="24"/>
          <w:szCs w:val="24"/>
        </w:rPr>
      </w:pPr>
      <w:r w:rsidRPr="00287AF9">
        <w:rPr>
          <w:rFonts w:ascii="Times New Roman" w:hAnsi="Times New Roman" w:cs="Times New Roman"/>
          <w:sz w:val="24"/>
          <w:szCs w:val="24"/>
        </w:rPr>
        <w:t>2.2.Инспектор по воинскому учету и бронирования обязан:</w:t>
      </w:r>
    </w:p>
    <w:p w:rsidR="00287AF9" w:rsidRPr="00287AF9" w:rsidRDefault="00287AF9" w:rsidP="00287AF9">
      <w:pPr>
        <w:pStyle w:val="a4"/>
        <w:numPr>
          <w:ilvl w:val="0"/>
          <w:numId w:val="4"/>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предотвращать, выявлять  нарушения  по ведению воинского учета и бронирования;</w:t>
      </w:r>
    </w:p>
    <w:p w:rsidR="00287AF9" w:rsidRPr="00287AF9" w:rsidRDefault="00287AF9" w:rsidP="00287AF9">
      <w:pPr>
        <w:pStyle w:val="a4"/>
        <w:numPr>
          <w:ilvl w:val="0"/>
          <w:numId w:val="4"/>
        </w:numPr>
        <w:spacing w:after="0" w:line="240" w:lineRule="auto"/>
        <w:jc w:val="both"/>
        <w:rPr>
          <w:rFonts w:ascii="Times New Roman" w:hAnsi="Times New Roman" w:cs="Times New Roman"/>
          <w:sz w:val="24"/>
          <w:szCs w:val="24"/>
        </w:rPr>
      </w:pPr>
      <w:r w:rsidRPr="00287AF9">
        <w:rPr>
          <w:rFonts w:ascii="Times New Roman" w:hAnsi="Times New Roman" w:cs="Times New Roman"/>
          <w:sz w:val="24"/>
          <w:szCs w:val="24"/>
        </w:rPr>
        <w:t>соблюдать действующее законодательство.</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 xml:space="preserve">2.3. Инспектор по воинскому учету и бронированию в своей деятельности обязан руководствоваться Конституцией Российской Федерации, федеральными законами Российской Федерации, указами, распоряжениями Президента Российской Федерации, постановлениями (распоряжениями) Правительства Российской Федерации, законами Удмуртской Республики, постановлениями и распоряжениями Президента Удмуртской Республики, нормативно-правовыми  актами органов местного самоуправления </w:t>
      </w:r>
      <w:proofErr w:type="spellStart"/>
      <w:r w:rsidRPr="00287AF9">
        <w:rPr>
          <w:rFonts w:ascii="Times New Roman" w:hAnsi="Times New Roman" w:cs="Times New Roman"/>
          <w:sz w:val="24"/>
          <w:szCs w:val="24"/>
        </w:rPr>
        <w:t>Балезинского</w:t>
      </w:r>
      <w:proofErr w:type="spellEnd"/>
      <w:r w:rsidRPr="00287AF9">
        <w:rPr>
          <w:rFonts w:ascii="Times New Roman" w:hAnsi="Times New Roman" w:cs="Times New Roman"/>
          <w:sz w:val="24"/>
          <w:szCs w:val="24"/>
        </w:rPr>
        <w:t xml:space="preserve"> района и муниципального образования «Карсовайское», настоящим Положением.</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2.4. Инспектор по воинскому учету и бронированию несёт установленную законодательством ответственность за неисполнение или ненадлежащее исполнение возложенных на них функций по осуществлению муниципального контроля  ведения  воинского учета.</w:t>
      </w:r>
    </w:p>
    <w:p w:rsidR="00287AF9" w:rsidRPr="00287AF9" w:rsidRDefault="00287AF9" w:rsidP="00287AF9">
      <w:pPr>
        <w:ind w:firstLine="540"/>
        <w:jc w:val="both"/>
        <w:rPr>
          <w:rFonts w:ascii="Times New Roman" w:hAnsi="Times New Roman" w:cs="Times New Roman"/>
          <w:b/>
          <w:bCs/>
          <w:color w:val="000000"/>
          <w:sz w:val="24"/>
          <w:szCs w:val="24"/>
        </w:rPr>
      </w:pPr>
      <w:r w:rsidRPr="00287AF9">
        <w:rPr>
          <w:rFonts w:ascii="Times New Roman" w:hAnsi="Times New Roman" w:cs="Times New Roman"/>
          <w:b/>
          <w:bCs/>
          <w:color w:val="000000"/>
          <w:sz w:val="24"/>
          <w:szCs w:val="24"/>
        </w:rPr>
        <w:t>3. Порядок осуществления муниципального  контроля  ведения воинского учета и бронирования</w:t>
      </w:r>
    </w:p>
    <w:p w:rsidR="00287AF9" w:rsidRPr="00287AF9" w:rsidRDefault="00287AF9" w:rsidP="00B15723">
      <w:pPr>
        <w:spacing w:line="240" w:lineRule="auto"/>
        <w:jc w:val="both"/>
        <w:rPr>
          <w:rFonts w:ascii="Times New Roman" w:hAnsi="Times New Roman" w:cs="Times New Roman"/>
          <w:color w:val="000000"/>
          <w:sz w:val="24"/>
          <w:szCs w:val="24"/>
        </w:rPr>
      </w:pPr>
      <w:r w:rsidRPr="00287AF9">
        <w:rPr>
          <w:rFonts w:ascii="Times New Roman" w:hAnsi="Times New Roman" w:cs="Times New Roman"/>
          <w:color w:val="000000"/>
          <w:sz w:val="24"/>
          <w:szCs w:val="24"/>
        </w:rPr>
        <w:t xml:space="preserve">         Контроль осуществляется в виде плановых и внеплановых проверок  по ведению воинского учета. </w:t>
      </w:r>
    </w:p>
    <w:p w:rsidR="00287AF9" w:rsidRPr="00287AF9" w:rsidRDefault="00287AF9" w:rsidP="00B15723">
      <w:pPr>
        <w:pStyle w:val="21"/>
        <w:spacing w:line="240" w:lineRule="auto"/>
        <w:jc w:val="both"/>
        <w:rPr>
          <w:rFonts w:ascii="Times New Roman" w:hAnsi="Times New Roman" w:cs="Times New Roman"/>
          <w:sz w:val="24"/>
          <w:szCs w:val="24"/>
        </w:rPr>
      </w:pPr>
      <w:r w:rsidRPr="00287AF9">
        <w:rPr>
          <w:rFonts w:ascii="Times New Roman" w:hAnsi="Times New Roman" w:cs="Times New Roman"/>
          <w:sz w:val="24"/>
          <w:szCs w:val="24"/>
        </w:rPr>
        <w:t xml:space="preserve">3.1 Плановые проверки проводятся не чаще, чем раз в три года. В срок до 30 ноября года, предшествующего году проведения  проверок, администрации МО  «Карсовайское» направляет в прокуратуру </w:t>
      </w:r>
      <w:proofErr w:type="spellStart"/>
      <w:r w:rsidRPr="00287AF9">
        <w:rPr>
          <w:rFonts w:ascii="Times New Roman" w:hAnsi="Times New Roman" w:cs="Times New Roman"/>
          <w:sz w:val="24"/>
          <w:szCs w:val="24"/>
        </w:rPr>
        <w:t>Балезинского</w:t>
      </w:r>
      <w:proofErr w:type="spellEnd"/>
      <w:r w:rsidRPr="00287AF9">
        <w:rPr>
          <w:rFonts w:ascii="Times New Roman" w:hAnsi="Times New Roman" w:cs="Times New Roman"/>
          <w:sz w:val="24"/>
          <w:szCs w:val="24"/>
        </w:rPr>
        <w:t xml:space="preserve"> района утвержденный Главой МО «Карсовайское»  план проведения проверок   на следующий год.</w:t>
      </w:r>
    </w:p>
    <w:p w:rsidR="00287AF9" w:rsidRPr="00287AF9" w:rsidRDefault="00287AF9" w:rsidP="00B15723">
      <w:pPr>
        <w:pStyle w:val="21"/>
        <w:spacing w:line="240" w:lineRule="auto"/>
        <w:jc w:val="both"/>
        <w:rPr>
          <w:rFonts w:ascii="Times New Roman" w:hAnsi="Times New Roman" w:cs="Times New Roman"/>
          <w:sz w:val="24"/>
          <w:szCs w:val="24"/>
        </w:rPr>
      </w:pPr>
      <w:r w:rsidRPr="00287AF9">
        <w:rPr>
          <w:rFonts w:ascii="Times New Roman" w:hAnsi="Times New Roman" w:cs="Times New Roman"/>
          <w:sz w:val="24"/>
          <w:szCs w:val="24"/>
        </w:rPr>
        <w:t>Органы муниципального контроля рассматривают предложения органов прокуратуры и по итогам из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 xml:space="preserve">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287AF9" w:rsidRPr="00287AF9" w:rsidRDefault="00287AF9" w:rsidP="00287AF9">
      <w:pPr>
        <w:ind w:left="468"/>
        <w:jc w:val="both"/>
        <w:rPr>
          <w:rFonts w:ascii="Times New Roman" w:hAnsi="Times New Roman" w:cs="Times New Roman"/>
          <w:sz w:val="24"/>
          <w:szCs w:val="24"/>
        </w:rPr>
      </w:pPr>
      <w:r w:rsidRPr="00287AF9">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87AF9" w:rsidRPr="00287AF9" w:rsidRDefault="00287AF9" w:rsidP="00287AF9">
      <w:pPr>
        <w:ind w:left="468"/>
        <w:jc w:val="both"/>
        <w:rPr>
          <w:rFonts w:ascii="Times New Roman" w:hAnsi="Times New Roman" w:cs="Times New Roman"/>
          <w:sz w:val="24"/>
          <w:szCs w:val="24"/>
        </w:rPr>
      </w:pPr>
      <w:r w:rsidRPr="00287AF9">
        <w:rPr>
          <w:rFonts w:ascii="Times New Roman" w:hAnsi="Times New Roman" w:cs="Times New Roman"/>
          <w:sz w:val="24"/>
          <w:szCs w:val="24"/>
        </w:rPr>
        <w:t>2) цель и основание проведения каждой плановой проверки;</w:t>
      </w:r>
    </w:p>
    <w:p w:rsidR="00287AF9" w:rsidRPr="00287AF9" w:rsidRDefault="00287AF9" w:rsidP="00287AF9">
      <w:pPr>
        <w:ind w:left="468"/>
        <w:jc w:val="both"/>
        <w:rPr>
          <w:rFonts w:ascii="Times New Roman" w:hAnsi="Times New Roman" w:cs="Times New Roman"/>
          <w:sz w:val="24"/>
          <w:szCs w:val="24"/>
        </w:rPr>
      </w:pPr>
      <w:r w:rsidRPr="00287AF9">
        <w:rPr>
          <w:rFonts w:ascii="Times New Roman" w:hAnsi="Times New Roman" w:cs="Times New Roman"/>
          <w:sz w:val="24"/>
          <w:szCs w:val="24"/>
        </w:rPr>
        <w:t>3) дата начала и сроки проведения каждой  плановой проверки;</w:t>
      </w:r>
    </w:p>
    <w:p w:rsidR="00287AF9" w:rsidRPr="00287AF9" w:rsidRDefault="00287AF9" w:rsidP="00287AF9">
      <w:pPr>
        <w:ind w:left="468"/>
        <w:jc w:val="both"/>
        <w:rPr>
          <w:rFonts w:ascii="Times New Roman" w:hAnsi="Times New Roman" w:cs="Times New Roman"/>
          <w:sz w:val="24"/>
          <w:szCs w:val="24"/>
        </w:rPr>
      </w:pPr>
      <w:r w:rsidRPr="00287AF9">
        <w:rPr>
          <w:rFonts w:ascii="Times New Roman" w:hAnsi="Times New Roman" w:cs="Times New Roman"/>
          <w:sz w:val="24"/>
          <w:szCs w:val="24"/>
        </w:rPr>
        <w:t xml:space="preserve">4) наименование органа государственного контроля (надзора) или органа муниципального контроля,  </w:t>
      </w:r>
      <w:proofErr w:type="gramStart"/>
      <w:r w:rsidRPr="00287AF9">
        <w:rPr>
          <w:rFonts w:ascii="Times New Roman" w:hAnsi="Times New Roman" w:cs="Times New Roman"/>
          <w:sz w:val="24"/>
          <w:szCs w:val="24"/>
        </w:rPr>
        <w:t>осуществляющих</w:t>
      </w:r>
      <w:proofErr w:type="gramEnd"/>
      <w:r w:rsidRPr="00287AF9">
        <w:rPr>
          <w:rFonts w:ascii="Times New Roman"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w:t>
      </w:r>
    </w:p>
    <w:p w:rsidR="00287AF9" w:rsidRPr="00287AF9" w:rsidRDefault="00287AF9" w:rsidP="00B15723">
      <w:pPr>
        <w:pStyle w:val="21"/>
        <w:spacing w:line="240" w:lineRule="auto"/>
        <w:jc w:val="both"/>
        <w:rPr>
          <w:rFonts w:ascii="Times New Roman" w:hAnsi="Times New Roman" w:cs="Times New Roman"/>
          <w:sz w:val="24"/>
          <w:szCs w:val="24"/>
        </w:rPr>
      </w:pPr>
      <w:r w:rsidRPr="00287AF9">
        <w:rPr>
          <w:rFonts w:ascii="Times New Roman" w:hAnsi="Times New Roman" w:cs="Times New Roman"/>
          <w:sz w:val="24"/>
          <w:szCs w:val="24"/>
        </w:rPr>
        <w:t xml:space="preserve">Планы работ по контролю в части проведения совместных проверок должны быть до их утверждения согласованы с соответствующими государственными органами, организациями </w:t>
      </w:r>
      <w:r w:rsidRPr="00287AF9">
        <w:rPr>
          <w:rFonts w:ascii="Times New Roman" w:hAnsi="Times New Roman" w:cs="Times New Roman"/>
          <w:sz w:val="24"/>
          <w:szCs w:val="24"/>
        </w:rPr>
        <w:lastRenderedPageBreak/>
        <w:t>или общественными объединениями, участвующими в планируемых мероприятиях по  контролю.</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 xml:space="preserve">3.2. Внеплановые проверки проводятся по решению руководителя органа, уполномоченного проводить  муниципальный  контроль, после согласования с прокуратурой </w:t>
      </w:r>
      <w:proofErr w:type="spellStart"/>
      <w:r w:rsidRPr="00287AF9">
        <w:rPr>
          <w:rFonts w:ascii="Times New Roman" w:hAnsi="Times New Roman" w:cs="Times New Roman"/>
          <w:sz w:val="24"/>
          <w:szCs w:val="24"/>
        </w:rPr>
        <w:t>Балезинского</w:t>
      </w:r>
      <w:proofErr w:type="spellEnd"/>
      <w:r w:rsidRPr="00287AF9">
        <w:rPr>
          <w:rFonts w:ascii="Times New Roman" w:hAnsi="Times New Roman" w:cs="Times New Roman"/>
          <w:sz w:val="24"/>
          <w:szCs w:val="24"/>
        </w:rPr>
        <w:t xml:space="preserve"> района. </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Основанием для проведения внеплановой проверки является:</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б) причинения вреда,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в) нарушение прав потребителей (в случае обращения граждан, права которых нарушены).</w:t>
      </w:r>
    </w:p>
    <w:p w:rsidR="00287AF9" w:rsidRPr="00287AF9" w:rsidRDefault="00287AF9" w:rsidP="00287AF9">
      <w:pPr>
        <w:ind w:firstLine="360"/>
        <w:jc w:val="both"/>
        <w:rPr>
          <w:rFonts w:ascii="Times New Roman" w:hAnsi="Times New Roman" w:cs="Times New Roman"/>
          <w:sz w:val="24"/>
          <w:szCs w:val="24"/>
        </w:rPr>
      </w:pPr>
      <w:r w:rsidRPr="00287AF9">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3.2 части 2) настоящего Положения,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77628" w:rsidRDefault="00287AF9" w:rsidP="00287AF9">
      <w:pPr>
        <w:ind w:firstLine="540"/>
        <w:jc w:val="both"/>
        <w:rPr>
          <w:rFonts w:ascii="Times New Roman" w:hAnsi="Times New Roman" w:cs="Times New Roman"/>
          <w:sz w:val="24"/>
          <w:szCs w:val="24"/>
        </w:rPr>
      </w:pPr>
      <w:r w:rsidRPr="00287AF9">
        <w:rPr>
          <w:rFonts w:ascii="Times New Roman" w:hAnsi="Times New Roman" w:cs="Times New Roman"/>
          <w:sz w:val="24"/>
          <w:szCs w:val="24"/>
        </w:rPr>
        <w:t>3.3. Извещение о проведении проверки направляется лицу, занимающемуся воинским учетом и бронированием, либо его представителю не менее чем за 10 дней до проведения проверки.</w:t>
      </w:r>
    </w:p>
    <w:p w:rsidR="00287AF9" w:rsidRPr="00287AF9" w:rsidRDefault="00287AF9" w:rsidP="00287AF9">
      <w:pPr>
        <w:ind w:firstLine="540"/>
        <w:jc w:val="both"/>
        <w:rPr>
          <w:rFonts w:ascii="Times New Roman" w:hAnsi="Times New Roman" w:cs="Times New Roman"/>
          <w:sz w:val="24"/>
          <w:szCs w:val="24"/>
        </w:rPr>
      </w:pPr>
      <w:r w:rsidRPr="00287AF9">
        <w:rPr>
          <w:rFonts w:ascii="Times New Roman" w:hAnsi="Times New Roman" w:cs="Times New Roman"/>
          <w:color w:val="000000"/>
          <w:sz w:val="24"/>
          <w:szCs w:val="24"/>
        </w:rPr>
        <w:t xml:space="preserve">3.4. Отсутствие физического лица либо законного представителя юридического лица, </w:t>
      </w:r>
      <w:proofErr w:type="gramStart"/>
      <w:r w:rsidRPr="00287AF9">
        <w:rPr>
          <w:rFonts w:ascii="Times New Roman" w:hAnsi="Times New Roman" w:cs="Times New Roman"/>
          <w:color w:val="000000"/>
          <w:sz w:val="24"/>
          <w:szCs w:val="24"/>
        </w:rPr>
        <w:t>уведомленных</w:t>
      </w:r>
      <w:proofErr w:type="gramEnd"/>
      <w:r w:rsidRPr="00287AF9">
        <w:rPr>
          <w:rFonts w:ascii="Times New Roman" w:hAnsi="Times New Roman" w:cs="Times New Roman"/>
          <w:color w:val="000000"/>
          <w:sz w:val="24"/>
          <w:szCs w:val="24"/>
        </w:rPr>
        <w:t xml:space="preserve"> надлежащим образом, не может служить причиной переноса проведения проверки. </w:t>
      </w:r>
    </w:p>
    <w:p w:rsidR="00287AF9" w:rsidRPr="00287AF9" w:rsidRDefault="00287AF9" w:rsidP="00287AF9">
      <w:pPr>
        <w:ind w:firstLine="540"/>
        <w:jc w:val="both"/>
        <w:rPr>
          <w:rFonts w:ascii="Times New Roman" w:hAnsi="Times New Roman" w:cs="Times New Roman"/>
          <w:sz w:val="24"/>
          <w:szCs w:val="24"/>
        </w:rPr>
      </w:pPr>
      <w:r w:rsidRPr="00287AF9">
        <w:rPr>
          <w:rFonts w:ascii="Times New Roman" w:hAnsi="Times New Roman" w:cs="Times New Roman"/>
          <w:sz w:val="24"/>
          <w:szCs w:val="24"/>
        </w:rPr>
        <w:t xml:space="preserve">3.5. По результатам проверки муниципальными инспекторами составляется акт проверки.  </w:t>
      </w:r>
    </w:p>
    <w:p w:rsidR="00287AF9" w:rsidRPr="00287AF9" w:rsidRDefault="00287AF9" w:rsidP="00287AF9">
      <w:pPr>
        <w:ind w:firstLine="540"/>
        <w:jc w:val="both"/>
        <w:rPr>
          <w:rFonts w:ascii="Times New Roman" w:hAnsi="Times New Roman" w:cs="Times New Roman"/>
          <w:sz w:val="24"/>
          <w:szCs w:val="24"/>
        </w:rPr>
      </w:pPr>
      <w:r w:rsidRPr="00287AF9">
        <w:rPr>
          <w:rFonts w:ascii="Times New Roman" w:hAnsi="Times New Roman" w:cs="Times New Roman"/>
          <w:sz w:val="24"/>
          <w:szCs w:val="24"/>
        </w:rPr>
        <w:t>3.6. Физическому лицу либо законному представителю юридического лица, ведущему воинский учет и бронирования, должна быть предоставлена возможность ознакомления с Актом. Указанные лица вправе представить объяснения и замечания по содержанию Акта, которые прилагаются к данному Акту либо вносятся в него.</w:t>
      </w:r>
    </w:p>
    <w:p w:rsidR="00287AF9" w:rsidRPr="00287AF9" w:rsidRDefault="00287AF9" w:rsidP="00287AF9">
      <w:pPr>
        <w:ind w:firstLine="540"/>
        <w:jc w:val="both"/>
        <w:rPr>
          <w:rFonts w:ascii="Times New Roman" w:hAnsi="Times New Roman" w:cs="Times New Roman"/>
          <w:sz w:val="24"/>
          <w:szCs w:val="24"/>
        </w:rPr>
      </w:pPr>
      <w:r w:rsidRPr="00287AF9">
        <w:rPr>
          <w:rFonts w:ascii="Times New Roman" w:hAnsi="Times New Roman" w:cs="Times New Roman"/>
          <w:sz w:val="24"/>
          <w:szCs w:val="24"/>
        </w:rPr>
        <w:t>3.7. Акт подписывается должностным лицом или должностными лицами, проводившими проверку, физическим лицом, занимающегося воинским учетом, либо законным представителем юридического лица, в присутствии которых проводилась проверка.</w:t>
      </w:r>
    </w:p>
    <w:p w:rsidR="00287AF9" w:rsidRPr="00287AF9" w:rsidRDefault="00287AF9" w:rsidP="00287AF9">
      <w:pPr>
        <w:ind w:firstLine="540"/>
        <w:jc w:val="both"/>
        <w:rPr>
          <w:rFonts w:ascii="Times New Roman" w:hAnsi="Times New Roman" w:cs="Times New Roman"/>
          <w:sz w:val="24"/>
          <w:szCs w:val="24"/>
        </w:rPr>
      </w:pPr>
      <w:r w:rsidRPr="00287AF9">
        <w:rPr>
          <w:rFonts w:ascii="Times New Roman" w:hAnsi="Times New Roman" w:cs="Times New Roman"/>
          <w:sz w:val="24"/>
          <w:szCs w:val="24"/>
        </w:rPr>
        <w:lastRenderedPageBreak/>
        <w:t>3.8. Занимающегося воинским учетом и бронированием физического лица либо законного представителя юридического лица, вручается копия Акта. В случае отказа указанных лиц от подписания Акта в данный документ вносится соответствующая запись.</w:t>
      </w:r>
    </w:p>
    <w:p w:rsidR="00287AF9" w:rsidRPr="00287AF9" w:rsidRDefault="00287AF9" w:rsidP="00287AF9">
      <w:pPr>
        <w:ind w:firstLine="708"/>
        <w:jc w:val="both"/>
        <w:rPr>
          <w:rFonts w:ascii="Times New Roman" w:hAnsi="Times New Roman" w:cs="Times New Roman"/>
          <w:b/>
          <w:bCs/>
          <w:sz w:val="24"/>
          <w:szCs w:val="24"/>
        </w:rPr>
      </w:pPr>
      <w:r w:rsidRPr="00287AF9">
        <w:rPr>
          <w:rFonts w:ascii="Times New Roman" w:hAnsi="Times New Roman" w:cs="Times New Roman"/>
          <w:b/>
          <w:bCs/>
          <w:sz w:val="24"/>
          <w:szCs w:val="24"/>
        </w:rPr>
        <w:t>4. Заключительные положения.</w:t>
      </w:r>
    </w:p>
    <w:p w:rsidR="00287AF9" w:rsidRPr="00287AF9" w:rsidRDefault="00287AF9" w:rsidP="00287AF9">
      <w:pPr>
        <w:ind w:firstLine="540"/>
        <w:jc w:val="both"/>
        <w:rPr>
          <w:rFonts w:ascii="Times New Roman" w:hAnsi="Times New Roman" w:cs="Times New Roman"/>
          <w:sz w:val="24"/>
          <w:szCs w:val="24"/>
        </w:rPr>
      </w:pPr>
      <w:r w:rsidRPr="00287AF9">
        <w:rPr>
          <w:rFonts w:ascii="Times New Roman" w:hAnsi="Times New Roman" w:cs="Times New Roman"/>
          <w:sz w:val="24"/>
          <w:szCs w:val="24"/>
        </w:rPr>
        <w:t xml:space="preserve">4.1. Муниципальные инспекторы ведут учет проверок по воинскому учету.  Все составленные в ходе проведения проверки документы и иная необходимая информация записываются в журнал проверок.  </w:t>
      </w:r>
    </w:p>
    <w:p w:rsidR="00287AF9" w:rsidRPr="00287AF9" w:rsidRDefault="00287AF9" w:rsidP="00287AF9">
      <w:pPr>
        <w:ind w:firstLine="540"/>
        <w:jc w:val="both"/>
        <w:rPr>
          <w:rFonts w:ascii="Times New Roman" w:hAnsi="Times New Roman" w:cs="Times New Roman"/>
          <w:sz w:val="24"/>
          <w:szCs w:val="24"/>
        </w:rPr>
      </w:pPr>
      <w:r w:rsidRPr="00287AF9">
        <w:rPr>
          <w:rFonts w:ascii="Times New Roman" w:hAnsi="Times New Roman" w:cs="Times New Roman"/>
          <w:sz w:val="24"/>
          <w:szCs w:val="24"/>
        </w:rPr>
        <w:t xml:space="preserve">4.2. Изменения и дополнения в настоящее Положение вносятся по мере  внесения изменений. </w:t>
      </w:r>
    </w:p>
    <w:p w:rsidR="00CE296B" w:rsidRDefault="00CE296B" w:rsidP="00287AF9">
      <w:pPr>
        <w:ind w:firstLine="540"/>
        <w:jc w:val="both"/>
        <w:rPr>
          <w:rFonts w:ascii="Times New Roman" w:hAnsi="Times New Roman" w:cs="Times New Roman"/>
          <w:sz w:val="24"/>
          <w:szCs w:val="24"/>
        </w:rPr>
        <w:sectPr w:rsidR="00CE296B" w:rsidSect="00CE296B">
          <w:pgSz w:w="11906" w:h="16838"/>
          <w:pgMar w:top="851" w:right="992" w:bottom="1134" w:left="851" w:header="709" w:footer="709" w:gutter="0"/>
          <w:cols w:space="708"/>
          <w:docGrid w:linePitch="360"/>
        </w:sectPr>
      </w:pPr>
    </w:p>
    <w:p w:rsidR="00CE296B" w:rsidRDefault="00CE296B" w:rsidP="0002372B">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                                                                                                                                                                                                                                                                        </w:t>
      </w:r>
      <w:r w:rsidR="00EC7C16">
        <w:rPr>
          <w:rFonts w:ascii="Times New Roman" w:hAnsi="Times New Roman" w:cs="Times New Roman"/>
          <w:sz w:val="20"/>
          <w:szCs w:val="20"/>
        </w:rPr>
        <w:t xml:space="preserve">   </w:t>
      </w:r>
      <w:r w:rsidR="00501DB4">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 3</w:t>
      </w:r>
    </w:p>
    <w:p w:rsidR="00501DB4" w:rsidRPr="00501DB4" w:rsidRDefault="00501DB4" w:rsidP="00501DB4">
      <w:pPr>
        <w:pStyle w:val="ConsNonformat"/>
        <w:widowControl/>
        <w:ind w:right="0"/>
        <w:jc w:val="right"/>
        <w:rPr>
          <w:rFonts w:ascii="Times New Roman" w:hAnsi="Times New Roman" w:cs="Times New Roman"/>
          <w:sz w:val="20"/>
          <w:szCs w:val="20"/>
        </w:rPr>
      </w:pPr>
      <w:r>
        <w:rPr>
          <w:rFonts w:ascii="Times New Roman" w:hAnsi="Times New Roman" w:cs="Times New Roman"/>
          <w:sz w:val="20"/>
          <w:szCs w:val="20"/>
        </w:rPr>
        <w:t xml:space="preserve">                                                                                                                                                                                                                                                                  </w:t>
      </w:r>
      <w:r w:rsidRPr="00501DB4">
        <w:rPr>
          <w:rFonts w:ascii="Times New Roman" w:hAnsi="Times New Roman" w:cs="Times New Roman"/>
          <w:sz w:val="20"/>
          <w:szCs w:val="20"/>
        </w:rPr>
        <w:t>Утверждено</w:t>
      </w:r>
    </w:p>
    <w:p w:rsidR="00501DB4" w:rsidRPr="00501DB4" w:rsidRDefault="00501DB4" w:rsidP="00501DB4">
      <w:pPr>
        <w:spacing w:after="0" w:line="240" w:lineRule="auto"/>
        <w:jc w:val="right"/>
        <w:rPr>
          <w:rFonts w:ascii="Times New Roman" w:hAnsi="Times New Roman" w:cs="Times New Roman"/>
          <w:sz w:val="20"/>
          <w:szCs w:val="20"/>
        </w:rPr>
      </w:pPr>
      <w:r w:rsidRPr="00501DB4">
        <w:rPr>
          <w:rFonts w:ascii="Times New Roman" w:hAnsi="Times New Roman" w:cs="Times New Roman"/>
          <w:sz w:val="20"/>
          <w:szCs w:val="20"/>
        </w:rPr>
        <w:t>Постановлением Администрации</w:t>
      </w:r>
    </w:p>
    <w:p w:rsidR="00501DB4" w:rsidRPr="00501DB4" w:rsidRDefault="00501DB4" w:rsidP="00501DB4">
      <w:pPr>
        <w:spacing w:after="0" w:line="240" w:lineRule="auto"/>
        <w:jc w:val="right"/>
        <w:rPr>
          <w:rFonts w:ascii="Times New Roman" w:hAnsi="Times New Roman" w:cs="Times New Roman"/>
          <w:sz w:val="20"/>
          <w:szCs w:val="20"/>
        </w:rPr>
      </w:pPr>
      <w:r w:rsidRPr="00501DB4">
        <w:rPr>
          <w:rFonts w:ascii="Times New Roman" w:hAnsi="Times New Roman" w:cs="Times New Roman"/>
          <w:sz w:val="20"/>
          <w:szCs w:val="20"/>
        </w:rPr>
        <w:t xml:space="preserve">                                                                                                       муниципального    образования                                                                                                                                                                                                                                      «Карсовайское»  № 41  от 02.07.2014 г.</w:t>
      </w:r>
    </w:p>
    <w:p w:rsidR="00501DB4" w:rsidRDefault="00501DB4" w:rsidP="0002372B">
      <w:pPr>
        <w:pStyle w:val="a3"/>
        <w:rPr>
          <w:rFonts w:ascii="Times New Roman" w:hAnsi="Times New Roman" w:cs="Times New Roman"/>
          <w:sz w:val="20"/>
          <w:szCs w:val="20"/>
        </w:rPr>
      </w:pPr>
    </w:p>
    <w:p w:rsidR="0002372B" w:rsidRPr="00CF390F" w:rsidRDefault="0002372B" w:rsidP="0002372B">
      <w:pPr>
        <w:pStyle w:val="a3"/>
        <w:rPr>
          <w:rFonts w:ascii="Times New Roman" w:hAnsi="Times New Roman" w:cs="Times New Roman"/>
          <w:sz w:val="20"/>
          <w:szCs w:val="20"/>
        </w:rPr>
      </w:pPr>
      <w:r w:rsidRPr="00CF390F">
        <w:rPr>
          <w:rFonts w:ascii="Times New Roman" w:hAnsi="Times New Roman" w:cs="Times New Roman"/>
          <w:sz w:val="20"/>
          <w:szCs w:val="20"/>
        </w:rPr>
        <w:t xml:space="preserve">СОГЛАСОВАНО                                                                                                                                              </w:t>
      </w:r>
      <w:r w:rsidRPr="00CF390F">
        <w:rPr>
          <w:rFonts w:ascii="Times New Roman" w:hAnsi="Times New Roman" w:cs="Times New Roman"/>
          <w:sz w:val="20"/>
          <w:szCs w:val="20"/>
        </w:rPr>
        <w:tab/>
        <w:t xml:space="preserve">                                                                                     УТВЕРЖДАЮ</w:t>
      </w:r>
    </w:p>
    <w:p w:rsidR="0002372B" w:rsidRPr="00CF390F" w:rsidRDefault="0002372B" w:rsidP="0002372B">
      <w:pPr>
        <w:pStyle w:val="a3"/>
        <w:rPr>
          <w:rFonts w:ascii="Times New Roman" w:hAnsi="Times New Roman" w:cs="Times New Roman"/>
          <w:sz w:val="20"/>
          <w:szCs w:val="20"/>
        </w:rPr>
      </w:pPr>
      <w:r w:rsidRPr="00CF390F">
        <w:rPr>
          <w:rFonts w:ascii="Times New Roman" w:hAnsi="Times New Roman" w:cs="Times New Roman"/>
          <w:sz w:val="20"/>
          <w:szCs w:val="20"/>
        </w:rPr>
        <w:t xml:space="preserve">_____________________________________                                                                                                                                                         </w:t>
      </w:r>
      <w:r w:rsidR="00F43565">
        <w:rPr>
          <w:rFonts w:ascii="Times New Roman" w:hAnsi="Times New Roman" w:cs="Times New Roman"/>
          <w:sz w:val="20"/>
          <w:szCs w:val="20"/>
        </w:rPr>
        <w:t xml:space="preserve">               </w:t>
      </w:r>
      <w:r w:rsidRPr="00CF390F">
        <w:rPr>
          <w:rFonts w:ascii="Times New Roman" w:hAnsi="Times New Roman" w:cs="Times New Roman"/>
          <w:sz w:val="20"/>
          <w:szCs w:val="20"/>
        </w:rPr>
        <w:t xml:space="preserve">    Глава  МО  «</w:t>
      </w:r>
      <w:proofErr w:type="spellStart"/>
      <w:r w:rsidRPr="00CF390F">
        <w:rPr>
          <w:rFonts w:ascii="Times New Roman" w:hAnsi="Times New Roman" w:cs="Times New Roman"/>
          <w:sz w:val="20"/>
          <w:szCs w:val="20"/>
        </w:rPr>
        <w:t>Каросовайское</w:t>
      </w:r>
      <w:proofErr w:type="spellEnd"/>
      <w:r w:rsidRPr="00CF390F">
        <w:rPr>
          <w:rFonts w:ascii="Times New Roman" w:hAnsi="Times New Roman" w:cs="Times New Roman"/>
          <w:sz w:val="20"/>
          <w:szCs w:val="20"/>
        </w:rPr>
        <w:t>»</w:t>
      </w:r>
    </w:p>
    <w:p w:rsidR="0002372B" w:rsidRPr="00CF390F" w:rsidRDefault="0002372B" w:rsidP="0002372B">
      <w:pPr>
        <w:pStyle w:val="a3"/>
        <w:jc w:val="right"/>
        <w:rPr>
          <w:rFonts w:ascii="Times New Roman" w:hAnsi="Times New Roman" w:cs="Times New Roman"/>
          <w:sz w:val="20"/>
          <w:szCs w:val="20"/>
        </w:rPr>
      </w:pPr>
      <w:r w:rsidRPr="00CF390F">
        <w:rPr>
          <w:rFonts w:ascii="Times New Roman" w:hAnsi="Times New Roman" w:cs="Times New Roman"/>
          <w:sz w:val="20"/>
          <w:szCs w:val="20"/>
        </w:rPr>
        <w:tab/>
        <w:t xml:space="preserve">                                                                             __________________</w:t>
      </w:r>
      <w:proofErr w:type="spellStart"/>
      <w:r w:rsidRPr="00CF390F">
        <w:rPr>
          <w:rFonts w:ascii="Times New Roman" w:hAnsi="Times New Roman" w:cs="Times New Roman"/>
          <w:sz w:val="20"/>
          <w:szCs w:val="20"/>
        </w:rPr>
        <w:t>А.С.Колотов</w:t>
      </w:r>
      <w:proofErr w:type="spellEnd"/>
    </w:p>
    <w:p w:rsidR="0002372B" w:rsidRPr="00CF390F" w:rsidRDefault="0002372B" w:rsidP="0002372B">
      <w:pPr>
        <w:pStyle w:val="a3"/>
        <w:rPr>
          <w:rFonts w:ascii="Times New Roman" w:hAnsi="Times New Roman" w:cs="Times New Roman"/>
          <w:sz w:val="20"/>
          <w:szCs w:val="20"/>
        </w:rPr>
      </w:pPr>
      <w:r w:rsidRPr="00CF390F">
        <w:rPr>
          <w:rFonts w:ascii="Times New Roman" w:hAnsi="Times New Roman" w:cs="Times New Roman"/>
          <w:sz w:val="20"/>
          <w:szCs w:val="20"/>
        </w:rPr>
        <w:t>_____________________________________</w:t>
      </w:r>
    </w:p>
    <w:p w:rsidR="0002372B" w:rsidRPr="00CF390F" w:rsidRDefault="0002372B" w:rsidP="0002372B">
      <w:pPr>
        <w:pStyle w:val="a3"/>
        <w:rPr>
          <w:rFonts w:ascii="Times New Roman" w:hAnsi="Times New Roman" w:cs="Times New Roman"/>
          <w:sz w:val="20"/>
          <w:szCs w:val="20"/>
        </w:rPr>
      </w:pPr>
    </w:p>
    <w:p w:rsidR="0002372B" w:rsidRPr="00CF390F" w:rsidRDefault="0002372B" w:rsidP="0002372B">
      <w:pPr>
        <w:pStyle w:val="a3"/>
        <w:jc w:val="center"/>
        <w:rPr>
          <w:rFonts w:ascii="Times New Roman" w:hAnsi="Times New Roman" w:cs="Times New Roman"/>
          <w:sz w:val="20"/>
          <w:szCs w:val="20"/>
        </w:rPr>
      </w:pPr>
      <w:r w:rsidRPr="00CF390F">
        <w:rPr>
          <w:rFonts w:ascii="Times New Roman" w:hAnsi="Times New Roman" w:cs="Times New Roman"/>
          <w:sz w:val="20"/>
          <w:szCs w:val="20"/>
        </w:rPr>
        <w:t>ПЛАН</w:t>
      </w:r>
    </w:p>
    <w:p w:rsidR="0002372B" w:rsidRPr="00CF390F" w:rsidRDefault="0002372B" w:rsidP="0002372B">
      <w:pPr>
        <w:pStyle w:val="a3"/>
        <w:jc w:val="center"/>
        <w:rPr>
          <w:rFonts w:ascii="Times New Roman" w:hAnsi="Times New Roman" w:cs="Times New Roman"/>
          <w:sz w:val="20"/>
          <w:szCs w:val="20"/>
        </w:rPr>
      </w:pPr>
      <w:r w:rsidRPr="00CF390F">
        <w:rPr>
          <w:rFonts w:ascii="Times New Roman" w:hAnsi="Times New Roman" w:cs="Times New Roman"/>
          <w:sz w:val="20"/>
          <w:szCs w:val="20"/>
        </w:rPr>
        <w:t xml:space="preserve">Проведения проверок юридических лиц по МО «Карсовайское» </w:t>
      </w:r>
      <w:proofErr w:type="spellStart"/>
      <w:r w:rsidRPr="00CF390F">
        <w:rPr>
          <w:rFonts w:ascii="Times New Roman" w:hAnsi="Times New Roman" w:cs="Times New Roman"/>
          <w:sz w:val="20"/>
          <w:szCs w:val="20"/>
        </w:rPr>
        <w:t>Балезинского</w:t>
      </w:r>
      <w:proofErr w:type="spellEnd"/>
      <w:r w:rsidRPr="00CF390F">
        <w:rPr>
          <w:rFonts w:ascii="Times New Roman" w:hAnsi="Times New Roman" w:cs="Times New Roman"/>
          <w:sz w:val="20"/>
          <w:szCs w:val="20"/>
        </w:rPr>
        <w:t xml:space="preserve"> района на 2015 год</w:t>
      </w:r>
    </w:p>
    <w:tbl>
      <w:tblPr>
        <w:tblW w:w="14120" w:type="dxa"/>
        <w:tblCellMar>
          <w:left w:w="0" w:type="dxa"/>
          <w:right w:w="0" w:type="dxa"/>
        </w:tblCellMar>
        <w:tblLook w:val="04A0" w:firstRow="1" w:lastRow="0" w:firstColumn="1" w:lastColumn="0" w:noHBand="0" w:noVBand="1"/>
      </w:tblPr>
      <w:tblGrid>
        <w:gridCol w:w="430"/>
        <w:gridCol w:w="676"/>
        <w:gridCol w:w="565"/>
        <w:gridCol w:w="565"/>
        <w:gridCol w:w="1138"/>
        <w:gridCol w:w="683"/>
        <w:gridCol w:w="563"/>
        <w:gridCol w:w="980"/>
        <w:gridCol w:w="701"/>
        <w:gridCol w:w="702"/>
        <w:gridCol w:w="1118"/>
        <w:gridCol w:w="844"/>
        <w:gridCol w:w="702"/>
        <w:gridCol w:w="529"/>
        <w:gridCol w:w="572"/>
        <w:gridCol w:w="1034"/>
        <w:gridCol w:w="1208"/>
        <w:gridCol w:w="1110"/>
      </w:tblGrid>
      <w:tr w:rsidR="0002372B" w:rsidRPr="00CF390F" w:rsidTr="00F43565">
        <w:trPr>
          <w:trHeight w:val="480"/>
        </w:trPr>
        <w:tc>
          <w:tcPr>
            <w:tcW w:w="430"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hideMark/>
          </w:tcPr>
          <w:p w:rsidR="0002372B" w:rsidRPr="00CF390F" w:rsidRDefault="0002372B" w:rsidP="001A7D18">
            <w:pPr>
              <w:kinsoku w:val="0"/>
              <w:overflowPunct w:val="0"/>
              <w:spacing w:after="0" w:line="240" w:lineRule="auto"/>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 </w:t>
            </w:r>
            <w:proofErr w:type="spellStart"/>
            <w:r w:rsidRPr="00CF390F">
              <w:rPr>
                <w:rFonts w:ascii="Times New Roman" w:eastAsia="Times New Roman" w:hAnsi="Times New Roman" w:cs="Times New Roman"/>
                <w:color w:val="000000"/>
                <w:kern w:val="24"/>
                <w:sz w:val="20"/>
                <w:szCs w:val="20"/>
                <w:lang w:eastAsia="ru-RU"/>
              </w:rPr>
              <w:t>п.п</w:t>
            </w:r>
            <w:proofErr w:type="spellEnd"/>
            <w:r w:rsidRPr="00CF390F">
              <w:rPr>
                <w:rFonts w:ascii="Times New Roman" w:eastAsia="Times New Roman" w:hAnsi="Times New Roman" w:cs="Times New Roman"/>
                <w:color w:val="000000"/>
                <w:kern w:val="24"/>
                <w:sz w:val="20"/>
                <w:szCs w:val="20"/>
                <w:lang w:eastAsia="ru-RU"/>
              </w:rPr>
              <w:t xml:space="preserve">. </w:t>
            </w:r>
          </w:p>
        </w:tc>
        <w:tc>
          <w:tcPr>
            <w:tcW w:w="676"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Наименование юридического лица. (Организации-поставщика техники) </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hideMark/>
          </w:tcPr>
          <w:p w:rsidR="0002372B" w:rsidRPr="00CF390F" w:rsidRDefault="0002372B" w:rsidP="001A7D18">
            <w:pPr>
              <w:kinsoku w:val="0"/>
              <w:overflowPunct w:val="0"/>
              <w:spacing w:after="0" w:line="240" w:lineRule="auto"/>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Адрес фактического осуществления деятельности </w:t>
            </w:r>
          </w:p>
        </w:tc>
        <w:tc>
          <w:tcPr>
            <w:tcW w:w="683"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Основной государственный регистрационный номер (ОГРН) </w:t>
            </w:r>
          </w:p>
        </w:tc>
        <w:tc>
          <w:tcPr>
            <w:tcW w:w="563"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Идентификационный номер налогоплательщика (ИНН) </w:t>
            </w:r>
          </w:p>
        </w:tc>
        <w:tc>
          <w:tcPr>
            <w:tcW w:w="980"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Цель проверки </w:t>
            </w:r>
          </w:p>
        </w:tc>
        <w:tc>
          <w:tcPr>
            <w:tcW w:w="3365" w:type="dxa"/>
            <w:gridSpan w:val="4"/>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hideMark/>
          </w:tcPr>
          <w:p w:rsidR="0002372B" w:rsidRPr="00CF390F" w:rsidRDefault="0002372B" w:rsidP="001A7D18">
            <w:pPr>
              <w:kinsoku w:val="0"/>
              <w:overflowPunct w:val="0"/>
              <w:spacing w:after="0" w:line="240" w:lineRule="auto"/>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Основание проведения проверки </w:t>
            </w:r>
          </w:p>
        </w:tc>
        <w:tc>
          <w:tcPr>
            <w:tcW w:w="702"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Дата начала проведения проверки </w:t>
            </w: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hideMark/>
          </w:tcPr>
          <w:p w:rsidR="0002372B" w:rsidRPr="00CF390F" w:rsidRDefault="0002372B" w:rsidP="001A7D18">
            <w:pPr>
              <w:kinsoku w:val="0"/>
              <w:overflowPunct w:val="0"/>
              <w:spacing w:after="0" w:line="240" w:lineRule="auto"/>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Срок проведения плановой проверки </w:t>
            </w:r>
          </w:p>
        </w:tc>
        <w:tc>
          <w:tcPr>
            <w:tcW w:w="1034"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Форма проведения проверки (Документарная, выездная, документарная и выездная) </w:t>
            </w:r>
          </w:p>
        </w:tc>
        <w:tc>
          <w:tcPr>
            <w:tcW w:w="1208"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Наименование органа (государственного контроля, надзора) органа муниципального контроля, осуществляющего проверку </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Наименование органа (государственного контроля, надзора) органа муниципального контроля, с которым проверка проводится совместно </w:t>
            </w:r>
          </w:p>
        </w:tc>
      </w:tr>
      <w:tr w:rsidR="0002372B" w:rsidRPr="00CF390F" w:rsidTr="00F43565">
        <w:trPr>
          <w:cantSplit/>
          <w:trHeight w:val="39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72B" w:rsidRPr="00CF390F" w:rsidRDefault="0002372B" w:rsidP="001A7D18">
            <w:pPr>
              <w:spacing w:after="0" w:line="240" w:lineRule="auto"/>
              <w:rPr>
                <w:rFonts w:ascii="Times New Roman" w:eastAsia="Times New Roman" w:hAnsi="Times New Roman" w:cs="Times New Roman"/>
                <w:sz w:val="20"/>
                <w:szCs w:val="20"/>
                <w:lang w:eastAsia="ru-RU"/>
              </w:rPr>
            </w:pPr>
          </w:p>
        </w:tc>
        <w:tc>
          <w:tcPr>
            <w:tcW w:w="676" w:type="dxa"/>
            <w:vMerge/>
            <w:tcBorders>
              <w:top w:val="single" w:sz="6" w:space="0" w:color="000000"/>
              <w:left w:val="single" w:sz="6" w:space="0" w:color="000000"/>
              <w:bottom w:val="single" w:sz="6" w:space="0" w:color="000000"/>
              <w:right w:val="single" w:sz="6" w:space="0" w:color="000000"/>
            </w:tcBorders>
            <w:vAlign w:val="center"/>
            <w:hideMark/>
          </w:tcPr>
          <w:p w:rsidR="0002372B" w:rsidRPr="00CF390F" w:rsidRDefault="0002372B" w:rsidP="001A7D18">
            <w:pPr>
              <w:spacing w:after="0" w:line="240" w:lineRule="auto"/>
              <w:rPr>
                <w:rFonts w:ascii="Times New Roman" w:eastAsia="Times New Roman" w:hAnsi="Times New Roman" w:cs="Times New Roman"/>
                <w:sz w:val="20"/>
                <w:szCs w:val="20"/>
                <w:lang w:eastAsia="ru-RU"/>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Субъект РФ </w:t>
            </w: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Поселение </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Наименование улицы, номер дома </w:t>
            </w:r>
          </w:p>
        </w:tc>
        <w:tc>
          <w:tcPr>
            <w:tcW w:w="683"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02372B" w:rsidRPr="00CF390F" w:rsidRDefault="0002372B" w:rsidP="001A7D18">
            <w:pPr>
              <w:spacing w:after="0" w:line="240" w:lineRule="auto"/>
              <w:rPr>
                <w:rFonts w:ascii="Times New Roman" w:eastAsia="Times New Roman" w:hAnsi="Times New Roman" w:cs="Times New Roman"/>
                <w:sz w:val="20"/>
                <w:szCs w:val="20"/>
                <w:lang w:eastAsia="ru-RU"/>
              </w:rPr>
            </w:pPr>
          </w:p>
        </w:tc>
        <w:tc>
          <w:tcPr>
            <w:tcW w:w="563"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02372B" w:rsidRPr="00CF390F" w:rsidRDefault="0002372B" w:rsidP="001A7D18">
            <w:pPr>
              <w:spacing w:after="0" w:line="240" w:lineRule="auto"/>
              <w:rPr>
                <w:rFonts w:ascii="Times New Roman" w:eastAsia="Times New Roman" w:hAnsi="Times New Roman" w:cs="Times New Roman"/>
                <w:sz w:val="20"/>
                <w:szCs w:val="20"/>
                <w:lang w:eastAsia="ru-RU"/>
              </w:rPr>
            </w:pPr>
          </w:p>
        </w:tc>
        <w:tc>
          <w:tcPr>
            <w:tcW w:w="980"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02372B" w:rsidRPr="00CF390F" w:rsidRDefault="0002372B" w:rsidP="001A7D18">
            <w:pPr>
              <w:spacing w:after="0" w:line="240" w:lineRule="auto"/>
              <w:rPr>
                <w:rFonts w:ascii="Times New Roman" w:eastAsia="Times New Roman" w:hAnsi="Times New Roman" w:cs="Times New Roman"/>
                <w:sz w:val="20"/>
                <w:szCs w:val="20"/>
                <w:lang w:eastAsia="ru-RU"/>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Дата регистрации ЮЛ, ИП </w:t>
            </w: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Дата окончания последней проверки </w:t>
            </w:r>
          </w:p>
        </w:tc>
        <w:tc>
          <w:tcPr>
            <w:tcW w:w="1118" w:type="dxa"/>
            <w:tcBorders>
              <w:top w:val="single" w:sz="6" w:space="0" w:color="000000"/>
              <w:left w:val="single" w:sz="6" w:space="0" w:color="000000"/>
              <w:bottom w:val="single" w:sz="6" w:space="0" w:color="000000"/>
              <w:right w:val="single" w:sz="4" w:space="0" w:color="auto"/>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Дата начала осуществления ЮЛ, ИП </w:t>
            </w:r>
            <w:proofErr w:type="spellStart"/>
            <w:r w:rsidRPr="00CF390F">
              <w:rPr>
                <w:rFonts w:ascii="Times New Roman" w:eastAsia="Times New Roman" w:hAnsi="Times New Roman" w:cs="Times New Roman"/>
                <w:color w:val="000000"/>
                <w:kern w:val="24"/>
                <w:sz w:val="20"/>
                <w:szCs w:val="20"/>
                <w:lang w:eastAsia="ru-RU"/>
              </w:rPr>
              <w:t>предпринемательской</w:t>
            </w:r>
            <w:proofErr w:type="spellEnd"/>
            <w:r w:rsidRPr="00CF390F">
              <w:rPr>
                <w:rFonts w:ascii="Times New Roman" w:eastAsia="Times New Roman" w:hAnsi="Times New Roman" w:cs="Times New Roman"/>
                <w:color w:val="000000"/>
                <w:kern w:val="24"/>
                <w:sz w:val="20"/>
                <w:szCs w:val="20"/>
                <w:lang w:eastAsia="ru-RU"/>
              </w:rPr>
              <w:t xml:space="preserve"> деятельности в соответствии с представленным уведомлением о начале предпринимательской деятельности </w:t>
            </w:r>
          </w:p>
        </w:tc>
        <w:tc>
          <w:tcPr>
            <w:tcW w:w="844" w:type="dxa"/>
            <w:tcBorders>
              <w:top w:val="single" w:sz="6" w:space="0" w:color="000000"/>
              <w:left w:val="single" w:sz="4" w:space="0" w:color="auto"/>
              <w:bottom w:val="single" w:sz="6" w:space="0" w:color="000000"/>
              <w:right w:val="single" w:sz="6" w:space="0" w:color="000000"/>
            </w:tcBorders>
            <w:shd w:val="clear" w:color="auto" w:fill="auto"/>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 xml:space="preserve">Иные основания в соответствии </w:t>
            </w:r>
            <w:proofErr w:type="gramStart"/>
            <w:r w:rsidRPr="00CF390F">
              <w:rPr>
                <w:rFonts w:ascii="Times New Roman" w:eastAsia="Times New Roman" w:hAnsi="Times New Roman" w:cs="Times New Roman"/>
                <w:sz w:val="20"/>
                <w:szCs w:val="20"/>
                <w:lang w:eastAsia="ru-RU"/>
              </w:rPr>
              <w:t>с</w:t>
            </w:r>
            <w:proofErr w:type="gramEnd"/>
            <w:r w:rsidRPr="00CF390F">
              <w:rPr>
                <w:rFonts w:ascii="Times New Roman" w:eastAsia="Times New Roman" w:hAnsi="Times New Roman" w:cs="Times New Roman"/>
                <w:sz w:val="20"/>
                <w:szCs w:val="20"/>
                <w:lang w:eastAsia="ru-RU"/>
              </w:rPr>
              <w:t xml:space="preserve"> </w:t>
            </w:r>
          </w:p>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Федеральным законом</w:t>
            </w:r>
          </w:p>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u w:val="single"/>
                <w:lang w:eastAsia="ru-RU"/>
              </w:rPr>
            </w:pPr>
          </w:p>
        </w:tc>
        <w:tc>
          <w:tcPr>
            <w:tcW w:w="702"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02372B" w:rsidRPr="00CF390F" w:rsidRDefault="0002372B" w:rsidP="001A7D18">
            <w:pPr>
              <w:spacing w:after="0" w:line="240" w:lineRule="auto"/>
              <w:rPr>
                <w:rFonts w:ascii="Times New Roman" w:eastAsia="Times New Roman" w:hAnsi="Times New Roman" w:cs="Times New Roman"/>
                <w:sz w:val="20"/>
                <w:szCs w:val="20"/>
                <w:lang w:eastAsia="ru-RU"/>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Рабочих дней </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рабочих часов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72B" w:rsidRPr="00CF390F" w:rsidRDefault="0002372B" w:rsidP="001A7D1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72B" w:rsidRPr="00CF390F" w:rsidRDefault="0002372B" w:rsidP="001A7D18">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372B" w:rsidRPr="00CF390F" w:rsidRDefault="0002372B" w:rsidP="001A7D18">
            <w:pPr>
              <w:spacing w:after="0" w:line="240" w:lineRule="auto"/>
              <w:rPr>
                <w:rFonts w:ascii="Times New Roman" w:eastAsia="Times New Roman" w:hAnsi="Times New Roman" w:cs="Times New Roman"/>
                <w:sz w:val="20"/>
                <w:szCs w:val="20"/>
                <w:lang w:eastAsia="ru-RU"/>
              </w:rPr>
            </w:pPr>
          </w:p>
        </w:tc>
      </w:tr>
      <w:tr w:rsidR="0002372B" w:rsidRPr="00CF390F" w:rsidTr="001A7D18">
        <w:trPr>
          <w:trHeight w:val="340"/>
        </w:trPr>
        <w:tc>
          <w:tcPr>
            <w:tcW w:w="14120" w:type="dxa"/>
            <w:gridSpan w:val="18"/>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hideMark/>
          </w:tcPr>
          <w:p w:rsidR="0002372B" w:rsidRPr="00CF390F" w:rsidRDefault="0002372B" w:rsidP="001A7D18">
            <w:pPr>
              <w:spacing w:after="0" w:line="240" w:lineRule="auto"/>
              <w:rPr>
                <w:rFonts w:ascii="Times New Roman" w:eastAsia="Times New Roman" w:hAnsi="Times New Roman" w:cs="Times New Roman"/>
                <w:sz w:val="20"/>
                <w:szCs w:val="20"/>
                <w:lang w:eastAsia="ru-RU"/>
              </w:rPr>
            </w:pPr>
          </w:p>
        </w:tc>
      </w:tr>
      <w:tr w:rsidR="0002372B" w:rsidRPr="00CF390F" w:rsidTr="00F43565">
        <w:trPr>
          <w:cantSplit/>
          <w:trHeight w:val="1496"/>
        </w:trPr>
        <w:tc>
          <w:tcPr>
            <w:tcW w:w="43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rsidR="0002372B" w:rsidRPr="00CF390F" w:rsidRDefault="0002372B" w:rsidP="001A7D18">
            <w:pPr>
              <w:kinsoku w:val="0"/>
              <w:overflowPunct w:val="0"/>
              <w:spacing w:after="0" w:line="240" w:lineRule="auto"/>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1.</w:t>
            </w:r>
          </w:p>
        </w:tc>
        <w:tc>
          <w:tcPr>
            <w:tcW w:w="676"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МБУК «</w:t>
            </w:r>
            <w:proofErr w:type="spellStart"/>
            <w:r w:rsidRPr="00CF390F">
              <w:rPr>
                <w:rFonts w:ascii="Times New Roman" w:eastAsia="Times New Roman" w:hAnsi="Times New Roman" w:cs="Times New Roman"/>
                <w:sz w:val="20"/>
                <w:szCs w:val="20"/>
                <w:lang w:eastAsia="ru-RU"/>
              </w:rPr>
              <w:t>РДХПиР</w:t>
            </w:r>
            <w:proofErr w:type="spellEnd"/>
            <w:r w:rsidRPr="00CF390F">
              <w:rPr>
                <w:rFonts w:ascii="Times New Roman" w:eastAsia="Times New Roman" w:hAnsi="Times New Roman" w:cs="Times New Roman"/>
                <w:sz w:val="20"/>
                <w:szCs w:val="20"/>
                <w:lang w:eastAsia="ru-RU"/>
              </w:rPr>
              <w:t xml:space="preserve">  МО «Балезинский район»</w:t>
            </w: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УР</w:t>
            </w: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МО «Карсовайское»</w:t>
            </w:r>
          </w:p>
        </w:tc>
        <w:tc>
          <w:tcPr>
            <w:tcW w:w="1138"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roofErr w:type="spellStart"/>
            <w:r w:rsidRPr="00CF390F">
              <w:rPr>
                <w:rFonts w:ascii="Times New Roman" w:eastAsia="Times New Roman" w:hAnsi="Times New Roman" w:cs="Times New Roman"/>
                <w:sz w:val="20"/>
                <w:szCs w:val="20"/>
                <w:lang w:eastAsia="ru-RU"/>
              </w:rPr>
              <w:t>С.Карсовай</w:t>
            </w:r>
            <w:proofErr w:type="spellEnd"/>
            <w:r w:rsidRPr="00CF390F">
              <w:rPr>
                <w:rFonts w:ascii="Times New Roman" w:eastAsia="Times New Roman" w:hAnsi="Times New Roman" w:cs="Times New Roman"/>
                <w:sz w:val="20"/>
                <w:szCs w:val="20"/>
                <w:lang w:eastAsia="ru-RU"/>
              </w:rPr>
              <w:t xml:space="preserve"> </w:t>
            </w:r>
            <w:proofErr w:type="spellStart"/>
            <w:r w:rsidRPr="00CF390F">
              <w:rPr>
                <w:rFonts w:ascii="Times New Roman" w:eastAsia="Times New Roman" w:hAnsi="Times New Roman" w:cs="Times New Roman"/>
                <w:sz w:val="20"/>
                <w:szCs w:val="20"/>
                <w:lang w:eastAsia="ru-RU"/>
              </w:rPr>
              <w:t>ул</w:t>
            </w:r>
            <w:proofErr w:type="gramStart"/>
            <w:r w:rsidRPr="00CF390F">
              <w:rPr>
                <w:rFonts w:ascii="Times New Roman" w:eastAsia="Times New Roman" w:hAnsi="Times New Roman" w:cs="Times New Roman"/>
                <w:sz w:val="20"/>
                <w:szCs w:val="20"/>
                <w:lang w:eastAsia="ru-RU"/>
              </w:rPr>
              <w:t>.М</w:t>
            </w:r>
            <w:proofErr w:type="gramEnd"/>
            <w:r w:rsidRPr="00CF390F">
              <w:rPr>
                <w:rFonts w:ascii="Times New Roman" w:eastAsia="Times New Roman" w:hAnsi="Times New Roman" w:cs="Times New Roman"/>
                <w:sz w:val="20"/>
                <w:szCs w:val="20"/>
                <w:lang w:eastAsia="ru-RU"/>
              </w:rPr>
              <w:t>ира</w:t>
            </w:r>
            <w:proofErr w:type="spellEnd"/>
            <w:r w:rsidRPr="00CF390F">
              <w:rPr>
                <w:rFonts w:ascii="Times New Roman" w:eastAsia="Times New Roman" w:hAnsi="Times New Roman" w:cs="Times New Roman"/>
                <w:sz w:val="20"/>
                <w:szCs w:val="20"/>
                <w:lang w:eastAsia="ru-RU"/>
              </w:rPr>
              <w:t xml:space="preserve"> 8 г</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1101837000132</w:t>
            </w:r>
          </w:p>
        </w:tc>
        <w:tc>
          <w:tcPr>
            <w:tcW w:w="563"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1837006970</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192" w:lineRule="auto"/>
              <w:ind w:left="113" w:right="113"/>
              <w:jc w:val="center"/>
              <w:textAlignment w:val="top"/>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Проверка состояния воинского учета</w:t>
            </w: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26.02.2010</w:t>
            </w: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Не проводилась</w:t>
            </w:r>
          </w:p>
        </w:tc>
        <w:tc>
          <w:tcPr>
            <w:tcW w:w="1118" w:type="dxa"/>
            <w:tcBorders>
              <w:top w:val="single" w:sz="6" w:space="0" w:color="000000"/>
              <w:left w:val="single" w:sz="6" w:space="0" w:color="000000"/>
              <w:bottom w:val="single" w:sz="6" w:space="0" w:color="000000"/>
              <w:right w:val="single" w:sz="4" w:space="0" w:color="auto"/>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26.02.2010</w:t>
            </w:r>
          </w:p>
        </w:tc>
        <w:tc>
          <w:tcPr>
            <w:tcW w:w="844" w:type="dxa"/>
            <w:tcBorders>
              <w:top w:val="single" w:sz="6" w:space="0" w:color="000000"/>
              <w:left w:val="single" w:sz="4" w:space="0" w:color="auto"/>
              <w:bottom w:val="single" w:sz="6" w:space="0" w:color="000000"/>
              <w:right w:val="single" w:sz="6" w:space="0" w:color="000000"/>
            </w:tcBorders>
            <w:shd w:val="clear" w:color="auto" w:fill="auto"/>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702"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14.05.2015</w:t>
            </w:r>
          </w:p>
        </w:tc>
        <w:tc>
          <w:tcPr>
            <w:tcW w:w="52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4</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документарная</w:t>
            </w:r>
          </w:p>
        </w:tc>
        <w:tc>
          <w:tcPr>
            <w:tcW w:w="1208"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МО «Карсовайское»</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02372B" w:rsidRPr="00CF390F" w:rsidRDefault="0002372B" w:rsidP="001A7D18">
            <w:pPr>
              <w:spacing w:after="0" w:line="240" w:lineRule="auto"/>
              <w:ind w:left="113" w:right="113"/>
              <w:rPr>
                <w:rFonts w:ascii="Times New Roman" w:eastAsia="Times New Roman" w:hAnsi="Times New Roman" w:cs="Times New Roman"/>
                <w:sz w:val="20"/>
                <w:szCs w:val="20"/>
                <w:lang w:eastAsia="ru-RU"/>
              </w:rPr>
            </w:pPr>
          </w:p>
        </w:tc>
      </w:tr>
    </w:tbl>
    <w:p w:rsidR="00CE296B" w:rsidRDefault="00CE296B" w:rsidP="00F43565">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01DB4">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 2 </w:t>
      </w:r>
    </w:p>
    <w:p w:rsidR="00501DB4" w:rsidRPr="00501DB4" w:rsidRDefault="00501DB4" w:rsidP="00501DB4">
      <w:pPr>
        <w:pStyle w:val="ConsNonformat"/>
        <w:widowControl/>
        <w:ind w:right="0"/>
        <w:jc w:val="right"/>
        <w:rPr>
          <w:rFonts w:ascii="Times New Roman" w:hAnsi="Times New Roman" w:cs="Times New Roman"/>
          <w:sz w:val="20"/>
          <w:szCs w:val="20"/>
        </w:rPr>
      </w:pPr>
      <w:r>
        <w:rPr>
          <w:rFonts w:ascii="Times New Roman" w:hAnsi="Times New Roman" w:cs="Times New Roman"/>
          <w:sz w:val="20"/>
          <w:szCs w:val="20"/>
        </w:rPr>
        <w:t xml:space="preserve">                                                                                                                                                                                                                                                         </w:t>
      </w:r>
      <w:r w:rsidRPr="00501DB4">
        <w:rPr>
          <w:rFonts w:ascii="Times New Roman" w:hAnsi="Times New Roman" w:cs="Times New Roman"/>
          <w:sz w:val="20"/>
          <w:szCs w:val="20"/>
        </w:rPr>
        <w:t>Утверждено</w:t>
      </w:r>
    </w:p>
    <w:p w:rsidR="00501DB4" w:rsidRPr="00501DB4" w:rsidRDefault="00501DB4" w:rsidP="00501DB4">
      <w:pPr>
        <w:spacing w:after="0" w:line="240" w:lineRule="auto"/>
        <w:jc w:val="right"/>
        <w:rPr>
          <w:rFonts w:ascii="Times New Roman" w:hAnsi="Times New Roman" w:cs="Times New Roman"/>
          <w:sz w:val="20"/>
          <w:szCs w:val="20"/>
        </w:rPr>
      </w:pPr>
      <w:r w:rsidRPr="00501DB4">
        <w:rPr>
          <w:rFonts w:ascii="Times New Roman" w:hAnsi="Times New Roman" w:cs="Times New Roman"/>
          <w:sz w:val="20"/>
          <w:szCs w:val="20"/>
        </w:rPr>
        <w:t>Постановлением Администрации</w:t>
      </w:r>
    </w:p>
    <w:p w:rsidR="00501DB4" w:rsidRDefault="00501DB4" w:rsidP="00501DB4">
      <w:pPr>
        <w:spacing w:after="0" w:line="240" w:lineRule="auto"/>
        <w:jc w:val="right"/>
        <w:rPr>
          <w:rFonts w:ascii="Times New Roman" w:hAnsi="Times New Roman" w:cs="Times New Roman"/>
          <w:sz w:val="20"/>
          <w:szCs w:val="20"/>
        </w:rPr>
      </w:pPr>
      <w:r w:rsidRPr="00501DB4">
        <w:rPr>
          <w:rFonts w:ascii="Times New Roman" w:hAnsi="Times New Roman" w:cs="Times New Roman"/>
          <w:sz w:val="20"/>
          <w:szCs w:val="20"/>
        </w:rPr>
        <w:t xml:space="preserve">                                                                                                       муниципального    образования                                                                                                                                                                                                                                      «Карсовайское»  № 41  от 02.07.2014 г.</w:t>
      </w:r>
    </w:p>
    <w:p w:rsidR="00501DB4" w:rsidRDefault="00501DB4" w:rsidP="00501DB4">
      <w:pPr>
        <w:spacing w:after="0" w:line="240" w:lineRule="auto"/>
        <w:jc w:val="right"/>
        <w:rPr>
          <w:rFonts w:ascii="Times New Roman" w:hAnsi="Times New Roman" w:cs="Times New Roman"/>
          <w:sz w:val="20"/>
          <w:szCs w:val="20"/>
        </w:rPr>
      </w:pPr>
    </w:p>
    <w:p w:rsidR="00F43565" w:rsidRPr="00CF390F" w:rsidRDefault="00F43565" w:rsidP="00F43565">
      <w:pPr>
        <w:pStyle w:val="a3"/>
        <w:rPr>
          <w:rFonts w:ascii="Times New Roman" w:hAnsi="Times New Roman" w:cs="Times New Roman"/>
          <w:sz w:val="20"/>
          <w:szCs w:val="20"/>
        </w:rPr>
      </w:pPr>
      <w:r w:rsidRPr="00CF390F">
        <w:rPr>
          <w:rFonts w:ascii="Times New Roman" w:hAnsi="Times New Roman" w:cs="Times New Roman"/>
          <w:sz w:val="20"/>
          <w:szCs w:val="20"/>
        </w:rPr>
        <w:t xml:space="preserve">СОГЛАСОВАНО                                                                                                                                              </w:t>
      </w:r>
      <w:r w:rsidRPr="00CF390F">
        <w:rPr>
          <w:rFonts w:ascii="Times New Roman" w:hAnsi="Times New Roman" w:cs="Times New Roman"/>
          <w:sz w:val="20"/>
          <w:szCs w:val="20"/>
        </w:rPr>
        <w:tab/>
        <w:t xml:space="preserve">                                                                                     УТВЕРЖДАЮ</w:t>
      </w:r>
    </w:p>
    <w:p w:rsidR="00F43565" w:rsidRPr="00CF390F" w:rsidRDefault="00F43565" w:rsidP="00F43565">
      <w:pPr>
        <w:pStyle w:val="a3"/>
        <w:rPr>
          <w:rFonts w:ascii="Times New Roman" w:hAnsi="Times New Roman" w:cs="Times New Roman"/>
          <w:sz w:val="20"/>
          <w:szCs w:val="20"/>
        </w:rPr>
      </w:pPr>
      <w:r w:rsidRPr="00CF390F">
        <w:rPr>
          <w:rFonts w:ascii="Times New Roman" w:hAnsi="Times New Roman" w:cs="Times New Roman"/>
          <w:sz w:val="20"/>
          <w:szCs w:val="20"/>
        </w:rPr>
        <w:t xml:space="preserve">_____________________________________                                                                                                                                                          </w:t>
      </w:r>
      <w:r w:rsidR="00CE296B">
        <w:rPr>
          <w:rFonts w:ascii="Times New Roman" w:hAnsi="Times New Roman" w:cs="Times New Roman"/>
          <w:sz w:val="20"/>
          <w:szCs w:val="20"/>
        </w:rPr>
        <w:t xml:space="preserve">                </w:t>
      </w:r>
      <w:r w:rsidRPr="00CF390F">
        <w:rPr>
          <w:rFonts w:ascii="Times New Roman" w:hAnsi="Times New Roman" w:cs="Times New Roman"/>
          <w:sz w:val="20"/>
          <w:szCs w:val="20"/>
        </w:rPr>
        <w:t xml:space="preserve">   Глава  МО  «</w:t>
      </w:r>
      <w:proofErr w:type="spellStart"/>
      <w:r w:rsidRPr="00CF390F">
        <w:rPr>
          <w:rFonts w:ascii="Times New Roman" w:hAnsi="Times New Roman" w:cs="Times New Roman"/>
          <w:sz w:val="20"/>
          <w:szCs w:val="20"/>
        </w:rPr>
        <w:t>Каросовайское</w:t>
      </w:r>
      <w:proofErr w:type="spellEnd"/>
      <w:r w:rsidRPr="00CF390F">
        <w:rPr>
          <w:rFonts w:ascii="Times New Roman" w:hAnsi="Times New Roman" w:cs="Times New Roman"/>
          <w:sz w:val="20"/>
          <w:szCs w:val="20"/>
        </w:rPr>
        <w:t>»</w:t>
      </w:r>
    </w:p>
    <w:p w:rsidR="00F43565" w:rsidRPr="00CF390F" w:rsidRDefault="00501DB4" w:rsidP="00F43565">
      <w:pPr>
        <w:pStyle w:val="a3"/>
        <w:jc w:val="right"/>
        <w:rPr>
          <w:rFonts w:ascii="Times New Roman" w:hAnsi="Times New Roman" w:cs="Times New Roman"/>
          <w:sz w:val="20"/>
          <w:szCs w:val="20"/>
        </w:rPr>
      </w:pPr>
      <w:r>
        <w:rPr>
          <w:rFonts w:ascii="Times New Roman" w:hAnsi="Times New Roman" w:cs="Times New Roman"/>
          <w:sz w:val="20"/>
          <w:szCs w:val="20"/>
        </w:rPr>
        <w:t>Типовая</w:t>
      </w:r>
      <w:bookmarkStart w:id="0" w:name="_GoBack"/>
      <w:bookmarkEnd w:id="0"/>
      <w:r>
        <w:rPr>
          <w:rFonts w:ascii="Times New Roman" w:hAnsi="Times New Roman" w:cs="Times New Roman"/>
          <w:sz w:val="20"/>
          <w:szCs w:val="20"/>
        </w:rPr>
        <w:t xml:space="preserve"> форма</w:t>
      </w:r>
      <w:r w:rsidR="00F43565" w:rsidRPr="00CF390F">
        <w:rPr>
          <w:rFonts w:ascii="Times New Roman" w:hAnsi="Times New Roman" w:cs="Times New Roman"/>
          <w:sz w:val="20"/>
          <w:szCs w:val="20"/>
        </w:rPr>
        <w:tab/>
        <w:t xml:space="preserve">                                                                             __________________</w:t>
      </w:r>
      <w:proofErr w:type="spellStart"/>
      <w:r w:rsidR="00F43565" w:rsidRPr="00CF390F">
        <w:rPr>
          <w:rFonts w:ascii="Times New Roman" w:hAnsi="Times New Roman" w:cs="Times New Roman"/>
          <w:sz w:val="20"/>
          <w:szCs w:val="20"/>
        </w:rPr>
        <w:t>А.С.Колотов</w:t>
      </w:r>
      <w:proofErr w:type="spellEnd"/>
    </w:p>
    <w:p w:rsidR="00F43565" w:rsidRPr="00CF390F" w:rsidRDefault="00F43565" w:rsidP="00F43565">
      <w:pPr>
        <w:pStyle w:val="a3"/>
        <w:rPr>
          <w:rFonts w:ascii="Times New Roman" w:hAnsi="Times New Roman" w:cs="Times New Roman"/>
          <w:sz w:val="20"/>
          <w:szCs w:val="20"/>
        </w:rPr>
      </w:pPr>
      <w:r w:rsidRPr="00CF390F">
        <w:rPr>
          <w:rFonts w:ascii="Times New Roman" w:hAnsi="Times New Roman" w:cs="Times New Roman"/>
          <w:sz w:val="20"/>
          <w:szCs w:val="20"/>
        </w:rPr>
        <w:t>_____________________________________</w:t>
      </w:r>
    </w:p>
    <w:p w:rsidR="00F43565" w:rsidRPr="00CF390F" w:rsidRDefault="00F43565" w:rsidP="00F43565">
      <w:pPr>
        <w:pStyle w:val="a3"/>
        <w:rPr>
          <w:rFonts w:ascii="Times New Roman" w:hAnsi="Times New Roman" w:cs="Times New Roman"/>
          <w:sz w:val="20"/>
          <w:szCs w:val="20"/>
        </w:rPr>
      </w:pPr>
    </w:p>
    <w:p w:rsidR="00F43565" w:rsidRPr="00CF390F" w:rsidRDefault="00F43565" w:rsidP="00F43565">
      <w:pPr>
        <w:pStyle w:val="a3"/>
        <w:jc w:val="center"/>
        <w:rPr>
          <w:rFonts w:ascii="Times New Roman" w:hAnsi="Times New Roman" w:cs="Times New Roman"/>
          <w:sz w:val="20"/>
          <w:szCs w:val="20"/>
        </w:rPr>
      </w:pPr>
      <w:r w:rsidRPr="00CF390F">
        <w:rPr>
          <w:rFonts w:ascii="Times New Roman" w:hAnsi="Times New Roman" w:cs="Times New Roman"/>
          <w:sz w:val="20"/>
          <w:szCs w:val="20"/>
        </w:rPr>
        <w:t>ПЛАН</w:t>
      </w:r>
    </w:p>
    <w:p w:rsidR="00F43565" w:rsidRPr="00CF390F" w:rsidRDefault="00F43565" w:rsidP="00F43565">
      <w:pPr>
        <w:pStyle w:val="a3"/>
        <w:jc w:val="center"/>
        <w:rPr>
          <w:rFonts w:ascii="Times New Roman" w:hAnsi="Times New Roman" w:cs="Times New Roman"/>
          <w:sz w:val="20"/>
          <w:szCs w:val="20"/>
        </w:rPr>
      </w:pPr>
      <w:r w:rsidRPr="00CF390F">
        <w:rPr>
          <w:rFonts w:ascii="Times New Roman" w:hAnsi="Times New Roman" w:cs="Times New Roman"/>
          <w:sz w:val="20"/>
          <w:szCs w:val="20"/>
        </w:rPr>
        <w:t xml:space="preserve">Проведения проверок юридических лиц по МО «Карсовайское» </w:t>
      </w:r>
      <w:proofErr w:type="spellStart"/>
      <w:r w:rsidRPr="00CF390F">
        <w:rPr>
          <w:rFonts w:ascii="Times New Roman" w:hAnsi="Times New Roman" w:cs="Times New Roman"/>
          <w:sz w:val="20"/>
          <w:szCs w:val="20"/>
        </w:rPr>
        <w:t>Балезинского</w:t>
      </w:r>
      <w:proofErr w:type="spellEnd"/>
      <w:r w:rsidRPr="00CF390F">
        <w:rPr>
          <w:rFonts w:ascii="Times New Roman" w:hAnsi="Times New Roman" w:cs="Times New Roman"/>
          <w:sz w:val="20"/>
          <w:szCs w:val="20"/>
        </w:rPr>
        <w:t xml:space="preserve"> района на 2015 год</w:t>
      </w:r>
    </w:p>
    <w:tbl>
      <w:tblPr>
        <w:tblW w:w="14120" w:type="dxa"/>
        <w:tblCellMar>
          <w:left w:w="0" w:type="dxa"/>
          <w:right w:w="0" w:type="dxa"/>
        </w:tblCellMar>
        <w:tblLook w:val="04A0" w:firstRow="1" w:lastRow="0" w:firstColumn="1" w:lastColumn="0" w:noHBand="0" w:noVBand="1"/>
      </w:tblPr>
      <w:tblGrid>
        <w:gridCol w:w="430"/>
        <w:gridCol w:w="676"/>
        <w:gridCol w:w="565"/>
        <w:gridCol w:w="565"/>
        <w:gridCol w:w="1138"/>
        <w:gridCol w:w="683"/>
        <w:gridCol w:w="563"/>
        <w:gridCol w:w="980"/>
        <w:gridCol w:w="701"/>
        <w:gridCol w:w="702"/>
        <w:gridCol w:w="1118"/>
        <w:gridCol w:w="844"/>
        <w:gridCol w:w="702"/>
        <w:gridCol w:w="529"/>
        <w:gridCol w:w="572"/>
        <w:gridCol w:w="1034"/>
        <w:gridCol w:w="1208"/>
        <w:gridCol w:w="1110"/>
      </w:tblGrid>
      <w:tr w:rsidR="00F43565" w:rsidRPr="00CF390F" w:rsidTr="008E4ACC">
        <w:trPr>
          <w:trHeight w:val="480"/>
        </w:trPr>
        <w:tc>
          <w:tcPr>
            <w:tcW w:w="367"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hideMark/>
          </w:tcPr>
          <w:p w:rsidR="00F43565" w:rsidRPr="00CF390F" w:rsidRDefault="00F43565" w:rsidP="008E4ACC">
            <w:pPr>
              <w:kinsoku w:val="0"/>
              <w:overflowPunct w:val="0"/>
              <w:spacing w:after="0" w:line="240" w:lineRule="auto"/>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 </w:t>
            </w:r>
            <w:proofErr w:type="spellStart"/>
            <w:r w:rsidRPr="00CF390F">
              <w:rPr>
                <w:rFonts w:ascii="Times New Roman" w:eastAsia="Times New Roman" w:hAnsi="Times New Roman" w:cs="Times New Roman"/>
                <w:color w:val="000000"/>
                <w:kern w:val="24"/>
                <w:sz w:val="20"/>
                <w:szCs w:val="20"/>
                <w:lang w:eastAsia="ru-RU"/>
              </w:rPr>
              <w:t>п.п</w:t>
            </w:r>
            <w:proofErr w:type="spellEnd"/>
            <w:r w:rsidRPr="00CF390F">
              <w:rPr>
                <w:rFonts w:ascii="Times New Roman" w:eastAsia="Times New Roman" w:hAnsi="Times New Roman" w:cs="Times New Roman"/>
                <w:color w:val="000000"/>
                <w:kern w:val="24"/>
                <w:sz w:val="20"/>
                <w:szCs w:val="20"/>
                <w:lang w:eastAsia="ru-RU"/>
              </w:rPr>
              <w:t xml:space="preserve">. </w:t>
            </w:r>
          </w:p>
        </w:tc>
        <w:tc>
          <w:tcPr>
            <w:tcW w:w="683"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Наименование юридического лица. (Организации-поставщика техники) </w:t>
            </w:r>
          </w:p>
        </w:tc>
        <w:tc>
          <w:tcPr>
            <w:tcW w:w="2286" w:type="dxa"/>
            <w:gridSpan w:val="3"/>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hideMark/>
          </w:tcPr>
          <w:p w:rsidR="00F43565" w:rsidRPr="00CF390F" w:rsidRDefault="00F43565" w:rsidP="008E4ACC">
            <w:pPr>
              <w:kinsoku w:val="0"/>
              <w:overflowPunct w:val="0"/>
              <w:spacing w:after="0" w:line="240" w:lineRule="auto"/>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Адрес фактического осуществления деятельности </w:t>
            </w:r>
          </w:p>
        </w:tc>
        <w:tc>
          <w:tcPr>
            <w:tcW w:w="690"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Основной государственный регистрационный номер (ОГРН) </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Идентификационный номер налогоплательщика (ИНН) </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Цель проверки </w:t>
            </w:r>
          </w:p>
        </w:tc>
        <w:tc>
          <w:tcPr>
            <w:tcW w:w="3402" w:type="dxa"/>
            <w:gridSpan w:val="4"/>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hideMark/>
          </w:tcPr>
          <w:p w:rsidR="00F43565" w:rsidRPr="00CF390F" w:rsidRDefault="00F43565" w:rsidP="008E4ACC">
            <w:pPr>
              <w:kinsoku w:val="0"/>
              <w:overflowPunct w:val="0"/>
              <w:spacing w:after="0" w:line="240" w:lineRule="auto"/>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Основание проведения проверки </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Дата начала проведения проверки </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hideMark/>
          </w:tcPr>
          <w:p w:rsidR="00F43565" w:rsidRPr="00CF390F" w:rsidRDefault="00F43565" w:rsidP="008E4ACC">
            <w:pPr>
              <w:kinsoku w:val="0"/>
              <w:overflowPunct w:val="0"/>
              <w:spacing w:after="0" w:line="240" w:lineRule="auto"/>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Срок проведения плановой проверки </w:t>
            </w:r>
          </w:p>
        </w:tc>
        <w:tc>
          <w:tcPr>
            <w:tcW w:w="1048"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Форма проведения проверки (Документарная, выездная, документарная и выездная) </w:t>
            </w:r>
          </w:p>
        </w:tc>
        <w:tc>
          <w:tcPr>
            <w:tcW w:w="1225"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Наименование органа (государственного контроля, надзора) органа муниципального контроля, осуществляющего проверку </w:t>
            </w:r>
          </w:p>
        </w:tc>
        <w:tc>
          <w:tcPr>
            <w:tcW w:w="1126" w:type="dxa"/>
            <w:vMerge w:val="restart"/>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Наименование органа (государственного контроля, надзора) органа муниципального контроля, с которым проверка проводится совместно </w:t>
            </w:r>
          </w:p>
        </w:tc>
      </w:tr>
      <w:tr w:rsidR="00F43565" w:rsidRPr="00CF390F" w:rsidTr="008E4ACC">
        <w:trPr>
          <w:cantSplit/>
          <w:trHeight w:val="39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3565" w:rsidRPr="00CF390F" w:rsidRDefault="00F43565" w:rsidP="008E4ACC">
            <w:pPr>
              <w:spacing w:after="0" w:line="240" w:lineRule="auto"/>
              <w:rPr>
                <w:rFonts w:ascii="Times New Roman" w:eastAsia="Times New Roman" w:hAnsi="Times New Roman" w:cs="Times New Roman"/>
                <w:sz w:val="20"/>
                <w:szCs w:val="20"/>
                <w:lang w:eastAsia="ru-RU"/>
              </w:rPr>
            </w:pPr>
          </w:p>
        </w:tc>
        <w:tc>
          <w:tcPr>
            <w:tcW w:w="683" w:type="dxa"/>
            <w:vMerge/>
            <w:tcBorders>
              <w:top w:val="single" w:sz="6" w:space="0" w:color="000000"/>
              <w:left w:val="single" w:sz="6" w:space="0" w:color="000000"/>
              <w:bottom w:val="single" w:sz="6" w:space="0" w:color="000000"/>
              <w:right w:val="single" w:sz="6" w:space="0" w:color="000000"/>
            </w:tcBorders>
            <w:vAlign w:val="center"/>
            <w:hideMark/>
          </w:tcPr>
          <w:p w:rsidR="00F43565" w:rsidRPr="00CF390F" w:rsidRDefault="00F43565" w:rsidP="008E4ACC">
            <w:pPr>
              <w:spacing w:after="0" w:line="240" w:lineRule="auto"/>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Субъект РФ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Поселение </w:t>
            </w: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Наименование улицы, номер дома </w:t>
            </w:r>
          </w:p>
        </w:tc>
        <w:tc>
          <w:tcPr>
            <w:tcW w:w="690"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F43565" w:rsidRPr="00CF390F" w:rsidRDefault="00F43565" w:rsidP="008E4ACC">
            <w:pPr>
              <w:spacing w:after="0" w:line="240" w:lineRule="auto"/>
              <w:rPr>
                <w:rFonts w:ascii="Times New Roman" w:eastAsia="Times New Roman" w:hAnsi="Times New Roman" w:cs="Times New Roman"/>
                <w:sz w:val="20"/>
                <w:szCs w:val="20"/>
                <w:lang w:eastAsia="ru-RU"/>
              </w:rPr>
            </w:pPr>
          </w:p>
        </w:tc>
        <w:tc>
          <w:tcPr>
            <w:tcW w:w="567"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F43565" w:rsidRPr="00CF390F" w:rsidRDefault="00F43565" w:rsidP="008E4ACC">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F43565" w:rsidRPr="00CF390F" w:rsidRDefault="00F43565" w:rsidP="008E4ACC">
            <w:pPr>
              <w:spacing w:after="0" w:line="240" w:lineRule="auto"/>
              <w:rPr>
                <w:rFonts w:ascii="Times New Roman" w:eastAsia="Times New Roman" w:hAnsi="Times New Roman" w:cs="Times New Roman"/>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Дата регистрации ЮЛ, ИП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Дата окончания последней проверки </w:t>
            </w: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Дата начала осуществления ЮЛ, ИП </w:t>
            </w:r>
            <w:proofErr w:type="spellStart"/>
            <w:r w:rsidRPr="00CF390F">
              <w:rPr>
                <w:rFonts w:ascii="Times New Roman" w:eastAsia="Times New Roman" w:hAnsi="Times New Roman" w:cs="Times New Roman"/>
                <w:color w:val="000000"/>
                <w:kern w:val="24"/>
                <w:sz w:val="20"/>
                <w:szCs w:val="20"/>
                <w:lang w:eastAsia="ru-RU"/>
              </w:rPr>
              <w:t>предпринемательской</w:t>
            </w:r>
            <w:proofErr w:type="spellEnd"/>
            <w:r w:rsidRPr="00CF390F">
              <w:rPr>
                <w:rFonts w:ascii="Times New Roman" w:eastAsia="Times New Roman" w:hAnsi="Times New Roman" w:cs="Times New Roman"/>
                <w:color w:val="000000"/>
                <w:kern w:val="24"/>
                <w:sz w:val="20"/>
                <w:szCs w:val="20"/>
                <w:lang w:eastAsia="ru-RU"/>
              </w:rPr>
              <w:t xml:space="preserve"> деятельности в соответствии с представленным уведомлением о начале предпринимательской деятельности </w:t>
            </w:r>
          </w:p>
        </w:tc>
        <w:tc>
          <w:tcPr>
            <w:tcW w:w="851" w:type="dxa"/>
            <w:tcBorders>
              <w:top w:val="single" w:sz="6" w:space="0" w:color="000000"/>
              <w:left w:val="single" w:sz="4" w:space="0" w:color="auto"/>
              <w:bottom w:val="single" w:sz="6" w:space="0" w:color="000000"/>
              <w:right w:val="single" w:sz="6" w:space="0" w:color="000000"/>
            </w:tcBorders>
            <w:shd w:val="clear" w:color="auto" w:fill="auto"/>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 xml:space="preserve">Иные основания в соответствии </w:t>
            </w:r>
            <w:proofErr w:type="gramStart"/>
            <w:r w:rsidRPr="00CF390F">
              <w:rPr>
                <w:rFonts w:ascii="Times New Roman" w:eastAsia="Times New Roman" w:hAnsi="Times New Roman" w:cs="Times New Roman"/>
                <w:sz w:val="20"/>
                <w:szCs w:val="20"/>
                <w:lang w:eastAsia="ru-RU"/>
              </w:rPr>
              <w:t>с</w:t>
            </w:r>
            <w:proofErr w:type="gramEnd"/>
            <w:r w:rsidRPr="00CF390F">
              <w:rPr>
                <w:rFonts w:ascii="Times New Roman" w:eastAsia="Times New Roman" w:hAnsi="Times New Roman" w:cs="Times New Roman"/>
                <w:sz w:val="20"/>
                <w:szCs w:val="20"/>
                <w:lang w:eastAsia="ru-RU"/>
              </w:rPr>
              <w:t xml:space="preserve"> </w:t>
            </w:r>
          </w:p>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sz w:val="20"/>
                <w:szCs w:val="20"/>
                <w:lang w:eastAsia="ru-RU"/>
              </w:rPr>
              <w:t>Федеральным законом</w:t>
            </w:r>
          </w:p>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u w:val="single"/>
                <w:lang w:eastAsia="ru-RU"/>
              </w:rPr>
            </w:pPr>
          </w:p>
        </w:tc>
        <w:tc>
          <w:tcPr>
            <w:tcW w:w="709" w:type="dxa"/>
            <w:vMerge/>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hideMark/>
          </w:tcPr>
          <w:p w:rsidR="00F43565" w:rsidRPr="00CF390F" w:rsidRDefault="00F43565" w:rsidP="008E4ACC">
            <w:pPr>
              <w:spacing w:after="0" w:line="240" w:lineRule="auto"/>
              <w:rPr>
                <w:rFonts w:ascii="Times New Roman" w:eastAsia="Times New Roman" w:hAnsi="Times New Roman" w:cs="Times New Roman"/>
                <w:sz w:val="20"/>
                <w:szCs w:val="20"/>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Рабочих дней </w:t>
            </w:r>
          </w:p>
        </w:tc>
        <w:tc>
          <w:tcPr>
            <w:tcW w:w="546"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hideMark/>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r w:rsidRPr="00CF390F">
              <w:rPr>
                <w:rFonts w:ascii="Times New Roman" w:eastAsia="Times New Roman" w:hAnsi="Times New Roman" w:cs="Times New Roman"/>
                <w:color w:val="000000"/>
                <w:kern w:val="24"/>
                <w:sz w:val="20"/>
                <w:szCs w:val="20"/>
                <w:lang w:eastAsia="ru-RU"/>
              </w:rPr>
              <w:t xml:space="preserve">рабочих часов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3565" w:rsidRPr="00CF390F" w:rsidRDefault="00F43565" w:rsidP="008E4AC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3565" w:rsidRPr="00CF390F" w:rsidRDefault="00F43565" w:rsidP="008E4ACC">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3565" w:rsidRPr="00CF390F" w:rsidRDefault="00F43565" w:rsidP="008E4ACC">
            <w:pPr>
              <w:spacing w:after="0" w:line="240" w:lineRule="auto"/>
              <w:rPr>
                <w:rFonts w:ascii="Times New Roman" w:eastAsia="Times New Roman" w:hAnsi="Times New Roman" w:cs="Times New Roman"/>
                <w:sz w:val="20"/>
                <w:szCs w:val="20"/>
                <w:lang w:eastAsia="ru-RU"/>
              </w:rPr>
            </w:pPr>
          </w:p>
        </w:tc>
      </w:tr>
      <w:tr w:rsidR="00F43565" w:rsidRPr="00CF390F" w:rsidTr="008E4ACC">
        <w:trPr>
          <w:trHeight w:val="340"/>
        </w:trPr>
        <w:tc>
          <w:tcPr>
            <w:tcW w:w="14120" w:type="dxa"/>
            <w:gridSpan w:val="18"/>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hideMark/>
          </w:tcPr>
          <w:p w:rsidR="00F43565" w:rsidRPr="00CF390F" w:rsidRDefault="00F43565" w:rsidP="008E4ACC">
            <w:pPr>
              <w:spacing w:after="0" w:line="240" w:lineRule="auto"/>
              <w:rPr>
                <w:rFonts w:ascii="Times New Roman" w:eastAsia="Times New Roman" w:hAnsi="Times New Roman" w:cs="Times New Roman"/>
                <w:sz w:val="20"/>
                <w:szCs w:val="20"/>
                <w:lang w:eastAsia="ru-RU"/>
              </w:rPr>
            </w:pPr>
          </w:p>
        </w:tc>
      </w:tr>
      <w:tr w:rsidR="00F43565" w:rsidRPr="00CF390F" w:rsidTr="008E4ACC">
        <w:trPr>
          <w:cantSplit/>
          <w:trHeight w:val="1496"/>
        </w:trPr>
        <w:tc>
          <w:tcPr>
            <w:tcW w:w="367"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rsidR="00F43565" w:rsidRPr="00CF390F" w:rsidRDefault="00F43565" w:rsidP="008E4ACC">
            <w:pPr>
              <w:kinsoku w:val="0"/>
              <w:overflowPunct w:val="0"/>
              <w:spacing w:after="0" w:line="240" w:lineRule="auto"/>
              <w:jc w:val="center"/>
              <w:textAlignment w:val="center"/>
              <w:rPr>
                <w:rFonts w:ascii="Times New Roman" w:eastAsia="Times New Roman" w:hAnsi="Times New Roman" w:cs="Times New Roman"/>
                <w:sz w:val="20"/>
                <w:szCs w:val="20"/>
                <w:lang w:eastAsia="ru-RU"/>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1152"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192" w:lineRule="auto"/>
              <w:ind w:left="113" w:right="113"/>
              <w:jc w:val="center"/>
              <w:textAlignment w:val="top"/>
              <w:rPr>
                <w:rFonts w:ascii="Times New Roman" w:eastAsia="Times New Roman" w:hAnsi="Times New Roman" w:cs="Times New Roman"/>
                <w:sz w:val="20"/>
                <w:szCs w:val="20"/>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4" w:space="0" w:color="auto"/>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851" w:type="dxa"/>
            <w:tcBorders>
              <w:top w:val="single" w:sz="6" w:space="0" w:color="000000"/>
              <w:left w:val="single" w:sz="4" w:space="0" w:color="auto"/>
              <w:bottom w:val="single" w:sz="6" w:space="0" w:color="000000"/>
              <w:right w:val="single" w:sz="6" w:space="0" w:color="000000"/>
            </w:tcBorders>
            <w:shd w:val="clear" w:color="auto" w:fill="auto"/>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546"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1048"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kinsoku w:val="0"/>
              <w:overflowPunct w:val="0"/>
              <w:spacing w:after="0" w:line="240" w:lineRule="auto"/>
              <w:ind w:left="113" w:right="113"/>
              <w:jc w:val="center"/>
              <w:textAlignment w:val="center"/>
              <w:rPr>
                <w:rFonts w:ascii="Times New Roman" w:eastAsia="Times New Roman" w:hAnsi="Times New Roman" w:cs="Times New Roman"/>
                <w:sz w:val="20"/>
                <w:szCs w:val="20"/>
                <w:lang w:eastAsia="ru-RU"/>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textDirection w:val="btLr"/>
            <w:vAlign w:val="center"/>
          </w:tcPr>
          <w:p w:rsidR="00F43565" w:rsidRPr="00CF390F" w:rsidRDefault="00F43565" w:rsidP="008E4ACC">
            <w:pPr>
              <w:spacing w:after="0" w:line="240" w:lineRule="auto"/>
              <w:ind w:left="113" w:right="113"/>
              <w:rPr>
                <w:rFonts w:ascii="Times New Roman" w:eastAsia="Times New Roman" w:hAnsi="Times New Roman" w:cs="Times New Roman"/>
                <w:sz w:val="20"/>
                <w:szCs w:val="20"/>
                <w:lang w:eastAsia="ru-RU"/>
              </w:rPr>
            </w:pPr>
          </w:p>
        </w:tc>
      </w:tr>
    </w:tbl>
    <w:p w:rsidR="00F43565" w:rsidRPr="009F38F7" w:rsidRDefault="00F43565" w:rsidP="00F43565">
      <w:pPr>
        <w:tabs>
          <w:tab w:val="left" w:pos="5640"/>
        </w:tabs>
      </w:pPr>
    </w:p>
    <w:p w:rsidR="00F43565" w:rsidRDefault="00F43565" w:rsidP="00F43565">
      <w:pPr>
        <w:spacing w:after="0"/>
        <w:jc w:val="both"/>
        <w:rPr>
          <w:rFonts w:ascii="Times New Roman" w:hAnsi="Times New Roman" w:cs="Times New Roman"/>
          <w:sz w:val="24"/>
          <w:szCs w:val="24"/>
        </w:rPr>
      </w:pPr>
    </w:p>
    <w:p w:rsidR="00F43565" w:rsidRDefault="00F43565" w:rsidP="00287AF9">
      <w:pPr>
        <w:spacing w:after="0"/>
        <w:jc w:val="both"/>
        <w:rPr>
          <w:rFonts w:ascii="Times New Roman" w:hAnsi="Times New Roman" w:cs="Times New Roman"/>
          <w:sz w:val="24"/>
          <w:szCs w:val="24"/>
        </w:rPr>
      </w:pPr>
    </w:p>
    <w:sectPr w:rsidR="00F43565" w:rsidSect="00CE296B">
      <w:pgSz w:w="16838" w:h="11906" w:orient="landscape"/>
      <w:pgMar w:top="851" w:right="851"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56F"/>
    <w:multiLevelType w:val="multilevel"/>
    <w:tmpl w:val="CBCE4C9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B3D1799"/>
    <w:multiLevelType w:val="hybridMultilevel"/>
    <w:tmpl w:val="EEC6D410"/>
    <w:lvl w:ilvl="0" w:tplc="FFBA10A6">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7923BB5"/>
    <w:multiLevelType w:val="hybridMultilevel"/>
    <w:tmpl w:val="D2940982"/>
    <w:lvl w:ilvl="0" w:tplc="D6A4ECB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E2F5268"/>
    <w:multiLevelType w:val="multilevel"/>
    <w:tmpl w:val="38FEBE68"/>
    <w:lvl w:ilvl="0">
      <w:start w:val="1"/>
      <w:numFmt w:val="decimal"/>
      <w:lvlText w:val="%1."/>
      <w:lvlJc w:val="left"/>
      <w:pPr>
        <w:tabs>
          <w:tab w:val="num" w:pos="360"/>
        </w:tabs>
        <w:ind w:left="360" w:hanging="360"/>
      </w:pPr>
    </w:lvl>
    <w:lvl w:ilvl="1">
      <w:start w:val="4"/>
      <w:numFmt w:val="decimal"/>
      <w:lvlText w:val="%1.%2."/>
      <w:lvlJc w:val="left"/>
      <w:pPr>
        <w:tabs>
          <w:tab w:val="num" w:pos="502"/>
        </w:tabs>
        <w:ind w:left="50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F9"/>
    <w:rsid w:val="0002372B"/>
    <w:rsid w:val="00287AF9"/>
    <w:rsid w:val="00501DB4"/>
    <w:rsid w:val="00B15723"/>
    <w:rsid w:val="00B53358"/>
    <w:rsid w:val="00CE296B"/>
    <w:rsid w:val="00EC7C16"/>
    <w:rsid w:val="00ED1210"/>
    <w:rsid w:val="00F43565"/>
    <w:rsid w:val="00F7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AF9"/>
    <w:pPr>
      <w:spacing w:after="0" w:line="240" w:lineRule="auto"/>
    </w:pPr>
  </w:style>
  <w:style w:type="paragraph" w:styleId="2">
    <w:name w:val="Body Text 2"/>
    <w:basedOn w:val="a"/>
    <w:link w:val="20"/>
    <w:semiHidden/>
    <w:unhideWhenUsed/>
    <w:rsid w:val="00287AF9"/>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287AF9"/>
    <w:rPr>
      <w:rFonts w:ascii="Times New Roman" w:eastAsia="Times New Roman" w:hAnsi="Times New Roman" w:cs="Times New Roman"/>
      <w:sz w:val="28"/>
      <w:szCs w:val="20"/>
      <w:lang w:eastAsia="ru-RU"/>
    </w:rPr>
  </w:style>
  <w:style w:type="paragraph" w:styleId="a4">
    <w:name w:val="Body Text"/>
    <w:basedOn w:val="a"/>
    <w:link w:val="a5"/>
    <w:uiPriority w:val="99"/>
    <w:unhideWhenUsed/>
    <w:rsid w:val="00287AF9"/>
    <w:pPr>
      <w:spacing w:after="120"/>
    </w:pPr>
  </w:style>
  <w:style w:type="character" w:customStyle="1" w:styleId="a5">
    <w:name w:val="Основной текст Знак"/>
    <w:basedOn w:val="a0"/>
    <w:link w:val="a4"/>
    <w:uiPriority w:val="99"/>
    <w:rsid w:val="00287AF9"/>
  </w:style>
  <w:style w:type="paragraph" w:styleId="21">
    <w:name w:val="Body Text Indent 2"/>
    <w:basedOn w:val="a"/>
    <w:link w:val="22"/>
    <w:uiPriority w:val="99"/>
    <w:semiHidden/>
    <w:unhideWhenUsed/>
    <w:rsid w:val="00287AF9"/>
    <w:pPr>
      <w:spacing w:after="120" w:line="480" w:lineRule="auto"/>
      <w:ind w:left="283"/>
    </w:pPr>
  </w:style>
  <w:style w:type="character" w:customStyle="1" w:styleId="22">
    <w:name w:val="Основной текст с отступом 2 Знак"/>
    <w:basedOn w:val="a0"/>
    <w:link w:val="21"/>
    <w:uiPriority w:val="99"/>
    <w:semiHidden/>
    <w:rsid w:val="00287AF9"/>
  </w:style>
  <w:style w:type="paragraph" w:customStyle="1" w:styleId="ConsNonformat">
    <w:name w:val="ConsNonformat"/>
    <w:rsid w:val="00287AF9"/>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styleId="a6">
    <w:name w:val="Balloon Text"/>
    <w:basedOn w:val="a"/>
    <w:link w:val="a7"/>
    <w:uiPriority w:val="99"/>
    <w:semiHidden/>
    <w:unhideWhenUsed/>
    <w:rsid w:val="00F77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7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F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AF9"/>
    <w:pPr>
      <w:spacing w:after="0" w:line="240" w:lineRule="auto"/>
    </w:pPr>
  </w:style>
  <w:style w:type="paragraph" w:styleId="2">
    <w:name w:val="Body Text 2"/>
    <w:basedOn w:val="a"/>
    <w:link w:val="20"/>
    <w:semiHidden/>
    <w:unhideWhenUsed/>
    <w:rsid w:val="00287AF9"/>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287AF9"/>
    <w:rPr>
      <w:rFonts w:ascii="Times New Roman" w:eastAsia="Times New Roman" w:hAnsi="Times New Roman" w:cs="Times New Roman"/>
      <w:sz w:val="28"/>
      <w:szCs w:val="20"/>
      <w:lang w:eastAsia="ru-RU"/>
    </w:rPr>
  </w:style>
  <w:style w:type="paragraph" w:styleId="a4">
    <w:name w:val="Body Text"/>
    <w:basedOn w:val="a"/>
    <w:link w:val="a5"/>
    <w:uiPriority w:val="99"/>
    <w:unhideWhenUsed/>
    <w:rsid w:val="00287AF9"/>
    <w:pPr>
      <w:spacing w:after="120"/>
    </w:pPr>
  </w:style>
  <w:style w:type="character" w:customStyle="1" w:styleId="a5">
    <w:name w:val="Основной текст Знак"/>
    <w:basedOn w:val="a0"/>
    <w:link w:val="a4"/>
    <w:uiPriority w:val="99"/>
    <w:rsid w:val="00287AF9"/>
  </w:style>
  <w:style w:type="paragraph" w:styleId="21">
    <w:name w:val="Body Text Indent 2"/>
    <w:basedOn w:val="a"/>
    <w:link w:val="22"/>
    <w:uiPriority w:val="99"/>
    <w:semiHidden/>
    <w:unhideWhenUsed/>
    <w:rsid w:val="00287AF9"/>
    <w:pPr>
      <w:spacing w:after="120" w:line="480" w:lineRule="auto"/>
      <w:ind w:left="283"/>
    </w:pPr>
  </w:style>
  <w:style w:type="character" w:customStyle="1" w:styleId="22">
    <w:name w:val="Основной текст с отступом 2 Знак"/>
    <w:basedOn w:val="a0"/>
    <w:link w:val="21"/>
    <w:uiPriority w:val="99"/>
    <w:semiHidden/>
    <w:rsid w:val="00287AF9"/>
  </w:style>
  <w:style w:type="paragraph" w:customStyle="1" w:styleId="ConsNonformat">
    <w:name w:val="ConsNonformat"/>
    <w:rsid w:val="00287AF9"/>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styleId="a6">
    <w:name w:val="Balloon Text"/>
    <w:basedOn w:val="a"/>
    <w:link w:val="a7"/>
    <w:uiPriority w:val="99"/>
    <w:semiHidden/>
    <w:unhideWhenUsed/>
    <w:rsid w:val="00F77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7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8391">
      <w:bodyDiv w:val="1"/>
      <w:marLeft w:val="0"/>
      <w:marRight w:val="0"/>
      <w:marTop w:val="0"/>
      <w:marBottom w:val="0"/>
      <w:divBdr>
        <w:top w:val="none" w:sz="0" w:space="0" w:color="auto"/>
        <w:left w:val="none" w:sz="0" w:space="0" w:color="auto"/>
        <w:bottom w:val="none" w:sz="0" w:space="0" w:color="auto"/>
        <w:right w:val="none" w:sz="0" w:space="0" w:color="auto"/>
      </w:divBdr>
    </w:div>
    <w:div w:id="15812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0D0D-B076-47D0-8947-1903C02E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3027</Words>
  <Characters>17255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2014-07-03T05:25:00Z</cp:lastPrinted>
  <dcterms:created xsi:type="dcterms:W3CDTF">2014-07-02T02:47:00Z</dcterms:created>
  <dcterms:modified xsi:type="dcterms:W3CDTF">2014-07-03T05:25:00Z</dcterms:modified>
</cp:coreProperties>
</file>