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64" w:rsidRDefault="00CF5464" w:rsidP="00CF5464">
      <w:pPr>
        <w:pStyle w:val="1"/>
        <w:jc w:val="center"/>
        <w:rPr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>
            <wp:extent cx="14192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464" w:rsidRDefault="00CF5464" w:rsidP="00CF5464">
      <w:pPr>
        <w:pStyle w:val="1"/>
        <w:jc w:val="center"/>
        <w:rPr>
          <w:sz w:val="24"/>
          <w:szCs w:val="24"/>
        </w:rPr>
      </w:pPr>
    </w:p>
    <w:p w:rsidR="00CF5464" w:rsidRDefault="00CF5464" w:rsidP="00CF5464">
      <w:pPr>
        <w:pStyle w:val="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   СОВЕТА   ДЕПУТАТОВ </w:t>
      </w:r>
    </w:p>
    <w:p w:rsidR="00CF5464" w:rsidRDefault="00CF5464" w:rsidP="00CF5464">
      <w:pPr>
        <w:pStyle w:val="1"/>
        <w:jc w:val="center"/>
        <w:rPr>
          <w:color w:val="0000FF"/>
          <w:sz w:val="24"/>
          <w:szCs w:val="24"/>
        </w:rPr>
      </w:pPr>
      <w:r>
        <w:rPr>
          <w:sz w:val="24"/>
          <w:szCs w:val="24"/>
        </w:rPr>
        <w:t>муниципального образования  «Кестымское»</w:t>
      </w:r>
    </w:p>
    <w:p w:rsidR="00CF5464" w:rsidRDefault="00CF5464" w:rsidP="00CF5464">
      <w:pPr>
        <w:jc w:val="right"/>
      </w:pPr>
    </w:p>
    <w:p w:rsidR="00CF5464" w:rsidRDefault="00CF5464" w:rsidP="00CF5464">
      <w:pPr>
        <w:jc w:val="center"/>
      </w:pPr>
      <w:r>
        <w:t xml:space="preserve">О внесении изменений в решение Совета депутатов </w:t>
      </w:r>
    </w:p>
    <w:p w:rsidR="00CF5464" w:rsidRDefault="00CF5464" w:rsidP="00CF5464">
      <w:pPr>
        <w:jc w:val="center"/>
      </w:pPr>
      <w:r>
        <w:t xml:space="preserve"> «О бюджете муниципального образования «Кестымское» на 2014 год и на плановый период 2015 и 2016 годов»</w:t>
      </w:r>
    </w:p>
    <w:p w:rsidR="00CF5464" w:rsidRDefault="00CF5464" w:rsidP="00CF5464">
      <w:pPr>
        <w:jc w:val="center"/>
        <w:rPr>
          <w:color w:val="0000FF"/>
        </w:rPr>
      </w:pPr>
      <w:r>
        <w:t xml:space="preserve"> от 25.11.2013</w:t>
      </w:r>
      <w:r>
        <w:rPr>
          <w:color w:val="0000FF"/>
        </w:rPr>
        <w:t xml:space="preserve"> </w:t>
      </w:r>
      <w:r>
        <w:t>года  № 17-2</w:t>
      </w:r>
    </w:p>
    <w:p w:rsidR="00CF5464" w:rsidRDefault="00CF5464" w:rsidP="00CF5464">
      <w:pPr>
        <w:jc w:val="center"/>
      </w:pPr>
    </w:p>
    <w:p w:rsidR="00CF5464" w:rsidRDefault="00CF5464" w:rsidP="00CF5464">
      <w:r>
        <w:t xml:space="preserve">     Принято Советом депутатов </w:t>
      </w:r>
    </w:p>
    <w:p w:rsidR="00CF5464" w:rsidRDefault="00CF5464" w:rsidP="00CF5464">
      <w:r>
        <w:t xml:space="preserve">     муниципального образования                                                      «24» ноября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CF5464" w:rsidRDefault="00CF5464" w:rsidP="00CF5464"/>
    <w:p w:rsidR="00CF5464" w:rsidRDefault="00CF5464" w:rsidP="00CF5464">
      <w:pPr>
        <w:ind w:firstLine="567"/>
        <w:jc w:val="both"/>
      </w:pPr>
      <w:r>
        <w:rPr>
          <w:color w:val="0000FF"/>
        </w:rPr>
        <w:t>На основании статьи 100, п. 3 статьи 107, и п.3 статьи 184.1 Бюджетного Кодекса Российской Федерации</w:t>
      </w:r>
      <w:r>
        <w:t>,</w:t>
      </w:r>
    </w:p>
    <w:p w:rsidR="00CF5464" w:rsidRDefault="00CF5464" w:rsidP="00CF5464">
      <w:pPr>
        <w:ind w:firstLine="567"/>
        <w:jc w:val="both"/>
      </w:pPr>
    </w:p>
    <w:p w:rsidR="00CF5464" w:rsidRDefault="00CF5464" w:rsidP="00CF5464">
      <w:pPr>
        <w:ind w:firstLine="567"/>
        <w:jc w:val="both"/>
      </w:pPr>
      <w:r>
        <w:t>Совет депутатов муниципального образования «Кестымское» РЕШИЛ:</w:t>
      </w:r>
    </w:p>
    <w:p w:rsidR="00CF5464" w:rsidRDefault="00CF5464" w:rsidP="00CF5464">
      <w:pPr>
        <w:ind w:firstLine="567"/>
        <w:jc w:val="both"/>
      </w:pPr>
    </w:p>
    <w:p w:rsidR="00CF5464" w:rsidRDefault="00CF5464" w:rsidP="00CF5464">
      <w:pPr>
        <w:ind w:firstLine="567"/>
        <w:jc w:val="both"/>
      </w:pPr>
      <w:r>
        <w:t>1. Внести в решение Совета депутатов муниципального образования «Кестымское» «О бюджете муниципального образования «Кестымское» на 2014 год и на плановый период 2015 и 2016 годов»  № 17-2  от 25.11.2013 г. следующие изменения:</w:t>
      </w:r>
    </w:p>
    <w:p w:rsidR="00CF5464" w:rsidRDefault="00CF5464" w:rsidP="00CF5464">
      <w:pPr>
        <w:ind w:firstLine="567"/>
        <w:jc w:val="both"/>
        <w:rPr>
          <w:b/>
        </w:rPr>
      </w:pPr>
      <w:r>
        <w:rPr>
          <w:b/>
        </w:rPr>
        <w:t xml:space="preserve"> </w:t>
      </w:r>
    </w:p>
    <w:p w:rsidR="00CF5464" w:rsidRDefault="00CF5464" w:rsidP="00CF5464">
      <w:pPr>
        <w:ind w:firstLine="567"/>
        <w:jc w:val="both"/>
      </w:pPr>
      <w:r>
        <w:rPr>
          <w:b/>
        </w:rPr>
        <w:t>1. Статью 1 изложить в следующей редакции</w:t>
      </w:r>
      <w:r>
        <w:t>:</w:t>
      </w:r>
    </w:p>
    <w:p w:rsidR="00CF5464" w:rsidRDefault="00CF5464" w:rsidP="00CF5464">
      <w:pPr>
        <w:ind w:firstLine="567"/>
        <w:jc w:val="both"/>
      </w:pPr>
      <w:r>
        <w:t>«1. Утвердить основные характеристики бюджета муниципального образования «Кестымское»  на 2014 год:</w:t>
      </w:r>
    </w:p>
    <w:p w:rsidR="00CF5464" w:rsidRDefault="00CF5464" w:rsidP="00CF5464">
      <w:pPr>
        <w:ind w:firstLine="709"/>
        <w:jc w:val="both"/>
      </w:pPr>
      <w:proofErr w:type="gramStart"/>
      <w:r>
        <w:t xml:space="preserve">1) прогнозируемый общий объем поступления доходов на 2014 год по основным источникам согласно классификации доходов бюджетов Российской Федерации в сумме                   </w:t>
      </w:r>
      <w:r>
        <w:rPr>
          <w:color w:val="0000FF"/>
          <w:highlight w:val="cyan"/>
        </w:rPr>
        <w:t>2 012 800,0</w:t>
      </w:r>
      <w:r>
        <w:t xml:space="preserve"> рублей, в том числе объем межбюджетных трансфертов, получаемых из бюджетов бюджетной системы Российской Федерации, в сумме </w:t>
      </w:r>
      <w:r>
        <w:rPr>
          <w:highlight w:val="cyan"/>
        </w:rPr>
        <w:t>1 072 800</w:t>
      </w:r>
      <w:r>
        <w:rPr>
          <w:color w:val="0000FF"/>
          <w:highlight w:val="cyan"/>
        </w:rPr>
        <w:t>,0</w:t>
      </w:r>
      <w:r>
        <w:rPr>
          <w:color w:val="0000FF"/>
        </w:rPr>
        <w:t xml:space="preserve"> </w:t>
      </w:r>
      <w:r>
        <w:t>рублей;</w:t>
      </w:r>
      <w:proofErr w:type="gramEnd"/>
    </w:p>
    <w:p w:rsidR="00CF5464" w:rsidRDefault="00CF5464" w:rsidP="00CF5464">
      <w:pPr>
        <w:ind w:firstLine="709"/>
        <w:jc w:val="both"/>
      </w:pPr>
      <w:r>
        <w:t xml:space="preserve">2) общий объем расходов бюджета муниципального образования «Кестымское» в сумме </w:t>
      </w:r>
      <w:r>
        <w:rPr>
          <w:color w:val="3366FF"/>
          <w:highlight w:val="cyan"/>
        </w:rPr>
        <w:t>2 012 800,0</w:t>
      </w:r>
      <w:r>
        <w:rPr>
          <w:color w:val="3366FF"/>
        </w:rPr>
        <w:t xml:space="preserve"> </w:t>
      </w:r>
      <w:r>
        <w:t>рублей;</w:t>
      </w:r>
    </w:p>
    <w:p w:rsidR="00CF5464" w:rsidRDefault="00CF5464" w:rsidP="00CF5464">
      <w:r>
        <w:t xml:space="preserve">            3) верхний предел муниципального внутреннего долга муниципального образования на 01 января 2015 года в сумме 0,0 рублей, в том числе верхний предел долга по муниципальным гарантиям 0,0 рублей;</w:t>
      </w:r>
    </w:p>
    <w:p w:rsidR="00CF5464" w:rsidRDefault="00CF5464" w:rsidP="00CF5464">
      <w:r>
        <w:t xml:space="preserve">            4) предельный объем муниципального долга на 2014 год в сумме    </w:t>
      </w:r>
      <w:r>
        <w:rPr>
          <w:highlight w:val="cyan"/>
        </w:rPr>
        <w:t>470 000,0</w:t>
      </w:r>
      <w:r>
        <w:t xml:space="preserve"> рублей.</w:t>
      </w:r>
    </w:p>
    <w:p w:rsidR="00CF5464" w:rsidRDefault="00CF5464" w:rsidP="00CF546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  2. Утвердить основные характеристики бюджета муниципального образования «Кестымское» на 2015 год и на 2016 год:</w:t>
      </w:r>
    </w:p>
    <w:p w:rsidR="00CF5464" w:rsidRDefault="00CF5464" w:rsidP="00CF546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proofErr w:type="gramStart"/>
      <w:r>
        <w:t xml:space="preserve">1) прогнозируемый общий объем доходов бюджета муниципального образования «Кестымское» на 2015 год в сумме </w:t>
      </w:r>
      <w:r>
        <w:rPr>
          <w:highlight w:val="cyan"/>
        </w:rPr>
        <w:t>2 010 500,00</w:t>
      </w:r>
      <w:r>
        <w:t xml:space="preserve"> рублей, в том числе объем межбюджетных трансфертов, получаемых из бюджетов бюджетной системы Российской Федерации, в сумме   </w:t>
      </w:r>
      <w:r>
        <w:rPr>
          <w:highlight w:val="cyan"/>
        </w:rPr>
        <w:t>1 042 500,00</w:t>
      </w:r>
      <w:r>
        <w:t xml:space="preserve"> рублей и на 2016 год в сумме </w:t>
      </w:r>
      <w:r>
        <w:rPr>
          <w:highlight w:val="cyan"/>
        </w:rPr>
        <w:t>2 012 700,00</w:t>
      </w:r>
      <w:r>
        <w:t xml:space="preserve"> рублей, в том числе объем межбюджетных трансфертов, получаемых из бюджетов бюджетной системы </w:t>
      </w:r>
      <w:r>
        <w:lastRenderedPageBreak/>
        <w:t>Российской Федерации</w:t>
      </w:r>
      <w:proofErr w:type="gramEnd"/>
      <w:r>
        <w:t xml:space="preserve">, в сумме </w:t>
      </w:r>
      <w:r>
        <w:rPr>
          <w:highlight w:val="cyan"/>
        </w:rPr>
        <w:t> 014 700,00</w:t>
      </w:r>
      <w:r>
        <w:t xml:space="preserve"> рублей </w:t>
      </w:r>
      <w:proofErr w:type="gramStart"/>
      <w:r>
        <w:t>согласно приложения</w:t>
      </w:r>
      <w:proofErr w:type="gramEnd"/>
      <w:r>
        <w:t xml:space="preserve"> 2 к настоящему Решению;</w:t>
      </w:r>
    </w:p>
    <w:p w:rsidR="00CF5464" w:rsidRDefault="00CF5464" w:rsidP="00CF5464">
      <w:pPr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 xml:space="preserve">2) общий объем расходов бюджета муниципального образования «Кестымское» на 2015 год в сумме </w:t>
      </w:r>
      <w:r>
        <w:rPr>
          <w:highlight w:val="cyan"/>
        </w:rPr>
        <w:t>2 010 500,0</w:t>
      </w:r>
      <w:r>
        <w:t xml:space="preserve"> рублей и на 2016 год в сумме </w:t>
      </w:r>
      <w:r>
        <w:rPr>
          <w:highlight w:val="cyan"/>
        </w:rPr>
        <w:t>2 012 700,00</w:t>
      </w:r>
      <w:r>
        <w:t xml:space="preserve"> рублей;</w:t>
      </w:r>
    </w:p>
    <w:p w:rsidR="00CF5464" w:rsidRDefault="00CF5464" w:rsidP="00CF5464">
      <w:r>
        <w:t xml:space="preserve">         3) верхний предел муниципального внутреннего долга муниципального образования на 01 января 2016 года в сумме 0,0 рублей, в том числе верхний предел долга по муниципальным гарантиям 0,0 рублей, и на 01 января 2017 года в сумме 0,0 рублей, в том числе верхний предел долга по муниципальным гарантиям 0,0 рублей</w:t>
      </w:r>
    </w:p>
    <w:p w:rsidR="00CF5464" w:rsidRDefault="00CF5464" w:rsidP="00CF546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4) предельный объем муниципального долга на 2015 год в сумме    </w:t>
      </w:r>
      <w:r>
        <w:rPr>
          <w:highlight w:val="cyan"/>
        </w:rPr>
        <w:t>480 000</w:t>
      </w:r>
      <w:r>
        <w:t xml:space="preserve"> рублей, и на 2016 год в сумме </w:t>
      </w:r>
      <w:r>
        <w:rPr>
          <w:highlight w:val="cyan"/>
        </w:rPr>
        <w:t>500 000,0</w:t>
      </w:r>
      <w:r>
        <w:t xml:space="preserve"> рублей.</w:t>
      </w:r>
    </w:p>
    <w:p w:rsidR="00CF5464" w:rsidRDefault="00CF5464" w:rsidP="00CF546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   </w:t>
      </w:r>
    </w:p>
    <w:p w:rsidR="00CF5464" w:rsidRDefault="00CF5464" w:rsidP="00CF5464">
      <w:pPr>
        <w:ind w:left="57" w:right="57" w:firstLine="483"/>
        <w:jc w:val="both"/>
        <w:rPr>
          <w:b/>
        </w:rPr>
      </w:pPr>
      <w:r>
        <w:t xml:space="preserve">           </w:t>
      </w:r>
      <w:r>
        <w:rPr>
          <w:b/>
        </w:rPr>
        <w:t>2. Дополнить текст решения статьей  5 «Бюджетные ассигнования бюджета муниципального образования «Кестымское» на исполнение публичных нормативных обязательств в 2014 году и плановом периоде 2015 и 2016 годов»:</w:t>
      </w:r>
    </w:p>
    <w:p w:rsidR="00CF5464" w:rsidRDefault="00CF5464" w:rsidP="00CF5464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CF5464" w:rsidRDefault="00CF5464" w:rsidP="00CF5464">
      <w:pPr>
        <w:ind w:left="57" w:right="57" w:firstLine="483"/>
        <w:jc w:val="both"/>
      </w:pPr>
      <w:r>
        <w:rPr>
          <w:color w:val="0000FF"/>
        </w:rPr>
        <w:t xml:space="preserve">  </w:t>
      </w:r>
      <w:r>
        <w:t>«Утвердить общий объем бюджетных ассигнований, направляемых на исполнение публичных нормативных обязательств, в 2014 году в сумме 0,00 рублей в 2015 году в сумме 0,00 рублей и в 2016 году в сумме 0,00 рублей.</w:t>
      </w:r>
    </w:p>
    <w:p w:rsidR="00CF5464" w:rsidRDefault="00CF5464" w:rsidP="00CF5464">
      <w:pPr>
        <w:ind w:left="57" w:right="57" w:firstLine="483"/>
        <w:jc w:val="both"/>
      </w:pPr>
      <w:r>
        <w:t>2. Установить, что общий объем бюджетных ассигнований, предусмотренный частью 1 настоящей статьи, может быть изменен в связи с изменением законодательства».</w:t>
      </w:r>
    </w:p>
    <w:p w:rsidR="00CF5464" w:rsidRDefault="00CF5464" w:rsidP="00CF5464">
      <w:pPr>
        <w:pStyle w:val="2"/>
        <w:rPr>
          <w:color w:val="0000FF"/>
        </w:rPr>
      </w:pPr>
    </w:p>
    <w:p w:rsidR="00CF5464" w:rsidRDefault="00CF5464" w:rsidP="00CF5464">
      <w:pPr>
        <w:pStyle w:val="2"/>
        <w:rPr>
          <w:color w:val="0000FF"/>
        </w:rPr>
      </w:pPr>
    </w:p>
    <w:tbl>
      <w:tblPr>
        <w:tblStyle w:val="a4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34"/>
        <w:gridCol w:w="4998"/>
      </w:tblGrid>
      <w:tr w:rsidR="00CF5464" w:rsidTr="00215814">
        <w:tc>
          <w:tcPr>
            <w:tcW w:w="5234" w:type="dxa"/>
            <w:vAlign w:val="bottom"/>
          </w:tcPr>
          <w:p w:rsidR="00CF5464" w:rsidRDefault="00CF5464" w:rsidP="00215814">
            <w:pPr>
              <w:ind w:firstLine="567"/>
              <w:jc w:val="both"/>
            </w:pPr>
            <w:r>
              <w:t xml:space="preserve">Глава муниципального образования </w:t>
            </w:r>
          </w:p>
          <w:p w:rsidR="00CF5464" w:rsidRDefault="00CF5464" w:rsidP="00215814">
            <w:pPr>
              <w:pStyle w:val="2"/>
            </w:pPr>
            <w:r>
              <w:rPr>
                <w:color w:val="0000FF"/>
              </w:rPr>
              <w:t xml:space="preserve">«Кестымское»:                                                             </w:t>
            </w:r>
          </w:p>
        </w:tc>
        <w:tc>
          <w:tcPr>
            <w:tcW w:w="4998" w:type="dxa"/>
            <w:vAlign w:val="bottom"/>
          </w:tcPr>
          <w:p w:rsidR="00CF5464" w:rsidRDefault="00CF5464" w:rsidP="00215814">
            <w:pPr>
              <w:pStyle w:val="2"/>
              <w:jc w:val="right"/>
              <w:rPr>
                <w:color w:val="0000FF"/>
              </w:rPr>
            </w:pPr>
          </w:p>
          <w:p w:rsidR="00CF5464" w:rsidRDefault="00CF5464" w:rsidP="00215814">
            <w:pPr>
              <w:pStyle w:val="2"/>
              <w:jc w:val="center"/>
            </w:pPr>
            <w:r>
              <w:t xml:space="preserve">Р.Г. Касимова                                             </w:t>
            </w:r>
          </w:p>
        </w:tc>
      </w:tr>
    </w:tbl>
    <w:p w:rsidR="00CF5464" w:rsidRDefault="00CF5464" w:rsidP="00CF5464"/>
    <w:p w:rsidR="00CF5464" w:rsidRDefault="00CF5464" w:rsidP="00CF5464">
      <w:pPr>
        <w:pStyle w:val="a3"/>
        <w:ind w:left="360"/>
        <w:jc w:val="center"/>
        <w:rPr>
          <w:b/>
          <w:bCs/>
        </w:rPr>
      </w:pPr>
    </w:p>
    <w:p w:rsidR="00CF5464" w:rsidRDefault="00CF5464" w:rsidP="00CF5464">
      <w:pPr>
        <w:pStyle w:val="2"/>
        <w:rPr>
          <w:color w:val="0000FF"/>
        </w:rPr>
      </w:pPr>
    </w:p>
    <w:p w:rsidR="00CF5464" w:rsidRDefault="00CF5464" w:rsidP="00CF5464">
      <w:pPr>
        <w:pStyle w:val="2"/>
        <w:spacing w:line="240" w:lineRule="auto"/>
        <w:rPr>
          <w:color w:val="0000FF"/>
        </w:rPr>
      </w:pPr>
      <w:r>
        <w:rPr>
          <w:color w:val="0000FF"/>
        </w:rPr>
        <w:t>Д. Кестым</w:t>
      </w:r>
    </w:p>
    <w:p w:rsidR="00CF5464" w:rsidRDefault="00CF5464" w:rsidP="00CF5464">
      <w:pPr>
        <w:pStyle w:val="2"/>
        <w:spacing w:line="240" w:lineRule="auto"/>
      </w:pPr>
      <w:r>
        <w:t xml:space="preserve">от 24.11.2014 года </w:t>
      </w:r>
    </w:p>
    <w:p w:rsidR="00CF5464" w:rsidRDefault="00CF5464" w:rsidP="00CF5464">
      <w:pPr>
        <w:pStyle w:val="2"/>
        <w:spacing w:line="240" w:lineRule="auto"/>
      </w:pPr>
      <w:r>
        <w:t>№ 25-5</w:t>
      </w:r>
    </w:p>
    <w:p w:rsidR="00A83E41" w:rsidRDefault="00A83E41"/>
    <w:sectPr w:rsidR="00A83E41" w:rsidSect="00A8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64"/>
    <w:rsid w:val="00A83E41"/>
    <w:rsid w:val="00C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4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CF5464"/>
    <w:pPr>
      <w:spacing w:after="360"/>
    </w:pPr>
  </w:style>
  <w:style w:type="table" w:styleId="a4">
    <w:name w:val="Table Grid"/>
    <w:basedOn w:val="a1"/>
    <w:rsid w:val="00CF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F54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5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2017-03-22T07:42:00Z</dcterms:created>
  <dcterms:modified xsi:type="dcterms:W3CDTF">2017-03-22T07:42:00Z</dcterms:modified>
</cp:coreProperties>
</file>