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3" w:rsidRDefault="005D6083" w:rsidP="005D6083">
      <w:pPr>
        <w:pStyle w:val="1"/>
        <w:jc w:val="center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83" w:rsidRDefault="005D6083" w:rsidP="005D6083">
      <w:pPr>
        <w:pStyle w:val="1"/>
        <w:jc w:val="center"/>
        <w:rPr>
          <w:sz w:val="24"/>
          <w:szCs w:val="24"/>
        </w:rPr>
      </w:pPr>
    </w:p>
    <w:p w:rsidR="005D6083" w:rsidRDefault="005D6083" w:rsidP="005D6083">
      <w:pPr>
        <w:pStyle w:val="1"/>
        <w:jc w:val="center"/>
        <w:rPr>
          <w:sz w:val="24"/>
          <w:szCs w:val="24"/>
        </w:rPr>
      </w:pPr>
    </w:p>
    <w:p w:rsidR="005D6083" w:rsidRDefault="005D6083" w:rsidP="005D6083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СОВЕТА   ДЕПУТАТОВ </w:t>
      </w:r>
    </w:p>
    <w:p w:rsidR="005D6083" w:rsidRDefault="005D6083" w:rsidP="005D6083">
      <w:pPr>
        <w:pStyle w:val="1"/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>муниципального образования  «Кестымское»</w:t>
      </w:r>
    </w:p>
    <w:p w:rsidR="005D6083" w:rsidRDefault="005D6083" w:rsidP="005D6083">
      <w:pPr>
        <w:jc w:val="right"/>
      </w:pPr>
    </w:p>
    <w:p w:rsidR="005D6083" w:rsidRDefault="005D6083" w:rsidP="005D6083">
      <w:pPr>
        <w:jc w:val="center"/>
      </w:pPr>
      <w:r>
        <w:t xml:space="preserve">О внесении изменений в решение Совета депутатов </w:t>
      </w:r>
    </w:p>
    <w:p w:rsidR="005D6083" w:rsidRDefault="005D6083" w:rsidP="005D6083">
      <w:pPr>
        <w:jc w:val="center"/>
      </w:pPr>
      <w:r>
        <w:t xml:space="preserve"> «О бюджете муниципального образования «Кестымское» на 2014 год и на плановый период 2015 и 2016 годов»</w:t>
      </w:r>
    </w:p>
    <w:p w:rsidR="005D6083" w:rsidRDefault="005D6083" w:rsidP="005D6083">
      <w:pPr>
        <w:jc w:val="center"/>
      </w:pPr>
      <w:r>
        <w:t xml:space="preserve"> от 25.11.2013</w:t>
      </w:r>
      <w:r>
        <w:rPr>
          <w:color w:val="0000FF"/>
        </w:rPr>
        <w:t xml:space="preserve"> </w:t>
      </w:r>
      <w:r>
        <w:t>года  № 17-2</w:t>
      </w:r>
    </w:p>
    <w:p w:rsidR="005D6083" w:rsidRDefault="005D6083" w:rsidP="005D6083">
      <w:pPr>
        <w:jc w:val="center"/>
      </w:pPr>
    </w:p>
    <w:p w:rsidR="005D6083" w:rsidRDefault="005D6083" w:rsidP="005D6083">
      <w:pPr>
        <w:jc w:val="center"/>
        <w:rPr>
          <w:color w:val="0000FF"/>
        </w:rPr>
      </w:pPr>
    </w:p>
    <w:p w:rsidR="005D6083" w:rsidRDefault="005D6083" w:rsidP="005D6083">
      <w:pPr>
        <w:jc w:val="center"/>
      </w:pPr>
    </w:p>
    <w:p w:rsidR="005D6083" w:rsidRDefault="005D6083" w:rsidP="005D6083">
      <w:r>
        <w:t xml:space="preserve">     Принято Советом депутатов </w:t>
      </w:r>
    </w:p>
    <w:p w:rsidR="005D6083" w:rsidRDefault="005D6083" w:rsidP="005D6083">
      <w:r>
        <w:t xml:space="preserve">     муниципального образования                                                                   «22»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5D6083" w:rsidRDefault="005D6083" w:rsidP="005D6083"/>
    <w:p w:rsidR="005D6083" w:rsidRDefault="005D6083" w:rsidP="005D6083">
      <w:pPr>
        <w:ind w:firstLine="567"/>
        <w:jc w:val="both"/>
      </w:pPr>
      <w:r>
        <w:rPr>
          <w:color w:val="0000FF"/>
        </w:rPr>
        <w:t>На основании статьи 154 Бюджетного Кодекса Российской Федерации</w:t>
      </w:r>
      <w:r>
        <w:t>,</w:t>
      </w:r>
    </w:p>
    <w:p w:rsidR="005D6083" w:rsidRDefault="005D6083" w:rsidP="005D6083">
      <w:pPr>
        <w:ind w:firstLine="567"/>
        <w:jc w:val="both"/>
      </w:pPr>
    </w:p>
    <w:p w:rsidR="005D6083" w:rsidRDefault="005D6083" w:rsidP="005D6083">
      <w:pPr>
        <w:ind w:firstLine="567"/>
        <w:jc w:val="both"/>
      </w:pPr>
      <w:r>
        <w:t xml:space="preserve">Совет депутатов муниципального образования «Кестымское» </w:t>
      </w:r>
    </w:p>
    <w:p w:rsidR="005D6083" w:rsidRDefault="005D6083" w:rsidP="005D6083">
      <w:pPr>
        <w:ind w:firstLine="567"/>
        <w:jc w:val="both"/>
      </w:pPr>
      <w:r>
        <w:t>РЕШИЛ:</w:t>
      </w:r>
    </w:p>
    <w:p w:rsidR="005D6083" w:rsidRDefault="005D6083" w:rsidP="005D6083">
      <w:pPr>
        <w:ind w:firstLine="567"/>
        <w:jc w:val="both"/>
      </w:pPr>
    </w:p>
    <w:p w:rsidR="005D6083" w:rsidRDefault="005D6083" w:rsidP="005D6083">
      <w:pPr>
        <w:ind w:firstLine="567"/>
        <w:jc w:val="both"/>
      </w:pPr>
      <w:r>
        <w:t>1. Внести в решение Совета депутатов муниципального образования «Кестымское» «О бюджете муниципального образования «Кестымское» на 2014 год и на плановый период 2015 и 2016 годов»  №   от 25.11.2013 г. следующие изменения:</w:t>
      </w:r>
    </w:p>
    <w:p w:rsidR="005D6083" w:rsidRDefault="005D6083" w:rsidP="005D6083">
      <w:pPr>
        <w:ind w:firstLine="567"/>
        <w:jc w:val="both"/>
      </w:pPr>
    </w:p>
    <w:p w:rsidR="005D6083" w:rsidRDefault="005D6083" w:rsidP="005D6083">
      <w:pPr>
        <w:ind w:firstLine="567"/>
      </w:pPr>
      <w:r>
        <w:t>1) Приложения 9, изложить в новой редакции согласно приложению 1 к настоящему решению.</w:t>
      </w:r>
    </w:p>
    <w:p w:rsidR="005D6083" w:rsidRDefault="005D6083" w:rsidP="005D6083">
      <w:pPr>
        <w:autoSpaceDE w:val="0"/>
        <w:autoSpaceDN w:val="0"/>
        <w:adjustRightInd w:val="0"/>
        <w:ind w:firstLine="540"/>
        <w:jc w:val="both"/>
      </w:pPr>
    </w:p>
    <w:p w:rsidR="005D6083" w:rsidRDefault="005D6083" w:rsidP="005D6083">
      <w:pPr>
        <w:autoSpaceDE w:val="0"/>
        <w:autoSpaceDN w:val="0"/>
        <w:adjustRightInd w:val="0"/>
        <w:ind w:firstLine="540"/>
        <w:jc w:val="both"/>
      </w:pPr>
    </w:p>
    <w:p w:rsidR="005D6083" w:rsidRDefault="005D6083" w:rsidP="005D6083">
      <w:pPr>
        <w:autoSpaceDE w:val="0"/>
        <w:autoSpaceDN w:val="0"/>
        <w:adjustRightInd w:val="0"/>
        <w:ind w:firstLine="540"/>
        <w:jc w:val="both"/>
      </w:pPr>
    </w:p>
    <w:p w:rsidR="005D6083" w:rsidRDefault="005D6083" w:rsidP="005D6083">
      <w:pPr>
        <w:ind w:firstLine="567"/>
        <w:jc w:val="both"/>
      </w:pPr>
      <w:r>
        <w:t>Д. Кестым</w:t>
      </w:r>
    </w:p>
    <w:p w:rsidR="005D6083" w:rsidRDefault="005D6083" w:rsidP="005D6083">
      <w:pPr>
        <w:ind w:firstLine="567"/>
        <w:jc w:val="both"/>
      </w:pPr>
      <w:r>
        <w:t>22.12.2014</w:t>
      </w:r>
    </w:p>
    <w:p w:rsidR="005D6083" w:rsidRDefault="005D6083" w:rsidP="005D6083">
      <w:pPr>
        <w:ind w:firstLine="567"/>
        <w:jc w:val="both"/>
        <w:rPr>
          <w:color w:val="0000FF"/>
        </w:rPr>
      </w:pPr>
      <w:r>
        <w:t>№ 26-6</w:t>
      </w:r>
    </w:p>
    <w:p w:rsidR="005D6083" w:rsidRDefault="005D6083" w:rsidP="005D6083">
      <w:pPr>
        <w:pStyle w:val="2"/>
      </w:pPr>
    </w:p>
    <w:p w:rsidR="005D6083" w:rsidRDefault="005D6083" w:rsidP="005D6083">
      <w:pPr>
        <w:pStyle w:val="2"/>
      </w:pPr>
    </w:p>
    <w:tbl>
      <w:tblPr>
        <w:tblStyle w:val="a3"/>
        <w:tblW w:w="102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4"/>
        <w:gridCol w:w="4998"/>
      </w:tblGrid>
      <w:tr w:rsidR="005D6083" w:rsidTr="005D6083">
        <w:tc>
          <w:tcPr>
            <w:tcW w:w="5234" w:type="dxa"/>
            <w:vAlign w:val="bottom"/>
          </w:tcPr>
          <w:p w:rsidR="005D6083" w:rsidRDefault="005D6083">
            <w:pPr>
              <w:ind w:firstLine="567"/>
              <w:jc w:val="both"/>
            </w:pPr>
            <w:r>
              <w:t xml:space="preserve">Глава муниципального образования </w:t>
            </w:r>
          </w:p>
          <w:p w:rsidR="005D6083" w:rsidRDefault="005D6083">
            <w:pPr>
              <w:pStyle w:val="2"/>
            </w:pPr>
            <w:r>
              <w:rPr>
                <w:color w:val="0000FF"/>
              </w:rPr>
              <w:t xml:space="preserve">«Кестымское»:                                                           </w:t>
            </w:r>
          </w:p>
          <w:p w:rsidR="005D6083" w:rsidRDefault="005D6083">
            <w:pPr>
              <w:pStyle w:val="2"/>
            </w:pPr>
          </w:p>
        </w:tc>
        <w:tc>
          <w:tcPr>
            <w:tcW w:w="4998" w:type="dxa"/>
            <w:vAlign w:val="bottom"/>
            <w:hideMark/>
          </w:tcPr>
          <w:p w:rsidR="005D6083" w:rsidRDefault="005D6083">
            <w:pPr>
              <w:pStyle w:val="2"/>
              <w:jc w:val="right"/>
              <w:rPr>
                <w:color w:val="0000FF"/>
              </w:rPr>
            </w:pPr>
            <w:r>
              <w:rPr>
                <w:color w:val="0000FF"/>
              </w:rPr>
              <w:lastRenderedPageBreak/>
              <w:t>Р.Г. Касимова</w:t>
            </w:r>
          </w:p>
          <w:p w:rsidR="005D6083" w:rsidRDefault="005D6083">
            <w:pPr>
              <w:pStyle w:val="2"/>
              <w:jc w:val="right"/>
            </w:pPr>
            <w:r>
              <w:t xml:space="preserve">                                             </w:t>
            </w:r>
          </w:p>
        </w:tc>
      </w:tr>
    </w:tbl>
    <w:p w:rsidR="005D6083" w:rsidRDefault="005D6083" w:rsidP="005D608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1"/>
      </w:tblGrid>
      <w:tr w:rsidR="005D6083" w:rsidTr="005D6083">
        <w:tc>
          <w:tcPr>
            <w:tcW w:w="4401" w:type="dxa"/>
            <w:hideMark/>
          </w:tcPr>
          <w:p w:rsidR="005D6083" w:rsidRDefault="005D60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МО «Кестымское»                                                                                                                 «О бюджете муниципального образования                                                                             «Кестымское» на 2014 год</w:t>
            </w:r>
          </w:p>
          <w:p w:rsidR="005D6083" w:rsidRDefault="005D60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плановый период 2015 и 2016 годов» </w:t>
            </w:r>
          </w:p>
        </w:tc>
      </w:tr>
    </w:tbl>
    <w:p w:rsidR="005D6083" w:rsidRDefault="005D6083" w:rsidP="005D608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6083" w:rsidRDefault="005D6083" w:rsidP="005D6083">
      <w:pPr>
        <w:rPr>
          <w:sz w:val="20"/>
          <w:szCs w:val="20"/>
        </w:rPr>
      </w:pPr>
    </w:p>
    <w:p w:rsidR="005D6083" w:rsidRDefault="005D6083" w:rsidP="005D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бюджетных ассигнований дорожного фонда </w:t>
      </w:r>
    </w:p>
    <w:p w:rsidR="005D6083" w:rsidRDefault="005D6083" w:rsidP="005D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«Кестымское» на 2014 год</w:t>
      </w:r>
    </w:p>
    <w:p w:rsidR="005D6083" w:rsidRDefault="005D6083" w:rsidP="005D6083">
      <w:pPr>
        <w:jc w:val="right"/>
        <w:rPr>
          <w:sz w:val="22"/>
          <w:szCs w:val="22"/>
        </w:rPr>
      </w:pPr>
    </w:p>
    <w:p w:rsidR="005D6083" w:rsidRDefault="005D6083" w:rsidP="005D60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 руб.)</w:t>
      </w:r>
    </w:p>
    <w:tbl>
      <w:tblPr>
        <w:tblStyle w:val="a3"/>
        <w:tblW w:w="9648" w:type="dxa"/>
        <w:tblInd w:w="0" w:type="dxa"/>
        <w:tblLook w:val="01E0"/>
      </w:tblPr>
      <w:tblGrid>
        <w:gridCol w:w="7308"/>
        <w:gridCol w:w="2340"/>
      </w:tblGrid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Сумма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Источники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3" w:rsidRDefault="005D6083">
            <w:pPr>
              <w:jc w:val="center"/>
            </w:pP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производимых на территории Российской Федерации, подлежащих зачислению в бюджет МО «Кестымское»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539 000,00</w:t>
            </w:r>
          </w:p>
        </w:tc>
      </w:tr>
      <w:tr w:rsidR="005D6083" w:rsidTr="005D6083">
        <w:trPr>
          <w:trHeight w:val="2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539 000,00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3" w:rsidRDefault="005D6083">
            <w:pPr>
              <w:jc w:val="center"/>
              <w:rPr>
                <w:b/>
              </w:rPr>
            </w:pP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 xml:space="preserve">1. Содержание автомобильных дорог общего пользования местного значения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 xml:space="preserve">2. Муниципальная целевая программа «Развитие автомобильных дорог в муниципальном образовании «Кестымское» на 2014-2016 гг., в т.ч.: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310609,88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 xml:space="preserve">ремонт и содержание автомобильных дорог общего пользования местного значения и искусственных сооружений на них;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310609,88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>капитальный ремонт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3" w:rsidRDefault="005D6083">
            <w:pPr>
              <w:jc w:val="center"/>
            </w:pP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r>
              <w:t>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3" w:rsidRDefault="005D6083">
            <w:pPr>
              <w:jc w:val="center"/>
            </w:pP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 xml:space="preserve">3. </w:t>
            </w:r>
            <w:proofErr w:type="gramStart"/>
            <w:r>
              <w:t>Мероприятия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них, в т.ч. (: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228390,12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149584,36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>оплата налог и прочих обязательных платежей  в части дорожного хозяйства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3" w:rsidRDefault="005D6083">
            <w:pPr>
              <w:jc w:val="center"/>
            </w:pP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both"/>
            </w:pPr>
            <w:r>
              <w:t>осуществление других мероприятий, направленных на улучшении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</w:pPr>
            <w:r>
              <w:t>78805,76</w:t>
            </w:r>
          </w:p>
        </w:tc>
      </w:tr>
      <w:tr w:rsidR="005D6083" w:rsidTr="005D608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rPr>
                <w:b/>
              </w:rPr>
            </w:pPr>
            <w:r>
              <w:rPr>
                <w:b/>
              </w:rPr>
              <w:lastRenderedPageBreak/>
              <w:t>Всего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83" w:rsidRDefault="005D6083">
            <w:pPr>
              <w:jc w:val="center"/>
              <w:rPr>
                <w:b/>
              </w:rPr>
            </w:pPr>
            <w:r>
              <w:rPr>
                <w:b/>
              </w:rPr>
              <w:t>539000,00</w:t>
            </w:r>
          </w:p>
        </w:tc>
      </w:tr>
    </w:tbl>
    <w:p w:rsidR="005D6083" w:rsidRDefault="005D6083" w:rsidP="005D6083">
      <w:pPr>
        <w:jc w:val="center"/>
        <w:rPr>
          <w:sz w:val="22"/>
          <w:szCs w:val="22"/>
        </w:rPr>
      </w:pPr>
    </w:p>
    <w:p w:rsidR="0098303A" w:rsidRDefault="0098303A"/>
    <w:sectPr w:rsidR="0098303A" w:rsidSect="0098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83"/>
    <w:rsid w:val="002819A2"/>
    <w:rsid w:val="005D6083"/>
    <w:rsid w:val="0098303A"/>
    <w:rsid w:val="00CD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0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0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nhideWhenUsed/>
    <w:rsid w:val="005D6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6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D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2014-12-29T06:39:00Z</dcterms:created>
  <dcterms:modified xsi:type="dcterms:W3CDTF">2014-12-29T06:39:00Z</dcterms:modified>
</cp:coreProperties>
</file>