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50" w:rsidRDefault="00020C50" w:rsidP="00020C50">
      <w:pPr>
        <w:jc w:val="center"/>
        <w:rPr>
          <w:b/>
        </w:rPr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50" w:rsidRDefault="00020C50" w:rsidP="00020C50">
      <w:pPr>
        <w:jc w:val="center"/>
        <w:rPr>
          <w:b/>
        </w:rPr>
      </w:pPr>
    </w:p>
    <w:p w:rsidR="00020C50" w:rsidRDefault="00020C50" w:rsidP="00020C5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20C50" w:rsidRDefault="00020C50" w:rsidP="00020C50">
      <w:pPr>
        <w:jc w:val="center"/>
        <w:rPr>
          <w:b/>
        </w:rPr>
      </w:pPr>
      <w:r>
        <w:rPr>
          <w:b/>
        </w:rPr>
        <w:t>Совет  депутатов муниципального образования «Кестымское»</w:t>
      </w:r>
    </w:p>
    <w:p w:rsidR="00020C50" w:rsidRDefault="00020C50" w:rsidP="00020C50">
      <w:pPr>
        <w:jc w:val="both"/>
        <w:rPr>
          <w:b/>
        </w:rPr>
      </w:pPr>
    </w:p>
    <w:p w:rsidR="00020C50" w:rsidRDefault="00020C50" w:rsidP="00020C50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Кестымской</w:t>
      </w:r>
      <w:proofErr w:type="spellEnd"/>
      <w:r>
        <w:rPr>
          <w:b/>
          <w:bCs/>
        </w:rPr>
        <w:t xml:space="preserve">» муниципал </w:t>
      </w:r>
      <w:proofErr w:type="spellStart"/>
      <w:r>
        <w:rPr>
          <w:b/>
          <w:bCs/>
        </w:rPr>
        <w:t>кылдытэтысь</w:t>
      </w:r>
      <w:proofErr w:type="spellEnd"/>
      <w:r>
        <w:rPr>
          <w:b/>
          <w:bCs/>
        </w:rPr>
        <w:t xml:space="preserve"> депутат </w:t>
      </w:r>
      <w:proofErr w:type="spellStart"/>
      <w:r>
        <w:rPr>
          <w:b/>
          <w:bCs/>
        </w:rPr>
        <w:t>Кенеш</w:t>
      </w:r>
      <w:proofErr w:type="spellEnd"/>
    </w:p>
    <w:p w:rsidR="00020C50" w:rsidRDefault="00020C50" w:rsidP="00020C50">
      <w:pPr>
        <w:jc w:val="right"/>
      </w:pPr>
    </w:p>
    <w:p w:rsidR="00020C50" w:rsidRDefault="00020C50" w:rsidP="00020C50">
      <w:pPr>
        <w:jc w:val="both"/>
      </w:pPr>
      <w:r>
        <w:t xml:space="preserve">Принято Советом депутатов </w:t>
      </w:r>
    </w:p>
    <w:p w:rsidR="00020C50" w:rsidRDefault="00020C50" w:rsidP="00020C50">
      <w:pPr>
        <w:jc w:val="both"/>
      </w:pPr>
      <w:r>
        <w:t>муниципального образования «Кестымское»                                       22 декабря 2014 года</w:t>
      </w:r>
    </w:p>
    <w:p w:rsidR="00020C50" w:rsidRDefault="00020C50" w:rsidP="00020C50">
      <w:pPr>
        <w:jc w:val="both"/>
      </w:pPr>
    </w:p>
    <w:p w:rsidR="00020C50" w:rsidRDefault="00020C50" w:rsidP="00020C50">
      <w:pPr>
        <w:keepNext/>
        <w:tabs>
          <w:tab w:val="left" w:pos="5387"/>
        </w:tabs>
        <w:ind w:right="3775"/>
        <w:jc w:val="both"/>
        <w:outlineLvl w:val="2"/>
        <w:rPr>
          <w:bCs/>
        </w:rPr>
      </w:pPr>
      <w:r>
        <w:rPr>
          <w:bCs/>
        </w:rPr>
        <w:t xml:space="preserve">О внесении изменений в Положение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«Кестымское», утвержденное решением Совета депутатов МО «Кестымское»  от 29.10.2008 года  № 5-8 </w:t>
      </w:r>
    </w:p>
    <w:p w:rsidR="00020C50" w:rsidRDefault="00020C50" w:rsidP="00020C50">
      <w:pPr>
        <w:ind w:right="3775"/>
        <w:jc w:val="both"/>
        <w:rPr>
          <w:bCs/>
        </w:rPr>
      </w:pPr>
    </w:p>
    <w:p w:rsidR="00020C50" w:rsidRDefault="00020C50" w:rsidP="00020C50">
      <w:pPr>
        <w:autoSpaceDE w:val="0"/>
        <w:autoSpaceDN w:val="0"/>
        <w:adjustRightInd w:val="0"/>
        <w:ind w:firstLine="540"/>
        <w:jc w:val="both"/>
      </w:pPr>
      <w:proofErr w:type="gramStart"/>
      <w:r>
        <w:t>Руководствуясь ст. 9  Закона Удмуртской Республики от 20.03.2008г. № 10-РЗ «О муниципальной службе в Удмуртской Республике»,   в соответствии с постановлением Правительства Удмуртской Республики от 01.12.2014 г. № 497 «О внесении изменений в Постановление Правительства Удмуртской Республики  от 08 августа 2011 года № 278 «Об утверждении нормативов в формировании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>
        <w:t xml:space="preserve"> постоянной основе, муниципальных служащих и нормативного объема расходов бюджета городского округа (муниципального района) на содержание работников органов местного самоуправления»,  Совет депутатов муниципального образования «Кестымское»</w:t>
      </w:r>
    </w:p>
    <w:p w:rsidR="00020C50" w:rsidRDefault="00020C50" w:rsidP="00020C5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rPr>
          <w:b/>
        </w:rPr>
        <w:t>РЕШАЕТ</w:t>
      </w:r>
      <w:r>
        <w:t>:</w:t>
      </w:r>
    </w:p>
    <w:p w:rsidR="00020C50" w:rsidRDefault="00020C50" w:rsidP="00020C50">
      <w:pPr>
        <w:autoSpaceDE w:val="0"/>
        <w:autoSpaceDN w:val="0"/>
        <w:adjustRightInd w:val="0"/>
        <w:jc w:val="both"/>
      </w:pPr>
    </w:p>
    <w:p w:rsidR="00020C50" w:rsidRDefault="00020C50" w:rsidP="00020C50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Внести в  Приложение № 1 к решению Совета депутатов муниципального образования «Кестымское»</w:t>
      </w:r>
      <w:r>
        <w:rPr>
          <w:bCs/>
        </w:rPr>
        <w:t xml:space="preserve">  от 29.10.2008 г. № 5-8</w:t>
      </w:r>
      <w:r>
        <w:t xml:space="preserve">  «Об утверждении Положения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«Кестымское» (с изменениями и дополнениями, внесенными решениями Совета депутатов муниципального образования «Кестымское»</w:t>
      </w:r>
      <w:r>
        <w:rPr>
          <w:bCs/>
        </w:rPr>
        <w:t xml:space="preserve"> 21.06.2011 г  № 30-2а,  от  24.10.2011 г № 34-3, от 28.11.2012 г № 8-6,  от  30.09.2013 г № 16-1</w:t>
      </w:r>
      <w:proofErr w:type="gramEnd"/>
      <w:r>
        <w:t>)   следующие изменения:</w:t>
      </w:r>
    </w:p>
    <w:p w:rsidR="00020C50" w:rsidRDefault="00020C50" w:rsidP="00020C50">
      <w:pPr>
        <w:ind w:left="4860"/>
        <w:jc w:val="right"/>
      </w:pPr>
    </w:p>
    <w:p w:rsidR="00020C50" w:rsidRDefault="00020C50" w:rsidP="00020C50">
      <w:pPr>
        <w:ind w:left="4860"/>
        <w:jc w:val="right"/>
      </w:pPr>
      <w:r>
        <w:t xml:space="preserve"> Приложение №1  к Положению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«Кестымское»</w:t>
      </w:r>
    </w:p>
    <w:p w:rsidR="00020C50" w:rsidRDefault="00020C50" w:rsidP="00020C50">
      <w:pPr>
        <w:jc w:val="center"/>
      </w:pPr>
      <w:r>
        <w:t>Размеры</w:t>
      </w:r>
    </w:p>
    <w:p w:rsidR="00020C50" w:rsidRDefault="00020C50" w:rsidP="00020C50">
      <w:pPr>
        <w:jc w:val="center"/>
      </w:pPr>
      <w:r>
        <w:t>должностных окладов и ежемесячного денежного поощрения</w:t>
      </w:r>
    </w:p>
    <w:p w:rsidR="00020C50" w:rsidRDefault="00020C50" w:rsidP="00020C50">
      <w:pPr>
        <w:jc w:val="center"/>
      </w:pPr>
      <w:r>
        <w:t>муниципальных служащих органов местного самоуправления МО «Кестымское»</w:t>
      </w:r>
    </w:p>
    <w:p w:rsidR="00020C50" w:rsidRDefault="00020C50" w:rsidP="00020C50"/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940"/>
      </w:tblGrid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>Наименование должности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 xml:space="preserve">ежемесячное денежное </w:t>
            </w:r>
          </w:p>
          <w:p w:rsidR="00020C50" w:rsidRDefault="00020C50">
            <w:pPr>
              <w:jc w:val="center"/>
            </w:pPr>
            <w:r>
              <w:t xml:space="preserve">поощрение </w:t>
            </w:r>
            <w:r>
              <w:lastRenderedPageBreak/>
              <w:t>(должностных окладов в год)</w:t>
            </w: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Глава сельского поселения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>25,8</w:t>
            </w: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Старшие должности муниципальной службы: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0" w:rsidRDefault="00020C50">
            <w:pPr>
              <w:jc w:val="center"/>
            </w:pP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специалист-эксперт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>21,6</w:t>
            </w: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- эксперт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>21,6</w:t>
            </w: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специалист-эксперт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>21,6</w:t>
            </w: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специалист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>21,6</w:t>
            </w: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Младшие должности муниципальной службы: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0" w:rsidRDefault="00020C50">
            <w:pPr>
              <w:jc w:val="center"/>
              <w:rPr>
                <w:b/>
                <w:bCs/>
              </w:rPr>
            </w:pP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1 категории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>21,6</w:t>
            </w: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2 категории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>21,6</w:t>
            </w:r>
          </w:p>
        </w:tc>
      </w:tr>
      <w:tr w:rsidR="00020C50" w:rsidTr="00020C5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0" w:rsidRDefault="00020C50">
            <w:pPr>
              <w:jc w:val="center"/>
            </w:pPr>
            <w:r>
              <w:t>21,6</w:t>
            </w:r>
          </w:p>
        </w:tc>
      </w:tr>
    </w:tbl>
    <w:p w:rsidR="00020C50" w:rsidRDefault="00020C50" w:rsidP="00020C50">
      <w:pPr>
        <w:autoSpaceDE w:val="0"/>
        <w:autoSpaceDN w:val="0"/>
        <w:adjustRightInd w:val="0"/>
        <w:jc w:val="both"/>
      </w:pPr>
    </w:p>
    <w:p w:rsidR="00020C50" w:rsidRDefault="00020C50" w:rsidP="00020C50">
      <w:pPr>
        <w:autoSpaceDE w:val="0"/>
        <w:autoSpaceDN w:val="0"/>
        <w:adjustRightInd w:val="0"/>
        <w:ind w:left="720"/>
        <w:jc w:val="both"/>
      </w:pPr>
      <w:r>
        <w:t xml:space="preserve"> </w:t>
      </w:r>
    </w:p>
    <w:p w:rsidR="00020C50" w:rsidRDefault="00020C50" w:rsidP="00020C5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решение   распространяет свое действие на правоотношения, возникшие с  1 октября 2014 года.</w:t>
      </w:r>
    </w:p>
    <w:p w:rsidR="00020C50" w:rsidRDefault="00020C50" w:rsidP="00020C50">
      <w:pPr>
        <w:autoSpaceDE w:val="0"/>
        <w:autoSpaceDN w:val="0"/>
        <w:adjustRightInd w:val="0"/>
        <w:ind w:firstLine="540"/>
        <w:jc w:val="both"/>
      </w:pPr>
    </w:p>
    <w:p w:rsidR="00020C50" w:rsidRDefault="00020C50" w:rsidP="00020C50">
      <w:pPr>
        <w:autoSpaceDE w:val="0"/>
        <w:autoSpaceDN w:val="0"/>
        <w:adjustRightInd w:val="0"/>
        <w:ind w:firstLine="540"/>
        <w:jc w:val="both"/>
      </w:pPr>
    </w:p>
    <w:tbl>
      <w:tblPr>
        <w:tblW w:w="9889" w:type="dxa"/>
        <w:tblLook w:val="00A0"/>
      </w:tblPr>
      <w:tblGrid>
        <w:gridCol w:w="6250"/>
        <w:gridCol w:w="3639"/>
      </w:tblGrid>
      <w:tr w:rsidR="00020C50" w:rsidTr="00020C50">
        <w:trPr>
          <w:trHeight w:val="265"/>
        </w:trPr>
        <w:tc>
          <w:tcPr>
            <w:tcW w:w="6250" w:type="dxa"/>
            <w:hideMark/>
          </w:tcPr>
          <w:p w:rsidR="00020C50" w:rsidRDefault="00020C50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</w:t>
            </w:r>
            <w:proofErr w:type="gramStart"/>
            <w:r>
              <w:rPr>
                <w:bCs/>
              </w:rPr>
              <w:t>муниципального</w:t>
            </w:r>
            <w:proofErr w:type="gramEnd"/>
          </w:p>
          <w:p w:rsidR="00020C50" w:rsidRDefault="00020C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образования «Кестымское»</w:t>
            </w:r>
          </w:p>
        </w:tc>
        <w:tc>
          <w:tcPr>
            <w:tcW w:w="3639" w:type="dxa"/>
          </w:tcPr>
          <w:p w:rsidR="00020C50" w:rsidRDefault="00020C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Р.Г. Касимова</w:t>
            </w:r>
          </w:p>
          <w:p w:rsidR="00020C50" w:rsidRDefault="00020C50">
            <w:pPr>
              <w:jc w:val="center"/>
              <w:rPr>
                <w:bCs/>
              </w:rPr>
            </w:pPr>
          </w:p>
          <w:p w:rsidR="00020C50" w:rsidRDefault="00020C50">
            <w:pPr>
              <w:jc w:val="center"/>
              <w:rPr>
                <w:bCs/>
              </w:rPr>
            </w:pPr>
          </w:p>
        </w:tc>
      </w:tr>
      <w:tr w:rsidR="00020C50" w:rsidTr="00020C50">
        <w:tc>
          <w:tcPr>
            <w:tcW w:w="6250" w:type="dxa"/>
          </w:tcPr>
          <w:p w:rsidR="00020C50" w:rsidRDefault="00020C5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39" w:type="dxa"/>
          </w:tcPr>
          <w:p w:rsidR="00020C50" w:rsidRDefault="00020C50">
            <w:pPr>
              <w:spacing w:line="360" w:lineRule="auto"/>
              <w:jc w:val="right"/>
              <w:rPr>
                <w:bCs/>
              </w:rPr>
            </w:pPr>
          </w:p>
        </w:tc>
      </w:tr>
      <w:tr w:rsidR="00020C50" w:rsidTr="00020C50">
        <w:tc>
          <w:tcPr>
            <w:tcW w:w="6250" w:type="dxa"/>
            <w:hideMark/>
          </w:tcPr>
          <w:p w:rsidR="00020C50" w:rsidRDefault="00020C50">
            <w:pPr>
              <w:jc w:val="both"/>
              <w:rPr>
                <w:bCs/>
              </w:rPr>
            </w:pPr>
            <w:r>
              <w:rPr>
                <w:bCs/>
              </w:rPr>
              <w:t>д. Кестым</w:t>
            </w:r>
          </w:p>
          <w:p w:rsidR="00020C50" w:rsidRDefault="00020C50">
            <w:pPr>
              <w:jc w:val="both"/>
              <w:rPr>
                <w:bCs/>
              </w:rPr>
            </w:pPr>
            <w:r>
              <w:rPr>
                <w:bCs/>
              </w:rPr>
              <w:t>22 декабря 2014 г</w:t>
            </w:r>
          </w:p>
          <w:p w:rsidR="00020C50" w:rsidRDefault="00020C50">
            <w:pPr>
              <w:jc w:val="both"/>
              <w:rPr>
                <w:bCs/>
              </w:rPr>
            </w:pPr>
            <w:r>
              <w:rPr>
                <w:bCs/>
              </w:rPr>
              <w:t>№ 26-7</w:t>
            </w:r>
          </w:p>
        </w:tc>
        <w:tc>
          <w:tcPr>
            <w:tcW w:w="3639" w:type="dxa"/>
          </w:tcPr>
          <w:p w:rsidR="00020C50" w:rsidRDefault="00020C50">
            <w:pPr>
              <w:spacing w:line="360" w:lineRule="auto"/>
              <w:jc w:val="right"/>
              <w:rPr>
                <w:bCs/>
              </w:rPr>
            </w:pPr>
          </w:p>
        </w:tc>
      </w:tr>
      <w:tr w:rsidR="00020C50" w:rsidTr="00020C50">
        <w:tc>
          <w:tcPr>
            <w:tcW w:w="6250" w:type="dxa"/>
          </w:tcPr>
          <w:p w:rsidR="00020C50" w:rsidRDefault="00020C5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39" w:type="dxa"/>
          </w:tcPr>
          <w:p w:rsidR="00020C50" w:rsidRDefault="00020C50">
            <w:pPr>
              <w:spacing w:line="360" w:lineRule="auto"/>
              <w:jc w:val="right"/>
              <w:rPr>
                <w:bCs/>
              </w:rPr>
            </w:pPr>
          </w:p>
        </w:tc>
      </w:tr>
      <w:tr w:rsidR="00020C50" w:rsidTr="00020C50">
        <w:tc>
          <w:tcPr>
            <w:tcW w:w="6250" w:type="dxa"/>
          </w:tcPr>
          <w:p w:rsidR="00020C50" w:rsidRDefault="00020C5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39" w:type="dxa"/>
          </w:tcPr>
          <w:p w:rsidR="00020C50" w:rsidRDefault="00020C50">
            <w:pPr>
              <w:spacing w:line="360" w:lineRule="auto"/>
              <w:jc w:val="right"/>
              <w:rPr>
                <w:bCs/>
              </w:rPr>
            </w:pPr>
          </w:p>
        </w:tc>
      </w:tr>
      <w:tr w:rsidR="00020C50" w:rsidTr="00020C50">
        <w:tc>
          <w:tcPr>
            <w:tcW w:w="6250" w:type="dxa"/>
          </w:tcPr>
          <w:p w:rsidR="00020C50" w:rsidRDefault="00020C5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39" w:type="dxa"/>
          </w:tcPr>
          <w:p w:rsidR="00020C50" w:rsidRDefault="00020C50">
            <w:pPr>
              <w:spacing w:line="360" w:lineRule="auto"/>
              <w:jc w:val="right"/>
              <w:rPr>
                <w:bCs/>
              </w:rPr>
            </w:pPr>
          </w:p>
        </w:tc>
      </w:tr>
      <w:tr w:rsidR="00020C50" w:rsidTr="00020C50">
        <w:tc>
          <w:tcPr>
            <w:tcW w:w="6250" w:type="dxa"/>
          </w:tcPr>
          <w:p w:rsidR="00020C50" w:rsidRDefault="00020C5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39" w:type="dxa"/>
          </w:tcPr>
          <w:p w:rsidR="00020C50" w:rsidRDefault="00020C50">
            <w:pPr>
              <w:spacing w:line="360" w:lineRule="auto"/>
              <w:jc w:val="right"/>
              <w:rPr>
                <w:bCs/>
              </w:rPr>
            </w:pPr>
          </w:p>
        </w:tc>
      </w:tr>
    </w:tbl>
    <w:p w:rsidR="0098303A" w:rsidRDefault="0098303A"/>
    <w:sectPr w:rsidR="0098303A" w:rsidSect="00020C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F06"/>
    <w:multiLevelType w:val="multilevel"/>
    <w:tmpl w:val="6232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50"/>
    <w:rsid w:val="00020C50"/>
    <w:rsid w:val="002819A2"/>
    <w:rsid w:val="00501E86"/>
    <w:rsid w:val="009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2014-12-29T06:40:00Z</dcterms:created>
  <dcterms:modified xsi:type="dcterms:W3CDTF">2014-12-29T06:41:00Z</dcterms:modified>
</cp:coreProperties>
</file>