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B" w:rsidRDefault="00DF76EB" w:rsidP="00DF7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 3 квартал  2016 года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МО "Кестымское" выдано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122 </w:t>
      </w:r>
      <w:r>
        <w:rPr>
          <w:rFonts w:ascii="Times New Roman" w:hAnsi="Times New Roman" w:cs="Times New Roman"/>
          <w:sz w:val="24"/>
          <w:szCs w:val="24"/>
        </w:rPr>
        <w:t xml:space="preserve">справки различного характера, в том числе: </w:t>
      </w:r>
    </w:p>
    <w:p w:rsidR="00DF76EB" w:rsidRDefault="00DF76EB" w:rsidP="00DF7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выписок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6E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F76EB" w:rsidRDefault="00DF76EB" w:rsidP="00DF76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содействию реализации продукции с ЛПХ </w:t>
      </w:r>
      <w:r>
        <w:rPr>
          <w:rFonts w:ascii="Times New Roman" w:hAnsi="Times New Roman" w:cs="Times New Roman"/>
          <w:b/>
          <w:sz w:val="24"/>
          <w:szCs w:val="24"/>
        </w:rPr>
        <w:t>– 14;</w:t>
      </w:r>
    </w:p>
    <w:p w:rsidR="00DF76EB" w:rsidRDefault="00DF76EB" w:rsidP="00DF7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выписок из домовой книги – </w:t>
      </w:r>
      <w:r>
        <w:rPr>
          <w:rFonts w:ascii="Times New Roman" w:hAnsi="Times New Roman" w:cs="Times New Roman"/>
          <w:b/>
          <w:sz w:val="24"/>
          <w:szCs w:val="24"/>
        </w:rPr>
        <w:t>17;</w:t>
      </w:r>
    </w:p>
    <w:p w:rsidR="00DF76EB" w:rsidRDefault="00DF76EB" w:rsidP="00DF7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о составе семьи – </w:t>
      </w:r>
      <w:r w:rsidRPr="00DF76EB">
        <w:rPr>
          <w:rFonts w:ascii="Times New Roman" w:hAnsi="Times New Roman" w:cs="Times New Roman"/>
          <w:b/>
          <w:sz w:val="24"/>
          <w:szCs w:val="24"/>
        </w:rPr>
        <w:t>49;</w:t>
      </w:r>
    </w:p>
    <w:p w:rsidR="00DF76EB" w:rsidRDefault="00DF76EB" w:rsidP="00DF7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с места жительства – </w:t>
      </w:r>
      <w:r w:rsidR="00CB031E" w:rsidRPr="00CB031E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6EB" w:rsidRDefault="00DF76EB" w:rsidP="00DF7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Главой муниципального образования осуществлен прием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031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граждан по личным вопросам.</w:t>
      </w:r>
    </w:p>
    <w:p w:rsidR="00D57D14" w:rsidRDefault="00D57D14"/>
    <w:sectPr w:rsidR="00D57D14" w:rsidSect="00D5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6EB"/>
    <w:rsid w:val="00CB031E"/>
    <w:rsid w:val="00D57D14"/>
    <w:rsid w:val="00DF7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</cp:revision>
  <dcterms:created xsi:type="dcterms:W3CDTF">2016-10-13T03:34:00Z</dcterms:created>
  <dcterms:modified xsi:type="dcterms:W3CDTF">2016-10-13T03:46:00Z</dcterms:modified>
</cp:coreProperties>
</file>