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5B" w:rsidRDefault="00FF075B" w:rsidP="00FF075B">
      <w:pPr>
        <w:pStyle w:val="a3"/>
        <w:jc w:val="center"/>
      </w:pPr>
      <w:r>
        <w:rPr>
          <w:b/>
          <w:bCs/>
        </w:rPr>
        <w:t>ИЗВЕЩЕНИЕ</w:t>
      </w:r>
      <w:r>
        <w:t xml:space="preserve"> </w:t>
      </w:r>
    </w:p>
    <w:p w:rsidR="00FF075B" w:rsidRDefault="00FF075B" w:rsidP="00FF075B">
      <w:pPr>
        <w:pStyle w:val="a3"/>
      </w:pPr>
      <w:r>
        <w:t xml:space="preserve">На основании ст.14.1 ФЗ «Об обороте земель сельскохозяйственного назначения» настоящим извещаем собственников земельных </w:t>
      </w:r>
      <w:proofErr w:type="gramStart"/>
      <w:r>
        <w:t>долей общей долевой собственности бывшего колхоза имени Кирова</w:t>
      </w:r>
      <w:proofErr w:type="gramEnd"/>
      <w:r>
        <w:t xml:space="preserve"> о том, что 16 апреля 2014года в 13.00 в здании </w:t>
      </w:r>
      <w:proofErr w:type="spellStart"/>
      <w:r>
        <w:t>Кестымского</w:t>
      </w:r>
      <w:proofErr w:type="spellEnd"/>
      <w:r>
        <w:t xml:space="preserve"> ДК, адрес: УР, Балезинский р-н, д. Кестым, ул. </w:t>
      </w:r>
      <w:proofErr w:type="gramStart"/>
      <w:r>
        <w:t>Школьная</w:t>
      </w:r>
      <w:proofErr w:type="gramEnd"/>
      <w:r>
        <w:t>, д.8 состоится общее собрание участников общей долевой собственности на землю с повесткой дня:</w:t>
      </w:r>
    </w:p>
    <w:p w:rsidR="00FF075B" w:rsidRDefault="00FF075B" w:rsidP="00FF075B">
      <w:pPr>
        <w:pStyle w:val="a3"/>
      </w:pPr>
      <w:r>
        <w:t>1. Об утверждении проекта межевания земельного участка, выделяемого в счёт земельных долей из земельного участка с КН 18:02:000000:15, расположенного по адресу: Удмуртская республика, Балезинский район, на территории бывшего колхоза им. Кирова.</w:t>
      </w:r>
    </w:p>
    <w:p w:rsidR="00FF075B" w:rsidRDefault="00FF075B" w:rsidP="00FF075B">
      <w:pPr>
        <w:pStyle w:val="a3"/>
      </w:pPr>
      <w:r>
        <w:t>2. Об утверждении перечня собственников земельного участка, образуемого в соответствии с проектом межевания земельного участка.</w:t>
      </w:r>
    </w:p>
    <w:p w:rsidR="00FF075B" w:rsidRDefault="00FF075B" w:rsidP="00FF075B">
      <w:pPr>
        <w:pStyle w:val="a3"/>
      </w:pPr>
      <w:r>
        <w:t>3. Об утверждении размеров долей в праве общей собственности на земельный участок, образуемый в соответствии с проектом межевания земельного участка.</w:t>
      </w:r>
    </w:p>
    <w:p w:rsidR="00FF075B" w:rsidRDefault="00FF075B" w:rsidP="00FF075B">
      <w:pPr>
        <w:pStyle w:val="a3"/>
      </w:pPr>
      <w:r>
        <w:t>4. О выборе лица, уполномоченного от имени участников долевой собственности без доверенностей действовать при согласовании местоположения границ земельного участка, при обращении с заявлениями о проведении государственного кадастрового учета и государственной регистрации прав на недвижимое имущество в отношении образуемого земельного участка.</w:t>
      </w:r>
    </w:p>
    <w:p w:rsidR="00FF075B" w:rsidRDefault="00FF075B" w:rsidP="00FF075B">
      <w:pPr>
        <w:pStyle w:val="a3"/>
      </w:pPr>
      <w:r>
        <w:t xml:space="preserve">Ознакомиться с документами по вопросам, вынесенным на обсуждение общего собрания можно в течение 40 дней со дня опубликования настоящего извещения по адресу: 427527, УР, Балезинский район, д. </w:t>
      </w:r>
      <w:proofErr w:type="spellStart"/>
      <w:r>
        <w:t>Воегурт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>, д. 12, тел.8(34166) 5-32-16, 8912-767-40-96.</w:t>
      </w:r>
    </w:p>
    <w:p w:rsidR="00FF075B" w:rsidRDefault="00FF075B" w:rsidP="00FF075B">
      <w:pPr>
        <w:pStyle w:val="a3"/>
      </w:pPr>
      <w:r>
        <w:t xml:space="preserve">Заказчиком работ по подготовке проекта межевания земельного участка является ООО «Маяк», адрес: </w:t>
      </w:r>
      <w:proofErr w:type="gramStart"/>
      <w:r>
        <w:t xml:space="preserve">УР, Балезинский район, д. </w:t>
      </w:r>
      <w:proofErr w:type="spellStart"/>
      <w:r>
        <w:t>Оросово</w:t>
      </w:r>
      <w:proofErr w:type="spellEnd"/>
      <w:r>
        <w:t xml:space="preserve">, ул. Русских А.А., д.30, тел. 8(34166) 7-31-85, 8912-767-40-96; </w:t>
      </w:r>
      <w:proofErr w:type="spellStart"/>
      <w:r>
        <w:t>ГейдароваЗаиля</w:t>
      </w:r>
      <w:proofErr w:type="spellEnd"/>
      <w:r>
        <w:t xml:space="preserve"> Сергеевна, адрес:427521, УР, Балезинский район, д. Котомка, ул. Полевая, д.14, тел. 8-952-401-65-74.</w:t>
      </w:r>
      <w:proofErr w:type="gramEnd"/>
    </w:p>
    <w:p w:rsidR="00FF075B" w:rsidRDefault="00FF075B" w:rsidP="00FF075B">
      <w:pPr>
        <w:pStyle w:val="a3"/>
      </w:pPr>
      <w:r>
        <w:t>Проект межевания земельного участка подготовлен ООО «Вега» в лице кадастрового инженера Андрюшкиной Светланы Ивановны, адрес:427550, УР, Балезинский р-н, п</w:t>
      </w:r>
      <w:proofErr w:type="gramStart"/>
      <w:r>
        <w:t>.Б</w:t>
      </w:r>
      <w:proofErr w:type="gramEnd"/>
      <w:r>
        <w:t xml:space="preserve">алезино, ул. Карла Маркса, д.69а, тел.8(34166)5-19-76, </w:t>
      </w:r>
      <w:proofErr w:type="spellStart"/>
      <w:r>
        <w:t>эл</w:t>
      </w:r>
      <w:proofErr w:type="spellEnd"/>
      <w:r>
        <w:t xml:space="preserve">. почта: </w:t>
      </w:r>
      <w:hyperlink r:id="rId4" w:history="1">
        <w:r>
          <w:rPr>
            <w:rStyle w:val="a4"/>
          </w:rPr>
          <w:t>01-Vega@mail.ru</w:t>
        </w:r>
      </w:hyperlink>
      <w:r>
        <w:t>.</w:t>
      </w:r>
    </w:p>
    <w:p w:rsidR="00FF075B" w:rsidRDefault="00FF075B" w:rsidP="00FF075B">
      <w:pPr>
        <w:pStyle w:val="a3"/>
      </w:pPr>
      <w:r>
        <w:t>Ознакомиться с проектом межевания земельного участка можно по адресу: УР, Балезинский район, п. Балезино, ул. Карла Маркса, д.69а. Предложения о доработке проекта межевания принимаются в течение 5 дней после ознакомления с ним по адресу: 427550, УР, Балезинский р-н, п. Балезино, ул. Карла Маркса, д.69а.</w:t>
      </w:r>
    </w:p>
    <w:p w:rsidR="00BC5F0E" w:rsidRDefault="00BC5F0E"/>
    <w:sectPr w:rsidR="00BC5F0E" w:rsidSect="00BC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75B"/>
    <w:rsid w:val="00BC5F0E"/>
    <w:rsid w:val="00FF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07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01-Veg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2015-07-15T10:42:00Z</dcterms:created>
  <dcterms:modified xsi:type="dcterms:W3CDTF">2015-07-15T10:44:00Z</dcterms:modified>
</cp:coreProperties>
</file>