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A1" w:rsidRDefault="00DD1B7D" w:rsidP="006C6362">
      <w:pPr>
        <w:pStyle w:val="2"/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9.75pt;margin-top:-17.25pt;width:62.25pt;height:44.25pt;z-index:1;visibility:visible">
            <v:imagedata r:id="rId7" o:title=""/>
            <w10:wrap type="square" side="left"/>
          </v:shape>
        </w:pict>
      </w:r>
    </w:p>
    <w:p w:rsidR="006C6362" w:rsidRPr="006C6362" w:rsidRDefault="006C6362" w:rsidP="006C6362"/>
    <w:p w:rsidR="001F01A1" w:rsidRDefault="001F01A1" w:rsidP="00626F06">
      <w:pPr>
        <w:rPr>
          <w:b/>
          <w:bCs/>
          <w:sz w:val="28"/>
        </w:rPr>
      </w:pPr>
    </w:p>
    <w:p w:rsidR="0044702F" w:rsidRPr="001F01A1" w:rsidRDefault="0044702F" w:rsidP="00B058A5">
      <w:pPr>
        <w:jc w:val="center"/>
        <w:rPr>
          <w:sz w:val="28"/>
        </w:rPr>
      </w:pPr>
      <w:proofErr w:type="gramStart"/>
      <w:r w:rsidRPr="001F01A1">
        <w:rPr>
          <w:sz w:val="28"/>
        </w:rPr>
        <w:t>Р</w:t>
      </w:r>
      <w:proofErr w:type="gramEnd"/>
      <w:r w:rsidRPr="001F01A1">
        <w:rPr>
          <w:sz w:val="28"/>
        </w:rPr>
        <w:t xml:space="preserve"> Е Ш Е Н И Е</w:t>
      </w:r>
    </w:p>
    <w:p w:rsidR="0044702F" w:rsidRPr="001F01A1" w:rsidRDefault="0044702F" w:rsidP="00B058A5">
      <w:pPr>
        <w:jc w:val="center"/>
      </w:pPr>
    </w:p>
    <w:p w:rsidR="0044702F" w:rsidRPr="001F01A1" w:rsidRDefault="0044702F" w:rsidP="001F01A1">
      <w:pPr>
        <w:jc w:val="center"/>
      </w:pPr>
      <w:r w:rsidRPr="001F01A1">
        <w:t>Совет депутатов муниципального образования "Киршонское"</w:t>
      </w:r>
    </w:p>
    <w:p w:rsidR="0044702F" w:rsidRPr="001F01A1" w:rsidRDefault="0044702F" w:rsidP="00B058A5">
      <w:pPr>
        <w:jc w:val="center"/>
      </w:pPr>
      <w:r w:rsidRPr="001F01A1">
        <w:t>«</w:t>
      </w:r>
      <w:proofErr w:type="spellStart"/>
      <w:r w:rsidRPr="001F01A1">
        <w:t>Киршон</w:t>
      </w:r>
      <w:proofErr w:type="spellEnd"/>
      <w:r w:rsidRPr="001F01A1">
        <w:t xml:space="preserve">»  муниципал </w:t>
      </w:r>
      <w:proofErr w:type="spellStart"/>
      <w:r w:rsidRPr="001F01A1">
        <w:t>кылдытэтысь</w:t>
      </w:r>
      <w:proofErr w:type="spellEnd"/>
      <w:r w:rsidRPr="001F01A1">
        <w:t xml:space="preserve"> депутат </w:t>
      </w:r>
      <w:proofErr w:type="spellStart"/>
      <w:r w:rsidRPr="001F01A1">
        <w:t>Кенеш</w:t>
      </w:r>
      <w:proofErr w:type="spellEnd"/>
    </w:p>
    <w:p w:rsidR="0044702F" w:rsidRDefault="0044702F" w:rsidP="00B058A5">
      <w:pPr>
        <w:jc w:val="center"/>
        <w:rPr>
          <w:b/>
          <w:bCs/>
          <w:sz w:val="28"/>
        </w:rPr>
      </w:pPr>
    </w:p>
    <w:p w:rsidR="0044702F" w:rsidRDefault="0044702F" w:rsidP="00B058A5">
      <w:pPr>
        <w:pStyle w:val="a3"/>
        <w:ind w:right="1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86AEE">
        <w:rPr>
          <w:sz w:val="24"/>
          <w:szCs w:val="24"/>
        </w:rPr>
        <w:t>внесении изменений в решение Совета депутатов</w:t>
      </w:r>
      <w:r>
        <w:rPr>
          <w:sz w:val="24"/>
          <w:szCs w:val="24"/>
        </w:rPr>
        <w:t xml:space="preserve">  муниципального образования  «</w:t>
      </w:r>
      <w:proofErr w:type="spellStart"/>
      <w:r>
        <w:rPr>
          <w:sz w:val="24"/>
          <w:szCs w:val="24"/>
        </w:rPr>
        <w:t>Киршонское</w:t>
      </w:r>
      <w:proofErr w:type="spellEnd"/>
      <w:r>
        <w:rPr>
          <w:sz w:val="24"/>
          <w:szCs w:val="24"/>
        </w:rPr>
        <w:t>»</w:t>
      </w:r>
      <w:r w:rsidR="00486AEE">
        <w:rPr>
          <w:sz w:val="24"/>
          <w:szCs w:val="24"/>
        </w:rPr>
        <w:t xml:space="preserve"> № </w:t>
      </w:r>
      <w:r w:rsidR="00A06D22">
        <w:rPr>
          <w:sz w:val="24"/>
          <w:szCs w:val="24"/>
        </w:rPr>
        <w:t>2-4</w:t>
      </w:r>
      <w:r w:rsidR="00486AEE">
        <w:rPr>
          <w:sz w:val="24"/>
          <w:szCs w:val="24"/>
        </w:rPr>
        <w:t xml:space="preserve"> от 31.</w:t>
      </w:r>
      <w:r w:rsidR="00A06D22">
        <w:rPr>
          <w:sz w:val="24"/>
          <w:szCs w:val="24"/>
        </w:rPr>
        <w:t>1</w:t>
      </w:r>
      <w:r w:rsidR="00410E55">
        <w:rPr>
          <w:sz w:val="24"/>
          <w:szCs w:val="24"/>
        </w:rPr>
        <w:t>0</w:t>
      </w:r>
      <w:r w:rsidR="00486AEE">
        <w:rPr>
          <w:sz w:val="24"/>
          <w:szCs w:val="24"/>
        </w:rPr>
        <w:t>.201</w:t>
      </w:r>
      <w:r w:rsidR="00A06D22">
        <w:rPr>
          <w:sz w:val="24"/>
          <w:szCs w:val="24"/>
        </w:rPr>
        <w:t>6</w:t>
      </w:r>
      <w:r w:rsidR="00486AEE">
        <w:rPr>
          <w:sz w:val="24"/>
          <w:szCs w:val="24"/>
        </w:rPr>
        <w:t xml:space="preserve"> г. «О земельном налоге на территории МО «</w:t>
      </w:r>
      <w:proofErr w:type="spellStart"/>
      <w:r w:rsidR="00486AEE">
        <w:rPr>
          <w:sz w:val="24"/>
          <w:szCs w:val="24"/>
        </w:rPr>
        <w:t>Киршонское</w:t>
      </w:r>
      <w:proofErr w:type="spellEnd"/>
      <w:r w:rsidR="00486AEE">
        <w:rPr>
          <w:sz w:val="24"/>
          <w:szCs w:val="24"/>
        </w:rPr>
        <w:t>»</w:t>
      </w:r>
      <w:r w:rsidR="006C6362">
        <w:rPr>
          <w:sz w:val="24"/>
          <w:szCs w:val="24"/>
        </w:rPr>
        <w:t>»</w:t>
      </w:r>
      <w:r w:rsidR="00A06D22">
        <w:rPr>
          <w:sz w:val="24"/>
          <w:szCs w:val="24"/>
        </w:rPr>
        <w:t xml:space="preserve"> (в редакции изменений от 31.03.2017 г. №7-1; 24.05.2017 г. №9-2)</w:t>
      </w:r>
    </w:p>
    <w:p w:rsidR="0044702F" w:rsidRDefault="0044702F" w:rsidP="00B058A5">
      <w:pPr>
        <w:pStyle w:val="a3"/>
        <w:ind w:right="175"/>
        <w:jc w:val="center"/>
        <w:rPr>
          <w:sz w:val="24"/>
          <w:szCs w:val="24"/>
        </w:rPr>
      </w:pPr>
    </w:p>
    <w:p w:rsidR="008817FE" w:rsidRPr="008817FE" w:rsidRDefault="008817FE" w:rsidP="008817FE">
      <w:pPr>
        <w:pStyle w:val="a3"/>
        <w:ind w:right="175"/>
        <w:rPr>
          <w:sz w:val="24"/>
          <w:szCs w:val="24"/>
        </w:rPr>
      </w:pPr>
      <w:r w:rsidRPr="008817FE">
        <w:rPr>
          <w:sz w:val="24"/>
          <w:szCs w:val="24"/>
        </w:rPr>
        <w:t>Принято Советом депутатов</w:t>
      </w:r>
    </w:p>
    <w:p w:rsidR="008817FE" w:rsidRPr="008817FE" w:rsidRDefault="008817FE" w:rsidP="008817FE">
      <w:pPr>
        <w:pStyle w:val="a3"/>
        <w:ind w:right="175"/>
        <w:rPr>
          <w:sz w:val="24"/>
          <w:szCs w:val="24"/>
        </w:rPr>
      </w:pPr>
      <w:r w:rsidRPr="008817FE">
        <w:rPr>
          <w:sz w:val="24"/>
          <w:szCs w:val="24"/>
        </w:rPr>
        <w:t>муниципального образования</w:t>
      </w:r>
    </w:p>
    <w:p w:rsidR="0044702F" w:rsidRPr="008817FE" w:rsidRDefault="008817FE" w:rsidP="008817FE">
      <w:pPr>
        <w:pStyle w:val="a3"/>
        <w:ind w:right="175"/>
        <w:rPr>
          <w:sz w:val="24"/>
          <w:szCs w:val="24"/>
        </w:rPr>
      </w:pPr>
      <w:r w:rsidRPr="008817FE">
        <w:rPr>
          <w:sz w:val="24"/>
          <w:szCs w:val="24"/>
        </w:rPr>
        <w:t>«</w:t>
      </w:r>
      <w:proofErr w:type="spellStart"/>
      <w:r w:rsidRPr="008817FE">
        <w:rPr>
          <w:sz w:val="24"/>
          <w:szCs w:val="24"/>
        </w:rPr>
        <w:t>Киршонское</w:t>
      </w:r>
      <w:proofErr w:type="spellEnd"/>
      <w:r w:rsidRPr="008817FE">
        <w:rPr>
          <w:sz w:val="24"/>
          <w:szCs w:val="24"/>
        </w:rPr>
        <w:t xml:space="preserve">»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8817FE">
        <w:rPr>
          <w:sz w:val="24"/>
          <w:szCs w:val="24"/>
        </w:rPr>
        <w:t xml:space="preserve">     </w:t>
      </w:r>
      <w:r w:rsidR="007B11F3">
        <w:rPr>
          <w:sz w:val="24"/>
          <w:szCs w:val="24"/>
        </w:rPr>
        <w:t xml:space="preserve">         </w:t>
      </w:r>
      <w:r w:rsidR="00D230CE">
        <w:rPr>
          <w:sz w:val="24"/>
          <w:szCs w:val="24"/>
        </w:rPr>
        <w:t>21 ноября</w:t>
      </w:r>
      <w:r w:rsidRPr="008817FE">
        <w:rPr>
          <w:sz w:val="24"/>
          <w:szCs w:val="24"/>
        </w:rPr>
        <w:t xml:space="preserve"> 201</w:t>
      </w:r>
      <w:r w:rsidR="00D230CE">
        <w:rPr>
          <w:sz w:val="24"/>
          <w:szCs w:val="24"/>
        </w:rPr>
        <w:t>8</w:t>
      </w:r>
      <w:r w:rsidRPr="008817FE">
        <w:rPr>
          <w:sz w:val="24"/>
          <w:szCs w:val="24"/>
        </w:rPr>
        <w:t xml:space="preserve"> года</w:t>
      </w:r>
    </w:p>
    <w:p w:rsidR="0044702F" w:rsidRPr="00E16739" w:rsidRDefault="00A61681" w:rsidP="00A61681">
      <w:pPr>
        <w:pStyle w:val="a3"/>
        <w:ind w:right="175"/>
        <w:rPr>
          <w:szCs w:val="28"/>
        </w:rPr>
      </w:pPr>
      <w:r w:rsidRPr="00E16739">
        <w:rPr>
          <w:szCs w:val="28"/>
        </w:rPr>
        <w:t xml:space="preserve">                                                  </w:t>
      </w:r>
    </w:p>
    <w:p w:rsidR="00486AEE" w:rsidRPr="008817FE" w:rsidRDefault="00410E55" w:rsidP="00486AEE">
      <w:pPr>
        <w:ind w:firstLine="900"/>
        <w:jc w:val="both"/>
      </w:pPr>
      <w:r w:rsidRPr="008817FE">
        <w:t>Р</w:t>
      </w:r>
      <w:r w:rsidR="00486AEE" w:rsidRPr="008817FE">
        <w:t>уководствуясь  главой 31 Налогового Кодекса Российской Федерации, Федеральным законом  от 06.10.2003 № 131-ФЗ  «Об общих принципах организации местного самоуправления в Российской Федерации», Уставом муниципального образования  «Киршонское», Совет депутатов муниципального образования «Киршонское» РЕШАЕТ:</w:t>
      </w:r>
    </w:p>
    <w:p w:rsidR="007E374A" w:rsidRPr="00626F06" w:rsidRDefault="00D230CE" w:rsidP="00D230CE">
      <w:pPr>
        <w:pStyle w:val="a3"/>
        <w:ind w:right="175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86AEE" w:rsidRPr="008817FE">
        <w:rPr>
          <w:b/>
          <w:sz w:val="24"/>
          <w:szCs w:val="24"/>
        </w:rPr>
        <w:t>1</w:t>
      </w:r>
      <w:r w:rsidR="00486AEE" w:rsidRPr="008817FE">
        <w:rPr>
          <w:sz w:val="24"/>
          <w:szCs w:val="24"/>
        </w:rPr>
        <w:t>.</w:t>
      </w:r>
      <w:r w:rsidR="00CE6617" w:rsidRPr="008817FE">
        <w:rPr>
          <w:sz w:val="24"/>
          <w:szCs w:val="24"/>
        </w:rPr>
        <w:t xml:space="preserve"> Р</w:t>
      </w:r>
      <w:r w:rsidR="00486AEE" w:rsidRPr="008817FE">
        <w:rPr>
          <w:sz w:val="24"/>
          <w:szCs w:val="24"/>
        </w:rPr>
        <w:t>ешение Совета депутатов муниципального образования «</w:t>
      </w:r>
      <w:proofErr w:type="spellStart"/>
      <w:r w:rsidR="00486AEE" w:rsidRPr="008817FE">
        <w:rPr>
          <w:sz w:val="24"/>
          <w:szCs w:val="24"/>
        </w:rPr>
        <w:t>Киршонское</w:t>
      </w:r>
      <w:proofErr w:type="spellEnd"/>
      <w:r w:rsidR="00486AEE" w:rsidRPr="008817FE">
        <w:rPr>
          <w:sz w:val="24"/>
          <w:szCs w:val="24"/>
        </w:rPr>
        <w:t xml:space="preserve">» от  </w:t>
      </w:r>
      <w:r>
        <w:rPr>
          <w:sz w:val="24"/>
          <w:szCs w:val="24"/>
        </w:rPr>
        <w:t>31.10.2016 года</w:t>
      </w:r>
      <w:r w:rsidR="008817FE" w:rsidRPr="008817FE">
        <w:rPr>
          <w:sz w:val="24"/>
          <w:szCs w:val="24"/>
        </w:rPr>
        <w:t xml:space="preserve"> </w:t>
      </w:r>
      <w:r w:rsidR="00486AEE" w:rsidRPr="008817FE">
        <w:rPr>
          <w:sz w:val="24"/>
          <w:szCs w:val="24"/>
        </w:rPr>
        <w:t xml:space="preserve">№ </w:t>
      </w:r>
      <w:r>
        <w:rPr>
          <w:sz w:val="24"/>
          <w:szCs w:val="24"/>
        </w:rPr>
        <w:t>2-4</w:t>
      </w:r>
      <w:r w:rsidR="00486AEE" w:rsidRPr="008817FE">
        <w:rPr>
          <w:sz w:val="24"/>
          <w:szCs w:val="24"/>
        </w:rPr>
        <w:t xml:space="preserve"> </w:t>
      </w:r>
      <w:r>
        <w:rPr>
          <w:sz w:val="24"/>
          <w:szCs w:val="24"/>
        </w:rPr>
        <w:t>«О земельном налоге на территории МО «</w:t>
      </w:r>
      <w:proofErr w:type="spellStart"/>
      <w:r>
        <w:rPr>
          <w:sz w:val="24"/>
          <w:szCs w:val="24"/>
        </w:rPr>
        <w:t>Киршонское</w:t>
      </w:r>
      <w:proofErr w:type="spellEnd"/>
      <w:r>
        <w:rPr>
          <w:sz w:val="24"/>
          <w:szCs w:val="24"/>
        </w:rPr>
        <w:t>»» (в редакции изменений от 31.03.2017 г. №7-1; 24.05.2017 г. №9-2)</w:t>
      </w:r>
      <w:r w:rsidR="008817FE">
        <w:rPr>
          <w:sz w:val="24"/>
          <w:szCs w:val="24"/>
        </w:rPr>
        <w:t>,</w:t>
      </w:r>
      <w:r w:rsidR="00486AEE" w:rsidRPr="008817FE">
        <w:rPr>
          <w:i/>
          <w:sz w:val="24"/>
          <w:szCs w:val="24"/>
        </w:rPr>
        <w:t xml:space="preserve"> </w:t>
      </w:r>
      <w:r w:rsidR="00CE6617" w:rsidRPr="008817FE">
        <w:rPr>
          <w:sz w:val="24"/>
          <w:szCs w:val="24"/>
        </w:rPr>
        <w:t>изложить в следующей редакции</w:t>
      </w:r>
      <w:r w:rsidR="00486AEE" w:rsidRPr="008817FE">
        <w:rPr>
          <w:sz w:val="24"/>
          <w:szCs w:val="24"/>
        </w:rPr>
        <w:t>:</w:t>
      </w:r>
    </w:p>
    <w:p w:rsidR="007E374A" w:rsidRPr="008817FE" w:rsidRDefault="00CE6617" w:rsidP="007E374A">
      <w:pPr>
        <w:pStyle w:val="a3"/>
        <w:numPr>
          <w:ilvl w:val="0"/>
          <w:numId w:val="1"/>
        </w:numPr>
        <w:ind w:right="175"/>
        <w:jc w:val="both"/>
        <w:rPr>
          <w:b/>
          <w:sz w:val="24"/>
          <w:szCs w:val="24"/>
        </w:rPr>
      </w:pPr>
      <w:r w:rsidRPr="008817FE">
        <w:rPr>
          <w:b/>
          <w:sz w:val="24"/>
          <w:szCs w:val="24"/>
        </w:rPr>
        <w:t xml:space="preserve">Ставки земельного налога </w:t>
      </w:r>
    </w:p>
    <w:p w:rsidR="00CE6617" w:rsidRPr="008817FE" w:rsidRDefault="007E374A" w:rsidP="007E374A">
      <w:pPr>
        <w:pStyle w:val="a3"/>
        <w:numPr>
          <w:ilvl w:val="1"/>
          <w:numId w:val="1"/>
        </w:numPr>
        <w:ind w:left="42" w:right="175" w:firstLine="1022"/>
        <w:jc w:val="both"/>
        <w:rPr>
          <w:sz w:val="24"/>
          <w:szCs w:val="24"/>
        </w:rPr>
      </w:pPr>
      <w:r w:rsidRPr="008817FE">
        <w:rPr>
          <w:sz w:val="24"/>
          <w:szCs w:val="24"/>
        </w:rPr>
        <w:t xml:space="preserve"> Ставки земельного налога </w:t>
      </w:r>
      <w:r w:rsidR="00CE6617" w:rsidRPr="008817FE">
        <w:rPr>
          <w:sz w:val="24"/>
          <w:szCs w:val="24"/>
        </w:rPr>
        <w:t>устанавливаются в зависимости от кадастровой стоимости земельных участков в следующих размерах:</w:t>
      </w:r>
    </w:p>
    <w:p w:rsidR="00D230CE" w:rsidRDefault="00CE6617" w:rsidP="00D230CE">
      <w:pPr>
        <w:autoSpaceDE w:val="0"/>
        <w:autoSpaceDN w:val="0"/>
        <w:adjustRightInd w:val="0"/>
        <w:ind w:left="901" w:firstLine="141"/>
        <w:jc w:val="both"/>
      </w:pPr>
      <w:r w:rsidRPr="008817FE">
        <w:t>1.1.</w:t>
      </w:r>
      <w:r w:rsidR="007E374A" w:rsidRPr="008817FE">
        <w:t>1.</w:t>
      </w:r>
      <w:r w:rsidRPr="008817FE">
        <w:t xml:space="preserve"> 0,3 % </w:t>
      </w:r>
      <w:r w:rsidR="00D230CE">
        <w:t xml:space="preserve"> от кадастровой стоимости земли в отношении земельных участков:</w:t>
      </w:r>
    </w:p>
    <w:p w:rsidR="007939FD" w:rsidRDefault="00D230CE" w:rsidP="007939FD">
      <w:pPr>
        <w:ind w:left="142" w:firstLine="900"/>
        <w:jc w:val="both"/>
      </w:pPr>
      <w:r>
        <w:t xml:space="preserve"> </w:t>
      </w:r>
      <w:r w:rsidR="007939FD">
        <w:t>–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939FD" w:rsidRDefault="007939FD" w:rsidP="007939FD">
      <w:pPr>
        <w:ind w:left="142" w:firstLine="900"/>
        <w:jc w:val="both"/>
      </w:pPr>
      <w:r>
        <w:t xml:space="preserve"> </w:t>
      </w:r>
      <w:r>
        <w:t>–</w:t>
      </w:r>
      <w:r>
        <w:tab/>
        <w:t xml:space="preserve">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939FD" w:rsidRDefault="007939FD" w:rsidP="007939FD">
      <w:pPr>
        <w:ind w:left="142" w:firstLine="992"/>
        <w:jc w:val="both"/>
      </w:pPr>
      <w:r>
        <w:t>–</w:t>
      </w:r>
      <w:r>
        <w:tab/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939FD" w:rsidRDefault="007939FD" w:rsidP="007939FD">
      <w:pPr>
        <w:ind w:left="142" w:firstLine="900"/>
        <w:jc w:val="both"/>
      </w:pPr>
      <w:r>
        <w:t xml:space="preserve"> </w:t>
      </w:r>
      <w:r>
        <w:t xml:space="preserve">–   ограниченных в обороте в соответствии с законодательством Российской Федерации, предоставленных для обеспечения обороны, </w:t>
      </w:r>
      <w:r>
        <w:t>безопасности и таможенных нужд.</w:t>
      </w:r>
    </w:p>
    <w:p w:rsidR="007939FD" w:rsidRDefault="007939FD" w:rsidP="007939FD">
      <w:pPr>
        <w:ind w:left="142" w:firstLine="900"/>
        <w:jc w:val="both"/>
      </w:pPr>
      <w:r>
        <w:t xml:space="preserve"> </w:t>
      </w:r>
      <w:r>
        <w:t>1</w:t>
      </w:r>
      <w:r>
        <w:t>.1.2.  1,5% от кадастровой стоимости земли в отношении:</w:t>
      </w:r>
    </w:p>
    <w:p w:rsidR="007939FD" w:rsidRDefault="007939FD" w:rsidP="007939FD">
      <w:pPr>
        <w:ind w:left="142" w:firstLine="900"/>
        <w:jc w:val="both"/>
      </w:pPr>
      <w:r>
        <w:t>- земельных участков, отнесенных к 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осуществления иной связанной с сельскохозяйственным производством деятельности, за весь налоговый период, в котором установлен факт нецелевого использования;</w:t>
      </w:r>
    </w:p>
    <w:p w:rsidR="007939FD" w:rsidRDefault="007939FD" w:rsidP="007939FD">
      <w:pPr>
        <w:ind w:left="142" w:firstLine="900"/>
        <w:jc w:val="both"/>
      </w:pPr>
      <w:r>
        <w:t>- прочих земельных участков.</w:t>
      </w:r>
    </w:p>
    <w:p w:rsidR="00CE6617" w:rsidRPr="008817FE" w:rsidRDefault="00CE6617" w:rsidP="007939FD">
      <w:pPr>
        <w:ind w:left="142" w:firstLine="900"/>
        <w:jc w:val="both"/>
        <w:rPr>
          <w:b/>
        </w:rPr>
      </w:pPr>
      <w:r w:rsidRPr="008817FE">
        <w:rPr>
          <w:b/>
        </w:rPr>
        <w:t>2</w:t>
      </w:r>
      <w:r w:rsidR="007E374A" w:rsidRPr="008817FE">
        <w:rPr>
          <w:b/>
        </w:rPr>
        <w:t>.</w:t>
      </w:r>
      <w:r w:rsidRPr="008817FE">
        <w:rPr>
          <w:b/>
        </w:rPr>
        <w:t xml:space="preserve"> Сроки и порядок уплаты налога</w:t>
      </w:r>
    </w:p>
    <w:p w:rsidR="00486AEE" w:rsidRPr="008817FE" w:rsidRDefault="00EB02EF" w:rsidP="00CE6617">
      <w:pPr>
        <w:autoSpaceDE w:val="0"/>
        <w:autoSpaceDN w:val="0"/>
        <w:adjustRightInd w:val="0"/>
        <w:ind w:firstLine="1092"/>
        <w:jc w:val="both"/>
        <w:rPr>
          <w:spacing w:val="2"/>
          <w:shd w:val="clear" w:color="auto" w:fill="FFFFFF"/>
        </w:rPr>
      </w:pPr>
      <w:r w:rsidRPr="008817FE">
        <w:rPr>
          <w:spacing w:val="2"/>
          <w:shd w:val="clear" w:color="auto" w:fill="FFFFFF"/>
        </w:rPr>
        <w:t>2</w:t>
      </w:r>
      <w:r w:rsidR="00CE6617" w:rsidRPr="008817FE">
        <w:rPr>
          <w:spacing w:val="2"/>
          <w:shd w:val="clear" w:color="auto" w:fill="FFFFFF"/>
        </w:rPr>
        <w:t>.1.</w:t>
      </w:r>
      <w:r w:rsidR="005C3F1B" w:rsidRPr="008817FE">
        <w:rPr>
          <w:spacing w:val="2"/>
          <w:shd w:val="clear" w:color="auto" w:fill="FFFFFF"/>
        </w:rPr>
        <w:t xml:space="preserve"> </w:t>
      </w:r>
      <w:r w:rsidR="00486AEE" w:rsidRPr="008817FE">
        <w:rPr>
          <w:spacing w:val="2"/>
          <w:shd w:val="clear" w:color="auto" w:fill="FFFFFF"/>
        </w:rPr>
        <w:t xml:space="preserve">Налогоплательщики - физические лица уплачивают налог на основании налогового уведомления не позднее 1 </w:t>
      </w:r>
      <w:r w:rsidR="00587D16" w:rsidRPr="008817FE">
        <w:rPr>
          <w:spacing w:val="2"/>
          <w:shd w:val="clear" w:color="auto" w:fill="FFFFFF"/>
        </w:rPr>
        <w:t>декабря</w:t>
      </w:r>
      <w:r w:rsidR="00486AEE" w:rsidRPr="008817FE">
        <w:rPr>
          <w:spacing w:val="2"/>
          <w:shd w:val="clear" w:color="auto" w:fill="FFFFFF"/>
        </w:rPr>
        <w:t xml:space="preserve"> года, следующего за истекшим налоговым периодом.</w:t>
      </w:r>
    </w:p>
    <w:p w:rsidR="007939FD" w:rsidRPr="00CB7AF5" w:rsidRDefault="007939FD" w:rsidP="007939FD">
      <w:pPr>
        <w:autoSpaceDE w:val="0"/>
        <w:autoSpaceDN w:val="0"/>
        <w:adjustRightInd w:val="0"/>
        <w:jc w:val="both"/>
      </w:pPr>
      <w:r>
        <w:t xml:space="preserve">                  </w:t>
      </w:r>
      <w:r w:rsidR="00EB02EF" w:rsidRPr="008817FE">
        <w:t>2</w:t>
      </w:r>
      <w:r w:rsidR="00CE6617" w:rsidRPr="008817FE">
        <w:t>.</w:t>
      </w:r>
      <w:r w:rsidR="00486AEE" w:rsidRPr="008817FE">
        <w:t>2</w:t>
      </w:r>
      <w:r w:rsidR="00CE6617" w:rsidRPr="008817FE">
        <w:t>.</w:t>
      </w:r>
      <w:r w:rsidR="00486AEE" w:rsidRPr="008817FE">
        <w:rPr>
          <w:spacing w:val="2"/>
          <w:shd w:val="clear" w:color="auto" w:fill="FFFFFF"/>
        </w:rPr>
        <w:t xml:space="preserve"> </w:t>
      </w:r>
      <w:r w:rsidRPr="00CB7AF5">
        <w:t xml:space="preserve">Налогоплательщики - организации, уплачивают суммы авансовых платежей по налогу до 1 мая, до 1 августа, до 1 ноября текущего налогового периода как одну четвертую часть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7939FD" w:rsidRDefault="007939FD" w:rsidP="007939FD">
      <w:pPr>
        <w:autoSpaceDE w:val="0"/>
        <w:autoSpaceDN w:val="0"/>
        <w:adjustRightInd w:val="0"/>
        <w:jc w:val="both"/>
      </w:pPr>
      <w:r w:rsidRPr="00CB7AF5">
        <w:lastRenderedPageBreak/>
        <w:t>По итогам налогового периода до 15 марта года, следующего за истекшим налоговым периодом, уплачивается сумма налога, определяемая как разница между исчисленной суммой налога за год и суммой авансовых платежей.</w:t>
      </w:r>
    </w:p>
    <w:p w:rsidR="008C527F" w:rsidRPr="008C527F" w:rsidRDefault="007E374A" w:rsidP="008C52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8817FE">
        <w:rPr>
          <w:b/>
        </w:rPr>
        <w:t>Освобождаются от налогообложения: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8C527F" w:rsidTr="008C527F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7F" w:rsidRDefault="008C527F" w:rsidP="008C527F">
            <w:r>
              <w:t>Герои Советского Союза, Герои Российской Федерации, полные кавалеры ордена Славы</w:t>
            </w:r>
          </w:p>
        </w:tc>
      </w:tr>
      <w:tr w:rsidR="008C527F" w:rsidTr="008C527F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7F" w:rsidRDefault="008C527F" w:rsidP="00FB7F03">
            <w:r>
              <w:t>Лица, которые имеют 1, 2 группы инвалидности</w:t>
            </w:r>
          </w:p>
        </w:tc>
      </w:tr>
      <w:tr w:rsidR="008C527F" w:rsidTr="008C527F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7F" w:rsidRDefault="008C527F" w:rsidP="00FB7F03">
            <w:r>
              <w:t>Инвалиды с детства</w:t>
            </w:r>
          </w:p>
        </w:tc>
      </w:tr>
      <w:tr w:rsidR="008C527F" w:rsidTr="008C527F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7F" w:rsidRDefault="008C527F" w:rsidP="00FB7F03">
            <w:r>
              <w:t>Ветераны Великой Отечественной войны</w:t>
            </w:r>
          </w:p>
        </w:tc>
      </w:tr>
      <w:tr w:rsidR="008C527F" w:rsidTr="008C527F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7F" w:rsidRDefault="008C527F" w:rsidP="00FB7F03">
            <w:r>
              <w:t>Инвалид</w:t>
            </w:r>
            <w:r>
              <w:t>ы</w:t>
            </w:r>
            <w:r>
              <w:t xml:space="preserve"> Великой Отечественной войны</w:t>
            </w:r>
          </w:p>
        </w:tc>
      </w:tr>
      <w:tr w:rsidR="008C527F" w:rsidTr="008C527F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7F" w:rsidRDefault="008C527F" w:rsidP="00FB7F03">
            <w:r>
              <w:t>Ветераны боевых действий</w:t>
            </w:r>
          </w:p>
        </w:tc>
      </w:tr>
      <w:tr w:rsidR="00EB02EF" w:rsidRPr="008817FE" w:rsidTr="007939FD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EF" w:rsidRPr="008817FE" w:rsidRDefault="00EB02EF"/>
        </w:tc>
      </w:tr>
      <w:tr w:rsidR="007939FD" w:rsidTr="007939FD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FD" w:rsidRDefault="007939FD" w:rsidP="00FB7F03">
            <w:r>
              <w:t>Инвалид</w:t>
            </w:r>
            <w:r w:rsidR="008C527F">
              <w:t>ы</w:t>
            </w:r>
            <w:r>
              <w:t xml:space="preserve"> боевых действий</w:t>
            </w:r>
          </w:p>
        </w:tc>
      </w:tr>
      <w:tr w:rsidR="007939FD" w:rsidTr="007939FD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FD" w:rsidRDefault="007939FD" w:rsidP="00FB7F03">
            <w:r>
              <w:t>Физическое лицо, имеющее право на получение социальной поддержки в соответствии с Законом РФ "О социальной защите граждан, подвергшихся воздействию радиации вследствие катастрофы на Чернобыльской АЭС" (в редакции Закона РФ от 18 июня 1992 года N 3061-1)</w:t>
            </w:r>
          </w:p>
        </w:tc>
      </w:tr>
      <w:tr w:rsidR="007939FD" w:rsidTr="007939FD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FD" w:rsidRDefault="007939FD" w:rsidP="00FB7F03">
            <w:r>
              <w:t xml:space="preserve">Физическое лицо, имеющее право на получение социальной поддержки в соответствии с Федеральным законом от 26 ноября 1998 года N 175-ФЗ "О социальной защите граждан РФ,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"</w:t>
            </w:r>
          </w:p>
        </w:tc>
      </w:tr>
      <w:tr w:rsidR="007939FD" w:rsidTr="007939FD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FD" w:rsidRDefault="007939FD" w:rsidP="00FB7F03">
            <w:r>
              <w:t>Физическое лицо, имеющее право на получение социальной поддержки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</w:tr>
      <w:tr w:rsidR="007939FD" w:rsidTr="007939FD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FD" w:rsidRDefault="007939FD" w:rsidP="00FB7F03">
            <w:r>
              <w:t>Физическое лицо, принимавшее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7939FD" w:rsidTr="007939FD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FD" w:rsidRDefault="007939FD" w:rsidP="00FB7F03">
            <w:r>
              <w:t>Физическое лицо, получившее или перенесшее лучевую болезнь или ставшее инвалидом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</w:tbl>
    <w:p w:rsidR="007E374A" w:rsidRPr="008817FE" w:rsidRDefault="007E374A" w:rsidP="006C6362">
      <w:pPr>
        <w:autoSpaceDE w:val="0"/>
        <w:autoSpaceDN w:val="0"/>
        <w:adjustRightInd w:val="0"/>
        <w:spacing w:line="240" w:lineRule="exact"/>
        <w:jc w:val="both"/>
        <w:rPr>
          <w:b/>
        </w:rPr>
      </w:pPr>
    </w:p>
    <w:p w:rsidR="00EB02EF" w:rsidRPr="008817FE" w:rsidRDefault="007E374A" w:rsidP="00EB02EF">
      <w:pPr>
        <w:autoSpaceDE w:val="0"/>
        <w:autoSpaceDN w:val="0"/>
        <w:adjustRightInd w:val="0"/>
        <w:ind w:firstLine="1064"/>
        <w:jc w:val="both"/>
        <w:rPr>
          <w:b/>
        </w:rPr>
      </w:pPr>
      <w:r w:rsidRPr="008817FE">
        <w:rPr>
          <w:b/>
        </w:rPr>
        <w:t>4.</w:t>
      </w:r>
      <w:r w:rsidR="00EB02EF" w:rsidRPr="008817FE">
        <w:rPr>
          <w:b/>
        </w:rPr>
        <w:t xml:space="preserve">  Порядок предоставления налоговых льгот:</w:t>
      </w:r>
    </w:p>
    <w:p w:rsidR="005B08E5" w:rsidRPr="008C527F" w:rsidRDefault="008C527F" w:rsidP="008C527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527F">
        <w:rPr>
          <w:rFonts w:ascii="Times New Roman" w:hAnsi="Times New Roman"/>
          <w:sz w:val="24"/>
          <w:szCs w:val="24"/>
        </w:rPr>
        <w:t xml:space="preserve">                 </w:t>
      </w:r>
      <w:r w:rsidR="00EB02EF" w:rsidRPr="008C527F">
        <w:rPr>
          <w:rFonts w:ascii="Times New Roman" w:hAnsi="Times New Roman"/>
          <w:sz w:val="24"/>
          <w:szCs w:val="24"/>
        </w:rPr>
        <w:t>4.1</w:t>
      </w:r>
      <w:r w:rsidR="005B08E5" w:rsidRPr="008C527F">
        <w:rPr>
          <w:rFonts w:ascii="Times New Roman" w:hAnsi="Times New Roman"/>
          <w:sz w:val="24"/>
          <w:szCs w:val="24"/>
        </w:rPr>
        <w:t>.</w:t>
      </w:r>
      <w:r w:rsidR="00BD358A" w:rsidRPr="008817FE">
        <w:t xml:space="preserve"> </w:t>
      </w:r>
      <w:r w:rsidRPr="0038555D">
        <w:rPr>
          <w:rFonts w:ascii="Times New Roman" w:hAnsi="Times New Roman"/>
          <w:sz w:val="24"/>
          <w:szCs w:val="24"/>
        </w:rPr>
        <w:t>Налогоплательщики – физические лица, имеющие право на льготы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55D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3</w:t>
      </w:r>
      <w:r w:rsidRPr="0038555D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решения</w:t>
      </w:r>
      <w:r w:rsidRPr="0038555D">
        <w:rPr>
          <w:rFonts w:ascii="Times New Roman" w:hAnsi="Times New Roman"/>
          <w:sz w:val="24"/>
          <w:szCs w:val="24"/>
        </w:rPr>
        <w:t xml:space="preserve"> самостоятельно представляют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55D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>,</w:t>
      </w:r>
      <w:r w:rsidRPr="0038555D">
        <w:rPr>
          <w:rFonts w:ascii="Times New Roman" w:hAnsi="Times New Roman"/>
          <w:sz w:val="24"/>
          <w:szCs w:val="24"/>
        </w:rPr>
        <w:t xml:space="preserve"> предусмотренные законодательством РФ, подтверждающие такое право, в налоговые органы по своему выбору, в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55D">
        <w:rPr>
          <w:rFonts w:ascii="Times New Roman" w:hAnsi="Times New Roman"/>
          <w:sz w:val="24"/>
          <w:szCs w:val="24"/>
        </w:rPr>
        <w:t>не позднее 1 апреля года, следующего за истекшим налоговым периодом.</w:t>
      </w:r>
      <w:r w:rsidR="007E374A" w:rsidRPr="008817FE">
        <w:t xml:space="preserve">               </w:t>
      </w:r>
    </w:p>
    <w:p w:rsidR="008C527F" w:rsidRDefault="005B08E5" w:rsidP="008C527F">
      <w:pPr>
        <w:widowControl w:val="0"/>
        <w:autoSpaceDE w:val="0"/>
        <w:autoSpaceDN w:val="0"/>
        <w:adjustRightInd w:val="0"/>
        <w:ind w:firstLine="1078"/>
        <w:jc w:val="both"/>
      </w:pPr>
      <w:r w:rsidRPr="008817FE">
        <w:t>4.2.</w:t>
      </w:r>
      <w:r w:rsidR="00BD358A" w:rsidRPr="008817FE">
        <w:t xml:space="preserve">   </w:t>
      </w:r>
      <w:r w:rsidR="008C527F">
        <w:t>П</w:t>
      </w:r>
      <w:r w:rsidR="008C527F" w:rsidRPr="00DC3408">
        <w:t>одтверждение налогоплательщиками – физическими лицами, имеющими право на налоговую льготу</w:t>
      </w:r>
      <w:r w:rsidR="008C527F">
        <w:t xml:space="preserve"> по земельному налогу</w:t>
      </w:r>
      <w:r w:rsidR="008C527F" w:rsidRPr="00DC3408">
        <w:t xml:space="preserve">, в соответствии с </w:t>
      </w:r>
      <w:r w:rsidR="008C527F">
        <w:t>под</w:t>
      </w:r>
      <w:r w:rsidR="008C527F" w:rsidRPr="00DC3408">
        <w:t>пунктом 4</w:t>
      </w:r>
      <w:r w:rsidR="008C527F">
        <w:t>.1</w:t>
      </w:r>
      <w:r w:rsidR="008C527F" w:rsidRPr="00DC3408">
        <w:t xml:space="preserve"> настоящего Решения, с 1 января 2018 года осуществляется в порядке, установленном пунктом </w:t>
      </w:r>
      <w:r w:rsidR="008C527F">
        <w:t>10</w:t>
      </w:r>
      <w:r w:rsidR="008C527F" w:rsidRPr="00DC3408">
        <w:t xml:space="preserve"> статьи </w:t>
      </w:r>
      <w:r w:rsidR="008C527F">
        <w:t>396</w:t>
      </w:r>
      <w:r w:rsidR="008C527F" w:rsidRPr="00DC3408">
        <w:t xml:space="preserve"> Налогового кодекса.</w:t>
      </w:r>
    </w:p>
    <w:p w:rsidR="007E374A" w:rsidRPr="00626F06" w:rsidRDefault="008C527F" w:rsidP="008C527F">
      <w:pPr>
        <w:widowControl w:val="0"/>
        <w:autoSpaceDE w:val="0"/>
        <w:autoSpaceDN w:val="0"/>
        <w:adjustRightInd w:val="0"/>
        <w:ind w:firstLine="1078"/>
        <w:jc w:val="both"/>
      </w:pPr>
      <w:r w:rsidRPr="00DD1B7D">
        <w:rPr>
          <w:b/>
        </w:rPr>
        <w:t>5</w:t>
      </w:r>
      <w:r w:rsidR="007E374A" w:rsidRPr="00DD1B7D">
        <w:rPr>
          <w:b/>
        </w:rPr>
        <w:t>.</w:t>
      </w:r>
      <w:r w:rsidR="00003389" w:rsidRPr="008817FE">
        <w:t xml:space="preserve"> Настоящее решение подлежит официальному опубликованию в средствах массовой информации и размещению на официальном сайте муниципального образования «Балезинский район» в разделе «Муниципальные  поселения – МО «</w:t>
      </w:r>
      <w:proofErr w:type="spellStart"/>
      <w:r w:rsidR="00E16739" w:rsidRPr="008817FE">
        <w:t>Киршонское</w:t>
      </w:r>
      <w:proofErr w:type="spellEnd"/>
      <w:r w:rsidR="00003389" w:rsidRPr="008817FE">
        <w:t>».</w:t>
      </w:r>
    </w:p>
    <w:p w:rsidR="00587D16" w:rsidRPr="008817FE" w:rsidRDefault="008C527F" w:rsidP="006C6362">
      <w:pPr>
        <w:ind w:firstLine="1092"/>
        <w:jc w:val="both"/>
      </w:pPr>
      <w:r>
        <w:rPr>
          <w:b/>
        </w:rPr>
        <w:t>6</w:t>
      </w:r>
      <w:r w:rsidR="007E374A" w:rsidRPr="008817FE">
        <w:rPr>
          <w:b/>
        </w:rPr>
        <w:t xml:space="preserve">. </w:t>
      </w:r>
      <w:r w:rsidR="00003389" w:rsidRPr="008817FE">
        <w:t xml:space="preserve">Настоящее решение вступает в силу с </w:t>
      </w:r>
      <w:r w:rsidR="00E16739" w:rsidRPr="008817FE">
        <w:t>1</w:t>
      </w:r>
      <w:r w:rsidR="00003389" w:rsidRPr="008817FE">
        <w:t xml:space="preserve"> </w:t>
      </w:r>
      <w:r w:rsidR="00E16739" w:rsidRPr="008817FE">
        <w:t>января</w:t>
      </w:r>
      <w:r w:rsidR="00003389" w:rsidRPr="008817FE">
        <w:t xml:space="preserve"> 201</w:t>
      </w:r>
      <w:r w:rsidR="002F3A3D" w:rsidRPr="008817FE">
        <w:t>8</w:t>
      </w:r>
      <w:r w:rsidR="00003389" w:rsidRPr="008817FE">
        <w:t xml:space="preserve"> года, но не ранее чем по истечении одного месяца со дня его официального опубликования.</w:t>
      </w:r>
    </w:p>
    <w:p w:rsidR="006C6362" w:rsidRDefault="006C6362" w:rsidP="00003389"/>
    <w:p w:rsidR="00003389" w:rsidRPr="008817FE" w:rsidRDefault="00003389" w:rsidP="00003389">
      <w:r w:rsidRPr="008817FE">
        <w:t xml:space="preserve">Глава </w:t>
      </w:r>
      <w:proofErr w:type="gramStart"/>
      <w:r w:rsidRPr="008817FE">
        <w:t>муниципального</w:t>
      </w:r>
      <w:proofErr w:type="gramEnd"/>
      <w:r w:rsidRPr="008817FE">
        <w:t xml:space="preserve"> </w:t>
      </w:r>
    </w:p>
    <w:p w:rsidR="00003389" w:rsidRPr="008817FE" w:rsidRDefault="00003389" w:rsidP="00003389">
      <w:r w:rsidRPr="008817FE">
        <w:t>образования «</w:t>
      </w:r>
      <w:proofErr w:type="spellStart"/>
      <w:r w:rsidRPr="008817FE">
        <w:t>Киршонское</w:t>
      </w:r>
      <w:proofErr w:type="spellEnd"/>
      <w:r w:rsidRPr="008817FE">
        <w:t xml:space="preserve">»                                   </w:t>
      </w:r>
      <w:r w:rsidR="00E16739" w:rsidRPr="008817FE">
        <w:t xml:space="preserve">                          </w:t>
      </w:r>
      <w:r w:rsidR="00DD1B7D">
        <w:t>Е</w:t>
      </w:r>
      <w:r w:rsidRPr="008817FE">
        <w:t xml:space="preserve">. </w:t>
      </w:r>
      <w:r w:rsidR="00DD1B7D">
        <w:t>В</w:t>
      </w:r>
      <w:r w:rsidRPr="008817FE">
        <w:t>.</w:t>
      </w:r>
      <w:r w:rsidR="00DD1B7D">
        <w:t xml:space="preserve"> Макарова</w:t>
      </w:r>
    </w:p>
    <w:p w:rsidR="00003389" w:rsidRPr="008817FE" w:rsidRDefault="00003389" w:rsidP="00003389"/>
    <w:p w:rsidR="00003389" w:rsidRPr="008817FE" w:rsidRDefault="00003389" w:rsidP="00003389">
      <w:r w:rsidRPr="008817FE">
        <w:t>д. Киршонки</w:t>
      </w:r>
    </w:p>
    <w:p w:rsidR="00626F06" w:rsidRDefault="00DD1B7D" w:rsidP="00003389">
      <w:r>
        <w:t>21 ноября</w:t>
      </w:r>
      <w:r w:rsidR="00626F06" w:rsidRPr="008817FE">
        <w:t xml:space="preserve">  201</w:t>
      </w:r>
      <w:r>
        <w:t>8</w:t>
      </w:r>
      <w:r w:rsidR="00626F06" w:rsidRPr="008817FE">
        <w:t xml:space="preserve"> года </w:t>
      </w:r>
    </w:p>
    <w:p w:rsidR="00486AEE" w:rsidRDefault="00E16739" w:rsidP="006C6362">
      <w:r w:rsidRPr="008817FE">
        <w:t xml:space="preserve">№  </w:t>
      </w:r>
      <w:r w:rsidR="00DD1B7D">
        <w:t>18</w:t>
      </w:r>
      <w:r w:rsidR="00626F06">
        <w:t>-2</w:t>
      </w:r>
      <w:r w:rsidR="00003389" w:rsidRPr="008817FE">
        <w:t xml:space="preserve">                 </w:t>
      </w:r>
    </w:p>
    <w:p w:rsidR="00DD1B7D" w:rsidRDefault="00DD1B7D" w:rsidP="006C6362"/>
    <w:p w:rsidR="00DD1B7D" w:rsidRDefault="00DD1B7D" w:rsidP="006C6362"/>
    <w:p w:rsidR="00DD1B7D" w:rsidRDefault="00DD1B7D" w:rsidP="006C6362"/>
    <w:p w:rsidR="00DD1B7D" w:rsidRPr="006C6362" w:rsidRDefault="00DD1B7D" w:rsidP="006C6362"/>
    <w:p w:rsidR="007E374A" w:rsidRDefault="007E374A" w:rsidP="007E374A">
      <w:pPr>
        <w:ind w:firstLine="900"/>
        <w:jc w:val="right"/>
        <w:rPr>
          <w:sz w:val="28"/>
          <w:szCs w:val="28"/>
        </w:rPr>
      </w:pPr>
      <w:r>
        <w:t>Приложение 1</w:t>
      </w:r>
    </w:p>
    <w:p w:rsidR="007E374A" w:rsidRDefault="007E374A" w:rsidP="007E374A">
      <w:pPr>
        <w:jc w:val="right"/>
      </w:pPr>
      <w:r>
        <w:t xml:space="preserve">К решению Совета депутатов  </w:t>
      </w:r>
    </w:p>
    <w:p w:rsidR="007E374A" w:rsidRDefault="007E374A" w:rsidP="007E374A">
      <w:pPr>
        <w:jc w:val="right"/>
      </w:pPr>
      <w:r>
        <w:t>муниципального образования «Киршонское»</w:t>
      </w:r>
    </w:p>
    <w:p w:rsidR="007E374A" w:rsidRDefault="007E374A" w:rsidP="007E374A">
      <w:pPr>
        <w:jc w:val="right"/>
      </w:pPr>
      <w:r>
        <w:t xml:space="preserve">от </w:t>
      </w:r>
      <w:r w:rsidR="00626F06">
        <w:t>2</w:t>
      </w:r>
      <w:r w:rsidR="00DD1B7D">
        <w:t>1</w:t>
      </w:r>
      <w:r w:rsidR="00626F06">
        <w:t xml:space="preserve"> </w:t>
      </w:r>
      <w:r w:rsidR="00DD1B7D">
        <w:t>ноября</w:t>
      </w:r>
      <w:r w:rsidR="003717F6">
        <w:t xml:space="preserve"> 201</w:t>
      </w:r>
      <w:r w:rsidR="00DD1B7D">
        <w:t>8</w:t>
      </w:r>
      <w:r>
        <w:t xml:space="preserve"> года № </w:t>
      </w:r>
      <w:r w:rsidR="00DD1B7D">
        <w:t>18-</w:t>
      </w:r>
      <w:r w:rsidR="006C6362">
        <w:t>2</w:t>
      </w:r>
    </w:p>
    <w:p w:rsidR="007E374A" w:rsidRDefault="007E374A" w:rsidP="007E374A">
      <w:pPr>
        <w:jc w:val="right"/>
      </w:pPr>
    </w:p>
    <w:p w:rsidR="007E374A" w:rsidRDefault="007E374A" w:rsidP="007E374A">
      <w:pPr>
        <w:pStyle w:val="a3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документов, подтверждающих право на льготы отдельным категориям налогоплательщиков по земельному налогу</w:t>
      </w:r>
    </w:p>
    <w:p w:rsidR="007E374A" w:rsidRDefault="007E374A" w:rsidP="007E374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374A" w:rsidTr="007E37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Категория налогоплательщиков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Вид документа</w:t>
            </w:r>
          </w:p>
        </w:tc>
      </w:tr>
      <w:tr w:rsidR="007E374A" w:rsidTr="007E37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pPr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pPr>
              <w:jc w:val="both"/>
            </w:pPr>
            <w:r>
              <w:t>Удостоверение Героя Советского Союза, Героя Российской Федерации, орденская книжка</w:t>
            </w:r>
          </w:p>
        </w:tc>
      </w:tr>
      <w:tr w:rsidR="007E374A" w:rsidTr="007E37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Лица, которые имеют 1, 2 группы инвалидности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 xml:space="preserve">Удостоверение инвалида, пенсионное удостоверение, справка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(ВТЭК) об инвалидности</w:t>
            </w:r>
          </w:p>
        </w:tc>
      </w:tr>
      <w:tr w:rsidR="007E374A" w:rsidTr="007E37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Инвалиды с детства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 xml:space="preserve">Удостоверение инвалида, пенсионное удостоверение, справка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(ВТЭК) об инвалидности</w:t>
            </w:r>
          </w:p>
        </w:tc>
      </w:tr>
      <w:tr w:rsidR="007E374A" w:rsidTr="007E37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Ветераны Великой Отечественной войны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Удостоверение ветерана ВОВ, удостоверение участника войны</w:t>
            </w:r>
          </w:p>
        </w:tc>
      </w:tr>
      <w:tr w:rsidR="007E374A" w:rsidTr="007E37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Инвалид</w:t>
            </w:r>
            <w:r w:rsidR="00DD1B7D">
              <w:t xml:space="preserve">ы </w:t>
            </w:r>
            <w:r>
              <w:t xml:space="preserve"> Великой Отечественной войны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Удостоверение инвалида Отечественной войны, удостоверение инвалида о праве на льготы</w:t>
            </w:r>
          </w:p>
        </w:tc>
      </w:tr>
      <w:tr w:rsidR="007E374A" w:rsidTr="007E37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Ветераны боевых действий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Удостоверение ветерана боевых действий, свидетельство ветерана боевых действий о праве на льготы</w:t>
            </w:r>
          </w:p>
        </w:tc>
      </w:tr>
      <w:tr w:rsidR="007E374A" w:rsidTr="007E37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Инвалид</w:t>
            </w:r>
            <w:r w:rsidR="00DD1B7D">
              <w:t xml:space="preserve">ы </w:t>
            </w:r>
            <w:bookmarkStart w:id="0" w:name="_GoBack"/>
            <w:bookmarkEnd w:id="0"/>
            <w:r>
              <w:t xml:space="preserve"> боевых действий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 xml:space="preserve">Удостоверение инвалида о праве на льготы, справка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(ВТЭК) об инвалидности</w:t>
            </w:r>
          </w:p>
        </w:tc>
      </w:tr>
      <w:tr w:rsidR="007E374A" w:rsidTr="007E37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Физическое лицо, имеющее право на получение социальной поддержки в соответствии с Законом РФ "О социальной защите граждан, подвергшихся воздействию радиации вследствие катастрофы на Чернобыльской АЭС" (в редакции Закона РФ от 18 июня 1992 года N 3061-1)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Удостоверение инвалида радиационных аварий, удостоверение участника ликвидации последствий катастрофы на Чернобыльской АЭС</w:t>
            </w:r>
          </w:p>
        </w:tc>
      </w:tr>
      <w:tr w:rsidR="007E374A" w:rsidTr="007E374A">
        <w:trPr>
          <w:trHeight w:val="5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 xml:space="preserve">Физическое лицо, имеющее право на получение социальной поддержки в соответствии с Федеральным законом от 26 ноября 1998 года N 175-ФЗ "О социальной защите граждан РФ,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 xml:space="preserve">Удостоверение инвалида радиационных аварий, удостоверение участника ликвидации последствий аварии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; удостоверение эвакуированных (переселенных, выехавших добровольно) из населенного пункта, подвергнувшегося загрязнению вследствие аварии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 (из зоны отчуждения "Маяк"); удостоверение проживавшего в населенном пункте, подвергшемся загрязнению вследствие аварии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</w:p>
        </w:tc>
      </w:tr>
      <w:tr w:rsidR="007E374A" w:rsidTr="007E374A">
        <w:trPr>
          <w:trHeight w:val="11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Физическое лицо, имеющее право на получение социальной поддержки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Удостоверение единого образца, выданное гражданину, подвергшемуся радиационному воздействию вследствие ядерных испытаний на Семипалатинском полигоне</w:t>
            </w:r>
          </w:p>
        </w:tc>
      </w:tr>
      <w:tr w:rsidR="007E374A" w:rsidTr="007E374A">
        <w:trPr>
          <w:trHeight w:val="9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Физическое лицо, принимавшее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Удостоверение Комитета ветеранов подразделений особого риска РФ</w:t>
            </w:r>
          </w:p>
        </w:tc>
      </w:tr>
      <w:tr w:rsidR="007E374A" w:rsidTr="007E374A">
        <w:trPr>
          <w:trHeight w:val="9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Физическое лицо, получившее или перенесшее лучевую болезнь или ставшее инвалидом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A" w:rsidRDefault="007E374A">
            <w:r>
              <w:t>Удостоверение лица, перенесшего лучевую болезнь или другие заболевания, связанные с радиационным воздействием, ставшего инвалидом</w:t>
            </w:r>
          </w:p>
        </w:tc>
      </w:tr>
    </w:tbl>
    <w:p w:rsidR="007E374A" w:rsidRDefault="007E374A" w:rsidP="007E374A">
      <w:pPr>
        <w:ind w:firstLine="900"/>
      </w:pPr>
    </w:p>
    <w:p w:rsidR="0044702F" w:rsidRDefault="0044702F" w:rsidP="00B058A5"/>
    <w:p w:rsidR="0044702F" w:rsidRDefault="0044702F" w:rsidP="00B058A5"/>
    <w:p w:rsidR="0044702F" w:rsidRDefault="0044702F"/>
    <w:sectPr w:rsidR="0044702F" w:rsidSect="006C63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E52"/>
    <w:multiLevelType w:val="multilevel"/>
    <w:tmpl w:val="39980D0E"/>
    <w:lvl w:ilvl="0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4" w:hanging="2160"/>
      </w:pPr>
      <w:rPr>
        <w:rFonts w:hint="default"/>
      </w:rPr>
    </w:lvl>
  </w:abstractNum>
  <w:abstractNum w:abstractNumId="1">
    <w:nsid w:val="71603784"/>
    <w:multiLevelType w:val="hybridMultilevel"/>
    <w:tmpl w:val="BE6A89BA"/>
    <w:lvl w:ilvl="0" w:tplc="FBF23CB0">
      <w:start w:val="3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8A5"/>
    <w:rsid w:val="00003389"/>
    <w:rsid w:val="0000597F"/>
    <w:rsid w:val="00032545"/>
    <w:rsid w:val="000B624E"/>
    <w:rsid w:val="00144D43"/>
    <w:rsid w:val="001472A1"/>
    <w:rsid w:val="00152C9E"/>
    <w:rsid w:val="00162ED7"/>
    <w:rsid w:val="001722D1"/>
    <w:rsid w:val="001F01A1"/>
    <w:rsid w:val="002269C9"/>
    <w:rsid w:val="002F3A3D"/>
    <w:rsid w:val="003717F6"/>
    <w:rsid w:val="00393550"/>
    <w:rsid w:val="00410E55"/>
    <w:rsid w:val="0044702F"/>
    <w:rsid w:val="004727F4"/>
    <w:rsid w:val="00486AEE"/>
    <w:rsid w:val="00587D16"/>
    <w:rsid w:val="005B08E5"/>
    <w:rsid w:val="005C3F1B"/>
    <w:rsid w:val="005C77BC"/>
    <w:rsid w:val="00626F06"/>
    <w:rsid w:val="0065470E"/>
    <w:rsid w:val="006C6362"/>
    <w:rsid w:val="00743018"/>
    <w:rsid w:val="007939FD"/>
    <w:rsid w:val="007B11F3"/>
    <w:rsid w:val="007E1904"/>
    <w:rsid w:val="007E374A"/>
    <w:rsid w:val="008817FE"/>
    <w:rsid w:val="008C3FA8"/>
    <w:rsid w:val="008C527F"/>
    <w:rsid w:val="00A06D22"/>
    <w:rsid w:val="00A20BE3"/>
    <w:rsid w:val="00A61681"/>
    <w:rsid w:val="00A82786"/>
    <w:rsid w:val="00B058A5"/>
    <w:rsid w:val="00B7117E"/>
    <w:rsid w:val="00BD358A"/>
    <w:rsid w:val="00BF2E79"/>
    <w:rsid w:val="00CA5054"/>
    <w:rsid w:val="00CC35A1"/>
    <w:rsid w:val="00CE6617"/>
    <w:rsid w:val="00D230CE"/>
    <w:rsid w:val="00D420A5"/>
    <w:rsid w:val="00DD1B7D"/>
    <w:rsid w:val="00E05164"/>
    <w:rsid w:val="00E16739"/>
    <w:rsid w:val="00E70E14"/>
    <w:rsid w:val="00E83CBC"/>
    <w:rsid w:val="00EB02EF"/>
    <w:rsid w:val="00F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058A5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B058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semiHidden/>
    <w:unhideWhenUsed/>
    <w:rsid w:val="00B058A5"/>
    <w:pPr>
      <w:ind w:right="5668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058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58A5"/>
    <w:pPr>
      <w:ind w:right="-2"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058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058A5"/>
    <w:rPr>
      <w:rFonts w:ascii="Tahoma" w:hAnsi="Tahoma" w:cs="Tahoma"/>
      <w:sz w:val="16"/>
      <w:szCs w:val="16"/>
      <w:lang w:val="x-none" w:eastAsia="ru-RU"/>
    </w:rPr>
  </w:style>
  <w:style w:type="character" w:styleId="a9">
    <w:name w:val="Hyperlink"/>
    <w:uiPriority w:val="99"/>
    <w:semiHidden/>
    <w:unhideWhenUsed/>
    <w:rsid w:val="00BD358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D3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8C52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D285-FA5E-45BE-9C6D-ABD01126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techprom</dc:creator>
  <cp:lastModifiedBy>PC2</cp:lastModifiedBy>
  <cp:revision>15</cp:revision>
  <cp:lastPrinted>2018-11-27T11:51:00Z</cp:lastPrinted>
  <dcterms:created xsi:type="dcterms:W3CDTF">2016-11-23T09:40:00Z</dcterms:created>
  <dcterms:modified xsi:type="dcterms:W3CDTF">2018-11-27T11:53:00Z</dcterms:modified>
</cp:coreProperties>
</file>