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40A883" wp14:editId="598DA0CD">
            <wp:extent cx="1403350" cy="8934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D6" w:rsidRPr="007A79AB" w:rsidRDefault="00380ED6" w:rsidP="00380ED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ОБРАЗОВАНИЯ «ЛЮКСКОЕ»</w:t>
      </w:r>
    </w:p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A79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ЛЮК» МУНИЦИПАЛ КЫЛДЫТЭТЫСЬ ДЕПУТАТЪЕСЛЭН  КЕНЕШСЫ</w:t>
      </w:r>
    </w:p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A79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7A79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 одобрении соглашения о передаче части полномочий по решению вопросов местного значения</w:t>
      </w:r>
    </w:p>
    <w:p w:rsidR="00380ED6" w:rsidRPr="007A79AB" w:rsidRDefault="00380ED6" w:rsidP="00380ED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Советом депутатов</w:t>
      </w: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образования «Люкское»                                       </w:t>
      </w:r>
      <w:r w:rsidR="00673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5170C6">
        <w:rPr>
          <w:rFonts w:ascii="Times New Roman" w:eastAsia="Calibri" w:hAnsi="Times New Roman" w:cs="Times New Roman"/>
          <w:sz w:val="26"/>
          <w:szCs w:val="26"/>
          <w:lang w:eastAsia="ru-RU"/>
        </w:rPr>
        <w:t>21.11.2014 г.</w:t>
      </w: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20677F" w:rsidRDefault="00380ED6" w:rsidP="0020677F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EC3261"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частью 4 статьи 15 Федерального закона от 06 октября 2003 года N 131- ФЗ « Об общих принципах организации местного самоуправления в Российской Федерации», Федеральным законом от 25 октября 2001 года N 137- ФЗ «О внесении в действие Земельного кодекса Российской Федерации», </w:t>
      </w: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«Люкское», Совет депутатов муниципального образования «Люкское»</w:t>
      </w:r>
      <w:r w:rsidR="002067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A79A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РЕШАЕТ:</w:t>
      </w:r>
      <w:proofErr w:type="gramEnd"/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A92E6D" w:rsidP="00EF7DD3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Одобрить соглашение о передаче части полномочий по решению вопросов местного значения.</w:t>
      </w:r>
    </w:p>
    <w:p w:rsidR="00A92E6D" w:rsidRPr="007A79AB" w:rsidRDefault="007A79AB" w:rsidP="00EF7DD3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Осуществление данного решения возложить на </w:t>
      </w:r>
      <w:r w:rsidR="00A92E6D"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</w:t>
      </w: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92E6D"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образования «Люкское»</w:t>
      </w: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«Люкское»                                                                                            В. Н. Наговицын</w:t>
      </w: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79AB">
        <w:rPr>
          <w:rFonts w:ascii="Times New Roman" w:eastAsia="Calibri" w:hAnsi="Times New Roman" w:cs="Times New Roman"/>
          <w:sz w:val="26"/>
          <w:szCs w:val="26"/>
          <w:lang w:eastAsia="ru-RU"/>
        </w:rPr>
        <w:t>с. Люк</w:t>
      </w:r>
    </w:p>
    <w:p w:rsidR="00380ED6" w:rsidRDefault="005170C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21.11.2014 г. </w:t>
      </w:r>
    </w:p>
    <w:p w:rsidR="005170C6" w:rsidRPr="007A79AB" w:rsidRDefault="005170C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№ 20-6</w:t>
      </w:r>
    </w:p>
    <w:p w:rsidR="00380ED6" w:rsidRPr="007A79AB" w:rsidRDefault="00380ED6" w:rsidP="00380E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0ED6" w:rsidRPr="007A79AB" w:rsidRDefault="00380ED6" w:rsidP="00380ED6">
      <w:pPr>
        <w:rPr>
          <w:sz w:val="26"/>
          <w:szCs w:val="26"/>
        </w:rPr>
      </w:pPr>
    </w:p>
    <w:p w:rsidR="003E1D08" w:rsidRPr="007A79AB" w:rsidRDefault="003E1D08">
      <w:pPr>
        <w:rPr>
          <w:sz w:val="26"/>
          <w:szCs w:val="26"/>
        </w:rPr>
      </w:pPr>
    </w:p>
    <w:p w:rsidR="007A79AB" w:rsidRPr="007A79AB" w:rsidRDefault="007A79AB">
      <w:pPr>
        <w:rPr>
          <w:sz w:val="26"/>
          <w:szCs w:val="26"/>
        </w:rPr>
      </w:pPr>
    </w:p>
    <w:p w:rsidR="007A79AB" w:rsidRPr="007A79AB" w:rsidRDefault="007A79AB">
      <w:pPr>
        <w:rPr>
          <w:sz w:val="26"/>
          <w:szCs w:val="26"/>
        </w:rPr>
      </w:pPr>
    </w:p>
    <w:p w:rsidR="007A79AB" w:rsidRPr="007A79AB" w:rsidRDefault="007A79AB">
      <w:pPr>
        <w:rPr>
          <w:sz w:val="26"/>
          <w:szCs w:val="26"/>
        </w:rPr>
      </w:pPr>
    </w:p>
    <w:p w:rsidR="007A79AB" w:rsidRPr="007A79AB" w:rsidRDefault="007A79AB" w:rsidP="007D4598">
      <w:pPr>
        <w:spacing w:after="0" w:line="24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ОДОБРЕНО'</w:t>
      </w:r>
    </w:p>
    <w:p w:rsidR="007A79AB" w:rsidRPr="006962D4" w:rsidRDefault="007A79AB" w:rsidP="007D4598">
      <w:pPr>
        <w:spacing w:after="0" w:line="24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</w:t>
      </w:r>
    </w:p>
    <w:p w:rsidR="007A79AB" w:rsidRPr="007A79AB" w:rsidRDefault="007A79AB" w:rsidP="007D4598">
      <w:pPr>
        <w:spacing w:after="0" w:line="24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A79AB" w:rsidRPr="006962D4" w:rsidRDefault="007A79AB" w:rsidP="007D4598">
      <w:pPr>
        <w:spacing w:after="0" w:line="25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«Люкское»</w:t>
      </w:r>
    </w:p>
    <w:p w:rsidR="005170C6" w:rsidRDefault="007A79AB" w:rsidP="007D4598">
      <w:pPr>
        <w:spacing w:after="0" w:line="25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1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21.11.2014 г. 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51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20-6</w:t>
      </w:r>
    </w:p>
    <w:p w:rsidR="007A79AB" w:rsidRPr="007A79AB" w:rsidRDefault="007A79AB" w:rsidP="007D4598">
      <w:pPr>
        <w:spacing w:after="0" w:line="25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79AB" w:rsidRPr="006962D4" w:rsidRDefault="007A79AB" w:rsidP="007D4598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ПЕРЕДАЧЕ ЧАСТИ ПОЛНОМОЧИЙ ПО РЕШЕНИЮ</w:t>
      </w:r>
    </w:p>
    <w:p w:rsidR="009C7789" w:rsidRPr="006962D4" w:rsidRDefault="009C7789" w:rsidP="007D4598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 МЕСТНОГО ЗНАЧЕНИЯ</w:t>
      </w:r>
    </w:p>
    <w:p w:rsidR="009C7789" w:rsidRPr="006962D4" w:rsidRDefault="009C7789" w:rsidP="007D4598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89" w:rsidRPr="006962D4" w:rsidRDefault="009C7789" w:rsidP="007D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 Люкское», в лице Главы муниципального образования «Люкское» В.Н.</w:t>
      </w:r>
      <w:r w:rsidR="0067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Наговицына, действующего на основании У става, именуемое в дальнейшем «Сельское поселение», с одной стороны, и муниципальное образование «Балезинский район» в лице Главы Администрации муниципального образования « Балезинский рай</w:t>
      </w:r>
      <w:r w:rsidR="0055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 действующего на основании У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става, именуемое в дальнейшем « Муниципальный район», с. другой стороны, совместно именуемые «Стороны», руководствуясь частью 4 статьи 15 Федерального закона</w:t>
      </w:r>
      <w:proofErr w:type="gramEnd"/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NQ 131- ФЗ « Об общих принципах организации местного самоуправления в Российской Федерации», Федеральным законом от 25 октября 2001 года NQ 137- ФЗ «О внесении в действие Земельного к</w:t>
      </w:r>
      <w:r w:rsidR="0055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Федерации», У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«Люкское» и Устав</w:t>
      </w:r>
      <w:r w:rsidR="0055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муниципального образования «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Балезинский район», заключили настоящее соглашение о следующем:</w:t>
      </w:r>
    </w:p>
    <w:p w:rsidR="009C7789" w:rsidRDefault="001A2B26" w:rsidP="007D45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7789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1A2B26" w:rsidRPr="006962D4" w:rsidRDefault="001A2B26" w:rsidP="007D45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89" w:rsidRPr="006962D4" w:rsidRDefault="009C7789" w:rsidP="0020677F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1.Сельское поселение передает Муниципальному району полномочия</w:t>
      </w:r>
    </w:p>
    <w:p w:rsidR="009C7789" w:rsidRDefault="009C7789" w:rsidP="007D45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распоряжению земельными участками, государственная собственность на которые не разграничена, предусмотренные пунктом 2 статьи 3.3 Федерального за</w:t>
      </w:r>
      <w:r w:rsidR="00557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от 25 октября 2001 года N 137- ФЗ «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в действие Земельного кодекса Российской Федерации».</w:t>
      </w:r>
    </w:p>
    <w:p w:rsidR="001A2B26" w:rsidRPr="006962D4" w:rsidRDefault="001A2B26" w:rsidP="007D45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89" w:rsidRDefault="009C7789" w:rsidP="007D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7764" w:rsidRPr="001A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2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Сторон</w:t>
      </w:r>
    </w:p>
    <w:p w:rsidR="001A2B26" w:rsidRPr="001A2B26" w:rsidRDefault="001A2B26" w:rsidP="007D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89" w:rsidRPr="009C7789" w:rsidRDefault="009C7789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Сельское поселение имеет право:</w:t>
      </w:r>
    </w:p>
    <w:p w:rsidR="009C7789" w:rsidRPr="009C7789" w:rsidRDefault="009C7789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Запрашивать у Муниципального образования </w:t>
      </w:r>
      <w:r w:rsidRPr="009C7789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Балезинский район» информацию об исполнении</w:t>
      </w:r>
      <w:r w:rsidR="001A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полномочий.</w:t>
      </w:r>
    </w:p>
    <w:p w:rsidR="009C7789" w:rsidRPr="009C7789" w:rsidRDefault="009C7789" w:rsidP="007D4598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Требовать возврата суммы перечисленных финансовых средств</w:t>
      </w:r>
      <w:r w:rsidR="001A2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нецелевого использования Муниципальным районом.</w:t>
      </w:r>
    </w:p>
    <w:p w:rsidR="009C7789" w:rsidRPr="009C7789" w:rsidRDefault="009C7789" w:rsidP="007D4598">
      <w:pPr>
        <w:spacing w:after="0" w:line="240" w:lineRule="auto"/>
        <w:ind w:firstLine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'2.1.3. Требовать возврата суммы перечисленных финансовых средств</w:t>
      </w:r>
      <w:r w:rsidR="001A2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Муниципальным районом полномочий, предусмотренных пунктом 1 настоящего Соглашения.</w:t>
      </w:r>
    </w:p>
    <w:p w:rsidR="009C7789" w:rsidRPr="009C7789" w:rsidRDefault="009C7789" w:rsidP="009E3D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Сельское поселение обязано:</w:t>
      </w:r>
    </w:p>
    <w:p w:rsidR="00C62535" w:rsidRDefault="009C7789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Предоставить Муниципальному району информацию, необходимую для осуществления полномочий, предусмотренных пунктом 1 настоящего Соглашения. </w:t>
      </w:r>
    </w:p>
    <w:p w:rsidR="009C7789" w:rsidRPr="009C7789" w:rsidRDefault="009C7789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Передать Муниципальному району в порядке, установленном пунктом 2 настоящего Соглашения, финансовые сре</w:t>
      </w:r>
      <w:r w:rsidR="00C6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дства на реализацию полномочий, </w:t>
      </w: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1 настоящего Соглашения.</w:t>
      </w:r>
    </w:p>
    <w:p w:rsidR="009C7789" w:rsidRPr="009C7789" w:rsidRDefault="009C7789" w:rsidP="009E3D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Муниципальный район имеет право:</w:t>
      </w:r>
    </w:p>
    <w:p w:rsidR="00D809AE" w:rsidRPr="00D809AE" w:rsidRDefault="00D809AE" w:rsidP="009E3D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 финансовые обеспечение полномочий, предусмотренных пунктом 1 настоящего Соглашения, за счет финансовых средств, предоставляемых Сельским поселением в порядке, предусмотренном пунктом 2 настоящего Соглашения</w:t>
      </w:r>
    </w:p>
    <w:p w:rsidR="00D809AE" w:rsidRPr="00D809AE" w:rsidRDefault="00C62535" w:rsidP="007D459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Запрашивать у </w:t>
      </w:r>
      <w:r w:rsidR="00D809AE"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информацию, необходимую для осуществления полномочий, предусмотренных пунктом 1 настоящего Соглашения.</w:t>
      </w:r>
    </w:p>
    <w:p w:rsidR="00D809AE" w:rsidRPr="00D809AE" w:rsidRDefault="00D809AE" w:rsidP="007D4598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из бюджета Сельского поселения в течени</w:t>
      </w:r>
      <w:r w:rsidR="00C625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 момента последнего перечисления.</w:t>
      </w:r>
    </w:p>
    <w:p w:rsidR="00D809AE" w:rsidRPr="00D809AE" w:rsidRDefault="00D809AE" w:rsidP="007D4598">
      <w:pPr>
        <w:tabs>
          <w:tab w:val="left" w:pos="682"/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2.4. Муниципальный район обязан: 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9AE" w:rsidRPr="00D809AE" w:rsidRDefault="00D809AE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полномочия, преду</w:t>
      </w:r>
      <w:r w:rsidR="00C62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пунктом 1 настоящего</w:t>
      </w:r>
    </w:p>
    <w:p w:rsidR="00D809AE" w:rsidRPr="00D809AE" w:rsidRDefault="00D809AE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в соответствии с требованиями законодательства Российской Федерации и</w:t>
      </w:r>
    </w:p>
    <w:p w:rsidR="00D809AE" w:rsidRPr="00D809AE" w:rsidRDefault="00D809AE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Удмуртской Республики.</w:t>
      </w:r>
    </w:p>
    <w:p w:rsidR="00D809AE" w:rsidRPr="00D809AE" w:rsidRDefault="00D809AE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Обеспечивать целевое использование финансовых средств, предоставленных</w:t>
      </w:r>
    </w:p>
    <w:p w:rsidR="00D809AE" w:rsidRPr="00D809AE" w:rsidRDefault="00C62535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</w:t>
      </w:r>
      <w:r w:rsidR="00D809AE"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поселением, исключительно на осуществление полномочий, предусмотренных пунктом 1 настоящего Соглашения.</w:t>
      </w:r>
    </w:p>
    <w:p w:rsidR="00D809AE" w:rsidRPr="00D809AE" w:rsidRDefault="00D809AE" w:rsidP="00206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Предоставлять Сельскому поселению отчет о ходе исполнения </w:t>
      </w:r>
      <w:proofErr w:type="gramStart"/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proofErr w:type="gramEnd"/>
    </w:p>
    <w:p w:rsidR="00D809AE" w:rsidRPr="00D809AE" w:rsidRDefault="00D809AE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в форме квартальных и годовых отчетов об осуществлении полномочий и</w:t>
      </w:r>
    </w:p>
    <w:p w:rsidR="00D809AE" w:rsidRDefault="00D809AE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EF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средств.</w:t>
      </w:r>
    </w:p>
    <w:p w:rsidR="00C62535" w:rsidRPr="00D809AE" w:rsidRDefault="00C62535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89" w:rsidRDefault="00D809AE" w:rsidP="007D4598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финансовых средств</w:t>
      </w:r>
    </w:p>
    <w:p w:rsidR="00DB2396" w:rsidRPr="006962D4" w:rsidRDefault="00DB2396" w:rsidP="007D45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Pr="00D809AE" w:rsidRDefault="00D809AE" w:rsidP="007D4598">
      <w:pPr>
        <w:tabs>
          <w:tab w:val="left" w:pos="888"/>
          <w:tab w:val="left" w:pos="2880"/>
          <w:tab w:val="left" w:pos="6576"/>
          <w:tab w:val="right" w:pos="94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4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финансовых 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необходимые для 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исполнения 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4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proofErr w:type="gramEnd"/>
    </w:p>
    <w:p w:rsidR="00D809AE" w:rsidRPr="00D809AE" w:rsidRDefault="00D809AE" w:rsidP="007D4598">
      <w:pPr>
        <w:tabs>
          <w:tab w:val="left" w:pos="120"/>
          <w:tab w:val="right" w:pos="94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предусмотренных пунктом 1 настоящего Соглашения</w:t>
      </w:r>
      <w:r w:rsidR="00447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дополнительному Соглашению</w:t>
      </w:r>
      <w:r w:rsidR="00BF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</w:t>
      </w:r>
    </w:p>
    <w:p w:rsidR="00D809AE" w:rsidRPr="00D809AE" w:rsidRDefault="00D809AE" w:rsidP="007D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Финансовые средства, предоставляемые для осуществления полномочий,</w:t>
      </w:r>
    </w:p>
    <w:p w:rsidR="00D809AE" w:rsidRDefault="00D809AE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в бюджет Муниципального района ежемесячно равными долями.</w:t>
      </w:r>
    </w:p>
    <w:p w:rsidR="00DB2396" w:rsidRPr="00D809AE" w:rsidRDefault="00DB2396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Default="00D809AE" w:rsidP="007D45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45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сторон.</w:t>
      </w:r>
    </w:p>
    <w:p w:rsidR="00DB2396" w:rsidRPr="006962D4" w:rsidRDefault="00DB2396" w:rsidP="007D459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Pr="006962D4" w:rsidRDefault="00D809AE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нарушения финансовых обязательств, предусмотренных настоящим Соглашением, Стороны несут ответственность, в том числе финансовые санкции, в соответствии с действующим законодательством.</w:t>
      </w:r>
    </w:p>
    <w:p w:rsidR="00D809AE" w:rsidRPr="006962D4" w:rsidRDefault="00DB2396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Сельское поселение</w:t>
      </w:r>
      <w:r w:rsidR="00D809AE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9AE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несут ответственность </w:t>
      </w:r>
      <w:proofErr w:type="gramStart"/>
      <w:r w:rsidR="00D809AE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09AE" w:rsidRPr="00DB2396" w:rsidRDefault="00D809AE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EF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статьями 306.4 и 306.8 Бюджетного кодекса Российской Федерации.</w:t>
      </w:r>
    </w:p>
    <w:p w:rsidR="00DB2396" w:rsidRDefault="00DB2396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Default="00DB2396" w:rsidP="007D4598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9AE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действия.</w:t>
      </w:r>
    </w:p>
    <w:p w:rsidR="00CD6866" w:rsidRPr="006962D4" w:rsidRDefault="00CD6866" w:rsidP="007D4598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Default="00DB2396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D809AE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09AE"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2015 года и действует</w:t>
      </w:r>
      <w:r w:rsidR="00CD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68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B2396" w:rsidRPr="006962D4" w:rsidRDefault="00DB2396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Default="00D809AE" w:rsidP="007D4598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и порядок прекращения действия Соглашения</w:t>
      </w:r>
    </w:p>
    <w:p w:rsidR="00CD6866" w:rsidRPr="006962D4" w:rsidRDefault="00CD6866" w:rsidP="007D4598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Pr="006962D4" w:rsidRDefault="00D809AE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Соглашения прекращается в случаях:</w:t>
      </w:r>
    </w:p>
    <w:p w:rsidR="00D809AE" w:rsidRPr="006962D4" w:rsidRDefault="00D809AE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Истечение срока, указанного в пункте 5 настоящего Соглашения.</w:t>
      </w:r>
    </w:p>
    <w:p w:rsidR="00D809AE" w:rsidRPr="00CD6866" w:rsidRDefault="00D809AE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Вступления в силу федерального закона, исключающего полномочия, предусмотренные пунктом 1 настоящего Соглашен</w:t>
      </w:r>
      <w:r w:rsidR="00CD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из числа полномочий органов </w:t>
      </w:r>
      <w:r w:rsidRPr="00CD6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Сельского поселения.</w:t>
      </w:r>
    </w:p>
    <w:p w:rsidR="00D809AE" w:rsidRPr="006962D4" w:rsidRDefault="00D809AE" w:rsidP="007D45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Досрочно в одностороннем порядке:</w:t>
      </w:r>
    </w:p>
    <w:p w:rsidR="00D809AE" w:rsidRPr="006962D4" w:rsidRDefault="00D809AE" w:rsidP="007D459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D4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по инициативе Муниципального района в случае:</w:t>
      </w:r>
    </w:p>
    <w:p w:rsidR="00D809AE" w:rsidRPr="00D809AE" w:rsidRDefault="00CD6866" w:rsidP="007D4598">
      <w:pPr>
        <w:spacing w:after="0" w:line="240" w:lineRule="auto"/>
        <w:ind w:firstLine="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9AE"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нецелесообразности осуществления органами местного самоуправления отдельных полномочий;</w:t>
      </w:r>
    </w:p>
    <w:p w:rsidR="00D809AE" w:rsidRPr="00D809AE" w:rsidRDefault="00D809AE" w:rsidP="007D4598">
      <w:pPr>
        <w:spacing w:after="0" w:line="240" w:lineRule="auto"/>
        <w:ind w:firstLine="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непредставления </w:t>
      </w:r>
      <w:r w:rsidR="00EF7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 (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трансфертов) из бюджета Сельского поселения в течени</w:t>
      </w:r>
      <w:r w:rsidR="00EF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 момента последнего перечисления.</w:t>
      </w:r>
    </w:p>
    <w:p w:rsidR="00D809AE" w:rsidRPr="00D809AE" w:rsidRDefault="00D809AE" w:rsidP="007D4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по инициативе Сельского поселения в случае:</w:t>
      </w:r>
    </w:p>
    <w:p w:rsidR="00D809AE" w:rsidRPr="00D809AE" w:rsidRDefault="00D809AE" w:rsidP="007D4598">
      <w:pPr>
        <w:spacing w:after="0" w:line="240" w:lineRule="auto"/>
        <w:ind w:firstLine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 (или) ненадлежащего исполнения Муниципальным районом отдельных полномочий;</w:t>
      </w:r>
    </w:p>
    <w:p w:rsidR="00D809AE" w:rsidRPr="00D809AE" w:rsidRDefault="00D809AE" w:rsidP="007D4598">
      <w:pPr>
        <w:spacing w:after="0" w:line="240" w:lineRule="auto"/>
        <w:ind w:firstLine="6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не по назначению переданных для осуществления отдельных полномочий финансовых </w:t>
      </w:r>
      <w:r w:rsidR="00CD6866">
        <w:rPr>
          <w:rFonts w:ascii="Times New Roman" w:eastAsia="Times New Roman" w:hAnsi="Times New Roman" w:cs="Times New Roman"/>
          <w:w w:val="127"/>
          <w:sz w:val="24"/>
          <w:szCs w:val="24"/>
          <w:lang w:eastAsia="ru-RU"/>
        </w:rPr>
        <w:t>средств</w:t>
      </w:r>
    </w:p>
    <w:p w:rsidR="00D809AE" w:rsidRPr="00D809AE" w:rsidRDefault="00D809AE" w:rsidP="00554C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при осуществлении</w:t>
      </w:r>
      <w:proofErr w:type="gramStart"/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ереданных полномочий зак</w:t>
      </w:r>
      <w:r w:rsidR="00D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 и (или) законодательства Удмуртской Республики;</w:t>
      </w:r>
    </w:p>
    <w:p w:rsidR="00D809AE" w:rsidRDefault="00D809AE" w:rsidP="0055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прекращении действия настоящего Соглашения в одностороннем порядке до</w:t>
      </w:r>
      <w:r w:rsidR="00D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 быть направлено не позднее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2 месяца до даты планируемого прекращения действия Соглашения с обоснованием причин такого прекращения.</w:t>
      </w:r>
    </w:p>
    <w:p w:rsidR="00D9793E" w:rsidRPr="00D809AE" w:rsidRDefault="00D9793E" w:rsidP="007D4598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9AE" w:rsidRDefault="00D809AE" w:rsidP="007D4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2D4">
        <w:rPr>
          <w:rFonts w:ascii="Times New Roman" w:hAnsi="Times New Roman" w:cs="Times New Roman"/>
          <w:sz w:val="24"/>
          <w:szCs w:val="24"/>
        </w:rPr>
        <w:t>7.Иные вопросы.</w:t>
      </w:r>
    </w:p>
    <w:p w:rsidR="007D4598" w:rsidRPr="006962D4" w:rsidRDefault="007D4598" w:rsidP="007D4598">
      <w:pPr>
        <w:spacing w:after="0" w:line="240" w:lineRule="auto"/>
        <w:jc w:val="center"/>
        <w:rPr>
          <w:sz w:val="24"/>
          <w:szCs w:val="24"/>
        </w:rPr>
      </w:pPr>
    </w:p>
    <w:p w:rsidR="00D809AE" w:rsidRPr="00D809AE" w:rsidRDefault="00D809AE" w:rsidP="007D4598">
      <w:pPr>
        <w:spacing w:after="0" w:line="240" w:lineRule="auto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взаимному согласию Сторон и в соответствии с требованиями действующего законодательства в данное Соглашение могут вноситься изменения.</w:t>
      </w:r>
    </w:p>
    <w:p w:rsidR="00D809AE" w:rsidRPr="00D809AE" w:rsidRDefault="00D809AE" w:rsidP="007D4598">
      <w:pPr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Неурегулированные Сторонами спор</w:t>
      </w:r>
      <w:r w:rsidR="00D9793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разногласия, возникшие при и</w:t>
      </w: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 настоящего Соглашения, подлежат урегулированию путем переговоров или в порядке, предусмотренном законодательством Российской Федерации и законода</w:t>
      </w:r>
      <w:r w:rsidR="00D97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Удмуртской Республики.</w:t>
      </w:r>
    </w:p>
    <w:p w:rsidR="00D809AE" w:rsidRDefault="00D809AE" w:rsidP="007D4598">
      <w:pPr>
        <w:spacing w:after="0" w:line="240" w:lineRule="auto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AE">
        <w:rPr>
          <w:rFonts w:ascii="Times New Roman" w:eastAsia="Times New Roman" w:hAnsi="Times New Roman" w:cs="Times New Roman"/>
          <w:sz w:val="24"/>
          <w:szCs w:val="24"/>
          <w:lang w:eastAsia="ru-RU"/>
        </w:rPr>
        <w:t>7.3.Настоящее Соглашение составляется в двух экземплярах, по одному экземпляру для каждой из Сторон, имеющих равную юридическую силу.</w:t>
      </w:r>
    </w:p>
    <w:p w:rsidR="00D9793E" w:rsidRPr="00D809AE" w:rsidRDefault="00D9793E" w:rsidP="007D4598">
      <w:pPr>
        <w:spacing w:after="0" w:line="240" w:lineRule="auto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A4" w:rsidRPr="006962D4" w:rsidRDefault="00A531A4" w:rsidP="007D4598">
      <w:pPr>
        <w:spacing w:after="0" w:line="240" w:lineRule="auto"/>
        <w:jc w:val="center"/>
        <w:rPr>
          <w:sz w:val="24"/>
          <w:szCs w:val="24"/>
        </w:rPr>
      </w:pPr>
      <w:r w:rsidRPr="006962D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A531A4" w:rsidRPr="006962D4" w:rsidRDefault="00F254B0" w:rsidP="007D459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934"/>
      </w:tblGrid>
      <w:tr w:rsidR="00F254B0" w:rsidTr="00995A4D">
        <w:tc>
          <w:tcPr>
            <w:tcW w:w="3936" w:type="dxa"/>
          </w:tcPr>
          <w:p w:rsidR="00F254B0" w:rsidRDefault="00F254B0" w:rsidP="007D45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254B0" w:rsidRDefault="00F254B0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«Люкское»                                                      </w:t>
            </w:r>
          </w:p>
        </w:tc>
        <w:tc>
          <w:tcPr>
            <w:tcW w:w="2551" w:type="dxa"/>
          </w:tcPr>
          <w:p w:rsidR="00F254B0" w:rsidRDefault="00F254B0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(подпись)</w:t>
            </w:r>
          </w:p>
        </w:tc>
        <w:tc>
          <w:tcPr>
            <w:tcW w:w="3934" w:type="dxa"/>
          </w:tcPr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B0" w:rsidRDefault="00995A4D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(Ф.И.О.)</w:t>
            </w:r>
          </w:p>
        </w:tc>
      </w:tr>
      <w:tr w:rsidR="00F254B0" w:rsidTr="00995A4D">
        <w:tc>
          <w:tcPr>
            <w:tcW w:w="3936" w:type="dxa"/>
          </w:tcPr>
          <w:p w:rsidR="00F254B0" w:rsidRDefault="00F254B0" w:rsidP="007D45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  <w:p w:rsidR="00F254B0" w:rsidRDefault="00F254B0" w:rsidP="007D45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«Балезинский район»                                                      </w:t>
            </w:r>
          </w:p>
        </w:tc>
        <w:tc>
          <w:tcPr>
            <w:tcW w:w="2551" w:type="dxa"/>
          </w:tcPr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B0" w:rsidRDefault="00995A4D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(подпись)</w:t>
            </w:r>
          </w:p>
        </w:tc>
        <w:tc>
          <w:tcPr>
            <w:tcW w:w="3934" w:type="dxa"/>
          </w:tcPr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B0" w:rsidRDefault="00995A4D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(Ф.И.О.)</w:t>
            </w:r>
          </w:p>
        </w:tc>
      </w:tr>
      <w:tr w:rsidR="00F254B0" w:rsidTr="00995A4D">
        <w:tc>
          <w:tcPr>
            <w:tcW w:w="3936" w:type="dxa"/>
          </w:tcPr>
          <w:p w:rsidR="00F254B0" w:rsidRDefault="00F254B0" w:rsidP="007D45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254B0" w:rsidRDefault="00F254B0" w:rsidP="007D45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«Балезинский район»                                                      </w:t>
            </w:r>
          </w:p>
        </w:tc>
        <w:tc>
          <w:tcPr>
            <w:tcW w:w="2551" w:type="dxa"/>
          </w:tcPr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B0" w:rsidRDefault="00995A4D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(подпись)</w:t>
            </w:r>
          </w:p>
        </w:tc>
        <w:tc>
          <w:tcPr>
            <w:tcW w:w="3934" w:type="dxa"/>
          </w:tcPr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A4D" w:rsidRDefault="00995A4D" w:rsidP="007D4598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4B0" w:rsidRDefault="00995A4D" w:rsidP="007D4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(Ф.И.О.)</w:t>
            </w:r>
          </w:p>
        </w:tc>
      </w:tr>
    </w:tbl>
    <w:p w:rsidR="009C7789" w:rsidRPr="007A79AB" w:rsidRDefault="009C7789" w:rsidP="007D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AB" w:rsidRPr="006962D4" w:rsidRDefault="007A79AB" w:rsidP="007D4598">
      <w:pPr>
        <w:spacing w:after="0"/>
        <w:jc w:val="center"/>
        <w:rPr>
          <w:sz w:val="24"/>
          <w:szCs w:val="24"/>
        </w:rPr>
      </w:pPr>
    </w:p>
    <w:sectPr w:rsidR="007A79AB" w:rsidRPr="006962D4" w:rsidSect="00285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2449"/>
    <w:multiLevelType w:val="hybridMultilevel"/>
    <w:tmpl w:val="A076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A0ABA"/>
    <w:multiLevelType w:val="hybridMultilevel"/>
    <w:tmpl w:val="D332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A7311"/>
    <w:multiLevelType w:val="hybridMultilevel"/>
    <w:tmpl w:val="60E6F218"/>
    <w:lvl w:ilvl="0" w:tplc="2D52EE4C">
      <w:start w:val="1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1" w:hanging="360"/>
      </w:pPr>
    </w:lvl>
    <w:lvl w:ilvl="2" w:tplc="0419001B" w:tentative="1">
      <w:start w:val="1"/>
      <w:numFmt w:val="lowerRoman"/>
      <w:lvlText w:val="%3."/>
      <w:lvlJc w:val="right"/>
      <w:pPr>
        <w:ind w:left="5001" w:hanging="180"/>
      </w:pPr>
    </w:lvl>
    <w:lvl w:ilvl="3" w:tplc="0419000F" w:tentative="1">
      <w:start w:val="1"/>
      <w:numFmt w:val="decimal"/>
      <w:lvlText w:val="%4."/>
      <w:lvlJc w:val="left"/>
      <w:pPr>
        <w:ind w:left="5721" w:hanging="360"/>
      </w:pPr>
    </w:lvl>
    <w:lvl w:ilvl="4" w:tplc="04190019" w:tentative="1">
      <w:start w:val="1"/>
      <w:numFmt w:val="lowerLetter"/>
      <w:lvlText w:val="%5."/>
      <w:lvlJc w:val="left"/>
      <w:pPr>
        <w:ind w:left="6441" w:hanging="360"/>
      </w:pPr>
    </w:lvl>
    <w:lvl w:ilvl="5" w:tplc="0419001B" w:tentative="1">
      <w:start w:val="1"/>
      <w:numFmt w:val="lowerRoman"/>
      <w:lvlText w:val="%6."/>
      <w:lvlJc w:val="right"/>
      <w:pPr>
        <w:ind w:left="7161" w:hanging="180"/>
      </w:pPr>
    </w:lvl>
    <w:lvl w:ilvl="6" w:tplc="0419000F" w:tentative="1">
      <w:start w:val="1"/>
      <w:numFmt w:val="decimal"/>
      <w:lvlText w:val="%7."/>
      <w:lvlJc w:val="left"/>
      <w:pPr>
        <w:ind w:left="7881" w:hanging="360"/>
      </w:pPr>
    </w:lvl>
    <w:lvl w:ilvl="7" w:tplc="04190019" w:tentative="1">
      <w:start w:val="1"/>
      <w:numFmt w:val="lowerLetter"/>
      <w:lvlText w:val="%8."/>
      <w:lvlJc w:val="left"/>
      <w:pPr>
        <w:ind w:left="8601" w:hanging="360"/>
      </w:pPr>
    </w:lvl>
    <w:lvl w:ilvl="8" w:tplc="0419001B" w:tentative="1">
      <w:start w:val="1"/>
      <w:numFmt w:val="lowerRoman"/>
      <w:lvlText w:val="%9."/>
      <w:lvlJc w:val="right"/>
      <w:pPr>
        <w:ind w:left="93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B"/>
    <w:rsid w:val="001A2B26"/>
    <w:rsid w:val="0020677F"/>
    <w:rsid w:val="00380ED6"/>
    <w:rsid w:val="003E1D08"/>
    <w:rsid w:val="0044744A"/>
    <w:rsid w:val="005170C6"/>
    <w:rsid w:val="00554C64"/>
    <w:rsid w:val="00557764"/>
    <w:rsid w:val="0067397D"/>
    <w:rsid w:val="006962D4"/>
    <w:rsid w:val="007A79AB"/>
    <w:rsid w:val="007D4598"/>
    <w:rsid w:val="00995A4D"/>
    <w:rsid w:val="009C7789"/>
    <w:rsid w:val="009E3D4A"/>
    <w:rsid w:val="00A17C0A"/>
    <w:rsid w:val="00A531A4"/>
    <w:rsid w:val="00A92E6D"/>
    <w:rsid w:val="00BF1F48"/>
    <w:rsid w:val="00C14CDA"/>
    <w:rsid w:val="00C62535"/>
    <w:rsid w:val="00CD6866"/>
    <w:rsid w:val="00D809AE"/>
    <w:rsid w:val="00D9793E"/>
    <w:rsid w:val="00DB2396"/>
    <w:rsid w:val="00EC3261"/>
    <w:rsid w:val="00EF7DD3"/>
    <w:rsid w:val="00F254B0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E6D"/>
    <w:pPr>
      <w:ind w:left="720"/>
      <w:contextualSpacing/>
    </w:pPr>
  </w:style>
  <w:style w:type="table" w:styleId="a6">
    <w:name w:val="Table Grid"/>
    <w:basedOn w:val="a1"/>
    <w:uiPriority w:val="59"/>
    <w:rsid w:val="00F2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E6D"/>
    <w:pPr>
      <w:ind w:left="720"/>
      <w:contextualSpacing/>
    </w:pPr>
  </w:style>
  <w:style w:type="table" w:styleId="a6">
    <w:name w:val="Table Grid"/>
    <w:basedOn w:val="a1"/>
    <w:uiPriority w:val="59"/>
    <w:rsid w:val="00F2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2014-11-25T04:21:00Z</cp:lastPrinted>
  <dcterms:created xsi:type="dcterms:W3CDTF">2014-11-19T03:57:00Z</dcterms:created>
  <dcterms:modified xsi:type="dcterms:W3CDTF">2014-11-25T04:21:00Z</dcterms:modified>
</cp:coreProperties>
</file>