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C" w:rsidRPr="00300614" w:rsidRDefault="00CD22A7" w:rsidP="00783FE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3965CC" w:rsidRPr="00300614" w:rsidRDefault="003965CC" w:rsidP="007B455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7B45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совета</w:t>
      </w: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«Балезинский район»</w:t>
      </w:r>
    </w:p>
    <w:p w:rsidR="003965CC" w:rsidRPr="00300614" w:rsidRDefault="003965CC" w:rsidP="00783FEE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965CC" w:rsidRPr="00300614" w:rsidRDefault="003965CC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B455F">
        <w:rPr>
          <w:rFonts w:ascii="Times New Roman" w:hAnsi="Times New Roman" w:cs="Times New Roman"/>
          <w:sz w:val="24"/>
          <w:szCs w:val="24"/>
        </w:rPr>
        <w:t>1</w:t>
      </w:r>
      <w:r w:rsidR="0063078B">
        <w:rPr>
          <w:rFonts w:ascii="Times New Roman" w:hAnsi="Times New Roman" w:cs="Times New Roman"/>
          <w:sz w:val="24"/>
          <w:szCs w:val="24"/>
        </w:rPr>
        <w:t>3</w:t>
      </w:r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r w:rsidR="0063078B">
        <w:rPr>
          <w:rFonts w:ascii="Times New Roman" w:hAnsi="Times New Roman" w:cs="Times New Roman"/>
          <w:sz w:val="24"/>
          <w:szCs w:val="24"/>
        </w:rPr>
        <w:t>марта</w:t>
      </w:r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r w:rsidRPr="00300614">
        <w:rPr>
          <w:rFonts w:ascii="Times New Roman" w:hAnsi="Times New Roman" w:cs="Times New Roman"/>
          <w:sz w:val="24"/>
          <w:szCs w:val="24"/>
        </w:rPr>
        <w:t>201</w:t>
      </w:r>
      <w:r w:rsidR="007B455F">
        <w:rPr>
          <w:rFonts w:ascii="Times New Roman" w:hAnsi="Times New Roman" w:cs="Times New Roman"/>
          <w:sz w:val="24"/>
          <w:szCs w:val="24"/>
        </w:rPr>
        <w:t>7</w:t>
      </w:r>
      <w:r w:rsidRPr="00300614"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63078B">
        <w:rPr>
          <w:rFonts w:ascii="Times New Roman" w:hAnsi="Times New Roman" w:cs="Times New Roman"/>
          <w:sz w:val="24"/>
          <w:szCs w:val="24"/>
        </w:rPr>
        <w:t>4</w:t>
      </w:r>
      <w:r w:rsidRPr="00300614">
        <w:rPr>
          <w:rFonts w:ascii="Times New Roman" w:hAnsi="Times New Roman" w:cs="Times New Roman"/>
          <w:sz w:val="24"/>
          <w:szCs w:val="24"/>
        </w:rPr>
        <w:t>.00</w:t>
      </w:r>
    </w:p>
    <w:p w:rsidR="003965CC" w:rsidRPr="007B455F" w:rsidRDefault="003965CC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3078B">
        <w:rPr>
          <w:rFonts w:ascii="Times New Roman" w:hAnsi="Times New Roman" w:cs="Times New Roman"/>
          <w:sz w:val="24"/>
          <w:szCs w:val="24"/>
        </w:rPr>
        <w:t>Администрация  МО «Балезинский район».</w:t>
      </w:r>
      <w:r w:rsidR="007B455F" w:rsidRPr="007B455F">
        <w:rPr>
          <w:rFonts w:ascii="Times New Roman" w:hAnsi="Times New Roman" w:cs="Times New Roman"/>
          <w:sz w:val="24"/>
          <w:szCs w:val="24"/>
        </w:rPr>
        <w:t> </w:t>
      </w: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7B455F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7B455F">
        <w:rPr>
          <w:rFonts w:ascii="Times New Roman" w:hAnsi="Times New Roman" w:cs="Times New Roman"/>
          <w:sz w:val="24"/>
          <w:szCs w:val="24"/>
        </w:rPr>
        <w:t>БУЗ УР "Балезинская РБ МЗ УР"</w:t>
      </w:r>
      <w:r w:rsidRPr="00C6570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3965CC"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CD22A7" w:rsidRPr="00300614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совета</w:t>
      </w:r>
      <w:r w:rsidR="00CD22A7" w:rsidRPr="0030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Ромашов</w:t>
      </w:r>
      <w:r w:rsidRPr="007B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</w:p>
    <w:p w:rsidR="007B455F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D22A7" w:rsidRPr="00300614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B455F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Касимова Д.К.</w:t>
      </w: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061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D22A7" w:rsidRPr="00300614" w:rsidRDefault="00CD22A7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  <w:u w:val="single"/>
        </w:rPr>
        <w:t>члены Совета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6246B7" w:rsidRPr="00300614">
        <w:rPr>
          <w:rFonts w:ascii="Times New Roman" w:hAnsi="Times New Roman" w:cs="Times New Roman"/>
          <w:sz w:val="24"/>
          <w:szCs w:val="24"/>
        </w:rPr>
        <w:t xml:space="preserve">– </w:t>
      </w:r>
      <w:r w:rsidR="007B455F">
        <w:rPr>
          <w:rFonts w:ascii="Times New Roman" w:hAnsi="Times New Roman" w:cs="Times New Roman"/>
          <w:sz w:val="24"/>
          <w:szCs w:val="24"/>
        </w:rPr>
        <w:t>Ложкина Татьяна Геннадьевна</w:t>
      </w:r>
      <w:r w:rsidR="00860FF9"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7B455F">
        <w:rPr>
          <w:rFonts w:ascii="Times New Roman" w:hAnsi="Times New Roman" w:cs="Times New Roman"/>
          <w:sz w:val="24"/>
          <w:szCs w:val="24"/>
        </w:rPr>
        <w:t>Старков Алексей Анатольевич</w:t>
      </w:r>
      <w:r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7B455F">
        <w:rPr>
          <w:rFonts w:ascii="Times New Roman" w:hAnsi="Times New Roman" w:cs="Times New Roman"/>
          <w:sz w:val="24"/>
          <w:szCs w:val="24"/>
        </w:rPr>
        <w:t>Русских Владимир Павлович</w:t>
      </w:r>
      <w:r w:rsidRPr="00300614">
        <w:rPr>
          <w:rFonts w:ascii="Times New Roman" w:hAnsi="Times New Roman" w:cs="Times New Roman"/>
          <w:sz w:val="24"/>
          <w:szCs w:val="24"/>
        </w:rPr>
        <w:t>,</w:t>
      </w:r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Азарьевна</w:t>
      </w:r>
      <w:proofErr w:type="spellEnd"/>
      <w:r w:rsidR="005B11DE" w:rsidRPr="00300614">
        <w:rPr>
          <w:rFonts w:ascii="Times New Roman" w:hAnsi="Times New Roman" w:cs="Times New Roman"/>
          <w:sz w:val="24"/>
          <w:szCs w:val="24"/>
        </w:rPr>
        <w:t>,</w:t>
      </w:r>
      <w:r w:rsidR="005B11DE" w:rsidRPr="00300614">
        <w:rPr>
          <w:sz w:val="24"/>
          <w:szCs w:val="24"/>
        </w:rPr>
        <w:t xml:space="preserve"> </w:t>
      </w:r>
      <w:proofErr w:type="spellStart"/>
      <w:r w:rsidR="007B455F" w:rsidRPr="007B455F">
        <w:rPr>
          <w:rFonts w:ascii="Times New Roman" w:hAnsi="Times New Roman" w:cs="Times New Roman"/>
          <w:sz w:val="24"/>
          <w:szCs w:val="24"/>
        </w:rPr>
        <w:t>Сусекова</w:t>
      </w:r>
      <w:proofErr w:type="spellEnd"/>
      <w:r w:rsidR="007B455F" w:rsidRPr="007B455F"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  <w:r w:rsidR="007B455F">
        <w:rPr>
          <w:sz w:val="24"/>
          <w:szCs w:val="24"/>
        </w:rPr>
        <w:t xml:space="preserve">,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Черемискина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="00860FF9"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7B455F">
        <w:rPr>
          <w:rFonts w:ascii="Times New Roman" w:hAnsi="Times New Roman" w:cs="Times New Roman"/>
          <w:sz w:val="24"/>
          <w:szCs w:val="24"/>
        </w:rPr>
        <w:t>Жуйков Сергей Витальевич, Баженова Людмила Эдуардовна</w:t>
      </w:r>
      <w:r w:rsidR="0063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 Галина Витальевна,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>, Васильев Андрей Владимирович</w:t>
      </w:r>
      <w:r w:rsidR="00644C5A" w:rsidRPr="00300614">
        <w:rPr>
          <w:rFonts w:ascii="Times New Roman" w:hAnsi="Times New Roman" w:cs="Times New Roman"/>
          <w:sz w:val="24"/>
          <w:szCs w:val="24"/>
        </w:rPr>
        <w:t>.</w:t>
      </w:r>
      <w:r w:rsidR="006246B7" w:rsidRPr="00300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BF" w:rsidRPr="00300614" w:rsidRDefault="00CD22A7" w:rsidP="00B560F9">
      <w:pPr>
        <w:widowControl w:val="0"/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6246B7" w:rsidRPr="00300614">
        <w:rPr>
          <w:rFonts w:ascii="Times New Roman" w:hAnsi="Times New Roman" w:cs="Times New Roman"/>
          <w:sz w:val="24"/>
          <w:szCs w:val="24"/>
        </w:rPr>
        <w:t>–</w:t>
      </w:r>
      <w:r w:rsidR="006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Мухгалимов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 Ришат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Шайхразыевич</w:t>
      </w:r>
      <w:proofErr w:type="spellEnd"/>
      <w:r w:rsidR="00644C5A" w:rsidRPr="00300614">
        <w:rPr>
          <w:rFonts w:ascii="Times New Roman" w:hAnsi="Times New Roman" w:cs="Times New Roman"/>
          <w:sz w:val="24"/>
          <w:szCs w:val="24"/>
        </w:rPr>
        <w:t>, Глав</w:t>
      </w:r>
      <w:r w:rsidR="0063078B">
        <w:rPr>
          <w:rFonts w:ascii="Times New Roman" w:hAnsi="Times New Roman" w:cs="Times New Roman"/>
          <w:sz w:val="24"/>
          <w:szCs w:val="24"/>
        </w:rPr>
        <w:t xml:space="preserve">а МО «Балезинский район»; </w:t>
      </w:r>
      <w:proofErr w:type="spellStart"/>
      <w:r w:rsidR="0063078B"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proofErr w:type="spellEnd"/>
      <w:r w:rsidR="0063078B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Алексеевна, заместитель главы Администрации</w:t>
      </w:r>
      <w:r w:rsidR="0063078B" w:rsidRPr="0063078B">
        <w:rPr>
          <w:rFonts w:ascii="Times New Roman" w:hAnsi="Times New Roman" w:cs="Times New Roman"/>
          <w:sz w:val="24"/>
          <w:szCs w:val="24"/>
        </w:rPr>
        <w:t xml:space="preserve"> </w:t>
      </w:r>
      <w:r w:rsidR="0063078B">
        <w:rPr>
          <w:rFonts w:ascii="Times New Roman" w:hAnsi="Times New Roman" w:cs="Times New Roman"/>
          <w:sz w:val="24"/>
          <w:szCs w:val="24"/>
        </w:rPr>
        <w:t>МО «Балезинский район»; Иванова Лидия Федоровна, председатель районного отделения «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Всеудмуртской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 xml:space="preserve"> ассоциации «Удмурт </w:t>
      </w:r>
      <w:proofErr w:type="spellStart"/>
      <w:r w:rsidR="0063078B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="0063078B">
        <w:rPr>
          <w:rFonts w:ascii="Times New Roman" w:hAnsi="Times New Roman" w:cs="Times New Roman"/>
          <w:sz w:val="24"/>
          <w:szCs w:val="24"/>
        </w:rPr>
        <w:t>»</w:t>
      </w:r>
      <w:r w:rsidR="007B4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2A7" w:rsidRDefault="005B11DE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>В заседании приняло участие большинство членов Совета, что обеспечило правомочность принимаемых решений.</w:t>
      </w:r>
    </w:p>
    <w:p w:rsidR="00A73EFC" w:rsidRPr="00A73EFC" w:rsidRDefault="00A73EFC" w:rsidP="00783FE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3EF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3078B" w:rsidRDefault="0063078B" w:rsidP="0063078B">
      <w:pPr>
        <w:pStyle w:val="a4"/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8B">
        <w:rPr>
          <w:rFonts w:ascii="Times New Roman" w:hAnsi="Times New Roman" w:cs="Times New Roman"/>
          <w:sz w:val="24"/>
          <w:szCs w:val="24"/>
        </w:rPr>
        <w:t>Об участии Председателя Общественного Совета Ромашова В.Д. в пленарном заседании Общественной палаты Удмуртской Республики.</w:t>
      </w:r>
    </w:p>
    <w:p w:rsidR="0063078B" w:rsidRDefault="0063078B" w:rsidP="0063078B">
      <w:pPr>
        <w:pStyle w:val="a4"/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8B">
        <w:rPr>
          <w:rFonts w:ascii="Times New Roman" w:hAnsi="Times New Roman" w:cs="Times New Roman"/>
          <w:sz w:val="24"/>
          <w:szCs w:val="24"/>
        </w:rPr>
        <w:t>О реализации плана основных мероприятий по проведению Года экологии и особо охраняемых территорий на территории МО «Балезинский район» в 2017 году.</w:t>
      </w:r>
    </w:p>
    <w:p w:rsidR="0063078B" w:rsidRDefault="0063078B" w:rsidP="0063078B">
      <w:pPr>
        <w:pStyle w:val="a4"/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8B">
        <w:rPr>
          <w:rFonts w:ascii="Times New Roman" w:hAnsi="Times New Roman" w:cs="Times New Roman"/>
          <w:sz w:val="24"/>
          <w:szCs w:val="24"/>
        </w:rPr>
        <w:t>Предложения Общественного Совета МО «Балезинский район» в план мероприятий по проведению Года экологии и особо охраняемых территорий на территории МО «Балезинский район» в 2017 году.</w:t>
      </w:r>
    </w:p>
    <w:p w:rsidR="0063078B" w:rsidRDefault="0063078B" w:rsidP="0063078B">
      <w:pPr>
        <w:pStyle w:val="a4"/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8B">
        <w:rPr>
          <w:rFonts w:ascii="Times New Roman" w:hAnsi="Times New Roman" w:cs="Times New Roman"/>
          <w:sz w:val="24"/>
          <w:szCs w:val="24"/>
        </w:rPr>
        <w:t>О взаимодействии Общественного Совета МО «Балезинский район» с районным отделением «</w:t>
      </w:r>
      <w:proofErr w:type="spellStart"/>
      <w:r w:rsidRPr="0063078B">
        <w:rPr>
          <w:rFonts w:ascii="Times New Roman" w:hAnsi="Times New Roman" w:cs="Times New Roman"/>
          <w:sz w:val="24"/>
          <w:szCs w:val="24"/>
        </w:rPr>
        <w:t>Всеудмуртской</w:t>
      </w:r>
      <w:proofErr w:type="spellEnd"/>
      <w:r w:rsidRPr="0063078B">
        <w:rPr>
          <w:rFonts w:ascii="Times New Roman" w:hAnsi="Times New Roman" w:cs="Times New Roman"/>
          <w:sz w:val="24"/>
          <w:szCs w:val="24"/>
        </w:rPr>
        <w:t xml:space="preserve"> ассоциации «Удмурт </w:t>
      </w:r>
      <w:proofErr w:type="spellStart"/>
      <w:r w:rsidRPr="0063078B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63078B">
        <w:rPr>
          <w:rFonts w:ascii="Times New Roman" w:hAnsi="Times New Roman" w:cs="Times New Roman"/>
          <w:sz w:val="24"/>
          <w:szCs w:val="24"/>
        </w:rPr>
        <w:t>».</w:t>
      </w:r>
    </w:p>
    <w:p w:rsidR="0063078B" w:rsidRDefault="0063078B" w:rsidP="0063078B">
      <w:pPr>
        <w:pStyle w:val="a4"/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8B"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МО «Балезинский район»  на 2017 год.</w:t>
      </w:r>
    </w:p>
    <w:p w:rsidR="0063078B" w:rsidRPr="0063078B" w:rsidRDefault="0063078B" w:rsidP="0063078B">
      <w:pPr>
        <w:pStyle w:val="a4"/>
        <w:numPr>
          <w:ilvl w:val="0"/>
          <w:numId w:val="21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8B">
        <w:rPr>
          <w:rFonts w:ascii="Times New Roman" w:hAnsi="Times New Roman" w:cs="Times New Roman"/>
          <w:sz w:val="24"/>
          <w:szCs w:val="24"/>
        </w:rPr>
        <w:t>Разное.</w:t>
      </w:r>
    </w:p>
    <w:p w:rsidR="00A73EFC" w:rsidRDefault="00A73EFC" w:rsidP="00A73EFC">
      <w:pPr>
        <w:pStyle w:val="a4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55B" w:rsidRDefault="00E1655B" w:rsidP="00E1655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участии в пленарном заседании Общественной палаты Удмуртской Республики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Pr="00E16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Ромашов В.Д.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):</w:t>
      </w:r>
    </w:p>
    <w:p w:rsidR="000E4BBD" w:rsidRDefault="004A19A1" w:rsidP="00B81FC1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Так как 2017 год объявлен Годом Экологии в России и Годом экологии и особо охраняемых природных территорий в Удмуртии, одним из основных вопросов для обсуждения общественники вынесли вопрос по формированию системы обращения с отходами в Удмуртской Республике. По данной теме с докладами выступили </w:t>
      </w:r>
      <w:proofErr w:type="spellStart"/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А.В.Нестеров</w:t>
      </w:r>
      <w:proofErr w:type="spellEnd"/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министр природных ресурсов и охраны окружающей среды Удмуртской Республики, и </w:t>
      </w:r>
      <w:proofErr w:type="spellStart"/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М.Г.Кургузкин</w:t>
      </w:r>
      <w:proofErr w:type="spellEnd"/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, председатель комиссии по экологии, охране окружающей среды и природопользованию Общественной палаты Удмуртской Республики.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В 2015 году произошли значительные изменения в природоохранном законодательстве. Законом вводится запрет на размещение отходов на полигонах, не зарегистрированных в Государственном реестре размещения отходов. На сегодняшний день в регионе имеется только четыре полигона, построенных по проекту  и имеющих государственную регистрацию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3 из них располагаются около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жевск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четвертый –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г.Можга</w:t>
      </w:r>
      <w:proofErr w:type="spellEnd"/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Остальные 5 из действующих полигонов должны быть выведены</w:t>
      </w:r>
      <w:r w:rsidR="000E4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эксплуатации в ближайшее время. </w:t>
      </w:r>
      <w:proofErr w:type="gramStart"/>
      <w:r w:rsidR="000E4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поступивших в ходе обсуждения замечаний и предложений Общественная палата УР рекомендует руководителям органов местного самоуправления изучить и использовать опыт </w:t>
      </w:r>
      <w:proofErr w:type="spellStart"/>
      <w:r w:rsidR="000E4BBD">
        <w:rPr>
          <w:rFonts w:ascii="Times New Roman" w:eastAsia="Calibri" w:hAnsi="Times New Roman" w:cs="Times New Roman"/>
          <w:sz w:val="24"/>
          <w:szCs w:val="24"/>
          <w:lang w:eastAsia="en-US"/>
        </w:rPr>
        <w:t>Вотскинского</w:t>
      </w:r>
      <w:proofErr w:type="spellEnd"/>
      <w:r w:rsidR="000E4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по сбору и вывозу отходов с территории поселений; во взаимодействии с районными общественными советами активизировать работу с собственниками жилья о необходимости заключения договоров на вывоз отходов; всемерно содействовать внедрению системы раздельного сбора отходов на подведомственных территориях.</w:t>
      </w:r>
      <w:proofErr w:type="gramEnd"/>
      <w:r w:rsidR="00B81FC1" w:rsidRPr="00B81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81FC1"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В нашем районе будет происходить лишь сбор, хранение и транспортировка отходов на республиканский полигон.</w:t>
      </w:r>
      <w:r w:rsidR="00B81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E4BBD" w:rsidRPr="00A73EFC" w:rsidRDefault="000E4BBD" w:rsidP="00B81FC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FC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4A19A1" w:rsidRPr="004A19A1" w:rsidRDefault="00B81FC1" w:rsidP="00B81FC1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</w:t>
      </w:r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4A19A1"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ению </w:t>
      </w:r>
      <w:r w:rsidR="004A19A1"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>мест сбора мусора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</w:t>
      </w:r>
      <w:r w:rsidR="004A19A1" w:rsidRPr="004A1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привлечь общественность района.</w:t>
      </w:r>
    </w:p>
    <w:p w:rsidR="00B81FC1" w:rsidRPr="00B81FC1" w:rsidRDefault="00B81FC1" w:rsidP="00FC3754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реализации плана основных мероприятий по проведению Года экологии и особо охраняемых территорий на территории МО «Балезинский район» в 2017 году</w:t>
      </w:r>
      <w:r w:rsidRPr="00B81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B81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Касимова</w:t>
      </w:r>
      <w:proofErr w:type="spellEnd"/>
      <w:r w:rsidRPr="00B81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Елена Алексеевна, заместитель главы Админ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истрации МО «Балезинский район»:</w:t>
      </w:r>
      <w:proofErr w:type="gramEnd"/>
    </w:p>
    <w:p w:rsidR="001C5DAB" w:rsidRPr="00B81FC1" w:rsidRDefault="00B81FC1" w:rsidP="00B81FC1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2017 года был создан оргкомитет по проведению Года экологии, утвержден план работы на год. Ознакомила с мероприятиями.</w:t>
      </w:r>
    </w:p>
    <w:p w:rsidR="00A73EFC" w:rsidRPr="00A73EFC" w:rsidRDefault="00A73EFC" w:rsidP="00FC375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FC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A73EFC" w:rsidRPr="00A73EFC" w:rsidRDefault="00B81FC1" w:rsidP="00B81FC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FC1">
        <w:rPr>
          <w:rFonts w:ascii="Times New Roman" w:hAnsi="Times New Roman" w:cs="Times New Roman"/>
          <w:sz w:val="24"/>
          <w:szCs w:val="24"/>
        </w:rPr>
        <w:t>План основных мероприятий по проведению Года экологии и особо охраняемых территорий на территории МО «Балезинский район» в 2017 году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A73EFC" w:rsidRPr="00B81FC1">
        <w:rPr>
          <w:rFonts w:ascii="Times New Roman" w:hAnsi="Times New Roman" w:cs="Times New Roman"/>
          <w:sz w:val="24"/>
          <w:szCs w:val="24"/>
        </w:rPr>
        <w:t>.</w:t>
      </w:r>
      <w:r w:rsidR="00FD49FA">
        <w:rPr>
          <w:rFonts w:ascii="Times New Roman" w:hAnsi="Times New Roman" w:cs="Times New Roman"/>
          <w:sz w:val="24"/>
          <w:szCs w:val="24"/>
        </w:rPr>
        <w:t xml:space="preserve"> </w:t>
      </w:r>
      <w:r w:rsidR="00A7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FC" w:rsidRPr="00300614" w:rsidRDefault="00A73EFC" w:rsidP="00FC375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3FED" w:rsidRPr="00FD49FA" w:rsidRDefault="00FD49FA" w:rsidP="009A1AF4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49FA">
        <w:rPr>
          <w:rFonts w:ascii="Times New Roman" w:hAnsi="Times New Roman" w:cs="Times New Roman"/>
          <w:b/>
          <w:sz w:val="24"/>
          <w:szCs w:val="24"/>
        </w:rPr>
        <w:t>Предложения Общественного Совета МО «Балезинский район» в план мероприятий по проведению Года экологии и особо охраняемых территорий на территории МО «Балезинский район» в 2017 году (</w:t>
      </w:r>
      <w:r w:rsidR="006D3FED" w:rsidRPr="00FD49FA">
        <w:rPr>
          <w:rFonts w:ascii="Times New Roman" w:hAnsi="Times New Roman"/>
          <w:b/>
          <w:sz w:val="24"/>
          <w:szCs w:val="24"/>
        </w:rPr>
        <w:t>Ложкина Т.Г.</w:t>
      </w:r>
      <w:r w:rsidRPr="00FD49FA">
        <w:rPr>
          <w:rFonts w:ascii="Times New Roman" w:hAnsi="Times New Roman"/>
          <w:b/>
          <w:sz w:val="24"/>
          <w:szCs w:val="24"/>
        </w:rPr>
        <w:t>)</w:t>
      </w:r>
      <w:r w:rsidR="006D3FED" w:rsidRPr="00FD49FA">
        <w:rPr>
          <w:rFonts w:ascii="Times New Roman" w:hAnsi="Times New Roman"/>
          <w:b/>
          <w:sz w:val="24"/>
          <w:szCs w:val="24"/>
        </w:rPr>
        <w:t>:</w:t>
      </w:r>
      <w:r w:rsidR="006D3FED" w:rsidRPr="00FD49FA">
        <w:rPr>
          <w:rFonts w:ascii="Times New Roman" w:hAnsi="Times New Roman"/>
          <w:sz w:val="24"/>
          <w:szCs w:val="24"/>
        </w:rPr>
        <w:t xml:space="preserve"> 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>Продолжать работу по обеспечению населения Балезинского района доброкачественной питьевой водой с поэтапным информированием населения о проводимых мероприятиях через СМИ и Интернет.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 xml:space="preserve">С целью изучение вопроса естественного пополнения </w:t>
      </w:r>
      <w:proofErr w:type="spellStart"/>
      <w:r w:rsidRPr="00FD49F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FD49F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D49FA">
        <w:rPr>
          <w:rFonts w:ascii="Times New Roman" w:hAnsi="Times New Roman" w:cs="Times New Roman"/>
          <w:sz w:val="24"/>
          <w:szCs w:val="24"/>
        </w:rPr>
        <w:t>епца</w:t>
      </w:r>
      <w:proofErr w:type="spellEnd"/>
      <w:r w:rsidRPr="00FD49FA">
        <w:rPr>
          <w:rFonts w:ascii="Times New Roman" w:hAnsi="Times New Roman" w:cs="Times New Roman"/>
          <w:sz w:val="24"/>
          <w:szCs w:val="24"/>
        </w:rPr>
        <w:t xml:space="preserve"> с ее притоков водой из родников Балезинского района запросить в Министерстве природных ресурсов и охраны окружающей среды Удмуртской Республики  сведения по подземным источникам Балезинского, </w:t>
      </w:r>
      <w:proofErr w:type="spellStart"/>
      <w:r w:rsidRPr="00FD49FA">
        <w:rPr>
          <w:rFonts w:ascii="Times New Roman" w:hAnsi="Times New Roman" w:cs="Times New Roman"/>
          <w:sz w:val="24"/>
          <w:szCs w:val="24"/>
        </w:rPr>
        <w:t>Кезского</w:t>
      </w:r>
      <w:proofErr w:type="spellEnd"/>
      <w:r w:rsidRPr="00FD4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9FA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FD49FA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>Организовать сбор информации о существующих родниках через старожилов и учреждения образования и культуры.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lastRenderedPageBreak/>
        <w:t>Усилить работу по формированию экологической культуры в образовательных учреждениях, среди населения.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 xml:space="preserve">При определении мест сбора отходов привлечь к обсуждению общественность района. 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>Усилить работу по заключению договоров на вывоз бытовых отходов с жителями частного сектора.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 xml:space="preserve">В зеленых зонах п.Балезино </w:t>
      </w:r>
      <w:proofErr w:type="gramStart"/>
      <w:r w:rsidRPr="00FD49FA">
        <w:rPr>
          <w:rFonts w:ascii="Times New Roman" w:hAnsi="Times New Roman" w:cs="Times New Roman"/>
          <w:sz w:val="24"/>
          <w:szCs w:val="24"/>
        </w:rPr>
        <w:t>разместить вывески</w:t>
      </w:r>
      <w:proofErr w:type="gramEnd"/>
      <w:r w:rsidRPr="00FD49FA">
        <w:rPr>
          <w:rFonts w:ascii="Times New Roman" w:hAnsi="Times New Roman" w:cs="Times New Roman"/>
          <w:sz w:val="24"/>
          <w:szCs w:val="24"/>
        </w:rPr>
        <w:t xml:space="preserve"> о правилах поведения. </w:t>
      </w:r>
    </w:p>
    <w:p w:rsid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 xml:space="preserve">Продолжить работу по благоустройству парка отдыха возле </w:t>
      </w:r>
      <w:proofErr w:type="spellStart"/>
      <w:r w:rsidRPr="00FD49FA">
        <w:rPr>
          <w:rFonts w:ascii="Times New Roman" w:hAnsi="Times New Roman" w:cs="Times New Roman"/>
          <w:sz w:val="24"/>
          <w:szCs w:val="24"/>
        </w:rPr>
        <w:t>Балезинской</w:t>
      </w:r>
      <w:proofErr w:type="spellEnd"/>
      <w:r w:rsidRPr="00FD49FA">
        <w:rPr>
          <w:rFonts w:ascii="Times New Roman" w:hAnsi="Times New Roman" w:cs="Times New Roman"/>
          <w:sz w:val="24"/>
          <w:szCs w:val="24"/>
        </w:rPr>
        <w:t xml:space="preserve"> районной больницы.</w:t>
      </w:r>
    </w:p>
    <w:p w:rsidR="00FD49FA" w:rsidRPr="00FD49FA" w:rsidRDefault="00FD49FA" w:rsidP="00FD49FA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9FA">
        <w:rPr>
          <w:rFonts w:ascii="Times New Roman" w:hAnsi="Times New Roman" w:cs="Times New Roman"/>
          <w:sz w:val="24"/>
          <w:szCs w:val="24"/>
        </w:rPr>
        <w:t xml:space="preserve">Уточнить план мероприятий по проведению Года экологии и особо охраняемых территорий на территории МО «Балезинский район» в 2017 году в разделе «Ответственные» с указанием Ф.И.О. </w:t>
      </w:r>
    </w:p>
    <w:p w:rsidR="002D2E97" w:rsidRDefault="002D2E97" w:rsidP="002D2E97">
      <w:pPr>
        <w:pStyle w:val="a4"/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97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E97">
        <w:rPr>
          <w:rFonts w:ascii="Times New Roman" w:hAnsi="Times New Roman"/>
          <w:sz w:val="24"/>
          <w:szCs w:val="24"/>
        </w:rPr>
        <w:t xml:space="preserve">на основании внесенных предложений </w:t>
      </w:r>
      <w:r w:rsidR="00FD49FA">
        <w:rPr>
          <w:rFonts w:ascii="Times New Roman" w:hAnsi="Times New Roman"/>
          <w:sz w:val="24"/>
          <w:szCs w:val="24"/>
        </w:rPr>
        <w:t>уточнить</w:t>
      </w:r>
      <w:r w:rsidRPr="002D2E97">
        <w:rPr>
          <w:rFonts w:ascii="Times New Roman" w:hAnsi="Times New Roman"/>
          <w:sz w:val="24"/>
          <w:szCs w:val="24"/>
        </w:rPr>
        <w:t xml:space="preserve"> план </w:t>
      </w:r>
      <w:r w:rsidR="00FD49FA" w:rsidRPr="00FD49FA">
        <w:rPr>
          <w:rFonts w:ascii="Times New Roman" w:hAnsi="Times New Roman"/>
          <w:sz w:val="24"/>
          <w:szCs w:val="24"/>
        </w:rPr>
        <w:t>мероприятий по проведению Года экологии и особо охраняемых территорий на территории МО «Балезинский район» в 2017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E97" w:rsidRPr="002D2E97" w:rsidRDefault="002D2E97" w:rsidP="002D2E97">
      <w:pPr>
        <w:pStyle w:val="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FD49FA" w:rsidRDefault="00FD49FA" w:rsidP="00332EE5">
      <w:pPr>
        <w:pStyle w:val="a4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взаимодействии Общественного Совета МО «Балезинский район» с районным отделением «</w:t>
      </w:r>
      <w:proofErr w:type="spellStart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Всеудмуртской</w:t>
      </w:r>
      <w:proofErr w:type="spellEnd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ассоциации «Удмурт </w:t>
      </w:r>
      <w:proofErr w:type="spellStart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Кенеш</w:t>
      </w:r>
      <w:proofErr w:type="spellEnd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(Иванова Лидия Федоровна, председатель </w:t>
      </w:r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</w:t>
      </w:r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отделени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Всеудмуртской</w:t>
      </w:r>
      <w:proofErr w:type="spellEnd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ассоциации «Удмурт </w:t>
      </w:r>
      <w:proofErr w:type="spellStart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Кенеш</w:t>
      </w:r>
      <w:proofErr w:type="spellEnd"/>
      <w:r w:rsidRPr="00FD49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):</w:t>
      </w:r>
    </w:p>
    <w:p w:rsidR="00FD49FA" w:rsidRPr="00332EE5" w:rsidRDefault="00332EE5" w:rsidP="001D4A5A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32EE5">
        <w:rPr>
          <w:rFonts w:ascii="Times New Roman" w:eastAsia="Calibri" w:hAnsi="Times New Roman" w:cs="Times New Roman"/>
          <w:sz w:val="24"/>
          <w:szCs w:val="24"/>
          <w:lang w:eastAsia="en-US"/>
        </w:rPr>
        <w:t>айонно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332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Pr="00332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332EE5">
        <w:rPr>
          <w:rFonts w:ascii="Times New Roman" w:eastAsia="Calibri" w:hAnsi="Times New Roman" w:cs="Times New Roman"/>
          <w:sz w:val="24"/>
          <w:szCs w:val="24"/>
          <w:lang w:eastAsia="en-US"/>
        </w:rPr>
        <w:t>Всеудмуртской</w:t>
      </w:r>
      <w:proofErr w:type="spellEnd"/>
      <w:r w:rsidRPr="00332E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ассоциации «Удмурт </w:t>
      </w:r>
      <w:proofErr w:type="spellStart"/>
      <w:r w:rsidRPr="00332EE5">
        <w:rPr>
          <w:rFonts w:ascii="Times New Roman" w:eastAsia="Calibri" w:hAnsi="Times New Roman" w:cs="Times New Roman"/>
          <w:sz w:val="24"/>
          <w:szCs w:val="24"/>
          <w:lang w:eastAsia="en-US"/>
        </w:rPr>
        <w:t>Кенеш</w:t>
      </w:r>
      <w:proofErr w:type="spellEnd"/>
      <w:r w:rsidRPr="00332EE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открытая общественная организация, вступить в которую может любой гражданин. Членства нет. Сотрудничаем с другими общественными организациями района, с депутатами. В настоящее время озабочены проблемой сохранения родного языка. </w:t>
      </w:r>
    </w:p>
    <w:p w:rsidR="001D4A5A" w:rsidRDefault="001D4A5A" w:rsidP="001D4A5A">
      <w:pPr>
        <w:pStyle w:val="a4"/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97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4A5A">
        <w:rPr>
          <w:rFonts w:ascii="Times New Roman" w:hAnsi="Times New Roman"/>
          <w:sz w:val="24"/>
          <w:szCs w:val="24"/>
        </w:rPr>
        <w:t>поддержать инициативу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районного отделения в вопросе открытия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юк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музея удмуртской культуры и введения ставки методиста по обучению </w:t>
      </w:r>
      <w:r w:rsidR="00B06878">
        <w:rPr>
          <w:rFonts w:ascii="Times New Roman" w:hAnsi="Times New Roman"/>
          <w:sz w:val="24"/>
          <w:szCs w:val="24"/>
        </w:rPr>
        <w:t>удмуртскому</w:t>
      </w:r>
      <w:r>
        <w:rPr>
          <w:rFonts w:ascii="Times New Roman" w:hAnsi="Times New Roman"/>
          <w:sz w:val="24"/>
          <w:szCs w:val="24"/>
        </w:rPr>
        <w:t xml:space="preserve"> языку в дошкольных образовательных </w:t>
      </w:r>
      <w:r w:rsidR="00B06878">
        <w:rPr>
          <w:rFonts w:ascii="Times New Roman" w:hAnsi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1D4A5A" w:rsidRDefault="001D4A5A" w:rsidP="001D4A5A">
      <w:pPr>
        <w:pStyle w:val="a4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A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Утверждение плана работы Общественного Совета МО «Балезинский район»  на 2017 год.</w:t>
      </w:r>
    </w:p>
    <w:p w:rsidR="001D4A5A" w:rsidRDefault="001D4A5A" w:rsidP="001D4A5A">
      <w:pPr>
        <w:pStyle w:val="a4"/>
        <w:tabs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97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1D4A5A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Общественного Совета МО «Балезинский район»  на 2017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>.</w:t>
      </w:r>
    </w:p>
    <w:p w:rsidR="001D4A5A" w:rsidRPr="001D4A5A" w:rsidRDefault="001D4A5A" w:rsidP="001D4A5A">
      <w:pPr>
        <w:pStyle w:val="a4"/>
        <w:spacing w:after="0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A5A">
        <w:rPr>
          <w:rFonts w:ascii="Times New Roman" w:eastAsia="Calibri" w:hAnsi="Times New Roman" w:cs="Times New Roman"/>
          <w:sz w:val="24"/>
          <w:szCs w:val="24"/>
          <w:lang w:eastAsia="en-US"/>
        </w:rPr>
        <w:t>Проголосовали «за» - 13</w:t>
      </w:r>
    </w:p>
    <w:p w:rsidR="001D4A5A" w:rsidRPr="001D4A5A" w:rsidRDefault="001D4A5A" w:rsidP="001D4A5A">
      <w:pPr>
        <w:pStyle w:val="a4"/>
        <w:spacing w:after="0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A5A">
        <w:rPr>
          <w:rFonts w:ascii="Times New Roman" w:eastAsia="Calibri" w:hAnsi="Times New Roman" w:cs="Times New Roman"/>
          <w:sz w:val="24"/>
          <w:szCs w:val="24"/>
          <w:lang w:eastAsia="en-US"/>
        </w:rPr>
        <w:t>«против» - 0</w:t>
      </w:r>
    </w:p>
    <w:p w:rsidR="001D4A5A" w:rsidRPr="001D4A5A" w:rsidRDefault="001D4A5A" w:rsidP="001D4A5A">
      <w:pPr>
        <w:pStyle w:val="a4"/>
        <w:spacing w:after="0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A5A">
        <w:rPr>
          <w:rFonts w:ascii="Times New Roman" w:eastAsia="Calibri" w:hAnsi="Times New Roman" w:cs="Times New Roman"/>
          <w:sz w:val="24"/>
          <w:szCs w:val="24"/>
          <w:lang w:eastAsia="en-US"/>
        </w:rPr>
        <w:t>«воздержался» - 0</w:t>
      </w:r>
    </w:p>
    <w:p w:rsidR="002F3F40" w:rsidRPr="00EC23B2" w:rsidRDefault="001D4A5A" w:rsidP="006C32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  <w:r w:rsidR="00EC23B2" w:rsidRPr="00EC23B2">
        <w:rPr>
          <w:rFonts w:ascii="Times New Roman" w:hAnsi="Times New Roman" w:cs="Times New Roman"/>
          <w:b/>
          <w:sz w:val="24"/>
          <w:szCs w:val="24"/>
        </w:rPr>
        <w:t>.</w:t>
      </w:r>
      <w:r w:rsidR="00CD5895" w:rsidRPr="00EC2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3B2" w:rsidRPr="00EC23B2" w:rsidRDefault="001D4A5A" w:rsidP="00EC23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заявление от Кропачева Михаила Александровича о выходе из состава Общественного совета. Вести прием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графика</w:t>
      </w:r>
      <w:r w:rsidR="00B06878">
        <w:rPr>
          <w:rFonts w:ascii="Times New Roman" w:hAnsi="Times New Roman" w:cs="Times New Roman"/>
          <w:sz w:val="24"/>
          <w:szCs w:val="24"/>
        </w:rPr>
        <w:t>, обращения регистрировать в книге учета.</w:t>
      </w:r>
      <w:r w:rsidR="003B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F40" w:rsidRPr="00300614" w:rsidRDefault="002F3F40" w:rsidP="00783FEE">
      <w:pPr>
        <w:spacing w:after="0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3B433D" w:rsidRDefault="003B433D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2F3F40" w:rsidRPr="00300614" w:rsidRDefault="00314E33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1479">
        <w:rPr>
          <w:rFonts w:ascii="Times New Roman" w:hAnsi="Times New Roman" w:cs="Times New Roman"/>
          <w:sz w:val="24"/>
          <w:szCs w:val="24"/>
        </w:rPr>
        <w:t xml:space="preserve">общественного совета           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3965CC" w:rsidRPr="00300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06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1479">
        <w:rPr>
          <w:rFonts w:ascii="Times New Roman" w:hAnsi="Times New Roman" w:cs="Times New Roman"/>
          <w:sz w:val="24"/>
          <w:szCs w:val="24"/>
        </w:rPr>
        <w:t>В.Д.Ромашов</w:t>
      </w:r>
    </w:p>
    <w:p w:rsidR="004876D1" w:rsidRPr="00300614" w:rsidRDefault="004876D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4876D1" w:rsidRPr="00300614" w:rsidRDefault="004876D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Д.К.Касимова</w:t>
      </w:r>
    </w:p>
    <w:sectPr w:rsidR="004876D1" w:rsidRPr="00300614" w:rsidSect="00FC19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78F"/>
    <w:multiLevelType w:val="hybridMultilevel"/>
    <w:tmpl w:val="455A0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349C9"/>
    <w:multiLevelType w:val="hybridMultilevel"/>
    <w:tmpl w:val="74D2414C"/>
    <w:lvl w:ilvl="0" w:tplc="5414E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FA7002"/>
    <w:multiLevelType w:val="hybridMultilevel"/>
    <w:tmpl w:val="7CEE1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6518B"/>
    <w:multiLevelType w:val="hybridMultilevel"/>
    <w:tmpl w:val="2D0A2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0278C"/>
    <w:multiLevelType w:val="hybridMultilevel"/>
    <w:tmpl w:val="B808B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3A0196"/>
    <w:multiLevelType w:val="hybridMultilevel"/>
    <w:tmpl w:val="27682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802527"/>
    <w:multiLevelType w:val="hybridMultilevel"/>
    <w:tmpl w:val="23725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A1CE8"/>
    <w:multiLevelType w:val="hybridMultilevel"/>
    <w:tmpl w:val="7B002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874692"/>
    <w:multiLevelType w:val="hybridMultilevel"/>
    <w:tmpl w:val="02E69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C7D"/>
    <w:multiLevelType w:val="hybridMultilevel"/>
    <w:tmpl w:val="491896BE"/>
    <w:lvl w:ilvl="0" w:tplc="918C28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925B4"/>
    <w:multiLevelType w:val="hybridMultilevel"/>
    <w:tmpl w:val="0A525A1E"/>
    <w:lvl w:ilvl="0" w:tplc="8A9CF7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D5752"/>
    <w:multiLevelType w:val="hybridMultilevel"/>
    <w:tmpl w:val="57F2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54C5C"/>
    <w:multiLevelType w:val="hybridMultilevel"/>
    <w:tmpl w:val="4D4A933E"/>
    <w:lvl w:ilvl="0" w:tplc="026AFC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207D04"/>
    <w:multiLevelType w:val="hybridMultilevel"/>
    <w:tmpl w:val="AB86B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7E42A8"/>
    <w:multiLevelType w:val="hybridMultilevel"/>
    <w:tmpl w:val="4A44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32911"/>
    <w:multiLevelType w:val="hybridMultilevel"/>
    <w:tmpl w:val="6240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706F7"/>
    <w:multiLevelType w:val="hybridMultilevel"/>
    <w:tmpl w:val="ACC45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32521DD"/>
    <w:multiLevelType w:val="hybridMultilevel"/>
    <w:tmpl w:val="55F8810E"/>
    <w:lvl w:ilvl="0" w:tplc="0A5CB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446524"/>
    <w:multiLevelType w:val="hybridMultilevel"/>
    <w:tmpl w:val="54C20B00"/>
    <w:lvl w:ilvl="0" w:tplc="22AC7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C67201"/>
    <w:multiLevelType w:val="hybridMultilevel"/>
    <w:tmpl w:val="DB6A2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A79B8"/>
    <w:multiLevelType w:val="hybridMultilevel"/>
    <w:tmpl w:val="87322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3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8"/>
  </w:num>
  <w:num w:numId="16">
    <w:abstractNumId w:val="6"/>
  </w:num>
  <w:num w:numId="17">
    <w:abstractNumId w:val="11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F"/>
    <w:rsid w:val="00006E7C"/>
    <w:rsid w:val="00016C06"/>
    <w:rsid w:val="00017D71"/>
    <w:rsid w:val="0005273A"/>
    <w:rsid w:val="000E28FA"/>
    <w:rsid w:val="000E4B6C"/>
    <w:rsid w:val="000E4BBD"/>
    <w:rsid w:val="00137C59"/>
    <w:rsid w:val="001C5DAB"/>
    <w:rsid w:val="001D4A5A"/>
    <w:rsid w:val="001D58DC"/>
    <w:rsid w:val="00210B5D"/>
    <w:rsid w:val="0027499A"/>
    <w:rsid w:val="0028344A"/>
    <w:rsid w:val="002D2E97"/>
    <w:rsid w:val="002E42BA"/>
    <w:rsid w:val="002F3F40"/>
    <w:rsid w:val="00300614"/>
    <w:rsid w:val="00314E33"/>
    <w:rsid w:val="00332EE5"/>
    <w:rsid w:val="003642B1"/>
    <w:rsid w:val="00382270"/>
    <w:rsid w:val="003965CC"/>
    <w:rsid w:val="003B433D"/>
    <w:rsid w:val="003D041C"/>
    <w:rsid w:val="00425B3F"/>
    <w:rsid w:val="00446F52"/>
    <w:rsid w:val="004876D1"/>
    <w:rsid w:val="004A19A1"/>
    <w:rsid w:val="005213C6"/>
    <w:rsid w:val="005830A6"/>
    <w:rsid w:val="005B11DE"/>
    <w:rsid w:val="005B2E37"/>
    <w:rsid w:val="006246B7"/>
    <w:rsid w:val="0063078B"/>
    <w:rsid w:val="00637EC2"/>
    <w:rsid w:val="00644C5A"/>
    <w:rsid w:val="006545A7"/>
    <w:rsid w:val="00671AC2"/>
    <w:rsid w:val="006A5C2C"/>
    <w:rsid w:val="006B54C4"/>
    <w:rsid w:val="006C32D2"/>
    <w:rsid w:val="006D3FED"/>
    <w:rsid w:val="00713750"/>
    <w:rsid w:val="00783FEE"/>
    <w:rsid w:val="00791479"/>
    <w:rsid w:val="007B455F"/>
    <w:rsid w:val="007C34FF"/>
    <w:rsid w:val="007F7D9F"/>
    <w:rsid w:val="00825B90"/>
    <w:rsid w:val="0083344A"/>
    <w:rsid w:val="008375AC"/>
    <w:rsid w:val="00860FF9"/>
    <w:rsid w:val="0087600D"/>
    <w:rsid w:val="008925C0"/>
    <w:rsid w:val="008A75F8"/>
    <w:rsid w:val="008B0FC4"/>
    <w:rsid w:val="008C3066"/>
    <w:rsid w:val="009128E9"/>
    <w:rsid w:val="00942C35"/>
    <w:rsid w:val="00974550"/>
    <w:rsid w:val="00974D23"/>
    <w:rsid w:val="009A1AF4"/>
    <w:rsid w:val="009F7F2D"/>
    <w:rsid w:val="00A020CB"/>
    <w:rsid w:val="00A73EFC"/>
    <w:rsid w:val="00AE150E"/>
    <w:rsid w:val="00AE1AA4"/>
    <w:rsid w:val="00B06878"/>
    <w:rsid w:val="00B36365"/>
    <w:rsid w:val="00B40713"/>
    <w:rsid w:val="00B41B4A"/>
    <w:rsid w:val="00B560F9"/>
    <w:rsid w:val="00B81FC1"/>
    <w:rsid w:val="00B85D9E"/>
    <w:rsid w:val="00BB1057"/>
    <w:rsid w:val="00BE7848"/>
    <w:rsid w:val="00C003C0"/>
    <w:rsid w:val="00C14E6E"/>
    <w:rsid w:val="00C30B88"/>
    <w:rsid w:val="00C76721"/>
    <w:rsid w:val="00CD22A7"/>
    <w:rsid w:val="00CD5895"/>
    <w:rsid w:val="00D033A9"/>
    <w:rsid w:val="00D56EAA"/>
    <w:rsid w:val="00D73A51"/>
    <w:rsid w:val="00D80945"/>
    <w:rsid w:val="00DB3D2C"/>
    <w:rsid w:val="00E12A68"/>
    <w:rsid w:val="00E1655B"/>
    <w:rsid w:val="00E6537D"/>
    <w:rsid w:val="00EC23B2"/>
    <w:rsid w:val="00EC71D9"/>
    <w:rsid w:val="00EF7CBF"/>
    <w:rsid w:val="00F17FCE"/>
    <w:rsid w:val="00F24358"/>
    <w:rsid w:val="00F24D8A"/>
    <w:rsid w:val="00F9055A"/>
    <w:rsid w:val="00FC19D0"/>
    <w:rsid w:val="00FC3754"/>
    <w:rsid w:val="00FD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D0"/>
    <w:pPr>
      <w:ind w:left="720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7C34FF"/>
    <w:pPr>
      <w:ind w:left="720"/>
    </w:pPr>
    <w:rPr>
      <w:rFonts w:cs="Times New Roman"/>
      <w:lang w:eastAsia="ru-RU"/>
    </w:rPr>
  </w:style>
  <w:style w:type="character" w:customStyle="1" w:styleId="apple-style-span">
    <w:name w:val="apple-style-span"/>
    <w:rsid w:val="00BE7848"/>
    <w:rPr>
      <w:rFonts w:cs="Times New Roman"/>
    </w:rPr>
  </w:style>
  <w:style w:type="table" w:styleId="a5">
    <w:name w:val="Table Grid"/>
    <w:basedOn w:val="a1"/>
    <w:uiPriority w:val="59"/>
    <w:locked/>
    <w:rsid w:val="000E28FA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4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D0"/>
    <w:pPr>
      <w:ind w:left="720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7C34FF"/>
    <w:pPr>
      <w:ind w:left="720"/>
    </w:pPr>
    <w:rPr>
      <w:rFonts w:cs="Times New Roman"/>
      <w:lang w:eastAsia="ru-RU"/>
    </w:rPr>
  </w:style>
  <w:style w:type="character" w:customStyle="1" w:styleId="apple-style-span">
    <w:name w:val="apple-style-span"/>
    <w:rsid w:val="00BE7848"/>
    <w:rPr>
      <w:rFonts w:cs="Times New Roman"/>
    </w:rPr>
  </w:style>
  <w:style w:type="table" w:styleId="a5">
    <w:name w:val="Table Grid"/>
    <w:basedOn w:val="a1"/>
    <w:uiPriority w:val="59"/>
    <w:locked/>
    <w:rsid w:val="000E28FA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6088-EA87-4CBC-96F5-257A765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Федеральным законом от 21 июля 2005 года № 98-ФЗ «О днях воинской славы (победных датах) России» 3 сентября объявлено Днем солидарности в борьбе с терроризмом</vt:lpstr>
    </vt:vector>
  </TitlesOfParts>
  <Company>Reanimator Extreme Edition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от 21 июля 2005 года № 98-ФЗ «О днях воинской славы (победных датах) России» 3 сентября объявлено Днем солидарности в борьбе с терроризмом</dc:title>
  <dc:creator>Диана</dc:creator>
  <cp:lastModifiedBy>РишаТ</cp:lastModifiedBy>
  <cp:revision>2</cp:revision>
  <cp:lastPrinted>2017-01-20T07:13:00Z</cp:lastPrinted>
  <dcterms:created xsi:type="dcterms:W3CDTF">2017-04-06T07:47:00Z</dcterms:created>
  <dcterms:modified xsi:type="dcterms:W3CDTF">2017-04-06T07:47:00Z</dcterms:modified>
</cp:coreProperties>
</file>