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7" w:rsidRPr="00D31D47" w:rsidRDefault="00D31D47" w:rsidP="00D31D47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1D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D31D47">
        <w:rPr>
          <w:rFonts w:ascii="Times New Roman" w:hAnsi="Times New Roman" w:cs="Times New Roman"/>
          <w:b/>
        </w:rPr>
        <w:t>Приложение №6</w:t>
      </w:r>
      <w:r w:rsidRPr="00D31D47">
        <w:rPr>
          <w:rFonts w:ascii="Times New Roman" w:hAnsi="Times New Roman" w:cs="Times New Roman"/>
          <w:b/>
        </w:rPr>
        <w:tab/>
      </w:r>
    </w:p>
    <w:p w:rsidR="00D31D47" w:rsidRPr="00D31D47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к аукционной документации</w:t>
      </w:r>
    </w:p>
    <w:p w:rsidR="00D31D47" w:rsidRPr="00D31D47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47" w:rsidRPr="00D31D47" w:rsidRDefault="00D31D47" w:rsidP="00D31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47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D31D47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31D47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D31D47" w:rsidRPr="00D31D47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Удмуртской Республики (далее - Организатор аукциона), руководствуясь решением Совета депутатов муниципального образования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от 2</w:t>
      </w:r>
      <w:r w:rsidR="00540AAE" w:rsidRPr="0043390A">
        <w:rPr>
          <w:rFonts w:ascii="Times New Roman" w:hAnsi="Times New Roman" w:cs="Times New Roman"/>
          <w:sz w:val="28"/>
          <w:szCs w:val="28"/>
        </w:rPr>
        <w:t>9</w:t>
      </w:r>
      <w:r w:rsidRPr="0043390A">
        <w:rPr>
          <w:rFonts w:ascii="Times New Roman" w:hAnsi="Times New Roman" w:cs="Times New Roman"/>
          <w:sz w:val="28"/>
          <w:szCs w:val="28"/>
        </w:rPr>
        <w:t>.</w:t>
      </w:r>
      <w:r w:rsidR="00540AAE" w:rsidRPr="0043390A">
        <w:rPr>
          <w:rFonts w:ascii="Times New Roman" w:hAnsi="Times New Roman" w:cs="Times New Roman"/>
          <w:sz w:val="28"/>
          <w:szCs w:val="28"/>
        </w:rPr>
        <w:t>12.201</w:t>
      </w:r>
      <w:r w:rsidR="00C00BC3">
        <w:rPr>
          <w:rFonts w:ascii="Times New Roman" w:hAnsi="Times New Roman" w:cs="Times New Roman"/>
          <w:sz w:val="28"/>
          <w:szCs w:val="28"/>
        </w:rPr>
        <w:t>8</w:t>
      </w:r>
      <w:r w:rsidR="00540AAE" w:rsidRPr="0043390A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C00BC3">
        <w:rPr>
          <w:rFonts w:ascii="Times New Roman" w:hAnsi="Times New Roman" w:cs="Times New Roman"/>
          <w:sz w:val="28"/>
          <w:szCs w:val="28"/>
        </w:rPr>
        <w:t>9</w:t>
      </w:r>
      <w:r w:rsidRPr="0043390A">
        <w:rPr>
          <w:rFonts w:ascii="Times New Roman" w:hAnsi="Times New Roman" w:cs="Times New Roman"/>
          <w:sz w:val="28"/>
          <w:szCs w:val="28"/>
        </w:rPr>
        <w:t>-</w:t>
      </w:r>
      <w:r w:rsidR="00C00BC3">
        <w:rPr>
          <w:rFonts w:ascii="Times New Roman" w:hAnsi="Times New Roman" w:cs="Times New Roman"/>
          <w:sz w:val="28"/>
          <w:szCs w:val="28"/>
        </w:rPr>
        <w:t>219</w:t>
      </w:r>
      <w:r w:rsidRPr="0043390A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район», на 201</w:t>
      </w:r>
      <w:r w:rsidR="00C00BC3">
        <w:rPr>
          <w:rFonts w:ascii="Times New Roman" w:hAnsi="Times New Roman" w:cs="Times New Roman"/>
          <w:sz w:val="28"/>
          <w:szCs w:val="28"/>
        </w:rPr>
        <w:t>9</w:t>
      </w:r>
      <w:r w:rsidRPr="0043390A">
        <w:rPr>
          <w:rFonts w:ascii="Times New Roman" w:hAnsi="Times New Roman" w:cs="Times New Roman"/>
          <w:sz w:val="28"/>
          <w:szCs w:val="28"/>
        </w:rPr>
        <w:t xml:space="preserve"> год», объявляет о проведении аукциона, открытого по составу участников и открытого по форме подачи предложений о цене, на право заключения договора купли-продажи </w:t>
      </w:r>
      <w:r w:rsidR="009630F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9630F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43390A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казне муниципального образования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(далее - Имущество).</w:t>
      </w:r>
    </w:p>
    <w:p w:rsidR="00D31D47" w:rsidRPr="009630F1" w:rsidRDefault="00D31D47" w:rsidP="009630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F1">
        <w:rPr>
          <w:rFonts w:ascii="Times New Roman" w:hAnsi="Times New Roman" w:cs="Times New Roman"/>
          <w:b/>
          <w:sz w:val="28"/>
          <w:szCs w:val="28"/>
        </w:rPr>
        <w:t>Информация о приватизируемых объектах:</w:t>
      </w:r>
    </w:p>
    <w:p w:rsidR="009630F1" w:rsidRPr="009630F1" w:rsidRDefault="009630F1" w:rsidP="009630F1">
      <w:pPr>
        <w:pStyle w:val="a9"/>
        <w:spacing w:after="0" w:line="240" w:lineRule="auto"/>
        <w:ind w:left="11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Описание объекта</w:t>
      </w:r>
      <w:r w:rsidRPr="0043390A">
        <w:rPr>
          <w:rFonts w:ascii="Times New Roman" w:hAnsi="Times New Roman" w:cs="Times New Roman"/>
          <w:sz w:val="28"/>
          <w:szCs w:val="28"/>
        </w:rPr>
        <w:t xml:space="preserve">: здание филиала поликлиники, назначение: нежилое здание, 1-этажный, общей площадью 253,3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., инв.№301806,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. В, адрес объекта: Удмуртская Республика,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, ул. Свердлова, д.1В, кадастровый (условный) номер: 18:02:020065:66  с земельным участком из категории земель населенных пунктов с кадастровым номером 18:02:020069:38, общей площадью 1039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Адрес объекта</w:t>
      </w:r>
      <w:r w:rsidRPr="0043390A">
        <w:rPr>
          <w:rFonts w:ascii="Times New Roman" w:hAnsi="Times New Roman" w:cs="Times New Roman"/>
          <w:sz w:val="28"/>
          <w:szCs w:val="28"/>
        </w:rPr>
        <w:t xml:space="preserve">: Удмуртская Республика,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Свердлова, д.1В.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Собственник объекта</w:t>
      </w:r>
      <w:r w:rsidRPr="0043390A">
        <w:rPr>
          <w:rFonts w:ascii="Times New Roman" w:hAnsi="Times New Roman" w:cs="Times New Roman"/>
          <w:sz w:val="28"/>
          <w:szCs w:val="28"/>
        </w:rPr>
        <w:t>: муниципальное образование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- здание филиала поликлиники, свидетельство о государственной регистрации права от 29.01.2016 года № 207298;</w:t>
      </w:r>
    </w:p>
    <w:p w:rsidR="00D31D47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- земельный участок, выписка из Единого государственного реестра недвижимости  об основных характеристиках и зарегистрированных пр</w:t>
      </w:r>
      <w:r w:rsidR="00C00BC3">
        <w:rPr>
          <w:rFonts w:ascii="Times New Roman" w:hAnsi="Times New Roman" w:cs="Times New Roman"/>
          <w:sz w:val="28"/>
          <w:szCs w:val="28"/>
        </w:rPr>
        <w:t>авах на объект недвижимости от 24</w:t>
      </w:r>
      <w:r w:rsidRPr="0043390A">
        <w:rPr>
          <w:rFonts w:ascii="Times New Roman" w:hAnsi="Times New Roman" w:cs="Times New Roman"/>
          <w:sz w:val="28"/>
          <w:szCs w:val="28"/>
        </w:rPr>
        <w:t>.0</w:t>
      </w:r>
      <w:r w:rsidR="00C00BC3">
        <w:rPr>
          <w:rFonts w:ascii="Times New Roman" w:hAnsi="Times New Roman" w:cs="Times New Roman"/>
          <w:sz w:val="28"/>
          <w:szCs w:val="28"/>
        </w:rPr>
        <w:t>5</w:t>
      </w:r>
      <w:r w:rsidRPr="0043390A">
        <w:rPr>
          <w:rFonts w:ascii="Times New Roman" w:hAnsi="Times New Roman" w:cs="Times New Roman"/>
          <w:sz w:val="28"/>
          <w:szCs w:val="28"/>
        </w:rPr>
        <w:t>.201</w:t>
      </w:r>
      <w:r w:rsidR="00C00BC3">
        <w:rPr>
          <w:rFonts w:ascii="Times New Roman" w:hAnsi="Times New Roman" w:cs="Times New Roman"/>
          <w:sz w:val="28"/>
          <w:szCs w:val="28"/>
        </w:rPr>
        <w:t>9</w:t>
      </w:r>
      <w:r w:rsidRPr="0043390A">
        <w:rPr>
          <w:rFonts w:ascii="Times New Roman" w:hAnsi="Times New Roman" w:cs="Times New Roman"/>
          <w:sz w:val="28"/>
          <w:szCs w:val="28"/>
        </w:rPr>
        <w:t>года.</w:t>
      </w:r>
    </w:p>
    <w:p w:rsidR="009630F1" w:rsidRDefault="009630F1" w:rsidP="009630F1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F1"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9630F1" w:rsidRDefault="009630F1" w:rsidP="009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0F1">
        <w:rPr>
          <w:rFonts w:ascii="Times New Roman" w:hAnsi="Times New Roman" w:cs="Times New Roman"/>
          <w:sz w:val="28"/>
          <w:szCs w:val="28"/>
          <w:u w:val="single"/>
        </w:rPr>
        <w:t>Описание объекта</w:t>
      </w:r>
      <w:r w:rsidRPr="004339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9630F1">
        <w:rPr>
          <w:rFonts w:ascii="Times New Roman" w:hAnsi="Times New Roman" w:cs="Times New Roman"/>
          <w:sz w:val="28"/>
          <w:szCs w:val="28"/>
        </w:rPr>
        <w:t xml:space="preserve">лектросетевой комплекс ТП-68, в том числе  ЛЭП-0,38,  КЛ-10 </w:t>
      </w:r>
      <w:proofErr w:type="spellStart"/>
      <w:r w:rsidRPr="009630F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630F1">
        <w:rPr>
          <w:rFonts w:ascii="Times New Roman" w:hAnsi="Times New Roman" w:cs="Times New Roman"/>
          <w:sz w:val="28"/>
          <w:szCs w:val="28"/>
        </w:rPr>
        <w:t xml:space="preserve">, КТПК (2х250/10/0,4), назначение: 1.1. сооружения электроэнергетики; кадастровый (условный) номер: 18:02:021001:1691, </w:t>
      </w:r>
      <w:r>
        <w:rPr>
          <w:rFonts w:ascii="Times New Roman" w:hAnsi="Times New Roman" w:cs="Times New Roman"/>
          <w:sz w:val="28"/>
          <w:szCs w:val="28"/>
        </w:rPr>
        <w:t>общая протяженность 1142м.</w:t>
      </w:r>
      <w:r w:rsidRPr="009630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0F1" w:rsidRDefault="009630F1" w:rsidP="009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30F1">
        <w:rPr>
          <w:rFonts w:ascii="Times New Roman" w:hAnsi="Times New Roman" w:cs="Times New Roman"/>
          <w:sz w:val="28"/>
          <w:szCs w:val="28"/>
          <w:u w:val="single"/>
        </w:rPr>
        <w:t>Адрес объекта:</w:t>
      </w:r>
      <w:r w:rsidRPr="009630F1">
        <w:rPr>
          <w:rFonts w:ascii="Times New Roman" w:hAnsi="Times New Roman" w:cs="Times New Roman"/>
          <w:sz w:val="28"/>
          <w:szCs w:val="28"/>
        </w:rPr>
        <w:t xml:space="preserve"> Удмуртская Республика, </w:t>
      </w:r>
      <w:proofErr w:type="spellStart"/>
      <w:r w:rsidRPr="009630F1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9630F1">
        <w:rPr>
          <w:rFonts w:ascii="Times New Roman" w:hAnsi="Times New Roman" w:cs="Times New Roman"/>
          <w:sz w:val="28"/>
          <w:szCs w:val="28"/>
        </w:rPr>
        <w:t xml:space="preserve"> район, с. Балезино, ул. Советская.</w:t>
      </w:r>
    </w:p>
    <w:p w:rsidR="009630F1" w:rsidRPr="0043390A" w:rsidRDefault="009630F1" w:rsidP="009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Собственник объекта</w:t>
      </w:r>
      <w:r w:rsidRPr="0043390A">
        <w:rPr>
          <w:rFonts w:ascii="Times New Roman" w:hAnsi="Times New Roman" w:cs="Times New Roman"/>
          <w:sz w:val="28"/>
          <w:szCs w:val="28"/>
        </w:rPr>
        <w:t>: муниципальное образование «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9630F1" w:rsidRPr="009630F1" w:rsidRDefault="009630F1" w:rsidP="00963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</w:r>
      <w:r w:rsidRPr="009630F1">
        <w:rPr>
          <w:rFonts w:ascii="Times New Roman" w:hAnsi="Times New Roman" w:cs="Times New Roman"/>
          <w:sz w:val="28"/>
          <w:szCs w:val="28"/>
        </w:rPr>
        <w:t xml:space="preserve"> от 2</w:t>
      </w:r>
      <w:r w:rsidR="00C00BC3">
        <w:rPr>
          <w:rFonts w:ascii="Times New Roman" w:hAnsi="Times New Roman" w:cs="Times New Roman"/>
          <w:sz w:val="28"/>
          <w:szCs w:val="28"/>
        </w:rPr>
        <w:t>4</w:t>
      </w:r>
      <w:r w:rsidRPr="009630F1">
        <w:rPr>
          <w:rFonts w:ascii="Times New Roman" w:hAnsi="Times New Roman" w:cs="Times New Roman"/>
          <w:sz w:val="28"/>
          <w:szCs w:val="28"/>
        </w:rPr>
        <w:t>.0</w:t>
      </w:r>
      <w:r w:rsidR="00C00BC3">
        <w:rPr>
          <w:rFonts w:ascii="Times New Roman" w:hAnsi="Times New Roman" w:cs="Times New Roman"/>
          <w:sz w:val="28"/>
          <w:szCs w:val="28"/>
        </w:rPr>
        <w:t>5</w:t>
      </w:r>
      <w:r w:rsidRPr="009630F1">
        <w:rPr>
          <w:rFonts w:ascii="Times New Roman" w:hAnsi="Times New Roman" w:cs="Times New Roman"/>
          <w:sz w:val="28"/>
          <w:szCs w:val="28"/>
        </w:rPr>
        <w:t>.201</w:t>
      </w:r>
      <w:r w:rsidR="00C00BC3">
        <w:rPr>
          <w:rFonts w:ascii="Times New Roman" w:hAnsi="Times New Roman" w:cs="Times New Roman"/>
          <w:sz w:val="28"/>
          <w:szCs w:val="28"/>
        </w:rPr>
        <w:t>9</w:t>
      </w:r>
      <w:r w:rsidRPr="009630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sz w:val="28"/>
          <w:szCs w:val="28"/>
          <w:u w:val="single"/>
        </w:rPr>
        <w:t>Способ приватизации</w:t>
      </w:r>
      <w:r w:rsidRPr="0043390A">
        <w:rPr>
          <w:rFonts w:ascii="Times New Roman" w:hAnsi="Times New Roman" w:cs="Times New Roman"/>
          <w:sz w:val="28"/>
          <w:szCs w:val="28"/>
        </w:rPr>
        <w:t xml:space="preserve">: аукцион, открытый по составу участников и открытый по форме подачи предложений о цене. </w:t>
      </w:r>
    </w:p>
    <w:p w:rsidR="009630F1" w:rsidRPr="009630F1" w:rsidRDefault="00D31D47" w:rsidP="009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2. Начальная цена:</w:t>
      </w:r>
      <w:r w:rsidRPr="0043390A">
        <w:rPr>
          <w:rFonts w:ascii="Times New Roman" w:hAnsi="Times New Roman" w:cs="Times New Roman"/>
          <w:sz w:val="28"/>
          <w:szCs w:val="28"/>
        </w:rPr>
        <w:t xml:space="preserve"> </w:t>
      </w:r>
      <w:r w:rsidR="009630F1" w:rsidRPr="009630F1">
        <w:rPr>
          <w:rFonts w:ascii="Times New Roman" w:hAnsi="Times New Roman" w:cs="Times New Roman"/>
          <w:sz w:val="28"/>
          <w:szCs w:val="28"/>
        </w:rPr>
        <w:t xml:space="preserve"> лота № 1 (договора) составляет 1220 000 (один миллион  двести двадцать тысяч) рублей 00 коп., с учетом НДС (</w:t>
      </w:r>
      <w:r w:rsidR="00B34A9F">
        <w:rPr>
          <w:rFonts w:ascii="Times New Roman" w:hAnsi="Times New Roman" w:cs="Times New Roman"/>
          <w:sz w:val="28"/>
          <w:szCs w:val="28"/>
        </w:rPr>
        <w:t>20</w:t>
      </w:r>
      <w:r w:rsidR="009630F1" w:rsidRPr="009630F1">
        <w:rPr>
          <w:rFonts w:ascii="Times New Roman" w:hAnsi="Times New Roman" w:cs="Times New Roman"/>
          <w:sz w:val="28"/>
          <w:szCs w:val="28"/>
        </w:rPr>
        <w:t>%), в том числе стоимость земельного участка – 570 000 (пятьсот семьдесят тысяч) рублей 00 коп</w:t>
      </w:r>
      <w:proofErr w:type="gramStart"/>
      <w:r w:rsidR="009630F1" w:rsidRPr="00963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0F1" w:rsidRPr="00963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0F1" w:rsidRPr="009630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630F1" w:rsidRPr="009630F1">
        <w:rPr>
          <w:rFonts w:ascii="Times New Roman" w:hAnsi="Times New Roman" w:cs="Times New Roman"/>
          <w:sz w:val="28"/>
          <w:szCs w:val="28"/>
        </w:rPr>
        <w:t>ез</w:t>
      </w:r>
      <w:r w:rsidR="00A817D4">
        <w:rPr>
          <w:rFonts w:ascii="Times New Roman" w:hAnsi="Times New Roman" w:cs="Times New Roman"/>
          <w:sz w:val="28"/>
          <w:szCs w:val="28"/>
        </w:rPr>
        <w:t xml:space="preserve"> учета НДС (НДС не облагается)</w:t>
      </w:r>
      <w:r w:rsidR="009630F1" w:rsidRPr="009630F1">
        <w:rPr>
          <w:rFonts w:ascii="Times New Roman" w:hAnsi="Times New Roman" w:cs="Times New Roman"/>
          <w:sz w:val="28"/>
          <w:szCs w:val="28"/>
        </w:rPr>
        <w:t>.</w:t>
      </w:r>
    </w:p>
    <w:p w:rsidR="00D31D47" w:rsidRPr="0043390A" w:rsidRDefault="009630F1" w:rsidP="009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17D4">
        <w:rPr>
          <w:rFonts w:ascii="Times New Roman" w:hAnsi="Times New Roman" w:cs="Times New Roman"/>
          <w:sz w:val="28"/>
          <w:szCs w:val="28"/>
        </w:rPr>
        <w:t xml:space="preserve">2.1. </w:t>
      </w:r>
      <w:r w:rsidRPr="00A817D4">
        <w:rPr>
          <w:rFonts w:ascii="Times New Roman" w:hAnsi="Times New Roman" w:cs="Times New Roman"/>
          <w:b/>
          <w:sz w:val="28"/>
          <w:szCs w:val="28"/>
        </w:rPr>
        <w:t>Начальная цена лота</w:t>
      </w:r>
      <w:r w:rsidRPr="009630F1">
        <w:rPr>
          <w:rFonts w:ascii="Times New Roman" w:hAnsi="Times New Roman" w:cs="Times New Roman"/>
          <w:sz w:val="28"/>
          <w:szCs w:val="28"/>
        </w:rPr>
        <w:t xml:space="preserve"> № 2 (договора) составляет 432 000 (четыреста тридцать две тысячи) рубл</w:t>
      </w:r>
      <w:r w:rsidR="00A817D4">
        <w:rPr>
          <w:rFonts w:ascii="Times New Roman" w:hAnsi="Times New Roman" w:cs="Times New Roman"/>
          <w:sz w:val="28"/>
          <w:szCs w:val="28"/>
        </w:rPr>
        <w:t>ей 00 коп</w:t>
      </w:r>
      <w:proofErr w:type="gramStart"/>
      <w:r w:rsidR="00A817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7D4">
        <w:rPr>
          <w:rFonts w:ascii="Times New Roman" w:hAnsi="Times New Roman" w:cs="Times New Roman"/>
          <w:sz w:val="28"/>
          <w:szCs w:val="28"/>
        </w:rPr>
        <w:t>, с учетом НДС (</w:t>
      </w:r>
      <w:r w:rsidR="00B34A9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A817D4">
        <w:rPr>
          <w:rFonts w:ascii="Times New Roman" w:hAnsi="Times New Roman" w:cs="Times New Roman"/>
          <w:sz w:val="28"/>
          <w:szCs w:val="28"/>
        </w:rPr>
        <w:t>%).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3. Предложения о цене</w:t>
      </w:r>
      <w:r w:rsidRPr="0043390A">
        <w:rPr>
          <w:rFonts w:ascii="Times New Roman" w:hAnsi="Times New Roman" w:cs="Times New Roman"/>
          <w:sz w:val="28"/>
          <w:szCs w:val="28"/>
        </w:rPr>
        <w:t xml:space="preserve"> продаваемого объекта муниципальной собственности заявляются участниками аукциона открыто в ходе проведения аукциона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согласно шага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4. Шаг аукциона</w:t>
      </w:r>
      <w:r w:rsidRPr="0043390A">
        <w:rPr>
          <w:rFonts w:ascii="Times New Roman" w:hAnsi="Times New Roman" w:cs="Times New Roman"/>
          <w:sz w:val="28"/>
          <w:szCs w:val="28"/>
        </w:rPr>
        <w:t xml:space="preserve"> составляет 5% от начальной цены объекта приватизации. 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5.Порядок, место, срок начала и окончания приёма заявок:</w:t>
      </w:r>
      <w:r w:rsidRPr="0043390A">
        <w:rPr>
          <w:rFonts w:ascii="Times New Roman" w:hAnsi="Times New Roman" w:cs="Times New Roman"/>
          <w:sz w:val="28"/>
          <w:szCs w:val="28"/>
        </w:rPr>
        <w:t xml:space="preserve"> заявки  принимаются </w:t>
      </w:r>
      <w:r w:rsidR="00D24E31">
        <w:rPr>
          <w:rFonts w:ascii="Times New Roman" w:hAnsi="Times New Roman" w:cs="Times New Roman"/>
          <w:sz w:val="28"/>
          <w:szCs w:val="28"/>
        </w:rPr>
        <w:t>ежедневно</w:t>
      </w:r>
      <w:r w:rsidRPr="0043390A">
        <w:rPr>
          <w:rFonts w:ascii="Times New Roman" w:hAnsi="Times New Roman" w:cs="Times New Roman"/>
          <w:sz w:val="28"/>
          <w:szCs w:val="28"/>
        </w:rPr>
        <w:t xml:space="preserve"> с 08.00 до 16.00, обед с 12.00 до 13.00, кроме </w:t>
      </w:r>
      <w:r w:rsidR="00A817D4">
        <w:rPr>
          <w:rFonts w:ascii="Times New Roman" w:hAnsi="Times New Roman" w:cs="Times New Roman"/>
          <w:sz w:val="28"/>
          <w:szCs w:val="28"/>
        </w:rPr>
        <w:t xml:space="preserve">выходных и праздничных дней </w:t>
      </w:r>
      <w:r w:rsidR="00D24E3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817D4">
        <w:rPr>
          <w:rFonts w:ascii="Times New Roman" w:hAnsi="Times New Roman" w:cs="Times New Roman"/>
          <w:sz w:val="28"/>
          <w:szCs w:val="28"/>
        </w:rPr>
        <w:t>с «28</w:t>
      </w:r>
      <w:r w:rsidRPr="0043390A">
        <w:rPr>
          <w:rFonts w:ascii="Times New Roman" w:hAnsi="Times New Roman" w:cs="Times New Roman"/>
          <w:sz w:val="28"/>
          <w:szCs w:val="28"/>
        </w:rPr>
        <w:t xml:space="preserve">» </w:t>
      </w:r>
      <w:r w:rsidR="00540AAE" w:rsidRPr="0043390A">
        <w:rPr>
          <w:rFonts w:ascii="Times New Roman" w:hAnsi="Times New Roman" w:cs="Times New Roman"/>
          <w:sz w:val="28"/>
          <w:szCs w:val="28"/>
        </w:rPr>
        <w:t>мая</w:t>
      </w:r>
      <w:r w:rsidRPr="0043390A">
        <w:rPr>
          <w:rFonts w:ascii="Times New Roman" w:hAnsi="Times New Roman" w:cs="Times New Roman"/>
          <w:sz w:val="28"/>
          <w:szCs w:val="28"/>
        </w:rPr>
        <w:t xml:space="preserve"> 201</w:t>
      </w:r>
      <w:r w:rsidR="00A817D4">
        <w:rPr>
          <w:rFonts w:ascii="Times New Roman" w:hAnsi="Times New Roman" w:cs="Times New Roman"/>
          <w:sz w:val="28"/>
          <w:szCs w:val="28"/>
        </w:rPr>
        <w:t>9 года по «2</w:t>
      </w:r>
      <w:r w:rsidR="00C00BC3">
        <w:rPr>
          <w:rFonts w:ascii="Times New Roman" w:hAnsi="Times New Roman" w:cs="Times New Roman"/>
          <w:sz w:val="28"/>
          <w:szCs w:val="28"/>
        </w:rPr>
        <w:t>0</w:t>
      </w:r>
      <w:r w:rsidRPr="0043390A">
        <w:rPr>
          <w:rFonts w:ascii="Times New Roman" w:hAnsi="Times New Roman" w:cs="Times New Roman"/>
          <w:sz w:val="28"/>
          <w:szCs w:val="28"/>
        </w:rPr>
        <w:t xml:space="preserve">» </w:t>
      </w:r>
      <w:r w:rsidR="008B0B3F">
        <w:rPr>
          <w:rFonts w:ascii="Times New Roman" w:hAnsi="Times New Roman" w:cs="Times New Roman"/>
          <w:sz w:val="28"/>
          <w:szCs w:val="28"/>
        </w:rPr>
        <w:t>июня</w:t>
      </w:r>
      <w:r w:rsidR="00540AAE" w:rsidRPr="0043390A">
        <w:rPr>
          <w:rFonts w:ascii="Times New Roman" w:hAnsi="Times New Roman" w:cs="Times New Roman"/>
          <w:sz w:val="28"/>
          <w:szCs w:val="28"/>
        </w:rPr>
        <w:t xml:space="preserve"> 201</w:t>
      </w:r>
      <w:r w:rsidR="00A817D4">
        <w:rPr>
          <w:rFonts w:ascii="Times New Roman" w:hAnsi="Times New Roman" w:cs="Times New Roman"/>
          <w:sz w:val="28"/>
          <w:szCs w:val="28"/>
        </w:rPr>
        <w:t>9</w:t>
      </w:r>
      <w:r w:rsidRPr="004339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07D3" w:rsidRPr="0043390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24E31">
        <w:rPr>
          <w:rFonts w:ascii="Times New Roman" w:hAnsi="Times New Roman" w:cs="Times New Roman"/>
          <w:sz w:val="28"/>
          <w:szCs w:val="28"/>
        </w:rPr>
        <w:t>,</w:t>
      </w:r>
      <w:r w:rsidRPr="0043390A">
        <w:rPr>
          <w:rFonts w:ascii="Times New Roman" w:hAnsi="Times New Roman" w:cs="Times New Roman"/>
          <w:sz w:val="28"/>
          <w:szCs w:val="28"/>
        </w:rPr>
        <w:t xml:space="preserve"> по адресу: 427550, Удмуртская Республика, 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, ул. Кирова, д. 2, </w:t>
      </w:r>
      <w:proofErr w:type="spellStart"/>
      <w:r w:rsidRPr="004339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3390A">
        <w:rPr>
          <w:rFonts w:ascii="Times New Roman" w:hAnsi="Times New Roman" w:cs="Times New Roman"/>
          <w:sz w:val="28"/>
          <w:szCs w:val="28"/>
        </w:rPr>
        <w:t xml:space="preserve">. № 5. </w:t>
      </w:r>
    </w:p>
    <w:p w:rsidR="00D31D47" w:rsidRPr="0043390A" w:rsidRDefault="00DF07D3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Рассмотрение аукционной комиссией заявок на участие в аукционе и признание претендентов участниками аукциона </w:t>
      </w:r>
      <w:r w:rsidR="00C00BC3">
        <w:rPr>
          <w:rFonts w:ascii="Times New Roman" w:hAnsi="Times New Roman" w:cs="Times New Roman"/>
          <w:sz w:val="28"/>
          <w:szCs w:val="28"/>
        </w:rPr>
        <w:t>состоится в 10 часов 00 минут «24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» </w:t>
      </w:r>
      <w:r w:rsidR="00C00BC3">
        <w:rPr>
          <w:rFonts w:ascii="Times New Roman" w:hAnsi="Times New Roman" w:cs="Times New Roman"/>
          <w:sz w:val="28"/>
          <w:szCs w:val="28"/>
        </w:rPr>
        <w:t>июн</w:t>
      </w:r>
      <w:r w:rsidR="00A817D4">
        <w:rPr>
          <w:rFonts w:ascii="Times New Roman" w:hAnsi="Times New Roman" w:cs="Times New Roman"/>
          <w:sz w:val="28"/>
          <w:szCs w:val="28"/>
        </w:rPr>
        <w:t>я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201</w:t>
      </w:r>
      <w:r w:rsidR="00A817D4">
        <w:rPr>
          <w:rFonts w:ascii="Times New Roman" w:hAnsi="Times New Roman" w:cs="Times New Roman"/>
          <w:sz w:val="28"/>
          <w:szCs w:val="28"/>
        </w:rPr>
        <w:t>9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6. Комплект документов, предоставляемых одновременно с заявкой:</w:t>
      </w:r>
      <w:r w:rsidRPr="0043390A">
        <w:rPr>
          <w:rFonts w:ascii="Times New Roman" w:hAnsi="Times New Roman" w:cs="Times New Roman"/>
          <w:sz w:val="28"/>
          <w:szCs w:val="28"/>
        </w:rPr>
        <w:t xml:space="preserve"> одновременно с заявкой установленного образца, составленной в двух экземплярах, претенденты 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7D4" w:rsidRDefault="00D31D47" w:rsidP="00A8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- платежный документ с отметкой банка о внесении задатка 20% от начальной цены, в сумме </w:t>
      </w:r>
    </w:p>
    <w:p w:rsidR="00A817D4" w:rsidRPr="00A817D4" w:rsidRDefault="00A817D4" w:rsidP="00A8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>- Лот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7D4">
        <w:rPr>
          <w:rFonts w:ascii="Times New Roman" w:hAnsi="Times New Roman" w:cs="Times New Roman"/>
          <w:sz w:val="28"/>
          <w:szCs w:val="28"/>
        </w:rPr>
        <w:t>- 244 000 (двести сорок четыре тысячи</w:t>
      </w:r>
      <w:proofErr w:type="gramStart"/>
      <w:r w:rsidRPr="00A817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817D4">
        <w:rPr>
          <w:rFonts w:ascii="Times New Roman" w:hAnsi="Times New Roman" w:cs="Times New Roman"/>
          <w:sz w:val="28"/>
          <w:szCs w:val="28"/>
        </w:rPr>
        <w:t xml:space="preserve"> рублей 00 коп. </w:t>
      </w:r>
    </w:p>
    <w:p w:rsidR="0006457E" w:rsidRPr="0043390A" w:rsidRDefault="00A817D4" w:rsidP="00A81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sz w:val="28"/>
          <w:szCs w:val="28"/>
        </w:rPr>
        <w:t>- Лот № 2 – 86 400 (восемьдесят шесть тысяч</w:t>
      </w:r>
      <w:proofErr w:type="gramStart"/>
      <w:r w:rsidRPr="00A817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817D4">
        <w:rPr>
          <w:rFonts w:ascii="Times New Roman" w:hAnsi="Times New Roman" w:cs="Times New Roman"/>
          <w:sz w:val="28"/>
          <w:szCs w:val="28"/>
        </w:rPr>
        <w:t xml:space="preserve"> четыреста рублей 00 коп.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- юридические лица: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5AA9">
        <w:rPr>
          <w:rFonts w:ascii="Times New Roman" w:hAnsi="Times New Roman" w:cs="Times New Roman"/>
          <w:sz w:val="28"/>
          <w:szCs w:val="28"/>
        </w:rPr>
        <w:t xml:space="preserve">- </w:t>
      </w:r>
      <w:r w:rsidRPr="0043390A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- физические лица предъявляют документ, удостоверяющий личность, или представляют копии всех его листов.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В случае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33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390A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457E" w:rsidRPr="0043390A" w:rsidRDefault="0006457E" w:rsidP="0006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6457E" w:rsidRPr="0043390A" w:rsidRDefault="0006457E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815" w:rsidRPr="0043390A">
        <w:rPr>
          <w:rFonts w:ascii="Times New Roman" w:hAnsi="Times New Roman" w:cs="Times New Roman"/>
          <w:sz w:val="28"/>
          <w:szCs w:val="28"/>
        </w:rPr>
        <w:t xml:space="preserve"> </w:t>
      </w:r>
      <w:r w:rsidRPr="0043390A">
        <w:rPr>
          <w:rFonts w:ascii="Times New Roman" w:hAnsi="Times New Roman" w:cs="Times New Roman"/>
          <w:sz w:val="28"/>
          <w:szCs w:val="28"/>
        </w:rPr>
        <w:t xml:space="preserve"> - опись представленных документов в двух экземплярах.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57E" w:rsidRPr="0043390A">
        <w:rPr>
          <w:rFonts w:ascii="Times New Roman" w:hAnsi="Times New Roman" w:cs="Times New Roman"/>
          <w:sz w:val="28"/>
          <w:szCs w:val="28"/>
        </w:rPr>
        <w:t xml:space="preserve"> </w:t>
      </w:r>
      <w:r w:rsidRPr="0043390A">
        <w:rPr>
          <w:rFonts w:ascii="Times New Roman" w:hAnsi="Times New Roman" w:cs="Times New Roman"/>
          <w:sz w:val="28"/>
          <w:szCs w:val="28"/>
        </w:rPr>
        <w:t xml:space="preserve"> </w:t>
      </w:r>
      <w:r w:rsidR="00D31D47" w:rsidRPr="0043390A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7. Размер, ср</w:t>
      </w:r>
      <w:r w:rsidRPr="0043390A">
        <w:rPr>
          <w:rFonts w:ascii="Times New Roman" w:hAnsi="Times New Roman" w:cs="Times New Roman"/>
          <w:b/>
          <w:sz w:val="28"/>
          <w:szCs w:val="28"/>
          <w:u w:val="single"/>
        </w:rPr>
        <w:t>ок и порядок внесения задатка: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задаток в размере 20 % от начальной стоимости вносится на счёт получателя: УФК по Удмуртской Республике (Администрация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5C2" w:rsidRPr="0043390A">
        <w:rPr>
          <w:rFonts w:ascii="Times New Roman" w:hAnsi="Times New Roman" w:cs="Times New Roman"/>
          <w:sz w:val="28"/>
          <w:szCs w:val="28"/>
        </w:rPr>
        <w:t>)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ИНН 1802000173, КПП 183701001,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/с </w:t>
      </w:r>
      <w:r w:rsidR="00D24E31" w:rsidRPr="00D24E31">
        <w:rPr>
          <w:rFonts w:ascii="Times New Roman" w:hAnsi="Times New Roman" w:cs="Times New Roman"/>
          <w:sz w:val="28"/>
          <w:szCs w:val="28"/>
        </w:rPr>
        <w:t>40302810422023009003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Отделение-НБ УР Банка Ро</w:t>
      </w:r>
      <w:r w:rsidR="005F25C2" w:rsidRPr="0043390A">
        <w:rPr>
          <w:rFonts w:ascii="Times New Roman" w:hAnsi="Times New Roman" w:cs="Times New Roman"/>
          <w:sz w:val="28"/>
          <w:szCs w:val="28"/>
        </w:rPr>
        <w:t xml:space="preserve">ссии г. Ижевск, БИК: 049401001 </w:t>
      </w:r>
      <w:r w:rsidR="00D31D47" w:rsidRPr="0043390A">
        <w:rPr>
          <w:rFonts w:ascii="Times New Roman" w:hAnsi="Times New Roman" w:cs="Times New Roman"/>
          <w:sz w:val="28"/>
          <w:szCs w:val="28"/>
        </w:rPr>
        <w:t>л/с 05133001130 не позднее окончания срока приема заявок. При этом заключается договор задатка.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8. Дата, время  и место проведения аукциона</w:t>
      </w:r>
      <w:r w:rsidR="00C00BC3">
        <w:rPr>
          <w:rFonts w:ascii="Times New Roman" w:hAnsi="Times New Roman" w:cs="Times New Roman"/>
          <w:sz w:val="28"/>
          <w:szCs w:val="28"/>
        </w:rPr>
        <w:t xml:space="preserve">  «26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» </w:t>
      </w:r>
      <w:r w:rsidR="00A817D4">
        <w:rPr>
          <w:rFonts w:ascii="Times New Roman" w:hAnsi="Times New Roman" w:cs="Times New Roman"/>
          <w:sz w:val="28"/>
          <w:szCs w:val="28"/>
        </w:rPr>
        <w:t xml:space="preserve"> ию</w:t>
      </w:r>
      <w:r w:rsidR="00C00BC3">
        <w:rPr>
          <w:rFonts w:ascii="Times New Roman" w:hAnsi="Times New Roman" w:cs="Times New Roman"/>
          <w:sz w:val="28"/>
          <w:szCs w:val="28"/>
        </w:rPr>
        <w:t>н</w:t>
      </w:r>
      <w:r w:rsidR="006D215F" w:rsidRPr="0043390A">
        <w:rPr>
          <w:rFonts w:ascii="Times New Roman" w:hAnsi="Times New Roman" w:cs="Times New Roman"/>
          <w:sz w:val="28"/>
          <w:szCs w:val="28"/>
        </w:rPr>
        <w:t xml:space="preserve">я </w:t>
      </w:r>
      <w:r w:rsidR="00D31D47" w:rsidRPr="0043390A">
        <w:rPr>
          <w:rFonts w:ascii="Times New Roman" w:hAnsi="Times New Roman" w:cs="Times New Roman"/>
          <w:sz w:val="28"/>
          <w:szCs w:val="28"/>
        </w:rPr>
        <w:t>201</w:t>
      </w:r>
      <w:r w:rsidR="00A817D4">
        <w:rPr>
          <w:rFonts w:ascii="Times New Roman" w:hAnsi="Times New Roman" w:cs="Times New Roman"/>
          <w:sz w:val="28"/>
          <w:szCs w:val="28"/>
        </w:rPr>
        <w:t>9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427550, Удмуртская Республика,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>, ул. Кирова, д. 2, актовый зал Администрации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9. Порядок определения победителя: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победителем признается претендент, предложивший наивысшую цену приобретения Имущества. 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10. Срок заключения договора купли-продажи: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 Внесенный победителем задаток засчитывается в счет оплаты суммы в соответствии с договором купли-продажи.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11.  Условия и сроки внесения платежа: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оплата победителем приобретенного  объекта муниципальной собственности производится в течение 30 дней со дня заключения договора купли-продажи в российской валюте на счет: 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</w:rPr>
        <w:t>за объект недвижимости: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УФК по Удмуртской Республике (Администрация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район»)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/с </w:t>
      </w:r>
      <w:r w:rsidR="00D24E31" w:rsidRPr="00D24E31">
        <w:rPr>
          <w:rFonts w:ascii="Times New Roman" w:hAnsi="Times New Roman" w:cs="Times New Roman"/>
          <w:sz w:val="28"/>
          <w:szCs w:val="28"/>
        </w:rPr>
        <w:t>40101810922020019001</w:t>
      </w:r>
      <w:r w:rsidR="00D31D47" w:rsidRPr="0043390A">
        <w:rPr>
          <w:rFonts w:ascii="Times New Roman" w:hAnsi="Times New Roman" w:cs="Times New Roman"/>
          <w:sz w:val="28"/>
          <w:szCs w:val="28"/>
        </w:rPr>
        <w:t>, л/с 0</w:t>
      </w:r>
      <w:r w:rsidR="00380337">
        <w:rPr>
          <w:rFonts w:ascii="Times New Roman" w:hAnsi="Times New Roman" w:cs="Times New Roman"/>
          <w:sz w:val="28"/>
          <w:szCs w:val="28"/>
        </w:rPr>
        <w:t>4133001130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в УФ Администрации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района Отделение – НБ Удмуртская Республика г. Ижевск, БИК 049401001, ИНН 1802000173, КПП 183701001, ОГРН 1021800588270, ОКПО 4049776, ОКТМО 94604475, КБК 045 1 14 02053 05 0000 410 </w:t>
      </w:r>
      <w:r w:rsidR="00D24E31">
        <w:rPr>
          <w:rFonts w:ascii="Times New Roman" w:hAnsi="Times New Roman" w:cs="Times New Roman"/>
          <w:sz w:val="28"/>
          <w:szCs w:val="28"/>
        </w:rPr>
        <w:t>(Доходы от реализации имущества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муниципальных районов (в части  реализации основных  средств по указанному имуществу). НДС покупатель оплачивает самостоятельно,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 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</w:rPr>
        <w:t>за земельный участок: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УФК по Удмурткой Республике (Администрация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район»)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/с </w:t>
      </w:r>
      <w:r w:rsidR="00D24E31" w:rsidRPr="00D24E31">
        <w:rPr>
          <w:rFonts w:ascii="Times New Roman" w:hAnsi="Times New Roman" w:cs="Times New Roman"/>
          <w:sz w:val="28"/>
          <w:szCs w:val="28"/>
        </w:rPr>
        <w:t>40101810922020019001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, л/с </w:t>
      </w:r>
      <w:r w:rsidR="00380337">
        <w:rPr>
          <w:rFonts w:ascii="Times New Roman" w:hAnsi="Times New Roman" w:cs="Times New Roman"/>
          <w:sz w:val="28"/>
          <w:szCs w:val="28"/>
        </w:rPr>
        <w:t>04133001130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в УФ Администрации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района Отделение – НБ Удмуртская Республика г. Ижевск, БИК 049401001, ИНН 1802000173, КПП 183701001, ОГРН 1021800588270, ОКПО 4049776, ОКТМО 94604475,  КБК  045 1 14 06025 05 0000 430.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(Доходы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 </w:t>
      </w:r>
      <w:proofErr w:type="gramEnd"/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31D47" w:rsidRPr="0043390A">
        <w:rPr>
          <w:rFonts w:ascii="Times New Roman" w:hAnsi="Times New Roman" w:cs="Times New Roman"/>
          <w:b/>
          <w:sz w:val="28"/>
          <w:szCs w:val="28"/>
          <w:u w:val="single"/>
        </w:rPr>
        <w:t>12. Срок, в течение которого организатор аукциона вправе отказаться от проведения аукциона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</w:t>
      </w:r>
      <w:proofErr w:type="gramStart"/>
      <w:r w:rsidR="00D31D47" w:rsidRPr="0043390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D31D47" w:rsidRPr="0043390A" w:rsidRDefault="00DB4815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31D47" w:rsidRPr="0043390A">
        <w:rPr>
          <w:rFonts w:ascii="Times New Roman" w:hAnsi="Times New Roman" w:cs="Times New Roman"/>
          <w:b/>
          <w:sz w:val="28"/>
          <w:szCs w:val="28"/>
        </w:rPr>
        <w:t>Формы заявки на участие в аукционе, информации о претенденте, проекты договора о задатке и договора купли-продажи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 приведены в аукционной документации, с которой можно ознакомиться и получить консультации по вопросам участия в аукционе со дня официального размещения информации, в Управлении имущественных и земельных отношений Администрации муниципального образования «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 xml:space="preserve"> район» по адресу: 427550, Удмуртская Республика, п.</w:t>
      </w:r>
      <w:r w:rsidR="00C35AA9">
        <w:rPr>
          <w:rFonts w:ascii="Times New Roman" w:hAnsi="Times New Roman" w:cs="Times New Roman"/>
          <w:sz w:val="28"/>
          <w:szCs w:val="28"/>
        </w:rPr>
        <w:t xml:space="preserve"> </w:t>
      </w:r>
      <w:r w:rsidR="00D31D47" w:rsidRPr="0043390A">
        <w:rPr>
          <w:rFonts w:ascii="Times New Roman" w:hAnsi="Times New Roman" w:cs="Times New Roman"/>
          <w:sz w:val="28"/>
          <w:szCs w:val="28"/>
        </w:rPr>
        <w:t>Балезино, ул.</w:t>
      </w:r>
      <w:r w:rsidR="00C35AA9">
        <w:rPr>
          <w:rFonts w:ascii="Times New Roman" w:hAnsi="Times New Roman" w:cs="Times New Roman"/>
          <w:sz w:val="28"/>
          <w:szCs w:val="28"/>
        </w:rPr>
        <w:t xml:space="preserve"> </w:t>
      </w:r>
      <w:r w:rsidR="00D31D47" w:rsidRPr="0043390A">
        <w:rPr>
          <w:rFonts w:ascii="Times New Roman" w:hAnsi="Times New Roman" w:cs="Times New Roman"/>
          <w:sz w:val="28"/>
          <w:szCs w:val="28"/>
        </w:rPr>
        <w:t>Кирова, д.</w:t>
      </w:r>
      <w:r w:rsidR="00C35AA9">
        <w:rPr>
          <w:rFonts w:ascii="Times New Roman" w:hAnsi="Times New Roman" w:cs="Times New Roman"/>
          <w:sz w:val="28"/>
          <w:szCs w:val="28"/>
        </w:rPr>
        <w:t xml:space="preserve"> </w:t>
      </w:r>
      <w:r w:rsidR="00D31D47" w:rsidRPr="0043390A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="00D31D47" w:rsidRPr="0043390A">
        <w:rPr>
          <w:rFonts w:ascii="Times New Roman" w:hAnsi="Times New Roman" w:cs="Times New Roman"/>
          <w:sz w:val="28"/>
          <w:szCs w:val="28"/>
        </w:rPr>
        <w:t>. №5, ежедневно в рабочее время с 8.00 до 16.00, обед с 12.00 до 13.00, кроме выходных и праздничных дней; контактный телефон (834166) 5-15-26, e-</w:t>
      </w:r>
      <w:proofErr w:type="spellStart"/>
      <w:r w:rsidR="00D31D47" w:rsidRPr="004339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31D47" w:rsidRPr="0043390A">
        <w:rPr>
          <w:rFonts w:ascii="Times New Roman" w:hAnsi="Times New Roman" w:cs="Times New Roman"/>
          <w:sz w:val="28"/>
          <w:szCs w:val="28"/>
        </w:rPr>
        <w:t>: uprbalezino@yandex.ru.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0A">
        <w:rPr>
          <w:rFonts w:ascii="Times New Roman" w:hAnsi="Times New Roman" w:cs="Times New Roman"/>
          <w:sz w:val="28"/>
          <w:szCs w:val="28"/>
        </w:rPr>
        <w:t>Аукционная документация размещена на сайте: balezino.udmurt.ru (раздел Администрация/Структура Администрации района/Управление имущественных и земельных отношений/Аренда и продажа имущества).</w:t>
      </w: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D47" w:rsidRPr="0043390A" w:rsidRDefault="00D31D47" w:rsidP="00D3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7D4" w:rsidRDefault="0043390A" w:rsidP="0043390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="005E73BF" w:rsidRPr="00433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имущественных</w:t>
      </w:r>
      <w:r w:rsidR="005E73BF" w:rsidRPr="00433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и</w:t>
      </w:r>
      <w:r w:rsidR="005E73BF" w:rsidRPr="00433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земельных</w:t>
      </w:r>
      <w:r w:rsidRPr="0043390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B4815" w:rsidRPr="0043390A">
        <w:rPr>
          <w:rFonts w:ascii="Times New Roman" w:hAnsi="Times New Roman" w:cs="Times New Roman"/>
          <w:b/>
          <w:sz w:val="26"/>
          <w:szCs w:val="26"/>
        </w:rPr>
        <w:t>отношений</w:t>
      </w:r>
      <w:r w:rsidR="00DB4815" w:rsidRPr="0043390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E73BF" w:rsidRPr="0043390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A817D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0B0178" w:rsidRPr="0043390A" w:rsidRDefault="00DB4815" w:rsidP="0043390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390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43390A">
        <w:rPr>
          <w:rFonts w:ascii="Times New Roman" w:hAnsi="Times New Roman" w:cs="Times New Roman"/>
          <w:b/>
          <w:sz w:val="26"/>
          <w:szCs w:val="26"/>
        </w:rPr>
        <w:t>Балезинский</w:t>
      </w:r>
      <w:proofErr w:type="spellEnd"/>
      <w:r w:rsidRPr="0043390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sectPr w:rsidR="000B0178" w:rsidRPr="0043390A" w:rsidSect="004F7EFB">
      <w:footerReference w:type="default" r:id="rId8"/>
      <w:footerReference w:type="first" r:id="rId9"/>
      <w:pgSz w:w="11906" w:h="16838"/>
      <w:pgMar w:top="709" w:right="707" w:bottom="1134" w:left="1276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91" w:rsidRDefault="00600C91" w:rsidP="00D31D47">
      <w:pPr>
        <w:spacing w:after="0" w:line="240" w:lineRule="auto"/>
      </w:pPr>
      <w:r>
        <w:separator/>
      </w:r>
    </w:p>
  </w:endnote>
  <w:endnote w:type="continuationSeparator" w:id="0">
    <w:p w:rsidR="00600C91" w:rsidRDefault="00600C91" w:rsidP="00D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88316"/>
      <w:docPartObj>
        <w:docPartGallery w:val="Page Numbers (Bottom of Page)"/>
        <w:docPartUnique/>
      </w:docPartObj>
    </w:sdtPr>
    <w:sdtEndPr/>
    <w:sdtContent>
      <w:p w:rsidR="00D31D47" w:rsidRDefault="00D31D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9F">
          <w:rPr>
            <w:noProof/>
          </w:rPr>
          <w:t>22</w:t>
        </w:r>
        <w:r>
          <w:fldChar w:fldCharType="end"/>
        </w:r>
      </w:p>
    </w:sdtContent>
  </w:sdt>
  <w:p w:rsidR="00D31D47" w:rsidRPr="00D31D47" w:rsidRDefault="00D31D47" w:rsidP="00D31D47">
    <w:pPr>
      <w:pStyle w:val="a5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47" w:rsidRDefault="00D31D47" w:rsidP="00D31D47">
    <w:pPr>
      <w:pStyle w:val="a5"/>
      <w:jc w:val="right"/>
    </w:pPr>
    <w: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91" w:rsidRDefault="00600C91" w:rsidP="00D31D47">
      <w:pPr>
        <w:spacing w:after="0" w:line="240" w:lineRule="auto"/>
      </w:pPr>
      <w:r>
        <w:separator/>
      </w:r>
    </w:p>
  </w:footnote>
  <w:footnote w:type="continuationSeparator" w:id="0">
    <w:p w:rsidR="00600C91" w:rsidRDefault="00600C91" w:rsidP="00D3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7C93"/>
    <w:multiLevelType w:val="hybridMultilevel"/>
    <w:tmpl w:val="82928552"/>
    <w:lvl w:ilvl="0" w:tplc="81E49A7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47"/>
    <w:rsid w:val="00000CDB"/>
    <w:rsid w:val="00016123"/>
    <w:rsid w:val="000211A5"/>
    <w:rsid w:val="0003021E"/>
    <w:rsid w:val="00031631"/>
    <w:rsid w:val="000374F0"/>
    <w:rsid w:val="0006457E"/>
    <w:rsid w:val="00070AA0"/>
    <w:rsid w:val="000A54AB"/>
    <w:rsid w:val="000A5CD9"/>
    <w:rsid w:val="000B0178"/>
    <w:rsid w:val="000B2618"/>
    <w:rsid w:val="000E77AE"/>
    <w:rsid w:val="00132ADF"/>
    <w:rsid w:val="00167DB8"/>
    <w:rsid w:val="001A4F0E"/>
    <w:rsid w:val="001A6285"/>
    <w:rsid w:val="001C4CA1"/>
    <w:rsid w:val="001C517B"/>
    <w:rsid w:val="002609DC"/>
    <w:rsid w:val="002A6FFA"/>
    <w:rsid w:val="002F3EF7"/>
    <w:rsid w:val="002F7EAD"/>
    <w:rsid w:val="003206CE"/>
    <w:rsid w:val="00326819"/>
    <w:rsid w:val="0032721E"/>
    <w:rsid w:val="00337C8B"/>
    <w:rsid w:val="003733DB"/>
    <w:rsid w:val="00380337"/>
    <w:rsid w:val="003B3AE1"/>
    <w:rsid w:val="003F4770"/>
    <w:rsid w:val="00402EFF"/>
    <w:rsid w:val="00411F19"/>
    <w:rsid w:val="0043390A"/>
    <w:rsid w:val="00443B81"/>
    <w:rsid w:val="004464C3"/>
    <w:rsid w:val="004538B5"/>
    <w:rsid w:val="00461FA1"/>
    <w:rsid w:val="00464A2C"/>
    <w:rsid w:val="004903B1"/>
    <w:rsid w:val="004D0D73"/>
    <w:rsid w:val="004D5FBC"/>
    <w:rsid w:val="004F7EFB"/>
    <w:rsid w:val="00540AAE"/>
    <w:rsid w:val="00563E76"/>
    <w:rsid w:val="00572FDC"/>
    <w:rsid w:val="00582F88"/>
    <w:rsid w:val="00592078"/>
    <w:rsid w:val="005A1ADF"/>
    <w:rsid w:val="005A521A"/>
    <w:rsid w:val="005B47B0"/>
    <w:rsid w:val="005E0A9A"/>
    <w:rsid w:val="005E73BF"/>
    <w:rsid w:val="005F25C2"/>
    <w:rsid w:val="00600C91"/>
    <w:rsid w:val="00614012"/>
    <w:rsid w:val="006B66AF"/>
    <w:rsid w:val="006D215F"/>
    <w:rsid w:val="006F0C48"/>
    <w:rsid w:val="00751D8A"/>
    <w:rsid w:val="00763D0A"/>
    <w:rsid w:val="00776447"/>
    <w:rsid w:val="00795173"/>
    <w:rsid w:val="007B0D6A"/>
    <w:rsid w:val="007B517C"/>
    <w:rsid w:val="007B5C02"/>
    <w:rsid w:val="00842230"/>
    <w:rsid w:val="0085494E"/>
    <w:rsid w:val="008969A8"/>
    <w:rsid w:val="008B0B3F"/>
    <w:rsid w:val="008C50B6"/>
    <w:rsid w:val="008D3B79"/>
    <w:rsid w:val="009002CB"/>
    <w:rsid w:val="00913D3C"/>
    <w:rsid w:val="009154BC"/>
    <w:rsid w:val="009351D7"/>
    <w:rsid w:val="009630F1"/>
    <w:rsid w:val="00964136"/>
    <w:rsid w:val="00992742"/>
    <w:rsid w:val="009B3834"/>
    <w:rsid w:val="009D50C9"/>
    <w:rsid w:val="009E4A68"/>
    <w:rsid w:val="009F296B"/>
    <w:rsid w:val="009F2DA4"/>
    <w:rsid w:val="009F4105"/>
    <w:rsid w:val="00A06611"/>
    <w:rsid w:val="00A35F19"/>
    <w:rsid w:val="00A817D4"/>
    <w:rsid w:val="00A83D7B"/>
    <w:rsid w:val="00AB2874"/>
    <w:rsid w:val="00AC79BE"/>
    <w:rsid w:val="00AE1C1C"/>
    <w:rsid w:val="00B34A9F"/>
    <w:rsid w:val="00B63EC3"/>
    <w:rsid w:val="00B653CC"/>
    <w:rsid w:val="00B85C47"/>
    <w:rsid w:val="00B965DB"/>
    <w:rsid w:val="00BA13B3"/>
    <w:rsid w:val="00BB0C0D"/>
    <w:rsid w:val="00BB625F"/>
    <w:rsid w:val="00BB73B0"/>
    <w:rsid w:val="00BC0D79"/>
    <w:rsid w:val="00BD5676"/>
    <w:rsid w:val="00BE64CA"/>
    <w:rsid w:val="00BF1DDB"/>
    <w:rsid w:val="00C00BC3"/>
    <w:rsid w:val="00C35AA9"/>
    <w:rsid w:val="00C65CC6"/>
    <w:rsid w:val="00D24E31"/>
    <w:rsid w:val="00D31D47"/>
    <w:rsid w:val="00D73EC7"/>
    <w:rsid w:val="00D74465"/>
    <w:rsid w:val="00D82860"/>
    <w:rsid w:val="00DB3CF8"/>
    <w:rsid w:val="00DB4815"/>
    <w:rsid w:val="00DD6057"/>
    <w:rsid w:val="00DF07D3"/>
    <w:rsid w:val="00DF5549"/>
    <w:rsid w:val="00E44A3C"/>
    <w:rsid w:val="00E82618"/>
    <w:rsid w:val="00EB00B3"/>
    <w:rsid w:val="00EB3C46"/>
    <w:rsid w:val="00EC6B2D"/>
    <w:rsid w:val="00F11F13"/>
    <w:rsid w:val="00F206BE"/>
    <w:rsid w:val="00F209A9"/>
    <w:rsid w:val="00F30FCD"/>
    <w:rsid w:val="00F7574F"/>
    <w:rsid w:val="00FC6C54"/>
    <w:rsid w:val="00FD07ED"/>
    <w:rsid w:val="00FD22D3"/>
    <w:rsid w:val="00FE3A0D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D47"/>
  </w:style>
  <w:style w:type="paragraph" w:styleId="a5">
    <w:name w:val="footer"/>
    <w:basedOn w:val="a"/>
    <w:link w:val="a6"/>
    <w:uiPriority w:val="99"/>
    <w:unhideWhenUsed/>
    <w:rsid w:val="00D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D47"/>
  </w:style>
  <w:style w:type="paragraph" w:styleId="a7">
    <w:name w:val="Balloon Text"/>
    <w:basedOn w:val="a"/>
    <w:link w:val="a8"/>
    <w:uiPriority w:val="99"/>
    <w:semiHidden/>
    <w:unhideWhenUsed/>
    <w:rsid w:val="00D3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D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D47"/>
  </w:style>
  <w:style w:type="paragraph" w:styleId="a5">
    <w:name w:val="footer"/>
    <w:basedOn w:val="a"/>
    <w:link w:val="a6"/>
    <w:uiPriority w:val="99"/>
    <w:unhideWhenUsed/>
    <w:rsid w:val="00D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D47"/>
  </w:style>
  <w:style w:type="paragraph" w:styleId="a7">
    <w:name w:val="Balloon Text"/>
    <w:basedOn w:val="a"/>
    <w:link w:val="a8"/>
    <w:uiPriority w:val="99"/>
    <w:semiHidden/>
    <w:unhideWhenUsed/>
    <w:rsid w:val="00D3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D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2019-05-24T12:31:00Z</cp:lastPrinted>
  <dcterms:created xsi:type="dcterms:W3CDTF">2019-05-22T13:12:00Z</dcterms:created>
  <dcterms:modified xsi:type="dcterms:W3CDTF">2019-06-14T10:15:00Z</dcterms:modified>
</cp:coreProperties>
</file>