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3D" w:rsidRPr="00694F19" w:rsidRDefault="003C7A3D" w:rsidP="003C7A3D">
      <w:pPr>
        <w:spacing w:before="120" w:after="120" w:line="240" w:lineRule="auto"/>
        <w:jc w:val="center"/>
        <w:outlineLvl w:val="0"/>
        <w:rPr>
          <w:rFonts w:cs="Arial"/>
          <w:b/>
          <w:color w:val="7F7F7F" w:themeColor="text1" w:themeTint="80"/>
          <w:sz w:val="24"/>
          <w:szCs w:val="24"/>
        </w:rPr>
      </w:pPr>
      <w:bookmarkStart w:id="0" w:name="_GoBack"/>
      <w:bookmarkEnd w:id="0"/>
      <w:r w:rsidRPr="00694F19">
        <w:rPr>
          <w:rFonts w:cs="Arial"/>
          <w:b/>
          <w:color w:val="7F7F7F" w:themeColor="text1" w:themeTint="80"/>
          <w:sz w:val="24"/>
          <w:szCs w:val="24"/>
        </w:rPr>
        <w:t>ПРЕСС - РЕЛИЗ</w:t>
      </w:r>
    </w:p>
    <w:p w:rsidR="003C7A3D" w:rsidRDefault="003C7A3D" w:rsidP="002B7574">
      <w:pPr>
        <w:jc w:val="right"/>
        <w:rPr>
          <w:rFonts w:cs="Times New Roman"/>
          <w:b/>
          <w:sz w:val="24"/>
          <w:szCs w:val="24"/>
        </w:rPr>
      </w:pPr>
    </w:p>
    <w:p w:rsidR="002B7574" w:rsidRPr="00B91C27" w:rsidRDefault="001C6B79" w:rsidP="002B7574">
      <w:pPr>
        <w:jc w:val="right"/>
        <w:rPr>
          <w:rFonts w:cs="Times New Roman"/>
          <w:b/>
          <w:sz w:val="24"/>
          <w:szCs w:val="24"/>
        </w:rPr>
      </w:pPr>
      <w:r>
        <w:rPr>
          <w:rFonts w:cs="Times New Roman"/>
          <w:b/>
          <w:sz w:val="24"/>
          <w:szCs w:val="24"/>
        </w:rPr>
        <w:t>1</w:t>
      </w:r>
      <w:r w:rsidR="00564BC0">
        <w:rPr>
          <w:rFonts w:cs="Times New Roman"/>
          <w:b/>
          <w:sz w:val="24"/>
          <w:szCs w:val="24"/>
        </w:rPr>
        <w:t>6</w:t>
      </w:r>
      <w:r w:rsidR="00CC396C">
        <w:rPr>
          <w:rFonts w:cs="Times New Roman"/>
          <w:b/>
          <w:sz w:val="24"/>
          <w:szCs w:val="24"/>
        </w:rPr>
        <w:t xml:space="preserve"> /</w:t>
      </w:r>
      <w:r w:rsidR="00E4132A">
        <w:rPr>
          <w:rFonts w:cs="Times New Roman"/>
          <w:b/>
          <w:sz w:val="24"/>
          <w:szCs w:val="24"/>
        </w:rPr>
        <w:t xml:space="preserve"> </w:t>
      </w:r>
      <w:r w:rsidR="00CC396C" w:rsidRPr="00B91C27">
        <w:rPr>
          <w:rFonts w:cs="Times New Roman"/>
          <w:b/>
          <w:sz w:val="24"/>
          <w:szCs w:val="24"/>
        </w:rPr>
        <w:t>1</w:t>
      </w:r>
      <w:r w:rsidR="00D91B4B">
        <w:rPr>
          <w:rFonts w:cs="Times New Roman"/>
          <w:b/>
          <w:sz w:val="24"/>
          <w:szCs w:val="24"/>
        </w:rPr>
        <w:t>1</w:t>
      </w:r>
      <w:r w:rsidR="002B7574" w:rsidRPr="002F424A">
        <w:rPr>
          <w:rFonts w:cs="Times New Roman"/>
          <w:b/>
          <w:sz w:val="24"/>
          <w:szCs w:val="24"/>
        </w:rPr>
        <w:t xml:space="preserve"> / 2016</w:t>
      </w:r>
    </w:p>
    <w:p w:rsidR="00564BC0" w:rsidRPr="00564BC0" w:rsidRDefault="00564BC0" w:rsidP="00564BC0">
      <w:pPr>
        <w:spacing w:after="0" w:line="264" w:lineRule="auto"/>
        <w:jc w:val="center"/>
        <w:outlineLvl w:val="0"/>
        <w:rPr>
          <w:rFonts w:ascii="Arial" w:hAnsi="Arial"/>
          <w:color w:val="339966"/>
          <w:sz w:val="32"/>
          <w:szCs w:val="36"/>
          <w:lang w:eastAsia="ru-RU"/>
        </w:rPr>
      </w:pPr>
      <w:r w:rsidRPr="00564BC0">
        <w:rPr>
          <w:rFonts w:ascii="Arial" w:hAnsi="Arial"/>
          <w:color w:val="339966"/>
          <w:sz w:val="32"/>
          <w:szCs w:val="36"/>
          <w:lang w:eastAsia="ru-RU"/>
        </w:rPr>
        <w:t xml:space="preserve">АЛЕКСАНДР СУРИНОВ: ПЕРЕПИСЬ ПРОШЛА УСПЕШНО </w:t>
      </w:r>
      <w:r>
        <w:rPr>
          <w:rFonts w:ascii="Arial" w:hAnsi="Arial"/>
          <w:color w:val="339966"/>
          <w:sz w:val="32"/>
          <w:szCs w:val="36"/>
          <w:lang w:eastAsia="ru-RU"/>
        </w:rPr>
        <w:br/>
      </w:r>
      <w:r w:rsidRPr="00564BC0">
        <w:rPr>
          <w:rFonts w:ascii="Arial" w:hAnsi="Arial"/>
          <w:color w:val="339966"/>
          <w:sz w:val="32"/>
          <w:szCs w:val="36"/>
          <w:lang w:eastAsia="ru-RU"/>
        </w:rPr>
        <w:t>И БЕЗ ЭКСЦЕССОВ</w:t>
      </w:r>
    </w:p>
    <w:p w:rsidR="00564BC0" w:rsidRPr="00564BC0" w:rsidRDefault="00564BC0" w:rsidP="00564BC0">
      <w:pPr>
        <w:spacing w:before="240" w:after="240" w:line="288" w:lineRule="auto"/>
        <w:ind w:firstLine="709"/>
        <w:jc w:val="both"/>
        <w:outlineLvl w:val="0"/>
        <w:rPr>
          <w:rFonts w:ascii="Arial" w:hAnsi="Arial"/>
          <w:i/>
          <w:sz w:val="24"/>
          <w:szCs w:val="24"/>
          <w:lang w:eastAsia="ru-RU"/>
        </w:rPr>
      </w:pPr>
      <w:r w:rsidRPr="00564BC0">
        <w:rPr>
          <w:rFonts w:ascii="Arial" w:hAnsi="Arial"/>
          <w:i/>
          <w:sz w:val="24"/>
          <w:szCs w:val="24"/>
          <w:lang w:eastAsia="ru-RU"/>
        </w:rPr>
        <w:t xml:space="preserve">Всероссийская сельскохозяйственная перепись 2016 года прошла успешно и без серьезных эксцессов. Об этом заявил руководитель Росстата Александр </w:t>
      </w:r>
      <w:proofErr w:type="spellStart"/>
      <w:r w:rsidRPr="00564BC0">
        <w:rPr>
          <w:rFonts w:ascii="Arial" w:hAnsi="Arial"/>
          <w:i/>
          <w:sz w:val="24"/>
          <w:szCs w:val="24"/>
          <w:lang w:eastAsia="ru-RU"/>
        </w:rPr>
        <w:t>Суринов</w:t>
      </w:r>
      <w:proofErr w:type="spellEnd"/>
      <w:r w:rsidRPr="00564BC0">
        <w:rPr>
          <w:rFonts w:ascii="Arial" w:hAnsi="Arial"/>
          <w:i/>
          <w:sz w:val="24"/>
          <w:szCs w:val="24"/>
          <w:lang w:eastAsia="ru-RU"/>
        </w:rPr>
        <w:t>, подводя итоги завершившегося 15 ноября статистического наблюдения.</w:t>
      </w:r>
    </w:p>
    <w:p w:rsidR="00564BC0" w:rsidRPr="00564BC0" w:rsidRDefault="00564BC0" w:rsidP="00564BC0">
      <w:pPr>
        <w:spacing w:before="240" w:after="240" w:line="288" w:lineRule="auto"/>
        <w:ind w:firstLine="709"/>
        <w:jc w:val="both"/>
        <w:outlineLvl w:val="0"/>
        <w:rPr>
          <w:rFonts w:ascii="Arial" w:hAnsi="Arial"/>
          <w:sz w:val="24"/>
          <w:szCs w:val="24"/>
          <w:lang w:eastAsia="ru-RU"/>
        </w:rPr>
      </w:pPr>
      <w:r w:rsidRPr="00564BC0">
        <w:rPr>
          <w:rFonts w:ascii="Arial" w:hAnsi="Arial"/>
          <w:sz w:val="24"/>
          <w:szCs w:val="24"/>
          <w:lang w:eastAsia="ru-RU"/>
        </w:rPr>
        <w:t>«Всероссийская сельскохозяйственная перепись 2016 года прошла успешно и без серьезных эксцессов. Это вполне закономерный результат той огромной и длительной подготовительной работы, которая была проведена Росстатом</w:t>
      </w:r>
      <w:r w:rsidR="006F5B9B" w:rsidRPr="006F5B9B">
        <w:rPr>
          <w:rFonts w:ascii="Arial" w:hAnsi="Arial"/>
          <w:sz w:val="24"/>
          <w:szCs w:val="24"/>
          <w:lang w:eastAsia="ru-RU"/>
        </w:rPr>
        <w:t xml:space="preserve"> </w:t>
      </w:r>
      <w:r w:rsidR="006F5B9B">
        <w:rPr>
          <w:rFonts w:ascii="Arial" w:hAnsi="Arial"/>
          <w:sz w:val="24"/>
          <w:szCs w:val="24"/>
          <w:lang w:eastAsia="ru-RU"/>
        </w:rPr>
        <w:t>и</w:t>
      </w:r>
      <w:r w:rsidRPr="00564BC0">
        <w:rPr>
          <w:rFonts w:ascii="Arial" w:hAnsi="Arial"/>
          <w:sz w:val="24"/>
          <w:szCs w:val="24"/>
          <w:lang w:eastAsia="ru-RU"/>
        </w:rPr>
        <w:t xml:space="preserve"> территориальными органами государственной статистики в части нормативного, методологического, организационного и технического обеспечения переписи», – заявил руководитель Росстата Александр </w:t>
      </w:r>
      <w:proofErr w:type="spellStart"/>
      <w:r w:rsidRPr="00564BC0">
        <w:rPr>
          <w:rFonts w:ascii="Arial" w:hAnsi="Arial"/>
          <w:sz w:val="24"/>
          <w:szCs w:val="24"/>
          <w:lang w:eastAsia="ru-RU"/>
        </w:rPr>
        <w:t>Суринов</w:t>
      </w:r>
      <w:proofErr w:type="spellEnd"/>
      <w:r w:rsidRPr="00564BC0">
        <w:rPr>
          <w:rFonts w:ascii="Arial" w:hAnsi="Arial"/>
          <w:sz w:val="24"/>
          <w:szCs w:val="24"/>
          <w:lang w:eastAsia="ru-RU"/>
        </w:rPr>
        <w:t>, открывая Совещание по результатам проведения ВСХП-2016 и вопросам подведения ее итогов.</w:t>
      </w:r>
    </w:p>
    <w:p w:rsidR="00564BC0" w:rsidRPr="00564BC0" w:rsidRDefault="00564BC0" w:rsidP="00564BC0">
      <w:pPr>
        <w:spacing w:before="240" w:after="240" w:line="288" w:lineRule="auto"/>
        <w:ind w:firstLine="709"/>
        <w:jc w:val="both"/>
        <w:outlineLvl w:val="0"/>
        <w:rPr>
          <w:rFonts w:ascii="Arial" w:hAnsi="Arial"/>
          <w:sz w:val="24"/>
          <w:szCs w:val="24"/>
          <w:lang w:eastAsia="ru-RU"/>
        </w:rPr>
      </w:pPr>
      <w:r w:rsidRPr="00564BC0">
        <w:rPr>
          <w:rFonts w:ascii="Arial" w:hAnsi="Arial"/>
          <w:sz w:val="24"/>
          <w:szCs w:val="24"/>
          <w:lang w:eastAsia="ru-RU"/>
        </w:rPr>
        <w:t xml:space="preserve">В качестве одного из ключевых факторов успешного проведения переписи глава Росстата выделил высокий уровень оплаты труда переписчиков. «Нам удалось, несмотря на все сокращения сметы, сохранить довольно высокий уровень вознаграждения за труд переписчиков. Это позволило нанять очень квалифицированных и ответственных людей, свести к минимуму число отказов от работы уже в процессе переписи», – отметил Александр </w:t>
      </w:r>
      <w:proofErr w:type="spellStart"/>
      <w:r w:rsidRPr="00564BC0">
        <w:rPr>
          <w:rFonts w:ascii="Arial" w:hAnsi="Arial"/>
          <w:sz w:val="24"/>
          <w:szCs w:val="24"/>
          <w:lang w:eastAsia="ru-RU"/>
        </w:rPr>
        <w:t>Суринов</w:t>
      </w:r>
      <w:proofErr w:type="spellEnd"/>
      <w:r w:rsidRPr="00564BC0">
        <w:rPr>
          <w:rFonts w:ascii="Arial" w:hAnsi="Arial"/>
          <w:sz w:val="24"/>
          <w:szCs w:val="24"/>
          <w:lang w:eastAsia="ru-RU"/>
        </w:rPr>
        <w:t>.</w:t>
      </w:r>
    </w:p>
    <w:p w:rsidR="00564BC0" w:rsidRPr="00564BC0" w:rsidRDefault="00564BC0" w:rsidP="00564BC0">
      <w:pPr>
        <w:spacing w:before="240" w:after="240" w:line="288" w:lineRule="auto"/>
        <w:ind w:firstLine="709"/>
        <w:jc w:val="both"/>
        <w:outlineLvl w:val="0"/>
        <w:rPr>
          <w:rFonts w:ascii="Arial" w:hAnsi="Arial"/>
          <w:sz w:val="24"/>
          <w:szCs w:val="24"/>
          <w:lang w:eastAsia="ru-RU"/>
        </w:rPr>
      </w:pPr>
      <w:r w:rsidRPr="00564BC0">
        <w:rPr>
          <w:rFonts w:ascii="Arial" w:hAnsi="Arial"/>
          <w:sz w:val="24"/>
          <w:szCs w:val="24"/>
          <w:lang w:eastAsia="ru-RU"/>
        </w:rPr>
        <w:t>Совещание по результатам проведения Всероссийской сельскохозяйственной переписи 2016 года и вопросам подведения ее итогов про</w:t>
      </w:r>
      <w:r w:rsidR="001B564B">
        <w:rPr>
          <w:rFonts w:ascii="Arial" w:hAnsi="Arial"/>
          <w:sz w:val="24"/>
          <w:szCs w:val="24"/>
          <w:lang w:eastAsia="ru-RU"/>
        </w:rPr>
        <w:t>ходит</w:t>
      </w:r>
      <w:r w:rsidRPr="00564BC0">
        <w:rPr>
          <w:rFonts w:ascii="Arial" w:hAnsi="Arial"/>
          <w:sz w:val="24"/>
          <w:szCs w:val="24"/>
          <w:lang w:eastAsia="ru-RU"/>
        </w:rPr>
        <w:t xml:space="preserve"> в Сочи 14-18 ноября. В ходе мероприятия руководители Росстата, представители территориальных органов государственной статистики</w:t>
      </w:r>
      <w:r w:rsidR="001B564B">
        <w:rPr>
          <w:rFonts w:ascii="Arial" w:hAnsi="Arial"/>
          <w:sz w:val="24"/>
          <w:szCs w:val="24"/>
          <w:lang w:eastAsia="ru-RU"/>
        </w:rPr>
        <w:t xml:space="preserve"> и</w:t>
      </w:r>
      <w:r w:rsidRPr="00564BC0">
        <w:rPr>
          <w:rFonts w:ascii="Arial" w:hAnsi="Arial"/>
          <w:sz w:val="24"/>
          <w:szCs w:val="24"/>
          <w:lang w:eastAsia="ru-RU"/>
        </w:rPr>
        <w:t xml:space="preserve"> отраслевые эксперты обсудят итоги подготовки и проведения одного из крупнейших статистических наблюдений последних лет, расскажут о применявшихся подходах и решениях. Большое внимание будет уделено вопросам автоматизированной обработки собранных данных, публикации и дальнейшего использования итогов сельскохозяйственной переписи.</w:t>
      </w:r>
    </w:p>
    <w:p w:rsidR="00564BC0" w:rsidRPr="00564BC0" w:rsidRDefault="00564BC0" w:rsidP="00564BC0">
      <w:pPr>
        <w:spacing w:before="240" w:after="240" w:line="288" w:lineRule="auto"/>
        <w:ind w:firstLine="709"/>
        <w:jc w:val="both"/>
        <w:outlineLvl w:val="0"/>
        <w:rPr>
          <w:rFonts w:ascii="Arial" w:hAnsi="Arial"/>
          <w:sz w:val="24"/>
          <w:szCs w:val="24"/>
          <w:lang w:eastAsia="ru-RU"/>
        </w:rPr>
      </w:pPr>
      <w:r w:rsidRPr="00564BC0">
        <w:rPr>
          <w:rFonts w:ascii="Arial" w:hAnsi="Arial"/>
          <w:sz w:val="24"/>
          <w:szCs w:val="24"/>
          <w:lang w:eastAsia="ru-RU"/>
        </w:rPr>
        <w:t xml:space="preserve">В своем выступлении глава Росстата напомнил, что сельскохозяйственная перепись 2016 года готовилась с учетом текущих реалий и в соответствии с программой Всемирной сельскохозяйственной переписи ФАО ООН, но в то же время в своих основополагающих </w:t>
      </w:r>
      <w:r w:rsidRPr="00564BC0">
        <w:rPr>
          <w:rFonts w:ascii="Arial" w:hAnsi="Arial"/>
          <w:sz w:val="24"/>
          <w:szCs w:val="24"/>
          <w:lang w:eastAsia="ru-RU"/>
        </w:rPr>
        <w:lastRenderedPageBreak/>
        <w:t>подходах сохранила преемственность с переписью 2006 года, что обеспечивает полную сопоставимость собранных данных.</w:t>
      </w:r>
    </w:p>
    <w:p w:rsidR="00564BC0" w:rsidRPr="00564BC0" w:rsidRDefault="00564BC0" w:rsidP="00564BC0">
      <w:pPr>
        <w:spacing w:before="240" w:after="240" w:line="288" w:lineRule="auto"/>
        <w:ind w:firstLine="709"/>
        <w:jc w:val="both"/>
        <w:outlineLvl w:val="0"/>
        <w:rPr>
          <w:rFonts w:ascii="Arial" w:hAnsi="Arial"/>
          <w:sz w:val="24"/>
          <w:szCs w:val="24"/>
          <w:lang w:eastAsia="ru-RU"/>
        </w:rPr>
      </w:pPr>
      <w:r w:rsidRPr="00564BC0">
        <w:rPr>
          <w:rFonts w:ascii="Arial" w:hAnsi="Arial"/>
          <w:sz w:val="24"/>
          <w:szCs w:val="24"/>
          <w:lang w:eastAsia="ru-RU"/>
        </w:rPr>
        <w:t xml:space="preserve">Основной этап Всероссийской сельскохозяйственной переписи 2016 года прошел </w:t>
      </w:r>
      <w:r w:rsidR="001B564B">
        <w:rPr>
          <w:rFonts w:ascii="Arial" w:hAnsi="Arial"/>
          <w:sz w:val="24"/>
          <w:szCs w:val="24"/>
          <w:lang w:eastAsia="ru-RU"/>
        </w:rPr>
        <w:br/>
      </w:r>
      <w:r w:rsidRPr="00564BC0">
        <w:rPr>
          <w:rFonts w:ascii="Arial" w:hAnsi="Arial"/>
          <w:sz w:val="24"/>
          <w:szCs w:val="24"/>
          <w:lang w:eastAsia="ru-RU"/>
        </w:rPr>
        <w:t>с 1 июля по 15 августа 2016 года. На отдаленных и труднодоступных территориях, транспортное сообщение с которыми в это время затруднено, переписные мероприятия проходили с 15 сентября по 15 ноября 2016 года.</w:t>
      </w:r>
    </w:p>
    <w:p w:rsidR="00777E9F" w:rsidRPr="00801B31" w:rsidRDefault="00564BC0" w:rsidP="00777E9F">
      <w:pPr>
        <w:spacing w:before="240" w:after="240" w:line="288" w:lineRule="auto"/>
        <w:ind w:firstLine="709"/>
        <w:jc w:val="both"/>
        <w:outlineLvl w:val="0"/>
        <w:rPr>
          <w:rFonts w:ascii="Arial" w:hAnsi="Arial"/>
          <w:sz w:val="24"/>
          <w:szCs w:val="24"/>
          <w:lang w:eastAsia="ru-RU"/>
        </w:rPr>
      </w:pPr>
      <w:r w:rsidRPr="00564BC0">
        <w:rPr>
          <w:rFonts w:ascii="Arial" w:hAnsi="Arial"/>
          <w:sz w:val="24"/>
          <w:szCs w:val="24"/>
          <w:lang w:eastAsia="ru-RU"/>
        </w:rPr>
        <w:t xml:space="preserve">По данным оперативного мониторинга Росстата, в ходе летнего этапа переписи были собраны подробные статистические данные по 36,4 тыс. сельскохозяйственных организаций, 174,8 тыс. крестьянских (фермерских) хозяйств и индивидуальных предпринимателей, 18,2 </w:t>
      </w:r>
      <w:proofErr w:type="gramStart"/>
      <w:r w:rsidRPr="00564BC0">
        <w:rPr>
          <w:rFonts w:ascii="Arial" w:hAnsi="Arial"/>
          <w:sz w:val="24"/>
          <w:szCs w:val="24"/>
          <w:lang w:eastAsia="ru-RU"/>
        </w:rPr>
        <w:t>млн</w:t>
      </w:r>
      <w:proofErr w:type="gramEnd"/>
      <w:r w:rsidRPr="00564BC0">
        <w:rPr>
          <w:rFonts w:ascii="Arial" w:hAnsi="Arial"/>
          <w:sz w:val="24"/>
          <w:szCs w:val="24"/>
          <w:lang w:eastAsia="ru-RU"/>
        </w:rPr>
        <w:t xml:space="preserve"> личных подсобных и других индивидуальных хозяйств граждан, 76,3 тыс. некоммерческих объединений граждан.</w:t>
      </w:r>
      <w:r w:rsidR="00777E9F">
        <w:rPr>
          <w:rFonts w:ascii="Arial" w:hAnsi="Arial"/>
          <w:sz w:val="24"/>
          <w:szCs w:val="24"/>
          <w:lang w:eastAsia="ru-RU"/>
        </w:rPr>
        <w:t xml:space="preserve"> </w:t>
      </w:r>
      <w:r w:rsidR="00777E9F" w:rsidRPr="00801B31">
        <w:rPr>
          <w:rFonts w:ascii="Arial" w:hAnsi="Arial"/>
          <w:sz w:val="24"/>
          <w:szCs w:val="24"/>
          <w:lang w:eastAsia="ru-RU"/>
        </w:rPr>
        <w:t xml:space="preserve">Первые предварительные итоги опубликованы на сайте Росстата. Статистический бюллетень можно найти по адресу: </w:t>
      </w:r>
      <w:hyperlink r:id="rId9" w:history="1">
        <w:r w:rsidR="00777E9F" w:rsidRPr="00801B31">
          <w:rPr>
            <w:sz w:val="24"/>
            <w:szCs w:val="24"/>
          </w:rPr>
          <w:t>http://www.gks.ru/free_doc/new_site/business/sx/vsxp2016/VSHP-2016.pdf</w:t>
        </w:r>
      </w:hyperlink>
      <w:r w:rsidR="00777E9F" w:rsidRPr="00801B31">
        <w:rPr>
          <w:rFonts w:ascii="Arial" w:hAnsi="Arial"/>
          <w:sz w:val="24"/>
          <w:szCs w:val="24"/>
          <w:lang w:eastAsia="ru-RU"/>
        </w:rPr>
        <w:t xml:space="preserve">. </w:t>
      </w:r>
    </w:p>
    <w:p w:rsidR="00564BC0" w:rsidRPr="00564BC0" w:rsidRDefault="00564BC0" w:rsidP="00564BC0">
      <w:pPr>
        <w:spacing w:before="240" w:after="240" w:line="288" w:lineRule="auto"/>
        <w:ind w:firstLine="709"/>
        <w:jc w:val="both"/>
        <w:outlineLvl w:val="0"/>
        <w:rPr>
          <w:rFonts w:ascii="Arial" w:hAnsi="Arial"/>
          <w:sz w:val="24"/>
          <w:szCs w:val="24"/>
          <w:lang w:eastAsia="ru-RU"/>
        </w:rPr>
      </w:pPr>
      <w:r w:rsidRPr="00564BC0">
        <w:rPr>
          <w:rFonts w:ascii="Arial" w:hAnsi="Arial"/>
          <w:sz w:val="24"/>
          <w:szCs w:val="24"/>
          <w:lang w:eastAsia="ru-RU"/>
        </w:rPr>
        <w:t xml:space="preserve">Подробные предварительные итоги Всероссийской сельскохозяйственной переписи 2016 года Росстат планирует представить в </w:t>
      </w:r>
      <w:r w:rsidR="001B564B">
        <w:rPr>
          <w:rFonts w:ascii="Arial" w:hAnsi="Arial"/>
          <w:sz w:val="24"/>
          <w:szCs w:val="24"/>
          <w:lang w:val="en-US" w:eastAsia="ru-RU"/>
        </w:rPr>
        <w:t>IV</w:t>
      </w:r>
      <w:r w:rsidRPr="00564BC0">
        <w:rPr>
          <w:rFonts w:ascii="Arial" w:hAnsi="Arial"/>
          <w:sz w:val="24"/>
          <w:szCs w:val="24"/>
          <w:lang w:eastAsia="ru-RU"/>
        </w:rPr>
        <w:t xml:space="preserve"> квартале 2017 года. Окончательные итоги будут опубликованы к концу 2018 года.</w:t>
      </w:r>
    </w:p>
    <w:p w:rsidR="00564BC0" w:rsidRDefault="00564BC0" w:rsidP="00D91B4B">
      <w:pPr>
        <w:spacing w:before="240" w:after="240" w:line="288" w:lineRule="auto"/>
        <w:ind w:firstLine="709"/>
        <w:jc w:val="both"/>
        <w:outlineLvl w:val="0"/>
        <w:rPr>
          <w:rFonts w:ascii="Arial" w:hAnsi="Arial"/>
          <w:i/>
          <w:sz w:val="24"/>
          <w:szCs w:val="24"/>
          <w:lang w:eastAsia="ru-RU"/>
        </w:rPr>
      </w:pPr>
    </w:p>
    <w:sectPr w:rsidR="00564BC0" w:rsidSect="00A82E0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34" w:rsidRDefault="00314134" w:rsidP="00726534">
      <w:pPr>
        <w:spacing w:after="0" w:line="240" w:lineRule="auto"/>
      </w:pPr>
      <w:r>
        <w:separator/>
      </w:r>
    </w:p>
  </w:endnote>
  <w:endnote w:type="continuationSeparator" w:id="0">
    <w:p w:rsidR="00314134" w:rsidRDefault="00314134" w:rsidP="0072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34" w:rsidRDefault="00726534" w:rsidP="00726534">
    <w:pPr>
      <w:pStyle w:val="a5"/>
      <w:jc w:val="center"/>
    </w:pPr>
    <w:r>
      <w:rPr>
        <w:noProof/>
        <w:lang w:eastAsia="ru-RU"/>
      </w:rPr>
      <w:drawing>
        <wp:inline distT="0" distB="0" distL="0" distR="0" wp14:anchorId="4951137B" wp14:editId="46651EBD">
          <wp:extent cx="4779264" cy="676656"/>
          <wp:effectExtent l="0" t="0" r="254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HP_titul_down_M3.jpg"/>
                  <pic:cNvPicPr/>
                </pic:nvPicPr>
                <pic:blipFill>
                  <a:blip r:embed="rId1">
                    <a:extLst>
                      <a:ext uri="{28A0092B-C50C-407E-A947-70E740481C1C}">
                        <a14:useLocalDpi xmlns:a14="http://schemas.microsoft.com/office/drawing/2010/main" val="0"/>
                      </a:ext>
                    </a:extLst>
                  </a:blip>
                  <a:stretch>
                    <a:fillRect/>
                  </a:stretch>
                </pic:blipFill>
                <pic:spPr>
                  <a:xfrm>
                    <a:off x="0" y="0"/>
                    <a:ext cx="4779264" cy="6766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34" w:rsidRDefault="00314134" w:rsidP="00726534">
      <w:pPr>
        <w:spacing w:after="0" w:line="240" w:lineRule="auto"/>
      </w:pPr>
      <w:r>
        <w:separator/>
      </w:r>
    </w:p>
  </w:footnote>
  <w:footnote w:type="continuationSeparator" w:id="0">
    <w:p w:rsidR="00314134" w:rsidRDefault="00314134" w:rsidP="00726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34" w:rsidRDefault="00726534">
    <w:pPr>
      <w:pStyle w:val="a3"/>
    </w:pPr>
    <w:r>
      <w:rPr>
        <w:noProof/>
        <w:lang w:eastAsia="ru-RU"/>
      </w:rPr>
      <w:drawing>
        <wp:inline distT="0" distB="0" distL="0" distR="0" wp14:anchorId="47144778" wp14:editId="7006A0BB">
          <wp:extent cx="2696820" cy="858520"/>
          <wp:effectExtent l="0" t="0" r="889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HP_logo+slogan_30 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7614" cy="865140"/>
                  </a:xfrm>
                  <a:prstGeom prst="rect">
                    <a:avLst/>
                  </a:prstGeom>
                </pic:spPr>
              </pic:pic>
            </a:graphicData>
          </a:graphic>
        </wp:inline>
      </w:drawing>
    </w:r>
  </w:p>
  <w:p w:rsidR="007A52DC" w:rsidRDefault="007A52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7092C"/>
    <w:multiLevelType w:val="multilevel"/>
    <w:tmpl w:val="FD4C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C30FD"/>
    <w:multiLevelType w:val="hybridMultilevel"/>
    <w:tmpl w:val="9BE63444"/>
    <w:lvl w:ilvl="0" w:tplc="18F00410">
      <w:numFmt w:val="bullet"/>
      <w:lvlText w:val="-"/>
      <w:lvlJc w:val="left"/>
      <w:pPr>
        <w:tabs>
          <w:tab w:val="num" w:pos="210"/>
        </w:tabs>
        <w:ind w:left="210" w:hanging="360"/>
      </w:pPr>
      <w:rPr>
        <w:rFonts w:ascii="Times New Roman" w:eastAsia="Times New Roman" w:hAnsi="Times New Roman" w:cs="Times New Roman" w:hint="default"/>
      </w:rPr>
    </w:lvl>
    <w:lvl w:ilvl="1" w:tplc="04190005">
      <w:start w:val="1"/>
      <w:numFmt w:val="bullet"/>
      <w:lvlText w:val=""/>
      <w:lvlJc w:val="left"/>
      <w:pPr>
        <w:tabs>
          <w:tab w:val="num" w:pos="930"/>
        </w:tabs>
        <w:ind w:left="930" w:hanging="360"/>
      </w:pPr>
      <w:rPr>
        <w:rFonts w:ascii="Wingdings" w:hAnsi="Wingdings" w:hint="default"/>
      </w:rPr>
    </w:lvl>
    <w:lvl w:ilvl="2" w:tplc="04190005">
      <w:start w:val="1"/>
      <w:numFmt w:val="bullet"/>
      <w:lvlText w:val=""/>
      <w:lvlJc w:val="left"/>
      <w:pPr>
        <w:tabs>
          <w:tab w:val="num" w:pos="1650"/>
        </w:tabs>
        <w:ind w:left="1650" w:hanging="360"/>
      </w:pPr>
      <w:rPr>
        <w:rFonts w:ascii="Wingdings" w:hAnsi="Wingdings" w:hint="default"/>
      </w:rPr>
    </w:lvl>
    <w:lvl w:ilvl="3" w:tplc="04190001" w:tentative="1">
      <w:start w:val="1"/>
      <w:numFmt w:val="bullet"/>
      <w:lvlText w:val=""/>
      <w:lvlJc w:val="left"/>
      <w:pPr>
        <w:tabs>
          <w:tab w:val="num" w:pos="2370"/>
        </w:tabs>
        <w:ind w:left="2370" w:hanging="360"/>
      </w:pPr>
      <w:rPr>
        <w:rFonts w:ascii="Symbol" w:hAnsi="Symbol" w:hint="default"/>
      </w:rPr>
    </w:lvl>
    <w:lvl w:ilvl="4" w:tplc="04190003" w:tentative="1">
      <w:start w:val="1"/>
      <w:numFmt w:val="bullet"/>
      <w:lvlText w:val="o"/>
      <w:lvlJc w:val="left"/>
      <w:pPr>
        <w:tabs>
          <w:tab w:val="num" w:pos="3090"/>
        </w:tabs>
        <w:ind w:left="3090" w:hanging="360"/>
      </w:pPr>
      <w:rPr>
        <w:rFonts w:ascii="Courier New" w:hAnsi="Courier New" w:hint="default"/>
      </w:rPr>
    </w:lvl>
    <w:lvl w:ilvl="5" w:tplc="04190005" w:tentative="1">
      <w:start w:val="1"/>
      <w:numFmt w:val="bullet"/>
      <w:lvlText w:val=""/>
      <w:lvlJc w:val="left"/>
      <w:pPr>
        <w:tabs>
          <w:tab w:val="num" w:pos="3810"/>
        </w:tabs>
        <w:ind w:left="3810" w:hanging="360"/>
      </w:pPr>
      <w:rPr>
        <w:rFonts w:ascii="Wingdings" w:hAnsi="Wingdings" w:hint="default"/>
      </w:rPr>
    </w:lvl>
    <w:lvl w:ilvl="6" w:tplc="04190001" w:tentative="1">
      <w:start w:val="1"/>
      <w:numFmt w:val="bullet"/>
      <w:lvlText w:val=""/>
      <w:lvlJc w:val="left"/>
      <w:pPr>
        <w:tabs>
          <w:tab w:val="num" w:pos="4530"/>
        </w:tabs>
        <w:ind w:left="4530" w:hanging="360"/>
      </w:pPr>
      <w:rPr>
        <w:rFonts w:ascii="Symbol" w:hAnsi="Symbol" w:hint="default"/>
      </w:rPr>
    </w:lvl>
    <w:lvl w:ilvl="7" w:tplc="04190003" w:tentative="1">
      <w:start w:val="1"/>
      <w:numFmt w:val="bullet"/>
      <w:lvlText w:val="o"/>
      <w:lvlJc w:val="left"/>
      <w:pPr>
        <w:tabs>
          <w:tab w:val="num" w:pos="5250"/>
        </w:tabs>
        <w:ind w:left="5250" w:hanging="360"/>
      </w:pPr>
      <w:rPr>
        <w:rFonts w:ascii="Courier New" w:hAnsi="Courier New" w:hint="default"/>
      </w:rPr>
    </w:lvl>
    <w:lvl w:ilvl="8" w:tplc="04190005" w:tentative="1">
      <w:start w:val="1"/>
      <w:numFmt w:val="bullet"/>
      <w:lvlText w:val=""/>
      <w:lvlJc w:val="left"/>
      <w:pPr>
        <w:tabs>
          <w:tab w:val="num" w:pos="5970"/>
        </w:tabs>
        <w:ind w:left="5970" w:hanging="360"/>
      </w:pPr>
      <w:rPr>
        <w:rFonts w:ascii="Wingdings" w:hAnsi="Wingdings" w:hint="default"/>
      </w:rPr>
    </w:lvl>
  </w:abstractNum>
  <w:abstractNum w:abstractNumId="2">
    <w:nsid w:val="65900CC3"/>
    <w:multiLevelType w:val="hybridMultilevel"/>
    <w:tmpl w:val="801886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7C6F10"/>
    <w:multiLevelType w:val="hybridMultilevel"/>
    <w:tmpl w:val="46C67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931196"/>
    <w:multiLevelType w:val="hybridMultilevel"/>
    <w:tmpl w:val="9D2E6196"/>
    <w:lvl w:ilvl="0" w:tplc="09A6A00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6B"/>
    <w:rsid w:val="000253EA"/>
    <w:rsid w:val="00051B95"/>
    <w:rsid w:val="000626FB"/>
    <w:rsid w:val="000804AB"/>
    <w:rsid w:val="00083EC7"/>
    <w:rsid w:val="0008522A"/>
    <w:rsid w:val="00097DD6"/>
    <w:rsid w:val="000A02D0"/>
    <w:rsid w:val="000F0326"/>
    <w:rsid w:val="00124F6A"/>
    <w:rsid w:val="00143765"/>
    <w:rsid w:val="001565EB"/>
    <w:rsid w:val="001668D4"/>
    <w:rsid w:val="001727D6"/>
    <w:rsid w:val="001762C0"/>
    <w:rsid w:val="001B564B"/>
    <w:rsid w:val="001C6B79"/>
    <w:rsid w:val="001C6BE1"/>
    <w:rsid w:val="001F266F"/>
    <w:rsid w:val="001F397A"/>
    <w:rsid w:val="001F611C"/>
    <w:rsid w:val="002112C5"/>
    <w:rsid w:val="00232392"/>
    <w:rsid w:val="002470C4"/>
    <w:rsid w:val="00251E13"/>
    <w:rsid w:val="002638F1"/>
    <w:rsid w:val="00270B3D"/>
    <w:rsid w:val="002B5418"/>
    <w:rsid w:val="002B7574"/>
    <w:rsid w:val="002C1112"/>
    <w:rsid w:val="002E04D4"/>
    <w:rsid w:val="002E5C5B"/>
    <w:rsid w:val="002F33E5"/>
    <w:rsid w:val="00314134"/>
    <w:rsid w:val="0032794F"/>
    <w:rsid w:val="00333FC6"/>
    <w:rsid w:val="0036566A"/>
    <w:rsid w:val="00382E6B"/>
    <w:rsid w:val="00394365"/>
    <w:rsid w:val="00395F6D"/>
    <w:rsid w:val="003A2BC8"/>
    <w:rsid w:val="003A68F6"/>
    <w:rsid w:val="003B7BD0"/>
    <w:rsid w:val="003C1D51"/>
    <w:rsid w:val="003C7A3D"/>
    <w:rsid w:val="0042384F"/>
    <w:rsid w:val="0045107E"/>
    <w:rsid w:val="00461741"/>
    <w:rsid w:val="004815C3"/>
    <w:rsid w:val="0049175C"/>
    <w:rsid w:val="004A346F"/>
    <w:rsid w:val="004C042A"/>
    <w:rsid w:val="004C0664"/>
    <w:rsid w:val="004C664E"/>
    <w:rsid w:val="00500CDB"/>
    <w:rsid w:val="0052129D"/>
    <w:rsid w:val="00522F07"/>
    <w:rsid w:val="00541D30"/>
    <w:rsid w:val="005424BF"/>
    <w:rsid w:val="00543C32"/>
    <w:rsid w:val="00554309"/>
    <w:rsid w:val="00554D2C"/>
    <w:rsid w:val="00564BC0"/>
    <w:rsid w:val="00574733"/>
    <w:rsid w:val="00583C3C"/>
    <w:rsid w:val="005D4ED8"/>
    <w:rsid w:val="006443DF"/>
    <w:rsid w:val="006475F2"/>
    <w:rsid w:val="006769D1"/>
    <w:rsid w:val="006A0C41"/>
    <w:rsid w:val="006A7949"/>
    <w:rsid w:val="006E2F34"/>
    <w:rsid w:val="006F1BDC"/>
    <w:rsid w:val="006F4209"/>
    <w:rsid w:val="006F5B9B"/>
    <w:rsid w:val="00704E4A"/>
    <w:rsid w:val="00726534"/>
    <w:rsid w:val="00744588"/>
    <w:rsid w:val="00751D51"/>
    <w:rsid w:val="00777E9F"/>
    <w:rsid w:val="00786A66"/>
    <w:rsid w:val="007A52DC"/>
    <w:rsid w:val="007B7E04"/>
    <w:rsid w:val="007C3092"/>
    <w:rsid w:val="007C459E"/>
    <w:rsid w:val="007E5C19"/>
    <w:rsid w:val="007F10EF"/>
    <w:rsid w:val="00801B31"/>
    <w:rsid w:val="00836321"/>
    <w:rsid w:val="008455ED"/>
    <w:rsid w:val="00852940"/>
    <w:rsid w:val="00893265"/>
    <w:rsid w:val="008E064B"/>
    <w:rsid w:val="008F115F"/>
    <w:rsid w:val="00902677"/>
    <w:rsid w:val="00914EA4"/>
    <w:rsid w:val="00955BD5"/>
    <w:rsid w:val="009611D2"/>
    <w:rsid w:val="0097034E"/>
    <w:rsid w:val="009D2D5C"/>
    <w:rsid w:val="009E0B27"/>
    <w:rsid w:val="00A1576F"/>
    <w:rsid w:val="00A82E07"/>
    <w:rsid w:val="00A84904"/>
    <w:rsid w:val="00A85F69"/>
    <w:rsid w:val="00AB79E3"/>
    <w:rsid w:val="00AC61DD"/>
    <w:rsid w:val="00AE1A41"/>
    <w:rsid w:val="00B156C5"/>
    <w:rsid w:val="00B24EDE"/>
    <w:rsid w:val="00B91C27"/>
    <w:rsid w:val="00BC3F7D"/>
    <w:rsid w:val="00BD0766"/>
    <w:rsid w:val="00BD7AEA"/>
    <w:rsid w:val="00BE2577"/>
    <w:rsid w:val="00BF3AF6"/>
    <w:rsid w:val="00C256B0"/>
    <w:rsid w:val="00C67154"/>
    <w:rsid w:val="00C906C7"/>
    <w:rsid w:val="00C913BA"/>
    <w:rsid w:val="00CA1665"/>
    <w:rsid w:val="00CB455F"/>
    <w:rsid w:val="00CC36D3"/>
    <w:rsid w:val="00CC396C"/>
    <w:rsid w:val="00D06730"/>
    <w:rsid w:val="00D76918"/>
    <w:rsid w:val="00D91B4B"/>
    <w:rsid w:val="00DC70DA"/>
    <w:rsid w:val="00DF46B5"/>
    <w:rsid w:val="00E04F96"/>
    <w:rsid w:val="00E225EF"/>
    <w:rsid w:val="00E31DB6"/>
    <w:rsid w:val="00E332D8"/>
    <w:rsid w:val="00E4132A"/>
    <w:rsid w:val="00E73A25"/>
    <w:rsid w:val="00E97F34"/>
    <w:rsid w:val="00EC6F5B"/>
    <w:rsid w:val="00ED266E"/>
    <w:rsid w:val="00ED33B7"/>
    <w:rsid w:val="00EE1757"/>
    <w:rsid w:val="00EF1121"/>
    <w:rsid w:val="00EF3A45"/>
    <w:rsid w:val="00F33CFD"/>
    <w:rsid w:val="00F54938"/>
    <w:rsid w:val="00F60E93"/>
    <w:rsid w:val="00F729FB"/>
    <w:rsid w:val="00F73C59"/>
    <w:rsid w:val="00F81BA5"/>
    <w:rsid w:val="00FC3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5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534"/>
  </w:style>
  <w:style w:type="paragraph" w:styleId="a5">
    <w:name w:val="footer"/>
    <w:basedOn w:val="a"/>
    <w:link w:val="a6"/>
    <w:uiPriority w:val="99"/>
    <w:unhideWhenUsed/>
    <w:rsid w:val="007265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534"/>
  </w:style>
  <w:style w:type="paragraph" w:styleId="a7">
    <w:name w:val="Balloon Text"/>
    <w:basedOn w:val="a"/>
    <w:link w:val="a8"/>
    <w:uiPriority w:val="99"/>
    <w:semiHidden/>
    <w:unhideWhenUsed/>
    <w:rsid w:val="007265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6534"/>
    <w:rPr>
      <w:rFonts w:ascii="Tahoma" w:hAnsi="Tahoma" w:cs="Tahoma"/>
      <w:sz w:val="16"/>
      <w:szCs w:val="16"/>
    </w:rPr>
  </w:style>
  <w:style w:type="paragraph" w:styleId="2">
    <w:name w:val="Body Text 2"/>
    <w:basedOn w:val="a"/>
    <w:link w:val="20"/>
    <w:rsid w:val="0072653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26534"/>
    <w:rPr>
      <w:rFonts w:ascii="Times New Roman" w:eastAsia="Times New Roman" w:hAnsi="Times New Roman" w:cs="Times New Roman"/>
      <w:sz w:val="24"/>
      <w:szCs w:val="24"/>
      <w:lang w:eastAsia="ru-RU"/>
    </w:rPr>
  </w:style>
  <w:style w:type="character" w:customStyle="1" w:styleId="match2">
    <w:name w:val="match2"/>
    <w:basedOn w:val="a0"/>
    <w:rsid w:val="00A85F69"/>
  </w:style>
  <w:style w:type="paragraph" w:styleId="a9">
    <w:name w:val="Normal (Web)"/>
    <w:basedOn w:val="a"/>
    <w:uiPriority w:val="99"/>
    <w:semiHidden/>
    <w:unhideWhenUsed/>
    <w:rsid w:val="006475F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a">
    <w:name w:val="List Paragraph"/>
    <w:basedOn w:val="a"/>
    <w:uiPriority w:val="34"/>
    <w:qFormat/>
    <w:rsid w:val="006E2F34"/>
    <w:pPr>
      <w:ind w:left="720"/>
      <w:contextualSpacing/>
    </w:pPr>
  </w:style>
  <w:style w:type="character" w:styleId="ab">
    <w:name w:val="Hyperlink"/>
    <w:basedOn w:val="a0"/>
    <w:uiPriority w:val="99"/>
    <w:unhideWhenUsed/>
    <w:rsid w:val="000626FB"/>
    <w:rPr>
      <w:color w:val="0000FF" w:themeColor="hyperlink"/>
      <w:u w:val="single"/>
    </w:rPr>
  </w:style>
  <w:style w:type="character" w:styleId="ac">
    <w:name w:val="Strong"/>
    <w:basedOn w:val="a0"/>
    <w:uiPriority w:val="22"/>
    <w:qFormat/>
    <w:rsid w:val="008455ED"/>
    <w:rPr>
      <w:b/>
      <w:bCs/>
    </w:rPr>
  </w:style>
  <w:style w:type="character" w:customStyle="1" w:styleId="apple-converted-space">
    <w:name w:val="apple-converted-space"/>
    <w:basedOn w:val="a0"/>
    <w:rsid w:val="008455ED"/>
  </w:style>
  <w:style w:type="character" w:styleId="ad">
    <w:name w:val="annotation reference"/>
    <w:basedOn w:val="a0"/>
    <w:uiPriority w:val="99"/>
    <w:semiHidden/>
    <w:unhideWhenUsed/>
    <w:rsid w:val="00E4132A"/>
    <w:rPr>
      <w:sz w:val="16"/>
      <w:szCs w:val="16"/>
    </w:rPr>
  </w:style>
  <w:style w:type="paragraph" w:styleId="ae">
    <w:name w:val="annotation text"/>
    <w:basedOn w:val="a"/>
    <w:link w:val="af"/>
    <w:uiPriority w:val="99"/>
    <w:semiHidden/>
    <w:unhideWhenUsed/>
    <w:rsid w:val="00E4132A"/>
    <w:pPr>
      <w:spacing w:line="240" w:lineRule="auto"/>
    </w:pPr>
    <w:rPr>
      <w:sz w:val="20"/>
      <w:szCs w:val="20"/>
    </w:rPr>
  </w:style>
  <w:style w:type="character" w:customStyle="1" w:styleId="af">
    <w:name w:val="Текст примечания Знак"/>
    <w:basedOn w:val="a0"/>
    <w:link w:val="ae"/>
    <w:uiPriority w:val="99"/>
    <w:semiHidden/>
    <w:rsid w:val="00E4132A"/>
    <w:rPr>
      <w:sz w:val="20"/>
      <w:szCs w:val="20"/>
    </w:rPr>
  </w:style>
  <w:style w:type="paragraph" w:styleId="af0">
    <w:name w:val="annotation subject"/>
    <w:basedOn w:val="ae"/>
    <w:next w:val="ae"/>
    <w:link w:val="af1"/>
    <w:uiPriority w:val="99"/>
    <w:semiHidden/>
    <w:unhideWhenUsed/>
    <w:rsid w:val="00E4132A"/>
    <w:rPr>
      <w:b/>
      <w:bCs/>
    </w:rPr>
  </w:style>
  <w:style w:type="character" w:customStyle="1" w:styleId="af1">
    <w:name w:val="Тема примечания Знак"/>
    <w:basedOn w:val="af"/>
    <w:link w:val="af0"/>
    <w:uiPriority w:val="99"/>
    <w:semiHidden/>
    <w:rsid w:val="00E413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5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534"/>
  </w:style>
  <w:style w:type="paragraph" w:styleId="a5">
    <w:name w:val="footer"/>
    <w:basedOn w:val="a"/>
    <w:link w:val="a6"/>
    <w:uiPriority w:val="99"/>
    <w:unhideWhenUsed/>
    <w:rsid w:val="007265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534"/>
  </w:style>
  <w:style w:type="paragraph" w:styleId="a7">
    <w:name w:val="Balloon Text"/>
    <w:basedOn w:val="a"/>
    <w:link w:val="a8"/>
    <w:uiPriority w:val="99"/>
    <w:semiHidden/>
    <w:unhideWhenUsed/>
    <w:rsid w:val="007265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6534"/>
    <w:rPr>
      <w:rFonts w:ascii="Tahoma" w:hAnsi="Tahoma" w:cs="Tahoma"/>
      <w:sz w:val="16"/>
      <w:szCs w:val="16"/>
    </w:rPr>
  </w:style>
  <w:style w:type="paragraph" w:styleId="2">
    <w:name w:val="Body Text 2"/>
    <w:basedOn w:val="a"/>
    <w:link w:val="20"/>
    <w:rsid w:val="0072653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26534"/>
    <w:rPr>
      <w:rFonts w:ascii="Times New Roman" w:eastAsia="Times New Roman" w:hAnsi="Times New Roman" w:cs="Times New Roman"/>
      <w:sz w:val="24"/>
      <w:szCs w:val="24"/>
      <w:lang w:eastAsia="ru-RU"/>
    </w:rPr>
  </w:style>
  <w:style w:type="character" w:customStyle="1" w:styleId="match2">
    <w:name w:val="match2"/>
    <w:basedOn w:val="a0"/>
    <w:rsid w:val="00A85F69"/>
  </w:style>
  <w:style w:type="paragraph" w:styleId="a9">
    <w:name w:val="Normal (Web)"/>
    <w:basedOn w:val="a"/>
    <w:uiPriority w:val="99"/>
    <w:semiHidden/>
    <w:unhideWhenUsed/>
    <w:rsid w:val="006475F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a">
    <w:name w:val="List Paragraph"/>
    <w:basedOn w:val="a"/>
    <w:uiPriority w:val="34"/>
    <w:qFormat/>
    <w:rsid w:val="006E2F34"/>
    <w:pPr>
      <w:ind w:left="720"/>
      <w:contextualSpacing/>
    </w:pPr>
  </w:style>
  <w:style w:type="character" w:styleId="ab">
    <w:name w:val="Hyperlink"/>
    <w:basedOn w:val="a0"/>
    <w:uiPriority w:val="99"/>
    <w:unhideWhenUsed/>
    <w:rsid w:val="000626FB"/>
    <w:rPr>
      <w:color w:val="0000FF" w:themeColor="hyperlink"/>
      <w:u w:val="single"/>
    </w:rPr>
  </w:style>
  <w:style w:type="character" w:styleId="ac">
    <w:name w:val="Strong"/>
    <w:basedOn w:val="a0"/>
    <w:uiPriority w:val="22"/>
    <w:qFormat/>
    <w:rsid w:val="008455ED"/>
    <w:rPr>
      <w:b/>
      <w:bCs/>
    </w:rPr>
  </w:style>
  <w:style w:type="character" w:customStyle="1" w:styleId="apple-converted-space">
    <w:name w:val="apple-converted-space"/>
    <w:basedOn w:val="a0"/>
    <w:rsid w:val="008455ED"/>
  </w:style>
  <w:style w:type="character" w:styleId="ad">
    <w:name w:val="annotation reference"/>
    <w:basedOn w:val="a0"/>
    <w:uiPriority w:val="99"/>
    <w:semiHidden/>
    <w:unhideWhenUsed/>
    <w:rsid w:val="00E4132A"/>
    <w:rPr>
      <w:sz w:val="16"/>
      <w:szCs w:val="16"/>
    </w:rPr>
  </w:style>
  <w:style w:type="paragraph" w:styleId="ae">
    <w:name w:val="annotation text"/>
    <w:basedOn w:val="a"/>
    <w:link w:val="af"/>
    <w:uiPriority w:val="99"/>
    <w:semiHidden/>
    <w:unhideWhenUsed/>
    <w:rsid w:val="00E4132A"/>
    <w:pPr>
      <w:spacing w:line="240" w:lineRule="auto"/>
    </w:pPr>
    <w:rPr>
      <w:sz w:val="20"/>
      <w:szCs w:val="20"/>
    </w:rPr>
  </w:style>
  <w:style w:type="character" w:customStyle="1" w:styleId="af">
    <w:name w:val="Текст примечания Знак"/>
    <w:basedOn w:val="a0"/>
    <w:link w:val="ae"/>
    <w:uiPriority w:val="99"/>
    <w:semiHidden/>
    <w:rsid w:val="00E4132A"/>
    <w:rPr>
      <w:sz w:val="20"/>
      <w:szCs w:val="20"/>
    </w:rPr>
  </w:style>
  <w:style w:type="paragraph" w:styleId="af0">
    <w:name w:val="annotation subject"/>
    <w:basedOn w:val="ae"/>
    <w:next w:val="ae"/>
    <w:link w:val="af1"/>
    <w:uiPriority w:val="99"/>
    <w:semiHidden/>
    <w:unhideWhenUsed/>
    <w:rsid w:val="00E4132A"/>
    <w:rPr>
      <w:b/>
      <w:bCs/>
    </w:rPr>
  </w:style>
  <w:style w:type="character" w:customStyle="1" w:styleId="af1">
    <w:name w:val="Тема примечания Знак"/>
    <w:basedOn w:val="af"/>
    <w:link w:val="af0"/>
    <w:uiPriority w:val="99"/>
    <w:semiHidden/>
    <w:rsid w:val="00E41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7221">
      <w:bodyDiv w:val="1"/>
      <w:marLeft w:val="0"/>
      <w:marRight w:val="0"/>
      <w:marTop w:val="0"/>
      <w:marBottom w:val="0"/>
      <w:divBdr>
        <w:top w:val="none" w:sz="0" w:space="0" w:color="auto"/>
        <w:left w:val="none" w:sz="0" w:space="0" w:color="auto"/>
        <w:bottom w:val="none" w:sz="0" w:space="0" w:color="auto"/>
        <w:right w:val="none" w:sz="0" w:space="0" w:color="auto"/>
      </w:divBdr>
      <w:divsChild>
        <w:div w:id="303970428">
          <w:marLeft w:val="0"/>
          <w:marRight w:val="0"/>
          <w:marTop w:val="0"/>
          <w:marBottom w:val="0"/>
          <w:divBdr>
            <w:top w:val="none" w:sz="0" w:space="0" w:color="auto"/>
            <w:left w:val="none" w:sz="0" w:space="0" w:color="auto"/>
            <w:bottom w:val="none" w:sz="0" w:space="0" w:color="auto"/>
            <w:right w:val="none" w:sz="0" w:space="0" w:color="auto"/>
          </w:divBdr>
        </w:div>
      </w:divsChild>
    </w:div>
    <w:div w:id="685257487">
      <w:bodyDiv w:val="1"/>
      <w:marLeft w:val="0"/>
      <w:marRight w:val="0"/>
      <w:marTop w:val="0"/>
      <w:marBottom w:val="0"/>
      <w:divBdr>
        <w:top w:val="none" w:sz="0" w:space="0" w:color="auto"/>
        <w:left w:val="none" w:sz="0" w:space="0" w:color="auto"/>
        <w:bottom w:val="none" w:sz="0" w:space="0" w:color="auto"/>
        <w:right w:val="none" w:sz="0" w:space="0" w:color="auto"/>
      </w:divBdr>
    </w:div>
    <w:div w:id="8824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ks.ru/free_doc/new_site/business/sx/vsxp2016/VSHP-201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971F-5B51-4FC3-918B-88C33E98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Инна Владимировна</dc:creator>
  <cp:lastModifiedBy>Радица Диана Ринатовна</cp:lastModifiedBy>
  <cp:revision>2</cp:revision>
  <cp:lastPrinted>2015-10-26T14:45:00Z</cp:lastPrinted>
  <dcterms:created xsi:type="dcterms:W3CDTF">2016-11-16T06:25:00Z</dcterms:created>
  <dcterms:modified xsi:type="dcterms:W3CDTF">2016-11-16T06:25:00Z</dcterms:modified>
</cp:coreProperties>
</file>