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="006B59B5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 – проверка 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бюджетной отчетности главного администратора бюджетных средств - Управлени</w:t>
      </w:r>
      <w:r w:rsidR="00982D40">
        <w:rPr>
          <w:rFonts w:ascii="Times New Roman" w:hAnsi="Times New Roman" w:cs="Times New Roman"/>
          <w:sz w:val="28"/>
          <w:szCs w:val="28"/>
        </w:rPr>
        <w:t>я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«Муниципальный округ Балезинский район Удмуртской Республики» за 202</w:t>
      </w:r>
      <w:r w:rsidR="006B59B5">
        <w:rPr>
          <w:rFonts w:ascii="Times New Roman" w:hAnsi="Times New Roman" w:cs="Times New Roman"/>
          <w:sz w:val="28"/>
          <w:szCs w:val="28"/>
        </w:rPr>
        <w:t>4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2E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год с </w:t>
      </w:r>
      <w:r w:rsidR="008655D8">
        <w:rPr>
          <w:rFonts w:ascii="Times New Roman" w:hAnsi="Times New Roman" w:cs="Times New Roman"/>
          <w:sz w:val="28"/>
          <w:szCs w:val="28"/>
        </w:rPr>
        <w:t>2</w:t>
      </w:r>
      <w:r w:rsidR="00272E05">
        <w:rPr>
          <w:rFonts w:ascii="Times New Roman" w:hAnsi="Times New Roman" w:cs="Times New Roman"/>
          <w:sz w:val="28"/>
          <w:szCs w:val="28"/>
        </w:rPr>
        <w:t>8</w:t>
      </w:r>
      <w:r w:rsidR="008655D8">
        <w:rPr>
          <w:rFonts w:ascii="Times New Roman" w:hAnsi="Times New Roman" w:cs="Times New Roman"/>
          <w:sz w:val="28"/>
          <w:szCs w:val="28"/>
        </w:rPr>
        <w:t>.02.202</w:t>
      </w:r>
      <w:r w:rsidR="00272E05">
        <w:rPr>
          <w:rFonts w:ascii="Times New Roman" w:hAnsi="Times New Roman" w:cs="Times New Roman"/>
          <w:sz w:val="28"/>
          <w:szCs w:val="28"/>
        </w:rPr>
        <w:t>5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272E05">
        <w:rPr>
          <w:rFonts w:ascii="Times New Roman" w:hAnsi="Times New Roman" w:cs="Times New Roman"/>
          <w:sz w:val="28"/>
          <w:szCs w:val="28"/>
        </w:rPr>
        <w:t>26</w:t>
      </w:r>
      <w:r w:rsidR="008655D8">
        <w:rPr>
          <w:rFonts w:ascii="Times New Roman" w:hAnsi="Times New Roman" w:cs="Times New Roman"/>
          <w:sz w:val="28"/>
          <w:szCs w:val="28"/>
        </w:rPr>
        <w:t>.03.202</w:t>
      </w:r>
      <w:r w:rsidR="00272E05">
        <w:rPr>
          <w:rFonts w:ascii="Times New Roman" w:hAnsi="Times New Roman" w:cs="Times New Roman"/>
          <w:sz w:val="28"/>
          <w:szCs w:val="28"/>
        </w:rPr>
        <w:t>5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проверка </w:t>
      </w:r>
      <w:r w:rsidR="00272E05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BF25F7" w:rsidRPr="00BF25F7">
        <w:rPr>
          <w:rFonts w:ascii="Times New Roman" w:hAnsi="Times New Roman" w:cs="Times New Roman"/>
          <w:sz w:val="28"/>
          <w:szCs w:val="28"/>
        </w:rPr>
        <w:t>бюджетной отчетности главного администратора бюджетных средств - Управлени</w:t>
      </w:r>
      <w:r w:rsidR="00982D40">
        <w:rPr>
          <w:rFonts w:ascii="Times New Roman" w:hAnsi="Times New Roman" w:cs="Times New Roman"/>
          <w:sz w:val="28"/>
          <w:szCs w:val="28"/>
        </w:rPr>
        <w:t>я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«Муниципальный округ Балезинский район Удмуртской Республики» за 202</w:t>
      </w:r>
      <w:r w:rsidR="00272E05">
        <w:rPr>
          <w:rFonts w:ascii="Times New Roman" w:hAnsi="Times New Roman" w:cs="Times New Roman"/>
          <w:sz w:val="28"/>
          <w:szCs w:val="28"/>
        </w:rPr>
        <w:t>4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</w:t>
      </w:r>
      <w:r w:rsidR="00C65F28" w:rsidRPr="00C65F2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- Управлени</w:t>
      </w:r>
      <w:r w:rsidR="00982D40">
        <w:rPr>
          <w:rFonts w:ascii="Times New Roman" w:hAnsi="Times New Roman" w:cs="Times New Roman"/>
          <w:sz w:val="28"/>
          <w:szCs w:val="28"/>
        </w:rPr>
        <w:t>я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«Муниципальный округ Балезинский район Удмуртской Республики» за 202</w:t>
      </w:r>
      <w:r w:rsidR="00272E05">
        <w:rPr>
          <w:rFonts w:ascii="Times New Roman" w:hAnsi="Times New Roman" w:cs="Times New Roman"/>
          <w:sz w:val="28"/>
          <w:szCs w:val="28"/>
        </w:rPr>
        <w:t>4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191- н, утвержденн</w:t>
      </w:r>
      <w:r w:rsidR="00982D40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финансов РФ от 28 12.2010 года,  с отражением в указанных формах, полученных доходов и расходов, источников внутреннего финансирования   дефицита бюджета.</w:t>
      </w:r>
      <w:proofErr w:type="gramEnd"/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2E05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59B5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E6FC0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655D8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26AC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2D40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16A2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2021-07-26T10:38:00Z</dcterms:created>
  <dcterms:modified xsi:type="dcterms:W3CDTF">2025-04-21T10:09:00Z</dcterms:modified>
</cp:coreProperties>
</file>