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84" w:rsidRDefault="007B3E84"/>
    <w:p w:rsidR="007B3E84" w:rsidRPr="007B3E84" w:rsidRDefault="007B3E84" w:rsidP="007B3E84">
      <w:pPr>
        <w:jc w:val="center"/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>КОНТРОЛЬНО-СЧЕТНЫЙ ОРГАН МУНИЦИПАЛЬНОГО ОБРАЗОВАНИЯ</w:t>
      </w: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>«МУНИЦИПАЛЬНЫЙ ОКРУГ БАЛЕЗИНСКИЙ РАЙОН</w:t>
      </w: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>УДМУРТСКОЙ РЕСПУБЛИКИ»</w:t>
      </w: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E84">
        <w:rPr>
          <w:rFonts w:ascii="Times New Roman" w:hAnsi="Times New Roman" w:cs="Times New Roman"/>
          <w:b/>
          <w:sz w:val="28"/>
          <w:szCs w:val="28"/>
        </w:rPr>
        <w:t xml:space="preserve">СТАНДАРТ </w:t>
      </w:r>
      <w:proofErr w:type="gramStart"/>
      <w:r w:rsidRPr="007B3E84">
        <w:rPr>
          <w:rFonts w:ascii="Times New Roman" w:hAnsi="Times New Roman" w:cs="Times New Roman"/>
          <w:b/>
          <w:sz w:val="28"/>
          <w:szCs w:val="28"/>
        </w:rPr>
        <w:t>ВНЕШНЕГО</w:t>
      </w:r>
      <w:proofErr w:type="gramEnd"/>
      <w:r w:rsidRPr="007B3E84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E84">
        <w:rPr>
          <w:rFonts w:ascii="Times New Roman" w:hAnsi="Times New Roman" w:cs="Times New Roman"/>
          <w:b/>
          <w:sz w:val="28"/>
          <w:szCs w:val="28"/>
        </w:rPr>
        <w:t>ФИНАНСОВОГО КОНТРОЛЯ</w:t>
      </w:r>
    </w:p>
    <w:p w:rsidR="007B3E84" w:rsidRP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 xml:space="preserve">СФК 2  «ПРОВЕДЕНИЕ </w:t>
      </w:r>
      <w:r w:rsidR="00A31655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 w:rsidRPr="007B3E84">
        <w:rPr>
          <w:rFonts w:ascii="Times New Roman" w:hAnsi="Times New Roman" w:cs="Times New Roman"/>
          <w:sz w:val="28"/>
          <w:szCs w:val="28"/>
        </w:rPr>
        <w:t xml:space="preserve"> МЕРОПРИЯТИЯ»</w:t>
      </w: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4"/>
          <w:szCs w:val="24"/>
        </w:rPr>
      </w:pPr>
      <w:r w:rsidRPr="007B3E84">
        <w:rPr>
          <w:rFonts w:ascii="Times New Roman" w:hAnsi="Times New Roman" w:cs="Times New Roman"/>
          <w:sz w:val="24"/>
          <w:szCs w:val="24"/>
        </w:rPr>
        <w:t>(Утвержден Приказом контрольно-счетного органа муниципального образования «Муниципальный округ Балезинский район Удмуртской Республики» от 20.01.2022 года № 2)</w:t>
      </w: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4"/>
          <w:szCs w:val="24"/>
        </w:rPr>
      </w:pPr>
      <w:r w:rsidRPr="007B3E8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B3E84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7B3E84">
        <w:rPr>
          <w:rFonts w:ascii="Times New Roman" w:hAnsi="Times New Roman" w:cs="Times New Roman"/>
          <w:sz w:val="24"/>
          <w:szCs w:val="24"/>
        </w:rPr>
        <w:t xml:space="preserve"> в действие с января 2022 года)</w:t>
      </w: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3E84" w:rsidRP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</w:t>
      </w:r>
    </w:p>
    <w:p w:rsid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455A64" w:rsidRPr="007B3E84" w:rsidRDefault="00455A64" w:rsidP="007B3E84">
      <w:pPr>
        <w:rPr>
          <w:rFonts w:ascii="Times New Roman" w:hAnsi="Times New Roman" w:cs="Times New Roman"/>
          <w:sz w:val="28"/>
          <w:szCs w:val="28"/>
        </w:rPr>
      </w:pPr>
    </w:p>
    <w:p w:rsidR="007B3E84" w:rsidRP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</w:p>
    <w:p w:rsidR="007B3E84" w:rsidRP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>п. Балезино</w:t>
      </w: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>2022 год</w:t>
      </w:r>
    </w:p>
    <w:p w:rsidR="007B3E84" w:rsidRP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</w:p>
    <w:p w:rsidR="007B3E84" w:rsidRPr="007B3E84" w:rsidRDefault="007B3E84" w:rsidP="007B3E84">
      <w:pPr>
        <w:rPr>
          <w:rFonts w:ascii="Times New Roman" w:hAnsi="Times New Roman" w:cs="Times New Roman"/>
          <w:b/>
          <w:sz w:val="28"/>
          <w:szCs w:val="28"/>
        </w:rPr>
      </w:pPr>
      <w:r w:rsidRPr="007B3E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Содержание</w:t>
      </w:r>
    </w:p>
    <w:p w:rsidR="007B3E84" w:rsidRP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7B3E84" w:rsidRP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>1.</w:t>
      </w:r>
      <w:r w:rsidRPr="007B3E84">
        <w:rPr>
          <w:rFonts w:ascii="Times New Roman" w:hAnsi="Times New Roman" w:cs="Times New Roman"/>
          <w:sz w:val="28"/>
          <w:szCs w:val="28"/>
        </w:rPr>
        <w:tab/>
        <w:t>Общие положения                                                                                       3</w:t>
      </w:r>
    </w:p>
    <w:p w:rsidR="007B3E84" w:rsidRP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>2.</w:t>
      </w:r>
      <w:r w:rsidRPr="007B3E84">
        <w:rPr>
          <w:rFonts w:ascii="Times New Roman" w:hAnsi="Times New Roman" w:cs="Times New Roman"/>
          <w:sz w:val="28"/>
          <w:szCs w:val="28"/>
        </w:rPr>
        <w:tab/>
        <w:t xml:space="preserve">Общая характеристика </w:t>
      </w:r>
      <w:r w:rsidR="00B11010"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  <w:r w:rsidRPr="007B3E84">
        <w:rPr>
          <w:rFonts w:ascii="Times New Roman" w:hAnsi="Times New Roman" w:cs="Times New Roman"/>
          <w:sz w:val="28"/>
          <w:szCs w:val="28"/>
        </w:rPr>
        <w:t xml:space="preserve"> мероприятия   </w:t>
      </w:r>
      <w:r w:rsidR="00B11010">
        <w:rPr>
          <w:rFonts w:ascii="Times New Roman" w:hAnsi="Times New Roman" w:cs="Times New Roman"/>
          <w:sz w:val="28"/>
          <w:szCs w:val="28"/>
        </w:rPr>
        <w:t xml:space="preserve"> </w:t>
      </w:r>
      <w:r w:rsidRPr="007B3E84">
        <w:rPr>
          <w:rFonts w:ascii="Times New Roman" w:hAnsi="Times New Roman" w:cs="Times New Roman"/>
          <w:sz w:val="28"/>
          <w:szCs w:val="28"/>
        </w:rPr>
        <w:t xml:space="preserve">     3                       </w:t>
      </w:r>
    </w:p>
    <w:p w:rsidR="007B3E84" w:rsidRP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>3.</w:t>
      </w:r>
      <w:r w:rsidRPr="007B3E84">
        <w:rPr>
          <w:rFonts w:ascii="Times New Roman" w:hAnsi="Times New Roman" w:cs="Times New Roman"/>
          <w:sz w:val="28"/>
          <w:szCs w:val="28"/>
        </w:rPr>
        <w:tab/>
        <w:t xml:space="preserve">Организация </w:t>
      </w:r>
      <w:r w:rsidR="00B11010" w:rsidRPr="00B11010">
        <w:rPr>
          <w:rFonts w:ascii="Times New Roman" w:hAnsi="Times New Roman" w:cs="Times New Roman"/>
          <w:sz w:val="28"/>
          <w:szCs w:val="28"/>
        </w:rPr>
        <w:t xml:space="preserve">экспертно-аналитического  </w:t>
      </w:r>
      <w:r w:rsidRPr="007B3E84">
        <w:rPr>
          <w:rFonts w:ascii="Times New Roman" w:hAnsi="Times New Roman" w:cs="Times New Roman"/>
          <w:sz w:val="28"/>
          <w:szCs w:val="28"/>
        </w:rPr>
        <w:t xml:space="preserve">мероприятия                          </w:t>
      </w:r>
      <w:r w:rsidR="00176C23">
        <w:rPr>
          <w:rFonts w:ascii="Times New Roman" w:hAnsi="Times New Roman" w:cs="Times New Roman"/>
          <w:sz w:val="28"/>
          <w:szCs w:val="28"/>
        </w:rPr>
        <w:t>8</w:t>
      </w:r>
    </w:p>
    <w:p w:rsidR="007B3E84" w:rsidRPr="007B3E84" w:rsidRDefault="007B3E84" w:rsidP="00B11010">
      <w:pPr>
        <w:ind w:left="709" w:hanging="709"/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>4.</w:t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="00B11010">
        <w:rPr>
          <w:rFonts w:ascii="Times New Roman" w:hAnsi="Times New Roman" w:cs="Times New Roman"/>
          <w:sz w:val="28"/>
          <w:szCs w:val="28"/>
        </w:rPr>
        <w:t>Проведение и оформление результатов</w:t>
      </w:r>
      <w:r w:rsidRPr="007B3E84">
        <w:rPr>
          <w:rFonts w:ascii="Times New Roman" w:hAnsi="Times New Roman" w:cs="Times New Roman"/>
          <w:sz w:val="28"/>
          <w:szCs w:val="28"/>
        </w:rPr>
        <w:t xml:space="preserve"> </w:t>
      </w:r>
      <w:r w:rsidR="00B11010" w:rsidRPr="00B11010">
        <w:rPr>
          <w:rFonts w:ascii="Times New Roman" w:hAnsi="Times New Roman" w:cs="Times New Roman"/>
          <w:sz w:val="28"/>
          <w:szCs w:val="28"/>
        </w:rPr>
        <w:t xml:space="preserve">экспертно-аналитического  </w:t>
      </w:r>
      <w:r w:rsidR="00B1101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3E84">
        <w:rPr>
          <w:rFonts w:ascii="Times New Roman" w:hAnsi="Times New Roman" w:cs="Times New Roman"/>
          <w:sz w:val="28"/>
          <w:szCs w:val="28"/>
        </w:rPr>
        <w:t xml:space="preserve">мероприятия                      </w:t>
      </w:r>
      <w:r w:rsidR="00B110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7B3E84">
        <w:rPr>
          <w:rFonts w:ascii="Times New Roman" w:hAnsi="Times New Roman" w:cs="Times New Roman"/>
          <w:sz w:val="28"/>
          <w:szCs w:val="28"/>
        </w:rPr>
        <w:t xml:space="preserve">        </w:t>
      </w:r>
      <w:r w:rsidR="007B405E">
        <w:rPr>
          <w:rFonts w:ascii="Times New Roman" w:hAnsi="Times New Roman" w:cs="Times New Roman"/>
          <w:sz w:val="28"/>
          <w:szCs w:val="28"/>
        </w:rPr>
        <w:t>11</w:t>
      </w:r>
    </w:p>
    <w:p w:rsidR="007B3E84" w:rsidRP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</w:p>
    <w:p w:rsidR="007B3E84" w:rsidRP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 xml:space="preserve">                                 Приложения:</w:t>
      </w:r>
    </w:p>
    <w:p w:rsidR="007B3E84" w:rsidRP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>1.</w:t>
      </w:r>
      <w:r w:rsidRPr="007B3E84">
        <w:rPr>
          <w:rFonts w:ascii="Times New Roman" w:hAnsi="Times New Roman" w:cs="Times New Roman"/>
          <w:sz w:val="28"/>
          <w:szCs w:val="28"/>
        </w:rPr>
        <w:tab/>
        <w:t xml:space="preserve">Образец </w:t>
      </w:r>
      <w:r w:rsidR="005D7485"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7B3E84">
        <w:rPr>
          <w:rFonts w:ascii="Times New Roman" w:hAnsi="Times New Roman" w:cs="Times New Roman"/>
          <w:sz w:val="28"/>
          <w:szCs w:val="28"/>
        </w:rPr>
        <w:t xml:space="preserve"> программы проведения </w:t>
      </w:r>
      <w:r w:rsidR="005D7485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 w:rsidRPr="007B3E84">
        <w:rPr>
          <w:rFonts w:ascii="Times New Roman" w:hAnsi="Times New Roman" w:cs="Times New Roman"/>
          <w:sz w:val="28"/>
          <w:szCs w:val="28"/>
        </w:rPr>
        <w:t xml:space="preserve"> мероприятия</w:t>
      </w:r>
    </w:p>
    <w:p w:rsidR="007B3E84" w:rsidRP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>2.</w:t>
      </w:r>
      <w:r w:rsidRPr="007B3E84">
        <w:rPr>
          <w:rFonts w:ascii="Times New Roman" w:hAnsi="Times New Roman" w:cs="Times New Roman"/>
          <w:sz w:val="28"/>
          <w:szCs w:val="28"/>
        </w:rPr>
        <w:tab/>
        <w:t xml:space="preserve">Образец </w:t>
      </w:r>
      <w:r w:rsidR="005611F8" w:rsidRPr="005611F8">
        <w:rPr>
          <w:rFonts w:ascii="Times New Roman" w:hAnsi="Times New Roman" w:cs="Times New Roman"/>
          <w:sz w:val="28"/>
          <w:szCs w:val="28"/>
        </w:rPr>
        <w:t xml:space="preserve"> заключения, аналитической записки (справки) о результатах экспертно-аналитического мероприятия</w:t>
      </w:r>
    </w:p>
    <w:p w:rsidR="007B3E84" w:rsidRDefault="007B3E84" w:rsidP="007B3E84">
      <w:r w:rsidRPr="007B3E84">
        <w:rPr>
          <w:rFonts w:ascii="Times New Roman" w:hAnsi="Times New Roman" w:cs="Times New Roman"/>
          <w:sz w:val="28"/>
          <w:szCs w:val="28"/>
        </w:rPr>
        <w:t>3.</w:t>
      </w:r>
      <w:r w:rsidRPr="007B3E84">
        <w:rPr>
          <w:rFonts w:ascii="Times New Roman" w:hAnsi="Times New Roman" w:cs="Times New Roman"/>
          <w:sz w:val="28"/>
          <w:szCs w:val="28"/>
        </w:rPr>
        <w:tab/>
        <w:t xml:space="preserve">Образец </w:t>
      </w:r>
      <w:r w:rsidR="00573949">
        <w:rPr>
          <w:rFonts w:ascii="Times New Roman" w:hAnsi="Times New Roman" w:cs="Times New Roman"/>
          <w:sz w:val="28"/>
          <w:szCs w:val="28"/>
        </w:rPr>
        <w:t xml:space="preserve"> информационного письма</w:t>
      </w:r>
    </w:p>
    <w:tbl>
      <w:tblPr>
        <w:tblW w:w="92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281"/>
        <w:gridCol w:w="4300"/>
      </w:tblGrid>
      <w:tr w:rsidR="00386D7B" w:rsidRPr="00191D1B" w:rsidTr="00DE299B">
        <w:tc>
          <w:tcPr>
            <w:tcW w:w="3686" w:type="dxa"/>
          </w:tcPr>
          <w:p w:rsidR="00DE299B" w:rsidRPr="00DE299B" w:rsidRDefault="00DE299B" w:rsidP="00DE299B">
            <w:pPr>
              <w:pStyle w:val="a3"/>
              <w:spacing w:line="276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386D7B" w:rsidRPr="00DE299B" w:rsidRDefault="00386D7B" w:rsidP="00DE299B">
            <w:pPr>
              <w:pStyle w:val="a3"/>
              <w:tabs>
                <w:tab w:val="left" w:pos="4500"/>
              </w:tabs>
              <w:snapToGrid w:val="0"/>
              <w:spacing w:line="276" w:lineRule="auto"/>
              <w:ind w:firstLine="175"/>
              <w:jc w:val="right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:rsidR="00386D7B" w:rsidRPr="00DE299B" w:rsidRDefault="00386D7B" w:rsidP="00DE299B">
            <w:pPr>
              <w:pStyle w:val="a3"/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386D7B" w:rsidRPr="00191D1B" w:rsidTr="00DA0D31">
        <w:tc>
          <w:tcPr>
            <w:tcW w:w="9267" w:type="dxa"/>
            <w:gridSpan w:val="3"/>
          </w:tcPr>
          <w:p w:rsidR="00386D7B" w:rsidRPr="00DE299B" w:rsidRDefault="00386D7B" w:rsidP="00DE299B">
            <w:pPr>
              <w:pStyle w:val="a3"/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A756FC" w:rsidRPr="00191D1B" w:rsidRDefault="00A756FC" w:rsidP="00191D1B">
      <w:pPr>
        <w:ind w:left="4395" w:hanging="4395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191D1B" w:rsidRDefault="002F4759" w:rsidP="00191D1B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416" w:rsidRDefault="00AD7416" w:rsidP="00191D1B">
      <w:pPr>
        <w:pStyle w:val="Style1"/>
        <w:widowControl/>
        <w:spacing w:line="276" w:lineRule="auto"/>
        <w:rPr>
          <w:b/>
        </w:rPr>
      </w:pPr>
    </w:p>
    <w:p w:rsidR="00455A64" w:rsidRDefault="00455A64" w:rsidP="00191D1B">
      <w:pPr>
        <w:pStyle w:val="Style1"/>
        <w:widowControl/>
        <w:spacing w:line="276" w:lineRule="auto"/>
        <w:rPr>
          <w:b/>
        </w:rPr>
      </w:pPr>
    </w:p>
    <w:p w:rsidR="00455A64" w:rsidRPr="00191D1B" w:rsidRDefault="00455A64" w:rsidP="00191D1B">
      <w:pPr>
        <w:pStyle w:val="Style1"/>
        <w:widowControl/>
        <w:spacing w:line="276" w:lineRule="auto"/>
        <w:rPr>
          <w:b/>
        </w:rPr>
      </w:pPr>
    </w:p>
    <w:p w:rsidR="002F4759" w:rsidRPr="00191D1B" w:rsidRDefault="002F4759" w:rsidP="00191D1B">
      <w:pPr>
        <w:pStyle w:val="Style1"/>
        <w:widowControl/>
        <w:spacing w:line="276" w:lineRule="auto"/>
        <w:rPr>
          <w:b/>
        </w:rPr>
      </w:pPr>
    </w:p>
    <w:p w:rsidR="002F4759" w:rsidRPr="00191D1B" w:rsidRDefault="002F4759" w:rsidP="00191D1B">
      <w:pPr>
        <w:pStyle w:val="Style1"/>
        <w:widowControl/>
        <w:spacing w:line="276" w:lineRule="auto"/>
        <w:rPr>
          <w:b/>
        </w:rPr>
      </w:pPr>
    </w:p>
    <w:p w:rsidR="005E2374" w:rsidRDefault="005E2374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573949" w:rsidRDefault="0057394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573949" w:rsidRDefault="0057394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573949" w:rsidRDefault="0057394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573949" w:rsidRDefault="0057394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573949" w:rsidRDefault="0057394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8973B5" w:rsidRDefault="008973B5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58272F" w:rsidRPr="00191D1B" w:rsidRDefault="0058272F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191D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191D1B" w:rsidRPr="005E2374" w:rsidRDefault="000B2BE1" w:rsidP="007325D0">
      <w:pPr>
        <w:ind w:right="-3"/>
        <w:rPr>
          <w:rStyle w:val="FontStyle32"/>
          <w:sz w:val="28"/>
          <w:szCs w:val="28"/>
        </w:rPr>
      </w:pPr>
      <w:r w:rsidRPr="00191D1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</w:t>
      </w:r>
      <w:r w:rsidR="00191D1B" w:rsidRPr="005E2374">
        <w:rPr>
          <w:rStyle w:val="FontStyle32"/>
          <w:sz w:val="28"/>
          <w:szCs w:val="28"/>
        </w:rPr>
        <w:t>Общие положения</w:t>
      </w:r>
    </w:p>
    <w:p w:rsidR="00191D1B" w:rsidRPr="005E2374" w:rsidRDefault="00191D1B" w:rsidP="005E2374">
      <w:pPr>
        <w:pStyle w:val="Style12"/>
        <w:widowControl/>
        <w:numPr>
          <w:ilvl w:val="0"/>
          <w:numId w:val="1"/>
        </w:numPr>
        <w:tabs>
          <w:tab w:val="left" w:pos="1512"/>
        </w:tabs>
        <w:spacing w:before="418" w:line="276" w:lineRule="auto"/>
        <w:ind w:right="5"/>
        <w:rPr>
          <w:rStyle w:val="FontStyle41"/>
          <w:sz w:val="28"/>
          <w:szCs w:val="28"/>
        </w:rPr>
      </w:pPr>
      <w:proofErr w:type="gramStart"/>
      <w:r w:rsidRPr="005E2374">
        <w:rPr>
          <w:rStyle w:val="FontStyle41"/>
          <w:sz w:val="28"/>
          <w:szCs w:val="28"/>
        </w:rPr>
        <w:t>Стандарт внешнего муниципального финансового контроля «Проведение экспертно - аналитического мероприятия» (далее - стандарт) разработан в соответствии с положениями Федерального закона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образований», Положением о Контрольно-счетном органе муниципального образования «</w:t>
      </w:r>
      <w:r w:rsidR="005E2374">
        <w:rPr>
          <w:rStyle w:val="FontStyle41"/>
          <w:sz w:val="28"/>
          <w:szCs w:val="28"/>
        </w:rPr>
        <w:t xml:space="preserve">Муниципальный округ </w:t>
      </w:r>
      <w:r w:rsidR="007E15B0" w:rsidRPr="005E2374">
        <w:rPr>
          <w:rStyle w:val="FontStyle41"/>
          <w:sz w:val="28"/>
          <w:szCs w:val="28"/>
        </w:rPr>
        <w:t>Балезинский</w:t>
      </w:r>
      <w:r w:rsidRPr="005E2374">
        <w:rPr>
          <w:rStyle w:val="FontStyle41"/>
          <w:sz w:val="28"/>
          <w:szCs w:val="28"/>
        </w:rPr>
        <w:t xml:space="preserve"> район</w:t>
      </w:r>
      <w:r w:rsidR="005E2374">
        <w:rPr>
          <w:rStyle w:val="FontStyle41"/>
          <w:sz w:val="28"/>
          <w:szCs w:val="28"/>
        </w:rPr>
        <w:t xml:space="preserve"> Удмуртской Республики</w:t>
      </w:r>
      <w:r w:rsidRPr="005E2374">
        <w:rPr>
          <w:rStyle w:val="FontStyle41"/>
          <w:sz w:val="28"/>
          <w:szCs w:val="28"/>
        </w:rPr>
        <w:t>», (далее - Положение), Регламентом Контрольно-счетного органа муниципального образования «</w:t>
      </w:r>
      <w:r w:rsidR="005E2374">
        <w:rPr>
          <w:rStyle w:val="FontStyle41"/>
          <w:sz w:val="28"/>
          <w:szCs w:val="28"/>
        </w:rPr>
        <w:t xml:space="preserve">Муниципальный округ </w:t>
      </w:r>
      <w:r w:rsidR="007E15B0" w:rsidRPr="005E2374">
        <w:rPr>
          <w:rStyle w:val="FontStyle41"/>
          <w:sz w:val="28"/>
          <w:szCs w:val="28"/>
        </w:rPr>
        <w:t>Балезинский</w:t>
      </w:r>
      <w:r w:rsidRPr="005E2374">
        <w:rPr>
          <w:rStyle w:val="FontStyle41"/>
          <w:sz w:val="28"/>
          <w:szCs w:val="28"/>
        </w:rPr>
        <w:t xml:space="preserve"> район</w:t>
      </w:r>
      <w:r w:rsidR="005E2374">
        <w:rPr>
          <w:rStyle w:val="FontStyle41"/>
          <w:sz w:val="28"/>
          <w:szCs w:val="28"/>
        </w:rPr>
        <w:t xml:space="preserve"> Удмуртской Республики</w:t>
      </w:r>
      <w:proofErr w:type="gramEnd"/>
      <w:r w:rsidRPr="005E2374">
        <w:rPr>
          <w:rStyle w:val="FontStyle41"/>
          <w:sz w:val="28"/>
          <w:szCs w:val="28"/>
        </w:rPr>
        <w:t>» (</w:t>
      </w:r>
      <w:proofErr w:type="gramStart"/>
      <w:r w:rsidRPr="005E2374">
        <w:rPr>
          <w:rStyle w:val="FontStyle41"/>
          <w:sz w:val="28"/>
          <w:szCs w:val="28"/>
        </w:rPr>
        <w:t>далее - Регламент), на основе Общих требований к стандартам внешнего государственного и муниципального финансового контроля, утвержденных Счетной Палатой Российской Федерации и Стандарта организации деятельности «Планирование работы Контрольно-счетного органа муниципального образования «</w:t>
      </w:r>
      <w:r w:rsidR="005E2374" w:rsidRPr="005E2374">
        <w:rPr>
          <w:rStyle w:val="FontStyle41"/>
          <w:sz w:val="28"/>
          <w:szCs w:val="28"/>
        </w:rPr>
        <w:t>Муниципальный округ Балезинский район Удмуртской Республики</w:t>
      </w:r>
      <w:r w:rsidRPr="005E2374">
        <w:rPr>
          <w:rStyle w:val="FontStyle41"/>
          <w:sz w:val="28"/>
          <w:szCs w:val="28"/>
        </w:rPr>
        <w:t>».</w:t>
      </w:r>
      <w:proofErr w:type="gramEnd"/>
    </w:p>
    <w:p w:rsidR="00191D1B" w:rsidRPr="005E2374" w:rsidRDefault="00191D1B" w:rsidP="005E2374">
      <w:pPr>
        <w:pStyle w:val="Style12"/>
        <w:widowControl/>
        <w:numPr>
          <w:ilvl w:val="0"/>
          <w:numId w:val="2"/>
        </w:numPr>
        <w:tabs>
          <w:tab w:val="left" w:pos="1363"/>
        </w:tabs>
        <w:spacing w:line="276" w:lineRule="auto"/>
        <w:ind w:right="14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Целью разработки и введения стандарта является определение Контрольно-счетным органом муниципального образования «</w:t>
      </w:r>
      <w:r w:rsidR="005E2374">
        <w:rPr>
          <w:rStyle w:val="FontStyle41"/>
          <w:sz w:val="28"/>
          <w:szCs w:val="28"/>
        </w:rPr>
        <w:t xml:space="preserve">Муниципальный округ </w:t>
      </w:r>
      <w:r w:rsidR="007E15B0" w:rsidRPr="005E2374">
        <w:rPr>
          <w:rStyle w:val="FontStyle41"/>
          <w:sz w:val="28"/>
          <w:szCs w:val="28"/>
        </w:rPr>
        <w:t>Балезинский</w:t>
      </w:r>
      <w:r w:rsidRPr="005E2374">
        <w:rPr>
          <w:rStyle w:val="FontStyle41"/>
          <w:sz w:val="28"/>
          <w:szCs w:val="28"/>
        </w:rPr>
        <w:t xml:space="preserve"> район</w:t>
      </w:r>
      <w:r w:rsidR="005E2374">
        <w:rPr>
          <w:rStyle w:val="FontStyle41"/>
          <w:sz w:val="28"/>
          <w:szCs w:val="28"/>
        </w:rPr>
        <w:t xml:space="preserve"> Удмуртской Республики</w:t>
      </w:r>
      <w:r w:rsidRPr="005E2374">
        <w:rPr>
          <w:rStyle w:val="FontStyle41"/>
          <w:sz w:val="28"/>
          <w:szCs w:val="28"/>
        </w:rPr>
        <w:t>»  (</w:t>
      </w:r>
      <w:r w:rsidR="005E2374" w:rsidRPr="005E2374">
        <w:rPr>
          <w:rStyle w:val="FontStyle41"/>
          <w:sz w:val="28"/>
          <w:szCs w:val="28"/>
        </w:rPr>
        <w:t>далее – контрольно-счетный орган Балезинского района)</w:t>
      </w:r>
      <w:r w:rsidRPr="005E2374">
        <w:rPr>
          <w:rStyle w:val="FontStyle41"/>
          <w:sz w:val="28"/>
          <w:szCs w:val="28"/>
        </w:rPr>
        <w:t xml:space="preserve"> общих </w:t>
      </w:r>
      <w:r w:rsidR="007E15B0" w:rsidRPr="005E2374">
        <w:rPr>
          <w:rStyle w:val="FontStyle41"/>
          <w:sz w:val="28"/>
          <w:szCs w:val="28"/>
        </w:rPr>
        <w:t xml:space="preserve">принципов, характеристик, </w:t>
      </w:r>
      <w:r w:rsidRPr="005E2374">
        <w:rPr>
          <w:rStyle w:val="FontStyle41"/>
          <w:sz w:val="28"/>
          <w:szCs w:val="28"/>
        </w:rPr>
        <w:t>правил и процедур организации и проведения экспертно-аналитического мероприятия.</w:t>
      </w:r>
    </w:p>
    <w:p w:rsidR="00191D1B" w:rsidRPr="005E2374" w:rsidRDefault="00191D1B" w:rsidP="00191D1B">
      <w:pPr>
        <w:pStyle w:val="Style12"/>
        <w:widowControl/>
        <w:tabs>
          <w:tab w:val="left" w:pos="1166"/>
        </w:tabs>
        <w:spacing w:line="276" w:lineRule="auto"/>
        <w:ind w:left="739" w:firstLine="0"/>
        <w:jc w:val="left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1.3.</w:t>
      </w:r>
      <w:r w:rsidRPr="005E2374">
        <w:rPr>
          <w:rStyle w:val="FontStyle41"/>
          <w:sz w:val="28"/>
          <w:szCs w:val="28"/>
        </w:rPr>
        <w:tab/>
      </w:r>
      <w:r w:rsidR="005E2374">
        <w:rPr>
          <w:rStyle w:val="FontStyle41"/>
          <w:sz w:val="28"/>
          <w:szCs w:val="28"/>
        </w:rPr>
        <w:t xml:space="preserve"> </w:t>
      </w:r>
      <w:r w:rsidRPr="005E2374">
        <w:rPr>
          <w:rStyle w:val="FontStyle41"/>
          <w:sz w:val="28"/>
          <w:szCs w:val="28"/>
        </w:rPr>
        <w:t>Задачами стандарта являются:</w:t>
      </w:r>
    </w:p>
    <w:p w:rsidR="00191D1B" w:rsidRPr="005E2374" w:rsidRDefault="00191D1B" w:rsidP="00587925">
      <w:pPr>
        <w:pStyle w:val="Style12"/>
        <w:widowControl/>
        <w:numPr>
          <w:ilvl w:val="0"/>
          <w:numId w:val="3"/>
        </w:numPr>
        <w:tabs>
          <w:tab w:val="left" w:pos="874"/>
        </w:tabs>
        <w:spacing w:line="276" w:lineRule="auto"/>
        <w:ind w:firstLine="706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установление требований к содержанию и порядку организации экспертно-аналитического мероприятия;</w:t>
      </w:r>
    </w:p>
    <w:p w:rsidR="00191D1B" w:rsidRDefault="00191D1B" w:rsidP="00587925">
      <w:pPr>
        <w:pStyle w:val="Style12"/>
        <w:widowControl/>
        <w:numPr>
          <w:ilvl w:val="0"/>
          <w:numId w:val="4"/>
        </w:numPr>
        <w:tabs>
          <w:tab w:val="left" w:pos="1027"/>
        </w:tabs>
        <w:spacing w:line="276" w:lineRule="auto"/>
        <w:ind w:firstLine="706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установление основных этапов и процедур проведения экспертно-аналитического мероприятия.</w:t>
      </w:r>
    </w:p>
    <w:p w:rsidR="005E2374" w:rsidRPr="005E2374" w:rsidRDefault="005E2374" w:rsidP="005E2374">
      <w:pPr>
        <w:pStyle w:val="Style12"/>
        <w:tabs>
          <w:tab w:val="left" w:pos="1027"/>
        </w:tabs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  1.4. К</w:t>
      </w:r>
      <w:r w:rsidRPr="005E2374">
        <w:rPr>
          <w:rStyle w:val="FontStyle41"/>
          <w:sz w:val="28"/>
          <w:szCs w:val="28"/>
        </w:rPr>
        <w:t>онтрольно-счетны</w:t>
      </w:r>
      <w:r>
        <w:rPr>
          <w:rStyle w:val="FontStyle41"/>
          <w:sz w:val="28"/>
          <w:szCs w:val="28"/>
        </w:rPr>
        <w:t>м</w:t>
      </w:r>
      <w:r w:rsidRPr="005E2374">
        <w:rPr>
          <w:rStyle w:val="FontStyle41"/>
          <w:sz w:val="28"/>
          <w:szCs w:val="28"/>
        </w:rPr>
        <w:t xml:space="preserve"> орган</w:t>
      </w:r>
      <w:r>
        <w:rPr>
          <w:rStyle w:val="FontStyle41"/>
          <w:sz w:val="28"/>
          <w:szCs w:val="28"/>
        </w:rPr>
        <w:t>ом</w:t>
      </w:r>
      <w:r w:rsidRPr="005E2374">
        <w:rPr>
          <w:rStyle w:val="FontStyle41"/>
          <w:sz w:val="28"/>
          <w:szCs w:val="28"/>
        </w:rPr>
        <w:t xml:space="preserve"> Балезинского района могут </w:t>
      </w:r>
      <w:r>
        <w:rPr>
          <w:rStyle w:val="FontStyle41"/>
          <w:sz w:val="28"/>
          <w:szCs w:val="28"/>
        </w:rPr>
        <w:t xml:space="preserve"> п</w:t>
      </w:r>
      <w:r w:rsidRPr="005E2374">
        <w:rPr>
          <w:rStyle w:val="FontStyle41"/>
          <w:sz w:val="28"/>
          <w:szCs w:val="28"/>
        </w:rPr>
        <w:t>роводиться совместные и параллельные</w:t>
      </w:r>
      <w:r>
        <w:rPr>
          <w:rStyle w:val="FontStyle41"/>
          <w:sz w:val="28"/>
          <w:szCs w:val="28"/>
        </w:rPr>
        <w:t xml:space="preserve"> </w:t>
      </w:r>
      <w:r w:rsidRPr="005E2374">
        <w:rPr>
          <w:rStyle w:val="FontStyle41"/>
          <w:sz w:val="28"/>
          <w:szCs w:val="28"/>
        </w:rPr>
        <w:t>экспертно-аналитические мероприятия с</w:t>
      </w:r>
      <w:r>
        <w:rPr>
          <w:rStyle w:val="FontStyle41"/>
          <w:sz w:val="28"/>
          <w:szCs w:val="28"/>
        </w:rPr>
        <w:t xml:space="preserve"> Государственным контрольным комитетом Удмуртской Республики </w:t>
      </w:r>
      <w:r w:rsidRPr="005E2374">
        <w:rPr>
          <w:rStyle w:val="FontStyle41"/>
          <w:sz w:val="28"/>
          <w:szCs w:val="28"/>
        </w:rPr>
        <w:t xml:space="preserve"> и контрольно-счетными органами муниципальных образований</w:t>
      </w:r>
      <w:r>
        <w:rPr>
          <w:rStyle w:val="FontStyle41"/>
          <w:sz w:val="28"/>
          <w:szCs w:val="28"/>
        </w:rPr>
        <w:t xml:space="preserve"> Удмуртской Республики.</w:t>
      </w:r>
    </w:p>
    <w:p w:rsidR="00191D1B" w:rsidRPr="005E2374" w:rsidRDefault="00191D1B" w:rsidP="005E2374">
      <w:pPr>
        <w:pStyle w:val="Style14"/>
        <w:widowControl/>
        <w:spacing w:line="276" w:lineRule="auto"/>
        <w:ind w:left="974"/>
        <w:rPr>
          <w:sz w:val="28"/>
          <w:szCs w:val="28"/>
        </w:rPr>
      </w:pPr>
    </w:p>
    <w:p w:rsidR="00191D1B" w:rsidRPr="005E2374" w:rsidRDefault="00191D1B" w:rsidP="00423992">
      <w:pPr>
        <w:pStyle w:val="Style14"/>
        <w:widowControl/>
        <w:spacing w:before="106" w:line="276" w:lineRule="auto"/>
        <w:ind w:left="974"/>
        <w:jc w:val="center"/>
        <w:rPr>
          <w:rStyle w:val="FontStyle32"/>
          <w:sz w:val="28"/>
          <w:szCs w:val="28"/>
        </w:rPr>
      </w:pPr>
      <w:r w:rsidRPr="005E2374">
        <w:rPr>
          <w:rStyle w:val="FontStyle32"/>
          <w:sz w:val="28"/>
          <w:szCs w:val="28"/>
        </w:rPr>
        <w:t>2.     Общая характеристика экспертно-аналитического мероприятия</w:t>
      </w:r>
    </w:p>
    <w:p w:rsidR="00191D1B" w:rsidRPr="005E2374" w:rsidRDefault="00191D1B" w:rsidP="00191D1B">
      <w:pPr>
        <w:pStyle w:val="Style13"/>
        <w:widowControl/>
        <w:spacing w:before="77" w:line="276" w:lineRule="auto"/>
        <w:ind w:right="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2.1. Экспертно-аналитическое мероприятие представляет собой организационную форму внешнего муниципального финансового контроля </w:t>
      </w:r>
      <w:r w:rsidR="005E5B93" w:rsidRPr="005E5B93">
        <w:rPr>
          <w:rStyle w:val="FontStyle41"/>
          <w:sz w:val="28"/>
          <w:szCs w:val="28"/>
        </w:rPr>
        <w:lastRenderedPageBreak/>
        <w:t>контрольно-счетн</w:t>
      </w:r>
      <w:r w:rsidR="005E5B93">
        <w:rPr>
          <w:rStyle w:val="FontStyle41"/>
          <w:sz w:val="28"/>
          <w:szCs w:val="28"/>
        </w:rPr>
        <w:t>ого</w:t>
      </w:r>
      <w:r w:rsidR="005E5B93" w:rsidRPr="005E5B93">
        <w:rPr>
          <w:rStyle w:val="FontStyle41"/>
          <w:sz w:val="28"/>
          <w:szCs w:val="28"/>
        </w:rPr>
        <w:t xml:space="preserve"> орган</w:t>
      </w:r>
      <w:r w:rsidR="005E5B93">
        <w:rPr>
          <w:rStyle w:val="FontStyle41"/>
          <w:sz w:val="28"/>
          <w:szCs w:val="28"/>
        </w:rPr>
        <w:t>а</w:t>
      </w:r>
      <w:r w:rsidR="005E5B93" w:rsidRPr="005E5B93">
        <w:rPr>
          <w:rStyle w:val="FontStyle41"/>
          <w:sz w:val="28"/>
          <w:szCs w:val="28"/>
        </w:rPr>
        <w:t xml:space="preserve"> Балезинского района</w:t>
      </w:r>
      <w:r w:rsidRPr="005E2374">
        <w:rPr>
          <w:rStyle w:val="FontStyle41"/>
          <w:sz w:val="28"/>
          <w:szCs w:val="28"/>
        </w:rPr>
        <w:t>, осуществляемую путем проведения экспертизы, анализа, мониторинга и обследования.</w:t>
      </w:r>
    </w:p>
    <w:p w:rsidR="00191D1B" w:rsidRPr="00123417" w:rsidRDefault="00191D1B" w:rsidP="00191D1B">
      <w:pPr>
        <w:pStyle w:val="Style13"/>
        <w:widowControl/>
        <w:spacing w:line="276" w:lineRule="auto"/>
        <w:rPr>
          <w:rStyle w:val="FontStyle41"/>
          <w:sz w:val="28"/>
          <w:szCs w:val="28"/>
        </w:rPr>
      </w:pPr>
      <w:r w:rsidRPr="00123417">
        <w:rPr>
          <w:rStyle w:val="FontStyle41"/>
          <w:sz w:val="28"/>
          <w:szCs w:val="28"/>
        </w:rPr>
        <w:t xml:space="preserve">2.1.1. </w:t>
      </w:r>
      <w:r w:rsidRPr="00123417">
        <w:rPr>
          <w:rStyle w:val="FontStyle30"/>
          <w:sz w:val="28"/>
          <w:szCs w:val="28"/>
        </w:rPr>
        <w:t xml:space="preserve">Экспертиза </w:t>
      </w:r>
      <w:r w:rsidRPr="00123417">
        <w:rPr>
          <w:rStyle w:val="FontStyle41"/>
          <w:sz w:val="28"/>
          <w:szCs w:val="28"/>
        </w:rPr>
        <w:t>- проверка подлинности, достоверности, полноты и соответствия рассматриваемого предмета экспертно-аналитического мероприятия параметрам и требованиям, установленным законодательными и нормативными правовыми актами.</w:t>
      </w:r>
    </w:p>
    <w:p w:rsidR="00191D1B" w:rsidRPr="00123417" w:rsidRDefault="005D0703" w:rsidP="00191D1B">
      <w:pPr>
        <w:pStyle w:val="Style13"/>
        <w:widowControl/>
        <w:spacing w:line="276" w:lineRule="auto"/>
        <w:ind w:right="10" w:firstLine="706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В соответствии со статье</w:t>
      </w:r>
      <w:r w:rsidR="00191D1B" w:rsidRPr="00123417">
        <w:rPr>
          <w:rStyle w:val="FontStyle41"/>
          <w:sz w:val="28"/>
          <w:szCs w:val="28"/>
        </w:rPr>
        <w:t xml:space="preserve">й </w:t>
      </w:r>
      <w:r w:rsidR="00123417" w:rsidRPr="00123417">
        <w:rPr>
          <w:rStyle w:val="FontStyle41"/>
          <w:sz w:val="28"/>
          <w:szCs w:val="28"/>
        </w:rPr>
        <w:t>9</w:t>
      </w:r>
      <w:r w:rsidR="00191D1B" w:rsidRPr="00123417">
        <w:rPr>
          <w:rStyle w:val="FontStyle41"/>
          <w:sz w:val="28"/>
          <w:szCs w:val="28"/>
        </w:rPr>
        <w:t xml:space="preserve"> Положения </w:t>
      </w:r>
      <w:r w:rsidR="00123417" w:rsidRPr="00123417">
        <w:rPr>
          <w:rStyle w:val="FontStyle41"/>
          <w:sz w:val="28"/>
          <w:szCs w:val="28"/>
        </w:rPr>
        <w:t xml:space="preserve">контрольно-счетный орган Балезинского района </w:t>
      </w:r>
      <w:r w:rsidR="00191D1B" w:rsidRPr="00123417">
        <w:rPr>
          <w:rStyle w:val="FontStyle41"/>
          <w:sz w:val="28"/>
          <w:szCs w:val="28"/>
        </w:rPr>
        <w:t xml:space="preserve"> проводит экспертизу и даёт заключения </w:t>
      </w:r>
      <w:proofErr w:type="gramStart"/>
      <w:r w:rsidR="00191D1B" w:rsidRPr="00123417">
        <w:rPr>
          <w:rStyle w:val="FontStyle41"/>
          <w:sz w:val="28"/>
          <w:szCs w:val="28"/>
        </w:rPr>
        <w:t>по</w:t>
      </w:r>
      <w:proofErr w:type="gramEnd"/>
      <w:r w:rsidR="00191D1B" w:rsidRPr="00123417">
        <w:rPr>
          <w:rStyle w:val="FontStyle41"/>
          <w:sz w:val="28"/>
          <w:szCs w:val="28"/>
        </w:rPr>
        <w:t>:</w:t>
      </w:r>
    </w:p>
    <w:p w:rsidR="00191D1B" w:rsidRPr="00123417" w:rsidRDefault="00191D1B" w:rsidP="00587925">
      <w:pPr>
        <w:pStyle w:val="Style12"/>
        <w:widowControl/>
        <w:numPr>
          <w:ilvl w:val="0"/>
          <w:numId w:val="5"/>
        </w:numPr>
        <w:tabs>
          <w:tab w:val="left" w:pos="864"/>
        </w:tabs>
        <w:spacing w:line="276" w:lineRule="auto"/>
        <w:ind w:firstLine="710"/>
        <w:rPr>
          <w:rStyle w:val="FontStyle41"/>
          <w:sz w:val="28"/>
          <w:szCs w:val="28"/>
        </w:rPr>
      </w:pPr>
      <w:r w:rsidRPr="00123417">
        <w:rPr>
          <w:rStyle w:val="FontStyle41"/>
          <w:sz w:val="28"/>
          <w:szCs w:val="28"/>
        </w:rPr>
        <w:t>проекту решения о местном бюджете на финансовый год и плановый период;</w:t>
      </w:r>
    </w:p>
    <w:p w:rsidR="00191D1B" w:rsidRPr="00123417" w:rsidRDefault="00191D1B" w:rsidP="00191D1B">
      <w:pPr>
        <w:pStyle w:val="Style12"/>
        <w:widowControl/>
        <w:tabs>
          <w:tab w:val="left" w:pos="1051"/>
        </w:tabs>
        <w:spacing w:line="276" w:lineRule="auto"/>
        <w:ind w:left="710" w:firstLine="0"/>
        <w:rPr>
          <w:rStyle w:val="FontStyle41"/>
          <w:sz w:val="28"/>
          <w:szCs w:val="28"/>
        </w:rPr>
      </w:pPr>
      <w:r w:rsidRPr="00123417">
        <w:rPr>
          <w:rStyle w:val="FontStyle41"/>
          <w:sz w:val="28"/>
          <w:szCs w:val="28"/>
        </w:rPr>
        <w:t>-  проекту решения  об исполнении местного бюджета;</w:t>
      </w:r>
    </w:p>
    <w:p w:rsidR="00191D1B" w:rsidRPr="00123417" w:rsidRDefault="00191D1B" w:rsidP="00587925">
      <w:pPr>
        <w:pStyle w:val="Style12"/>
        <w:widowControl/>
        <w:numPr>
          <w:ilvl w:val="0"/>
          <w:numId w:val="6"/>
        </w:numPr>
        <w:tabs>
          <w:tab w:val="left" w:pos="888"/>
        </w:tabs>
        <w:spacing w:line="276" w:lineRule="auto"/>
        <w:ind w:firstLine="710"/>
        <w:rPr>
          <w:rStyle w:val="FontStyle41"/>
          <w:sz w:val="28"/>
          <w:szCs w:val="28"/>
        </w:rPr>
      </w:pPr>
      <w:r w:rsidRPr="00123417">
        <w:rPr>
          <w:rStyle w:val="FontStyle41"/>
          <w:sz w:val="28"/>
          <w:szCs w:val="28"/>
        </w:rPr>
        <w:t xml:space="preserve">проектам решений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 </w:t>
      </w:r>
      <w:r w:rsidR="00C2758B" w:rsidRPr="00123417">
        <w:rPr>
          <w:rStyle w:val="FontStyle41"/>
          <w:sz w:val="28"/>
          <w:szCs w:val="28"/>
        </w:rPr>
        <w:t>Балезинск</w:t>
      </w:r>
      <w:r w:rsidR="00123417" w:rsidRPr="00123417">
        <w:rPr>
          <w:rStyle w:val="FontStyle41"/>
          <w:sz w:val="28"/>
          <w:szCs w:val="28"/>
        </w:rPr>
        <w:t>ого</w:t>
      </w:r>
      <w:r w:rsidRPr="00123417">
        <w:rPr>
          <w:rStyle w:val="FontStyle41"/>
          <w:sz w:val="28"/>
          <w:szCs w:val="28"/>
        </w:rPr>
        <w:t xml:space="preserve"> район</w:t>
      </w:r>
      <w:r w:rsidR="00123417" w:rsidRPr="00123417">
        <w:rPr>
          <w:rStyle w:val="FontStyle41"/>
          <w:sz w:val="28"/>
          <w:szCs w:val="28"/>
        </w:rPr>
        <w:t>а</w:t>
      </w:r>
      <w:r w:rsidRPr="00123417">
        <w:rPr>
          <w:rStyle w:val="FontStyle41"/>
          <w:sz w:val="28"/>
          <w:szCs w:val="28"/>
        </w:rPr>
        <w:t xml:space="preserve">, а также муниципальных программ муниципального образования </w:t>
      </w:r>
      <w:r w:rsidR="00C2758B" w:rsidRPr="00123417">
        <w:rPr>
          <w:rStyle w:val="FontStyle41"/>
          <w:sz w:val="28"/>
          <w:szCs w:val="28"/>
        </w:rPr>
        <w:t>Балезинск</w:t>
      </w:r>
      <w:r w:rsidR="00123417" w:rsidRPr="00123417">
        <w:rPr>
          <w:rStyle w:val="FontStyle41"/>
          <w:sz w:val="28"/>
          <w:szCs w:val="28"/>
        </w:rPr>
        <w:t>ого</w:t>
      </w:r>
      <w:r w:rsidRPr="00123417">
        <w:rPr>
          <w:rStyle w:val="FontStyle41"/>
          <w:sz w:val="28"/>
          <w:szCs w:val="28"/>
        </w:rPr>
        <w:t xml:space="preserve"> район</w:t>
      </w:r>
      <w:r w:rsidR="00123417" w:rsidRPr="00123417">
        <w:rPr>
          <w:rStyle w:val="FontStyle41"/>
          <w:sz w:val="28"/>
          <w:szCs w:val="28"/>
        </w:rPr>
        <w:t>а</w:t>
      </w:r>
      <w:r w:rsidRPr="00123417">
        <w:rPr>
          <w:rStyle w:val="FontStyle41"/>
          <w:sz w:val="28"/>
          <w:szCs w:val="28"/>
        </w:rPr>
        <w:t>;</w:t>
      </w:r>
    </w:p>
    <w:p w:rsidR="00191D1B" w:rsidRPr="00123417" w:rsidRDefault="00191D1B" w:rsidP="00587925">
      <w:pPr>
        <w:pStyle w:val="Style12"/>
        <w:widowControl/>
        <w:numPr>
          <w:ilvl w:val="0"/>
          <w:numId w:val="7"/>
        </w:numPr>
        <w:tabs>
          <w:tab w:val="left" w:pos="898"/>
        </w:tabs>
        <w:spacing w:line="276" w:lineRule="auto"/>
        <w:ind w:firstLine="715"/>
        <w:rPr>
          <w:rStyle w:val="FontStyle41"/>
          <w:sz w:val="28"/>
          <w:szCs w:val="28"/>
        </w:rPr>
      </w:pPr>
      <w:r w:rsidRPr="00123417">
        <w:rPr>
          <w:sz w:val="28"/>
          <w:szCs w:val="28"/>
        </w:rPr>
        <w:t xml:space="preserve"> </w:t>
      </w:r>
      <w:proofErr w:type="gramStart"/>
      <w:r w:rsidRPr="00123417">
        <w:rPr>
          <w:sz w:val="28"/>
          <w:szCs w:val="28"/>
        </w:rPr>
        <w:t>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собственности муниципального образования «</w:t>
      </w:r>
      <w:r w:rsidR="00C2758B" w:rsidRPr="00123417">
        <w:rPr>
          <w:sz w:val="28"/>
          <w:szCs w:val="28"/>
        </w:rPr>
        <w:t xml:space="preserve">Балезинский </w:t>
      </w:r>
      <w:r w:rsidRPr="00123417">
        <w:rPr>
          <w:sz w:val="28"/>
          <w:szCs w:val="28"/>
        </w:rPr>
        <w:t xml:space="preserve"> район»;</w:t>
      </w:r>
      <w:proofErr w:type="gramEnd"/>
    </w:p>
    <w:p w:rsidR="00191D1B" w:rsidRPr="00123417" w:rsidRDefault="00191D1B" w:rsidP="00191D1B">
      <w:pPr>
        <w:pStyle w:val="Style13"/>
        <w:widowControl/>
        <w:spacing w:line="276" w:lineRule="auto"/>
        <w:ind w:left="706" w:firstLine="0"/>
        <w:jc w:val="left"/>
        <w:rPr>
          <w:rStyle w:val="FontStyle41"/>
          <w:sz w:val="28"/>
          <w:szCs w:val="28"/>
        </w:rPr>
      </w:pPr>
      <w:r w:rsidRPr="00123417">
        <w:rPr>
          <w:rStyle w:val="FontStyle41"/>
          <w:sz w:val="28"/>
          <w:szCs w:val="28"/>
        </w:rPr>
        <w:t>Результатом экспертизы является заключение.</w:t>
      </w:r>
    </w:p>
    <w:p w:rsidR="00191D1B" w:rsidRPr="00123417" w:rsidRDefault="00191D1B" w:rsidP="00587925">
      <w:pPr>
        <w:pStyle w:val="Style12"/>
        <w:widowControl/>
        <w:numPr>
          <w:ilvl w:val="0"/>
          <w:numId w:val="8"/>
        </w:numPr>
        <w:tabs>
          <w:tab w:val="left" w:pos="1416"/>
        </w:tabs>
        <w:spacing w:line="276" w:lineRule="auto"/>
        <w:ind w:firstLine="706"/>
        <w:rPr>
          <w:rStyle w:val="FontStyle41"/>
          <w:sz w:val="28"/>
          <w:szCs w:val="28"/>
        </w:rPr>
      </w:pPr>
      <w:r w:rsidRPr="00123417">
        <w:rPr>
          <w:rStyle w:val="FontStyle30"/>
          <w:sz w:val="28"/>
          <w:szCs w:val="28"/>
        </w:rPr>
        <w:t xml:space="preserve">Анализ </w:t>
      </w:r>
      <w:r w:rsidRPr="00123417">
        <w:rPr>
          <w:rStyle w:val="FontStyle41"/>
          <w:sz w:val="28"/>
          <w:szCs w:val="28"/>
        </w:rPr>
        <w:t>- сравнение, определение динамики и структуры изменений предмета экспертно-аналитического мероприятия, как по всей совокупности, так и по отдельным составляющим, в абсолютных и относительных величинах с целью выявления основных тенденций и закономерностей, их взаимосвязи и взаимовлияния факторов, определивших те или иные результаты.</w:t>
      </w:r>
    </w:p>
    <w:p w:rsidR="00191D1B" w:rsidRPr="00F90336" w:rsidRDefault="00191D1B" w:rsidP="00191D1B">
      <w:pPr>
        <w:pStyle w:val="Style13"/>
        <w:widowControl/>
        <w:spacing w:line="276" w:lineRule="auto"/>
        <w:ind w:right="10"/>
        <w:rPr>
          <w:rStyle w:val="FontStyle41"/>
          <w:sz w:val="28"/>
          <w:szCs w:val="28"/>
        </w:rPr>
      </w:pPr>
      <w:r w:rsidRPr="00123417">
        <w:rPr>
          <w:rStyle w:val="FontStyle41"/>
          <w:sz w:val="28"/>
          <w:szCs w:val="28"/>
        </w:rPr>
        <w:t>По результатам анализа подготавливаются аналитические справки (записки), на основе которых разрабатываются предложения по совершенствованию бюджетного  процесса в муниципальном образовании, в сфере управления и распоряжения собственностью муниципального образования и представляются на рассмотрение Совету депутатов муниципального образования «</w:t>
      </w:r>
      <w:r w:rsidR="00123417" w:rsidRPr="00123417">
        <w:rPr>
          <w:rStyle w:val="FontStyle41"/>
          <w:sz w:val="28"/>
          <w:szCs w:val="28"/>
        </w:rPr>
        <w:t xml:space="preserve">Муниципальный округ </w:t>
      </w:r>
      <w:r w:rsidR="00C2758B" w:rsidRPr="00123417">
        <w:rPr>
          <w:rStyle w:val="FontStyle41"/>
          <w:sz w:val="28"/>
          <w:szCs w:val="28"/>
        </w:rPr>
        <w:t>Балезин</w:t>
      </w:r>
      <w:r w:rsidRPr="00123417">
        <w:rPr>
          <w:rStyle w:val="FontStyle41"/>
          <w:sz w:val="28"/>
          <w:szCs w:val="28"/>
        </w:rPr>
        <w:t>ский район</w:t>
      </w:r>
      <w:r w:rsidR="00123417" w:rsidRPr="00123417">
        <w:rPr>
          <w:rStyle w:val="FontStyle41"/>
          <w:sz w:val="28"/>
          <w:szCs w:val="28"/>
        </w:rPr>
        <w:t xml:space="preserve"> </w:t>
      </w:r>
      <w:r w:rsidR="00123417" w:rsidRPr="00F90336">
        <w:rPr>
          <w:rStyle w:val="FontStyle41"/>
          <w:sz w:val="28"/>
          <w:szCs w:val="28"/>
        </w:rPr>
        <w:t>Удмуртской Республики</w:t>
      </w:r>
      <w:r w:rsidRPr="00F90336">
        <w:rPr>
          <w:rStyle w:val="FontStyle41"/>
          <w:sz w:val="28"/>
          <w:szCs w:val="28"/>
        </w:rPr>
        <w:t>».</w:t>
      </w:r>
    </w:p>
    <w:p w:rsidR="00191D1B" w:rsidRPr="00F90336" w:rsidRDefault="00191D1B" w:rsidP="00587925">
      <w:pPr>
        <w:pStyle w:val="Style12"/>
        <w:widowControl/>
        <w:numPr>
          <w:ilvl w:val="0"/>
          <w:numId w:val="9"/>
        </w:numPr>
        <w:tabs>
          <w:tab w:val="left" w:pos="1416"/>
        </w:tabs>
        <w:spacing w:line="276" w:lineRule="auto"/>
        <w:ind w:firstLine="706"/>
        <w:rPr>
          <w:rStyle w:val="FontStyle41"/>
          <w:sz w:val="28"/>
          <w:szCs w:val="28"/>
        </w:rPr>
      </w:pPr>
      <w:r w:rsidRPr="00F90336">
        <w:rPr>
          <w:rStyle w:val="FontStyle30"/>
          <w:sz w:val="28"/>
          <w:szCs w:val="28"/>
        </w:rPr>
        <w:t xml:space="preserve">Мониторинг - </w:t>
      </w:r>
      <w:r w:rsidRPr="00F90336">
        <w:rPr>
          <w:rStyle w:val="FontStyle41"/>
          <w:sz w:val="28"/>
          <w:szCs w:val="28"/>
        </w:rPr>
        <w:t xml:space="preserve">комплексное систематическое или периодическое наблюдение за состоянием предмета экспертно-аналитического мероприятия с целью своевременного выявления изменений, оценки и прогнозирования </w:t>
      </w:r>
      <w:r w:rsidRPr="00F90336">
        <w:rPr>
          <w:rStyle w:val="FontStyle41"/>
          <w:sz w:val="28"/>
          <w:szCs w:val="28"/>
        </w:rPr>
        <w:lastRenderedPageBreak/>
        <w:t>этих изменений, выработки рекомендаций о предупреждении и об устранении последствий негативных изменений по предмету исследования.</w:t>
      </w:r>
    </w:p>
    <w:p w:rsidR="00191D1B" w:rsidRPr="00F90336" w:rsidRDefault="00191D1B" w:rsidP="00191D1B">
      <w:pPr>
        <w:pStyle w:val="Style13"/>
        <w:widowControl/>
        <w:spacing w:line="276" w:lineRule="auto"/>
        <w:ind w:left="710" w:firstLine="0"/>
        <w:jc w:val="left"/>
        <w:rPr>
          <w:rStyle w:val="FontStyle41"/>
          <w:sz w:val="28"/>
          <w:szCs w:val="28"/>
        </w:rPr>
      </w:pPr>
      <w:r w:rsidRPr="00F90336">
        <w:rPr>
          <w:rStyle w:val="FontStyle41"/>
          <w:sz w:val="28"/>
          <w:szCs w:val="28"/>
        </w:rPr>
        <w:t>Задачами мониторинга являются:</w:t>
      </w:r>
    </w:p>
    <w:p w:rsidR="00191D1B" w:rsidRPr="00F90336" w:rsidRDefault="00191D1B" w:rsidP="00587925">
      <w:pPr>
        <w:pStyle w:val="Style12"/>
        <w:widowControl/>
        <w:numPr>
          <w:ilvl w:val="0"/>
          <w:numId w:val="7"/>
        </w:numPr>
        <w:tabs>
          <w:tab w:val="left" w:pos="898"/>
        </w:tabs>
        <w:spacing w:line="276" w:lineRule="auto"/>
        <w:ind w:right="14" w:firstLine="715"/>
        <w:rPr>
          <w:rStyle w:val="FontStyle41"/>
          <w:sz w:val="28"/>
          <w:szCs w:val="28"/>
        </w:rPr>
      </w:pPr>
      <w:r w:rsidRPr="00F90336">
        <w:rPr>
          <w:rStyle w:val="FontStyle41"/>
          <w:sz w:val="28"/>
          <w:szCs w:val="28"/>
        </w:rPr>
        <w:t>определение полноты и своевременности поступления денежных средств в местный бюджет и их расходования в ходе исполнения;</w:t>
      </w:r>
    </w:p>
    <w:p w:rsidR="00191D1B" w:rsidRPr="00F90336" w:rsidRDefault="00191D1B" w:rsidP="00587925">
      <w:pPr>
        <w:pStyle w:val="Style12"/>
        <w:widowControl/>
        <w:numPr>
          <w:ilvl w:val="0"/>
          <w:numId w:val="7"/>
        </w:numPr>
        <w:tabs>
          <w:tab w:val="left" w:pos="898"/>
        </w:tabs>
        <w:spacing w:line="276" w:lineRule="auto"/>
        <w:ind w:right="10" w:firstLine="715"/>
        <w:rPr>
          <w:rStyle w:val="FontStyle41"/>
          <w:sz w:val="28"/>
          <w:szCs w:val="28"/>
        </w:rPr>
      </w:pPr>
      <w:r w:rsidRPr="00F90336">
        <w:rPr>
          <w:rStyle w:val="FontStyle41"/>
          <w:sz w:val="28"/>
          <w:szCs w:val="28"/>
        </w:rPr>
        <w:t xml:space="preserve">определение объема и структуры муниципального долга муниципального образования </w:t>
      </w:r>
      <w:r w:rsidR="00C2758B" w:rsidRPr="00F90336">
        <w:rPr>
          <w:rStyle w:val="FontStyle41"/>
          <w:sz w:val="28"/>
          <w:szCs w:val="28"/>
        </w:rPr>
        <w:t>Балезин</w:t>
      </w:r>
      <w:r w:rsidRPr="00F90336">
        <w:rPr>
          <w:rStyle w:val="FontStyle41"/>
          <w:sz w:val="28"/>
          <w:szCs w:val="28"/>
        </w:rPr>
        <w:t>ск</w:t>
      </w:r>
      <w:r w:rsidR="00F90336" w:rsidRPr="00F90336">
        <w:rPr>
          <w:rStyle w:val="FontStyle41"/>
          <w:sz w:val="28"/>
          <w:szCs w:val="28"/>
        </w:rPr>
        <w:t>ого</w:t>
      </w:r>
      <w:r w:rsidRPr="00F90336">
        <w:rPr>
          <w:rStyle w:val="FontStyle41"/>
          <w:sz w:val="28"/>
          <w:szCs w:val="28"/>
        </w:rPr>
        <w:t xml:space="preserve"> район</w:t>
      </w:r>
      <w:r w:rsidR="00F90336" w:rsidRPr="00F90336">
        <w:rPr>
          <w:rStyle w:val="FontStyle41"/>
          <w:sz w:val="28"/>
          <w:szCs w:val="28"/>
        </w:rPr>
        <w:t>а</w:t>
      </w:r>
      <w:r w:rsidRPr="00F90336">
        <w:rPr>
          <w:rStyle w:val="FontStyle41"/>
          <w:sz w:val="28"/>
          <w:szCs w:val="28"/>
        </w:rPr>
        <w:t>, размеров профицита (дефицита) местного бюджета, источников финансирования дефицита местного бюджета;</w:t>
      </w:r>
    </w:p>
    <w:p w:rsidR="00191D1B" w:rsidRPr="00F90336" w:rsidRDefault="00191D1B" w:rsidP="00587925">
      <w:pPr>
        <w:pStyle w:val="Style12"/>
        <w:widowControl/>
        <w:numPr>
          <w:ilvl w:val="0"/>
          <w:numId w:val="10"/>
        </w:numPr>
        <w:tabs>
          <w:tab w:val="left" w:pos="1022"/>
        </w:tabs>
        <w:spacing w:line="276" w:lineRule="auto"/>
        <w:ind w:firstLine="710"/>
        <w:rPr>
          <w:rStyle w:val="FontStyle41"/>
          <w:sz w:val="28"/>
          <w:szCs w:val="28"/>
        </w:rPr>
      </w:pPr>
      <w:proofErr w:type="gramStart"/>
      <w:r w:rsidRPr="00F90336">
        <w:rPr>
          <w:rStyle w:val="FontStyle41"/>
          <w:sz w:val="28"/>
          <w:szCs w:val="28"/>
        </w:rPr>
        <w:t>сравнение фактических показателей по доходам, расходам и источникам финансирования дефицита бюджета с показателями, утвержденными решением о местном бюджете», сводной бюджетной росписью расходов местного бюджета и источников финансирования дефицита бюджета на текущий финансовый год и плановый период (далее - сводная бюджетная роспись), а также с показателями кассового плана исполнения бюджета в текущем финансовом году (далее - кассовый план), выявление и анализ отклонений от</w:t>
      </w:r>
      <w:proofErr w:type="gramEnd"/>
      <w:r w:rsidRPr="00F90336">
        <w:rPr>
          <w:rStyle w:val="FontStyle41"/>
          <w:sz w:val="28"/>
          <w:szCs w:val="28"/>
        </w:rPr>
        <w:t xml:space="preserve"> этих показателей;</w:t>
      </w:r>
    </w:p>
    <w:p w:rsidR="00191D1B" w:rsidRPr="00F90336" w:rsidRDefault="00191D1B" w:rsidP="00587925">
      <w:pPr>
        <w:pStyle w:val="Style12"/>
        <w:widowControl/>
        <w:numPr>
          <w:ilvl w:val="0"/>
          <w:numId w:val="3"/>
        </w:numPr>
        <w:tabs>
          <w:tab w:val="left" w:pos="883"/>
        </w:tabs>
        <w:spacing w:line="276" w:lineRule="auto"/>
        <w:ind w:right="14" w:firstLine="715"/>
        <w:rPr>
          <w:rStyle w:val="FontStyle41"/>
          <w:sz w:val="28"/>
          <w:szCs w:val="28"/>
        </w:rPr>
      </w:pPr>
      <w:r w:rsidRPr="00F90336">
        <w:rPr>
          <w:sz w:val="28"/>
          <w:szCs w:val="28"/>
        </w:rPr>
        <w:t xml:space="preserve"> </w:t>
      </w:r>
      <w:proofErr w:type="gramStart"/>
      <w:r w:rsidRPr="00F90336">
        <w:rPr>
          <w:sz w:val="28"/>
          <w:szCs w:val="28"/>
        </w:rPr>
        <w:t>контроль за</w:t>
      </w:r>
      <w:proofErr w:type="gramEnd"/>
      <w:r w:rsidRPr="00F90336">
        <w:rPr>
          <w:sz w:val="28"/>
          <w:szCs w:val="28"/>
        </w:rPr>
        <w:t xml:space="preserve"> соблюдением установленного порядка управления и распоряжения имуществом, находящимся в собственности муниципального образования </w:t>
      </w:r>
      <w:r w:rsidR="00C2758B" w:rsidRPr="00F90336">
        <w:rPr>
          <w:sz w:val="28"/>
          <w:szCs w:val="28"/>
        </w:rPr>
        <w:t>Балезин</w:t>
      </w:r>
      <w:r w:rsidRPr="00F90336">
        <w:rPr>
          <w:sz w:val="28"/>
          <w:szCs w:val="28"/>
        </w:rPr>
        <w:t>ск</w:t>
      </w:r>
      <w:r w:rsidR="00F90336" w:rsidRPr="00F90336">
        <w:rPr>
          <w:sz w:val="28"/>
          <w:szCs w:val="28"/>
        </w:rPr>
        <w:t>ого</w:t>
      </w:r>
      <w:r w:rsidRPr="00F90336">
        <w:rPr>
          <w:sz w:val="28"/>
          <w:szCs w:val="28"/>
        </w:rPr>
        <w:t xml:space="preserve"> район</w:t>
      </w:r>
      <w:r w:rsidR="00F90336" w:rsidRPr="00F90336">
        <w:rPr>
          <w:sz w:val="28"/>
          <w:szCs w:val="28"/>
        </w:rPr>
        <w:t>а</w:t>
      </w:r>
      <w:r w:rsidRPr="00F90336">
        <w:rPr>
          <w:sz w:val="28"/>
          <w:szCs w:val="28"/>
        </w:rPr>
        <w:t xml:space="preserve">, в том числе охраняемыми результатами интеллектуальной деятельности и средствами индивидуализации, принадлежащими муниципальному образованию </w:t>
      </w:r>
      <w:r w:rsidR="00C2758B" w:rsidRPr="00F90336">
        <w:rPr>
          <w:sz w:val="28"/>
          <w:szCs w:val="28"/>
        </w:rPr>
        <w:t>Балезинс</w:t>
      </w:r>
      <w:r w:rsidRPr="00F90336">
        <w:rPr>
          <w:sz w:val="28"/>
          <w:szCs w:val="28"/>
        </w:rPr>
        <w:t>к</w:t>
      </w:r>
      <w:r w:rsidR="00F90336" w:rsidRPr="00F90336">
        <w:rPr>
          <w:sz w:val="28"/>
          <w:szCs w:val="28"/>
        </w:rPr>
        <w:t>ого</w:t>
      </w:r>
      <w:r w:rsidRPr="00F90336">
        <w:rPr>
          <w:sz w:val="28"/>
          <w:szCs w:val="28"/>
        </w:rPr>
        <w:t xml:space="preserve"> район</w:t>
      </w:r>
      <w:r w:rsidR="00F90336" w:rsidRPr="00F90336">
        <w:rPr>
          <w:sz w:val="28"/>
          <w:szCs w:val="28"/>
        </w:rPr>
        <w:t>а</w:t>
      </w:r>
      <w:r w:rsidRPr="00F90336">
        <w:rPr>
          <w:sz w:val="28"/>
          <w:szCs w:val="28"/>
        </w:rPr>
        <w:t>;</w:t>
      </w:r>
    </w:p>
    <w:p w:rsidR="00191D1B" w:rsidRPr="00EB559A" w:rsidRDefault="00191D1B" w:rsidP="00587925">
      <w:pPr>
        <w:pStyle w:val="Style12"/>
        <w:widowControl/>
        <w:numPr>
          <w:ilvl w:val="0"/>
          <w:numId w:val="3"/>
        </w:numPr>
        <w:tabs>
          <w:tab w:val="left" w:pos="883"/>
        </w:tabs>
        <w:spacing w:line="276" w:lineRule="auto"/>
        <w:ind w:firstLine="715"/>
        <w:rPr>
          <w:rStyle w:val="FontStyle41"/>
          <w:sz w:val="28"/>
          <w:szCs w:val="28"/>
        </w:rPr>
      </w:pPr>
      <w:r w:rsidRPr="00EB559A">
        <w:rPr>
          <w:rStyle w:val="FontStyle41"/>
          <w:sz w:val="28"/>
          <w:szCs w:val="28"/>
        </w:rPr>
        <w:t>выявление негативных тенденций и нарушений в ходе исполнения местного бюджета, внесение предложений по их устранению.</w:t>
      </w:r>
    </w:p>
    <w:p w:rsidR="00191D1B" w:rsidRPr="00EB559A" w:rsidRDefault="00191D1B" w:rsidP="00191D1B">
      <w:pPr>
        <w:pStyle w:val="Style13"/>
        <w:widowControl/>
        <w:spacing w:line="276" w:lineRule="auto"/>
        <w:ind w:right="10" w:firstLine="706"/>
        <w:rPr>
          <w:rStyle w:val="FontStyle41"/>
          <w:sz w:val="28"/>
          <w:szCs w:val="28"/>
        </w:rPr>
      </w:pPr>
      <w:r w:rsidRPr="00EB559A">
        <w:rPr>
          <w:rStyle w:val="FontStyle41"/>
          <w:sz w:val="28"/>
          <w:szCs w:val="28"/>
        </w:rPr>
        <w:t xml:space="preserve">По результатам мониторинга Главе муниципального образования </w:t>
      </w:r>
      <w:r w:rsidR="00C2758B" w:rsidRPr="00EB559A">
        <w:rPr>
          <w:rStyle w:val="FontStyle41"/>
          <w:sz w:val="28"/>
          <w:szCs w:val="28"/>
        </w:rPr>
        <w:t>Балезин</w:t>
      </w:r>
      <w:r w:rsidRPr="00EB559A">
        <w:rPr>
          <w:rStyle w:val="FontStyle41"/>
          <w:sz w:val="28"/>
          <w:szCs w:val="28"/>
        </w:rPr>
        <w:t>ск</w:t>
      </w:r>
      <w:r w:rsidR="00EB559A" w:rsidRPr="00EB559A">
        <w:rPr>
          <w:rStyle w:val="FontStyle41"/>
          <w:sz w:val="28"/>
          <w:szCs w:val="28"/>
        </w:rPr>
        <w:t>ого</w:t>
      </w:r>
      <w:r w:rsidRPr="00EB559A">
        <w:rPr>
          <w:rStyle w:val="FontStyle41"/>
          <w:sz w:val="28"/>
          <w:szCs w:val="28"/>
        </w:rPr>
        <w:t xml:space="preserve"> район</w:t>
      </w:r>
      <w:r w:rsidR="00EB559A" w:rsidRPr="00EB559A">
        <w:rPr>
          <w:rStyle w:val="FontStyle41"/>
          <w:sz w:val="28"/>
          <w:szCs w:val="28"/>
        </w:rPr>
        <w:t>а</w:t>
      </w:r>
      <w:r w:rsidRPr="00EB559A">
        <w:rPr>
          <w:rStyle w:val="FontStyle41"/>
          <w:sz w:val="28"/>
          <w:szCs w:val="28"/>
        </w:rPr>
        <w:t xml:space="preserve"> и Совету депутатов муниципального образования «</w:t>
      </w:r>
      <w:r w:rsidR="00EB559A" w:rsidRPr="00EB559A">
        <w:rPr>
          <w:rStyle w:val="FontStyle41"/>
          <w:sz w:val="28"/>
          <w:szCs w:val="28"/>
        </w:rPr>
        <w:t xml:space="preserve">Муниципальный округ </w:t>
      </w:r>
      <w:r w:rsidR="00C2758B" w:rsidRPr="00EB559A">
        <w:rPr>
          <w:rStyle w:val="FontStyle41"/>
          <w:sz w:val="28"/>
          <w:szCs w:val="28"/>
        </w:rPr>
        <w:t>Балезин</w:t>
      </w:r>
      <w:r w:rsidRPr="00EB559A">
        <w:rPr>
          <w:rStyle w:val="FontStyle41"/>
          <w:sz w:val="28"/>
          <w:szCs w:val="28"/>
        </w:rPr>
        <w:t>ский район</w:t>
      </w:r>
      <w:r w:rsidR="00EB559A" w:rsidRPr="00EB559A">
        <w:rPr>
          <w:rStyle w:val="FontStyle41"/>
          <w:sz w:val="28"/>
          <w:szCs w:val="28"/>
        </w:rPr>
        <w:t xml:space="preserve"> Удмуртской Республики</w:t>
      </w:r>
      <w:r w:rsidRPr="00EB559A">
        <w:rPr>
          <w:rStyle w:val="FontStyle41"/>
          <w:sz w:val="28"/>
          <w:szCs w:val="28"/>
        </w:rPr>
        <w:t>»  представляется заключение о ходе исполнения местного бюджета, в котором приводятся фактические данные о формировании доходов и произведенных расходах в сравнении с показателями, утвержденными решением о бюджете на текущий финансовый год.</w:t>
      </w:r>
    </w:p>
    <w:p w:rsidR="00191D1B" w:rsidRPr="00EB559A" w:rsidRDefault="00191D1B" w:rsidP="00191D1B">
      <w:pPr>
        <w:pStyle w:val="Style13"/>
        <w:widowControl/>
        <w:spacing w:line="276" w:lineRule="auto"/>
        <w:rPr>
          <w:rStyle w:val="FontStyle41"/>
          <w:sz w:val="28"/>
          <w:szCs w:val="28"/>
        </w:rPr>
      </w:pPr>
      <w:r w:rsidRPr="00EB559A">
        <w:rPr>
          <w:rStyle w:val="FontStyle41"/>
          <w:sz w:val="28"/>
          <w:szCs w:val="28"/>
        </w:rPr>
        <w:t xml:space="preserve">2.1.4. Под обследованием понимаются анализ и оценка  </w:t>
      </w:r>
      <w:proofErr w:type="gramStart"/>
      <w:r w:rsidRPr="00EB559A">
        <w:rPr>
          <w:rStyle w:val="FontStyle41"/>
          <w:sz w:val="28"/>
          <w:szCs w:val="28"/>
        </w:rPr>
        <w:t>состояния определенной сферы  деятельности объекта контроля</w:t>
      </w:r>
      <w:proofErr w:type="gramEnd"/>
      <w:r w:rsidRPr="00EB559A">
        <w:rPr>
          <w:rStyle w:val="FontStyle41"/>
          <w:sz w:val="28"/>
          <w:szCs w:val="28"/>
        </w:rPr>
        <w:t>.</w:t>
      </w:r>
    </w:p>
    <w:p w:rsidR="00191D1B" w:rsidRPr="005E2374" w:rsidRDefault="00191D1B" w:rsidP="00191D1B">
      <w:pPr>
        <w:pStyle w:val="Style13"/>
        <w:widowControl/>
        <w:spacing w:line="276" w:lineRule="auto"/>
        <w:ind w:left="706" w:firstLine="0"/>
        <w:jc w:val="left"/>
        <w:rPr>
          <w:rStyle w:val="FontStyle41"/>
          <w:sz w:val="28"/>
          <w:szCs w:val="28"/>
        </w:rPr>
      </w:pPr>
      <w:r w:rsidRPr="00EB559A">
        <w:rPr>
          <w:rStyle w:val="FontStyle41"/>
          <w:sz w:val="28"/>
          <w:szCs w:val="28"/>
        </w:rPr>
        <w:t>Результаты обследования оформляются заключением.</w:t>
      </w:r>
    </w:p>
    <w:p w:rsidR="00191D1B" w:rsidRPr="005E2374" w:rsidRDefault="00191D1B" w:rsidP="00191D1B">
      <w:pPr>
        <w:pStyle w:val="Style13"/>
        <w:widowControl/>
        <w:spacing w:line="276" w:lineRule="auto"/>
        <w:ind w:left="710" w:firstLine="0"/>
        <w:jc w:val="left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2.2. Целями экспертно-аналитического мероприятия являются:</w:t>
      </w:r>
    </w:p>
    <w:p w:rsidR="00191D1B" w:rsidRPr="005E2374" w:rsidRDefault="00191D1B" w:rsidP="00587925">
      <w:pPr>
        <w:pStyle w:val="Style12"/>
        <w:widowControl/>
        <w:numPr>
          <w:ilvl w:val="0"/>
          <w:numId w:val="3"/>
        </w:numPr>
        <w:tabs>
          <w:tab w:val="left" w:pos="883"/>
        </w:tabs>
        <w:spacing w:line="276" w:lineRule="auto"/>
        <w:ind w:right="14" w:firstLine="715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выявление  причин отклонения  от  установленных  показателей и нарушений в процессе формирования доходов и расходования средств местного бюджета и связанных с ними последствий;</w:t>
      </w:r>
    </w:p>
    <w:p w:rsidR="00191D1B" w:rsidRPr="005E2374" w:rsidRDefault="00191D1B" w:rsidP="00587925">
      <w:pPr>
        <w:pStyle w:val="Style12"/>
        <w:widowControl/>
        <w:numPr>
          <w:ilvl w:val="0"/>
          <w:numId w:val="3"/>
        </w:numPr>
        <w:tabs>
          <w:tab w:val="left" w:pos="883"/>
        </w:tabs>
        <w:spacing w:line="276" w:lineRule="auto"/>
        <w:ind w:right="29" w:firstLine="715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определение эффективности управления и распоряжения имуществом, находящимся в собственно</w:t>
      </w:r>
      <w:r w:rsidR="005E5B93">
        <w:rPr>
          <w:rStyle w:val="FontStyle41"/>
          <w:sz w:val="28"/>
          <w:szCs w:val="28"/>
        </w:rPr>
        <w:t xml:space="preserve">сти муниципального образования </w:t>
      </w:r>
      <w:r w:rsidR="005458FD" w:rsidRPr="005E2374">
        <w:rPr>
          <w:rStyle w:val="FontStyle41"/>
          <w:sz w:val="28"/>
          <w:szCs w:val="28"/>
        </w:rPr>
        <w:t>Балезинск</w:t>
      </w:r>
      <w:r w:rsidR="005E5B93">
        <w:rPr>
          <w:rStyle w:val="FontStyle41"/>
          <w:sz w:val="28"/>
          <w:szCs w:val="28"/>
        </w:rPr>
        <w:t>ого</w:t>
      </w:r>
      <w:r w:rsidRPr="005E2374">
        <w:rPr>
          <w:rStyle w:val="FontStyle41"/>
          <w:sz w:val="28"/>
          <w:szCs w:val="28"/>
        </w:rPr>
        <w:t xml:space="preserve"> район</w:t>
      </w:r>
      <w:r w:rsidR="005E5B93">
        <w:rPr>
          <w:rStyle w:val="FontStyle41"/>
          <w:sz w:val="28"/>
          <w:szCs w:val="28"/>
        </w:rPr>
        <w:t>а</w:t>
      </w:r>
      <w:r w:rsidRPr="005E2374">
        <w:rPr>
          <w:rStyle w:val="FontStyle41"/>
          <w:sz w:val="28"/>
          <w:szCs w:val="28"/>
        </w:rPr>
        <w:t>;</w:t>
      </w:r>
    </w:p>
    <w:p w:rsidR="00191D1B" w:rsidRPr="005E2374" w:rsidRDefault="00191D1B" w:rsidP="00587925">
      <w:pPr>
        <w:pStyle w:val="Style12"/>
        <w:widowControl/>
        <w:numPr>
          <w:ilvl w:val="0"/>
          <w:numId w:val="3"/>
        </w:numPr>
        <w:tabs>
          <w:tab w:val="left" w:pos="883"/>
        </w:tabs>
        <w:spacing w:line="276" w:lineRule="auto"/>
        <w:ind w:right="19" w:firstLine="715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lastRenderedPageBreak/>
        <w:t xml:space="preserve">определение уровня финансовой обеспеченности проектов нормативных правовых актов по бюджетно-финансовым вопросам, муниципальных программам, а также управлению и распоряжению имуществом, находящимся в собственности муниципального образования </w:t>
      </w:r>
      <w:r w:rsidR="005458FD" w:rsidRPr="005E2374">
        <w:rPr>
          <w:rStyle w:val="FontStyle41"/>
          <w:sz w:val="28"/>
          <w:szCs w:val="28"/>
        </w:rPr>
        <w:t>Балезин</w:t>
      </w:r>
      <w:r w:rsidRPr="005E2374">
        <w:rPr>
          <w:rStyle w:val="FontStyle41"/>
          <w:sz w:val="28"/>
          <w:szCs w:val="28"/>
        </w:rPr>
        <w:t>ск</w:t>
      </w:r>
      <w:r w:rsidR="005E5B93">
        <w:rPr>
          <w:rStyle w:val="FontStyle41"/>
          <w:sz w:val="28"/>
          <w:szCs w:val="28"/>
        </w:rPr>
        <w:t>ого</w:t>
      </w:r>
      <w:r w:rsidRPr="005E2374">
        <w:rPr>
          <w:rStyle w:val="FontStyle41"/>
          <w:sz w:val="28"/>
          <w:szCs w:val="28"/>
        </w:rPr>
        <w:t xml:space="preserve"> район</w:t>
      </w:r>
      <w:r w:rsidR="005E5B93">
        <w:rPr>
          <w:rStyle w:val="FontStyle41"/>
          <w:sz w:val="28"/>
          <w:szCs w:val="28"/>
        </w:rPr>
        <w:t>а</w:t>
      </w:r>
      <w:r w:rsidRPr="005E2374">
        <w:rPr>
          <w:rStyle w:val="FontStyle41"/>
          <w:sz w:val="28"/>
          <w:szCs w:val="28"/>
        </w:rPr>
        <w:t>;</w:t>
      </w:r>
    </w:p>
    <w:p w:rsidR="00191D1B" w:rsidRPr="005E2374" w:rsidRDefault="00191D1B" w:rsidP="00587925">
      <w:pPr>
        <w:pStyle w:val="Style12"/>
        <w:widowControl/>
        <w:numPr>
          <w:ilvl w:val="0"/>
          <w:numId w:val="11"/>
        </w:numPr>
        <w:tabs>
          <w:tab w:val="left" w:pos="979"/>
        </w:tabs>
        <w:spacing w:line="276" w:lineRule="auto"/>
        <w:ind w:right="19" w:firstLine="715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определение последствий для местного бюджета отклонений основных макроэкономических показателей социально-экономического развития муниципального образования </w:t>
      </w:r>
      <w:r w:rsidR="005458FD" w:rsidRPr="005E2374">
        <w:rPr>
          <w:rStyle w:val="FontStyle41"/>
          <w:sz w:val="28"/>
          <w:szCs w:val="28"/>
        </w:rPr>
        <w:t>Балезин</w:t>
      </w:r>
      <w:r w:rsidRPr="005E2374">
        <w:rPr>
          <w:rStyle w:val="FontStyle41"/>
          <w:sz w:val="28"/>
          <w:szCs w:val="28"/>
        </w:rPr>
        <w:t>ск</w:t>
      </w:r>
      <w:r w:rsidR="005E5B93">
        <w:rPr>
          <w:rStyle w:val="FontStyle41"/>
          <w:sz w:val="28"/>
          <w:szCs w:val="28"/>
        </w:rPr>
        <w:t>ого</w:t>
      </w:r>
      <w:r w:rsidRPr="005E2374">
        <w:rPr>
          <w:rStyle w:val="FontStyle41"/>
          <w:sz w:val="28"/>
          <w:szCs w:val="28"/>
        </w:rPr>
        <w:t xml:space="preserve"> район</w:t>
      </w:r>
      <w:r w:rsidR="005E5B93">
        <w:rPr>
          <w:rStyle w:val="FontStyle41"/>
          <w:sz w:val="28"/>
          <w:szCs w:val="28"/>
        </w:rPr>
        <w:t>а</w:t>
      </w:r>
      <w:r w:rsidRPr="005E2374">
        <w:rPr>
          <w:rStyle w:val="FontStyle41"/>
          <w:sz w:val="28"/>
          <w:szCs w:val="28"/>
        </w:rPr>
        <w:t xml:space="preserve"> от прогнозируемых показателей;</w:t>
      </w:r>
    </w:p>
    <w:p w:rsidR="00191D1B" w:rsidRPr="005E2374" w:rsidRDefault="00191D1B" w:rsidP="00587925">
      <w:pPr>
        <w:pStyle w:val="Style12"/>
        <w:widowControl/>
        <w:numPr>
          <w:ilvl w:val="0"/>
          <w:numId w:val="11"/>
        </w:numPr>
        <w:tabs>
          <w:tab w:val="left" w:pos="979"/>
        </w:tabs>
        <w:spacing w:line="276" w:lineRule="auto"/>
        <w:ind w:right="19" w:firstLine="715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подготовка предложений по устранению выявленных нарушений и недостатков, совершенствованию бюджетного процесса муниципального образования </w:t>
      </w:r>
      <w:r w:rsidR="005458FD" w:rsidRPr="005E2374">
        <w:rPr>
          <w:rStyle w:val="FontStyle41"/>
          <w:sz w:val="28"/>
          <w:szCs w:val="28"/>
        </w:rPr>
        <w:t>Балезин</w:t>
      </w:r>
      <w:r w:rsidRPr="005E2374">
        <w:rPr>
          <w:rStyle w:val="FontStyle41"/>
          <w:sz w:val="28"/>
          <w:szCs w:val="28"/>
        </w:rPr>
        <w:t>ск</w:t>
      </w:r>
      <w:r w:rsidR="005E5B93">
        <w:rPr>
          <w:rStyle w:val="FontStyle41"/>
          <w:sz w:val="28"/>
          <w:szCs w:val="28"/>
        </w:rPr>
        <w:t>ого</w:t>
      </w:r>
      <w:r w:rsidRPr="005E2374">
        <w:rPr>
          <w:rStyle w:val="FontStyle41"/>
          <w:sz w:val="28"/>
          <w:szCs w:val="28"/>
        </w:rPr>
        <w:t xml:space="preserve"> район</w:t>
      </w:r>
      <w:r w:rsidR="005E5B93">
        <w:rPr>
          <w:rStyle w:val="FontStyle41"/>
          <w:sz w:val="28"/>
          <w:szCs w:val="28"/>
        </w:rPr>
        <w:t>а</w:t>
      </w:r>
      <w:r w:rsidRPr="005E2374">
        <w:rPr>
          <w:rStyle w:val="FontStyle41"/>
          <w:sz w:val="28"/>
          <w:szCs w:val="28"/>
        </w:rPr>
        <w:t xml:space="preserve">,   законодательства   в   сфере   управления   и распоряжения имуществом, находящимся в собственности муниципального образования </w:t>
      </w:r>
      <w:r w:rsidR="005458FD" w:rsidRPr="005E2374">
        <w:rPr>
          <w:rStyle w:val="FontStyle41"/>
          <w:sz w:val="28"/>
          <w:szCs w:val="28"/>
        </w:rPr>
        <w:t>Балезин</w:t>
      </w:r>
      <w:r w:rsidRPr="005E2374">
        <w:rPr>
          <w:rStyle w:val="FontStyle41"/>
          <w:sz w:val="28"/>
          <w:szCs w:val="28"/>
        </w:rPr>
        <w:t>ск</w:t>
      </w:r>
      <w:r w:rsidR="005E5B93">
        <w:rPr>
          <w:rStyle w:val="FontStyle41"/>
          <w:sz w:val="28"/>
          <w:szCs w:val="28"/>
        </w:rPr>
        <w:t>ого</w:t>
      </w:r>
      <w:r w:rsidRPr="005E2374">
        <w:rPr>
          <w:rStyle w:val="FontStyle41"/>
          <w:sz w:val="28"/>
          <w:szCs w:val="28"/>
        </w:rPr>
        <w:t xml:space="preserve"> район</w:t>
      </w:r>
      <w:r w:rsidR="005E5B93">
        <w:rPr>
          <w:rStyle w:val="FontStyle41"/>
          <w:sz w:val="28"/>
          <w:szCs w:val="28"/>
        </w:rPr>
        <w:t>а</w:t>
      </w:r>
      <w:r w:rsidRPr="005E2374">
        <w:rPr>
          <w:rStyle w:val="FontStyle41"/>
          <w:sz w:val="28"/>
          <w:szCs w:val="28"/>
        </w:rPr>
        <w:t>.</w:t>
      </w:r>
    </w:p>
    <w:p w:rsidR="00E13BAE" w:rsidRDefault="00191D1B" w:rsidP="00E13BAE">
      <w:pPr>
        <w:pStyle w:val="Style5"/>
        <w:widowControl/>
        <w:spacing w:line="276" w:lineRule="auto"/>
        <w:ind w:firstLine="710"/>
        <w:jc w:val="both"/>
        <w:rPr>
          <w:rStyle w:val="FontStyle41"/>
          <w:sz w:val="28"/>
          <w:szCs w:val="28"/>
        </w:rPr>
      </w:pPr>
      <w:r w:rsidRPr="006A6135">
        <w:rPr>
          <w:rStyle w:val="FontStyle41"/>
          <w:sz w:val="28"/>
          <w:szCs w:val="28"/>
        </w:rPr>
        <w:t xml:space="preserve">2.3. </w:t>
      </w:r>
      <w:proofErr w:type="gramStart"/>
      <w:r w:rsidRPr="006A6135">
        <w:rPr>
          <w:rStyle w:val="FontStyle41"/>
          <w:sz w:val="28"/>
          <w:szCs w:val="28"/>
        </w:rPr>
        <w:t>Предметом экспертно-аналитического мероприятия</w:t>
      </w:r>
      <w:r w:rsidR="00E13BAE" w:rsidRPr="006A6135">
        <w:rPr>
          <w:rStyle w:val="FontStyle41"/>
          <w:sz w:val="28"/>
          <w:szCs w:val="28"/>
        </w:rPr>
        <w:t xml:space="preserve"> </w:t>
      </w:r>
      <w:r w:rsidRPr="006A6135">
        <w:rPr>
          <w:rStyle w:val="FontStyle41"/>
          <w:sz w:val="28"/>
          <w:szCs w:val="28"/>
        </w:rPr>
        <w:t xml:space="preserve"> </w:t>
      </w:r>
      <w:r w:rsidR="00E13BAE" w:rsidRPr="006A6135">
        <w:rPr>
          <w:rStyle w:val="FontStyle41"/>
          <w:sz w:val="28"/>
          <w:szCs w:val="28"/>
        </w:rPr>
        <w:t xml:space="preserve">контрольно-счетный орган Балезинского района  являются организация и функционирование финансовой системы муниципального образования Балезинского района, организация бюджетного процесса  </w:t>
      </w:r>
      <w:r w:rsidR="006A6135" w:rsidRPr="006A6135">
        <w:rPr>
          <w:rStyle w:val="FontStyle41"/>
          <w:sz w:val="28"/>
          <w:szCs w:val="28"/>
        </w:rPr>
        <w:t>порядок формирования, управления и распоряжения средствами бюджета муниципального образования Балезинского района и иными ресурсами в пределах компетенции контрольно-счетного органа Балезинского района, а также законодательное регулирование в сфере экономики и финансов</w:t>
      </w:r>
      <w:r w:rsidR="005D0703">
        <w:rPr>
          <w:rStyle w:val="FontStyle41"/>
          <w:sz w:val="28"/>
          <w:szCs w:val="28"/>
        </w:rPr>
        <w:t>,</w:t>
      </w:r>
      <w:r w:rsidR="006A6135" w:rsidRPr="006A6135">
        <w:rPr>
          <w:rStyle w:val="FontStyle41"/>
          <w:sz w:val="28"/>
          <w:szCs w:val="28"/>
        </w:rPr>
        <w:t xml:space="preserve"> в том числе влияющие на формирование и исполнение бюджета муниципального</w:t>
      </w:r>
      <w:proofErr w:type="gramEnd"/>
      <w:r w:rsidR="006A6135" w:rsidRPr="006A6135">
        <w:rPr>
          <w:rStyle w:val="FontStyle41"/>
          <w:sz w:val="28"/>
          <w:szCs w:val="28"/>
        </w:rPr>
        <w:t xml:space="preserve"> образования Балезинского района.</w:t>
      </w:r>
    </w:p>
    <w:p w:rsidR="006A6135" w:rsidRDefault="006A6135" w:rsidP="00E13BAE">
      <w:pPr>
        <w:pStyle w:val="Style5"/>
        <w:widowControl/>
        <w:spacing w:line="276" w:lineRule="auto"/>
        <w:ind w:firstLine="710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Предмет экспертно-аналитического мероприятия определяется на этапе формирования проекта плана работы контрольно-счетного органа Балезинского района на очередной год (либо при корректировке плана в виде включения в него новых мероприятий) и </w:t>
      </w:r>
      <w:proofErr w:type="gramStart"/>
      <w:r>
        <w:rPr>
          <w:rStyle w:val="FontStyle41"/>
          <w:sz w:val="28"/>
          <w:szCs w:val="28"/>
        </w:rPr>
        <w:t>отражается</w:t>
      </w:r>
      <w:proofErr w:type="gramEnd"/>
      <w:r>
        <w:rPr>
          <w:rStyle w:val="FontStyle41"/>
          <w:sz w:val="28"/>
          <w:szCs w:val="28"/>
        </w:rPr>
        <w:t xml:space="preserve"> как правило, в наименовании </w:t>
      </w:r>
      <w:r w:rsidRPr="006A6135">
        <w:rPr>
          <w:rStyle w:val="FontStyle41"/>
          <w:sz w:val="28"/>
          <w:szCs w:val="28"/>
        </w:rPr>
        <w:t>экспертно-аналитического мероприятия</w:t>
      </w:r>
      <w:r>
        <w:rPr>
          <w:rStyle w:val="FontStyle41"/>
          <w:sz w:val="28"/>
          <w:szCs w:val="28"/>
        </w:rPr>
        <w:t>.</w:t>
      </w:r>
    </w:p>
    <w:p w:rsidR="00191D1B" w:rsidRPr="005E2374" w:rsidRDefault="00191D1B" w:rsidP="00191D1B">
      <w:pPr>
        <w:pStyle w:val="Style5"/>
        <w:widowControl/>
        <w:spacing w:line="276" w:lineRule="auto"/>
        <w:ind w:left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2.4. Объектами экспертно-аналитического мероприятия являются:</w:t>
      </w:r>
    </w:p>
    <w:p w:rsidR="00191D1B" w:rsidRPr="005E2374" w:rsidRDefault="00191D1B" w:rsidP="00191D1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5E2374">
        <w:rPr>
          <w:sz w:val="28"/>
          <w:szCs w:val="28"/>
        </w:rPr>
        <w:t xml:space="preserve">- органы местного самоуправления муниципального образования </w:t>
      </w:r>
      <w:r w:rsidR="00C13148" w:rsidRPr="005E2374">
        <w:rPr>
          <w:sz w:val="28"/>
          <w:szCs w:val="28"/>
        </w:rPr>
        <w:t>Балезин</w:t>
      </w:r>
      <w:r w:rsidRPr="005E2374">
        <w:rPr>
          <w:sz w:val="28"/>
          <w:szCs w:val="28"/>
        </w:rPr>
        <w:t>ск</w:t>
      </w:r>
      <w:r w:rsidR="006A6135">
        <w:rPr>
          <w:sz w:val="28"/>
          <w:szCs w:val="28"/>
        </w:rPr>
        <w:t>ого</w:t>
      </w:r>
      <w:r w:rsidRPr="005E2374">
        <w:rPr>
          <w:sz w:val="28"/>
          <w:szCs w:val="28"/>
        </w:rPr>
        <w:t xml:space="preserve"> район</w:t>
      </w:r>
      <w:r w:rsidR="006A6135">
        <w:rPr>
          <w:sz w:val="28"/>
          <w:szCs w:val="28"/>
        </w:rPr>
        <w:t>а</w:t>
      </w:r>
      <w:r w:rsidRPr="005E2374">
        <w:rPr>
          <w:sz w:val="28"/>
          <w:szCs w:val="28"/>
        </w:rPr>
        <w:t xml:space="preserve"> и органы Администрации муниципального образования </w:t>
      </w:r>
      <w:r w:rsidR="00C13148" w:rsidRPr="005E2374">
        <w:rPr>
          <w:sz w:val="28"/>
          <w:szCs w:val="28"/>
        </w:rPr>
        <w:t>Балезин</w:t>
      </w:r>
      <w:r w:rsidRPr="005E2374">
        <w:rPr>
          <w:sz w:val="28"/>
          <w:szCs w:val="28"/>
        </w:rPr>
        <w:t>ск</w:t>
      </w:r>
      <w:r w:rsidR="006A6135">
        <w:rPr>
          <w:sz w:val="28"/>
          <w:szCs w:val="28"/>
        </w:rPr>
        <w:t xml:space="preserve">ого </w:t>
      </w:r>
      <w:r w:rsidRPr="005E2374">
        <w:rPr>
          <w:sz w:val="28"/>
          <w:szCs w:val="28"/>
        </w:rPr>
        <w:t>район</w:t>
      </w:r>
      <w:r w:rsidR="006A6135">
        <w:rPr>
          <w:sz w:val="28"/>
          <w:szCs w:val="28"/>
        </w:rPr>
        <w:t>а</w:t>
      </w:r>
      <w:r w:rsidRPr="005E2374">
        <w:rPr>
          <w:sz w:val="28"/>
          <w:szCs w:val="28"/>
        </w:rPr>
        <w:t xml:space="preserve">, муниципальные учреждения и унитарные предприятия муниципального образования </w:t>
      </w:r>
      <w:r w:rsidR="00C13148" w:rsidRPr="005E2374">
        <w:rPr>
          <w:sz w:val="28"/>
          <w:szCs w:val="28"/>
        </w:rPr>
        <w:t>Балезин</w:t>
      </w:r>
      <w:r w:rsidRPr="005E2374">
        <w:rPr>
          <w:sz w:val="28"/>
          <w:szCs w:val="28"/>
        </w:rPr>
        <w:t>ск</w:t>
      </w:r>
      <w:r w:rsidR="006A6135">
        <w:rPr>
          <w:sz w:val="28"/>
          <w:szCs w:val="28"/>
        </w:rPr>
        <w:t>ого</w:t>
      </w:r>
      <w:r w:rsidRPr="005E2374">
        <w:rPr>
          <w:sz w:val="28"/>
          <w:szCs w:val="28"/>
        </w:rPr>
        <w:t xml:space="preserve"> район</w:t>
      </w:r>
      <w:r w:rsidR="006A6135">
        <w:rPr>
          <w:sz w:val="28"/>
          <w:szCs w:val="28"/>
        </w:rPr>
        <w:t>а</w:t>
      </w:r>
      <w:r w:rsidRPr="005E2374">
        <w:rPr>
          <w:sz w:val="28"/>
          <w:szCs w:val="28"/>
        </w:rPr>
        <w:t>, а также иные организации, если они используют имущество, находящееся в собственности муниципального образования</w:t>
      </w:r>
      <w:r w:rsidR="006A6135">
        <w:rPr>
          <w:sz w:val="28"/>
          <w:szCs w:val="28"/>
        </w:rPr>
        <w:t xml:space="preserve"> </w:t>
      </w:r>
      <w:r w:rsidRPr="005E2374">
        <w:rPr>
          <w:sz w:val="28"/>
          <w:szCs w:val="28"/>
        </w:rPr>
        <w:t xml:space="preserve"> </w:t>
      </w:r>
      <w:r w:rsidR="00C13148" w:rsidRPr="005E2374">
        <w:rPr>
          <w:sz w:val="28"/>
          <w:szCs w:val="28"/>
        </w:rPr>
        <w:t>Балезин</w:t>
      </w:r>
      <w:r w:rsidRPr="005E2374">
        <w:rPr>
          <w:sz w:val="28"/>
          <w:szCs w:val="28"/>
        </w:rPr>
        <w:t>ск</w:t>
      </w:r>
      <w:r w:rsidR="006A6135">
        <w:rPr>
          <w:sz w:val="28"/>
          <w:szCs w:val="28"/>
        </w:rPr>
        <w:t>ого</w:t>
      </w:r>
      <w:r w:rsidRPr="005E2374">
        <w:rPr>
          <w:sz w:val="28"/>
          <w:szCs w:val="28"/>
        </w:rPr>
        <w:t xml:space="preserve"> район</w:t>
      </w:r>
      <w:r w:rsidR="006A6135">
        <w:rPr>
          <w:sz w:val="28"/>
          <w:szCs w:val="28"/>
        </w:rPr>
        <w:t>а</w:t>
      </w:r>
      <w:r w:rsidRPr="005E2374">
        <w:rPr>
          <w:sz w:val="28"/>
          <w:szCs w:val="28"/>
        </w:rPr>
        <w:t xml:space="preserve">; </w:t>
      </w:r>
    </w:p>
    <w:p w:rsidR="00191D1B" w:rsidRPr="005E2374" w:rsidRDefault="00191D1B" w:rsidP="00191D1B">
      <w:pPr>
        <w:pStyle w:val="Style13"/>
        <w:widowControl/>
        <w:spacing w:line="276" w:lineRule="auto"/>
        <w:ind w:right="5" w:firstLine="708"/>
        <w:rPr>
          <w:rStyle w:val="FontStyle41"/>
          <w:sz w:val="28"/>
          <w:szCs w:val="28"/>
        </w:rPr>
      </w:pPr>
      <w:proofErr w:type="gramStart"/>
      <w:r w:rsidRPr="005E2374">
        <w:rPr>
          <w:sz w:val="28"/>
          <w:szCs w:val="28"/>
        </w:rPr>
        <w:t xml:space="preserve">- иные организации,  путем осуществления проверки соблюдения условий получения ими субсидий, кредитов, гарантий за счет средств местного бюджета в порядке контроля за деятельностью главных распорядителей (распорядителей) и получателей средств местного бюджета, предоставивших  указанные средства, в случаях, если возможность проверок </w:t>
      </w:r>
      <w:r w:rsidRPr="005E2374">
        <w:rPr>
          <w:sz w:val="28"/>
          <w:szCs w:val="28"/>
        </w:rPr>
        <w:lastRenderedPageBreak/>
        <w:t>указанных организаций установлена в договорах о предоставлении субсидий, кредитов, гарантий за счет средств местного бюджета.</w:t>
      </w:r>
      <w:proofErr w:type="gramEnd"/>
    </w:p>
    <w:p w:rsidR="00191D1B" w:rsidRPr="005E2374" w:rsidRDefault="00191D1B" w:rsidP="00191D1B">
      <w:pPr>
        <w:pStyle w:val="Style13"/>
        <w:widowControl/>
        <w:spacing w:line="276" w:lineRule="auto"/>
        <w:ind w:left="710" w:firstLine="0"/>
        <w:jc w:val="left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2.5. Экспертно-аналитическое мероприятие должно быть:</w:t>
      </w:r>
    </w:p>
    <w:p w:rsidR="00191D1B" w:rsidRPr="005E2374" w:rsidRDefault="00191D1B" w:rsidP="00191D1B">
      <w:pPr>
        <w:pStyle w:val="Style13"/>
        <w:widowControl/>
        <w:spacing w:line="276" w:lineRule="auto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-  объективным - осуществляться с использованием обоснованных фактических документальных данных, полученных в установленном законодательном порядке, и обеспечивать полную и достоверную информацию по предмету мероприятии;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- системным - представлять собой комплекс экспертно-аналитических действий,  взаимоувязанных по срокам, охвату вопросов, анализируемым показателям, приемам и методам;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706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- </w:t>
      </w:r>
      <w:proofErr w:type="gramStart"/>
      <w:r w:rsidRPr="005E2374">
        <w:rPr>
          <w:rStyle w:val="FontStyle41"/>
          <w:sz w:val="28"/>
          <w:szCs w:val="28"/>
        </w:rPr>
        <w:t>результативным</w:t>
      </w:r>
      <w:proofErr w:type="gramEnd"/>
      <w:r w:rsidRPr="005E2374">
        <w:rPr>
          <w:rStyle w:val="FontStyle41"/>
          <w:sz w:val="28"/>
          <w:szCs w:val="28"/>
        </w:rPr>
        <w:t xml:space="preserve"> - организация мероприятия должна обеспечивать возможность подготовки выводов, предложений и рекомендаций по предмету мероприятия.</w:t>
      </w:r>
    </w:p>
    <w:p w:rsidR="008973B5" w:rsidRDefault="008973B5" w:rsidP="00191D1B">
      <w:pPr>
        <w:pStyle w:val="Style14"/>
        <w:widowControl/>
        <w:spacing w:before="101" w:line="276" w:lineRule="auto"/>
        <w:ind w:left="1877"/>
        <w:jc w:val="left"/>
        <w:rPr>
          <w:rStyle w:val="FontStyle32"/>
          <w:sz w:val="28"/>
          <w:szCs w:val="28"/>
        </w:rPr>
      </w:pPr>
    </w:p>
    <w:p w:rsidR="00191D1B" w:rsidRPr="005E2374" w:rsidRDefault="00191D1B" w:rsidP="00384436">
      <w:pPr>
        <w:pStyle w:val="Style14"/>
        <w:widowControl/>
        <w:spacing w:before="101" w:line="276" w:lineRule="auto"/>
        <w:ind w:left="1877"/>
        <w:rPr>
          <w:rStyle w:val="FontStyle32"/>
          <w:sz w:val="28"/>
          <w:szCs w:val="28"/>
        </w:rPr>
      </w:pPr>
      <w:r w:rsidRPr="005E2374">
        <w:rPr>
          <w:rStyle w:val="FontStyle32"/>
          <w:sz w:val="28"/>
          <w:szCs w:val="28"/>
        </w:rPr>
        <w:t>3. Организация экспертно-аналитического мероприятия</w:t>
      </w:r>
    </w:p>
    <w:p w:rsidR="00191D1B" w:rsidRPr="005E2374" w:rsidRDefault="00191D1B" w:rsidP="00191D1B">
      <w:pPr>
        <w:pStyle w:val="Style13"/>
        <w:widowControl/>
        <w:spacing w:before="82" w:line="276" w:lineRule="auto"/>
        <w:ind w:right="5"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3.1. Экспертно-аналитическое мероприятие проводится в соответствии с планом работы </w:t>
      </w:r>
      <w:r w:rsidR="00441822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 xml:space="preserve"> на год. Внеплановое экспертно-аналитическое мероприятие проводится </w:t>
      </w:r>
      <w:r w:rsidR="00441822">
        <w:rPr>
          <w:rStyle w:val="FontStyle41"/>
          <w:sz w:val="28"/>
          <w:szCs w:val="28"/>
        </w:rPr>
        <w:t xml:space="preserve">контрольно-счетным органом Балезинского района </w:t>
      </w:r>
      <w:r w:rsidRPr="005E2374">
        <w:rPr>
          <w:rStyle w:val="FontStyle41"/>
          <w:sz w:val="28"/>
          <w:szCs w:val="28"/>
        </w:rPr>
        <w:t xml:space="preserve">на основании запросов Главы муниципального образования </w:t>
      </w:r>
      <w:r w:rsidR="00C13148" w:rsidRPr="005E2374">
        <w:rPr>
          <w:rStyle w:val="FontStyle41"/>
          <w:sz w:val="28"/>
          <w:szCs w:val="28"/>
        </w:rPr>
        <w:t>Балезин</w:t>
      </w:r>
      <w:r w:rsidRPr="005E2374">
        <w:rPr>
          <w:rStyle w:val="FontStyle41"/>
          <w:sz w:val="28"/>
          <w:szCs w:val="28"/>
        </w:rPr>
        <w:t>ск</w:t>
      </w:r>
      <w:r w:rsidR="00441822">
        <w:rPr>
          <w:rStyle w:val="FontStyle41"/>
          <w:sz w:val="28"/>
          <w:szCs w:val="28"/>
        </w:rPr>
        <w:t>ого</w:t>
      </w:r>
      <w:r w:rsidRPr="005E2374">
        <w:rPr>
          <w:rStyle w:val="FontStyle41"/>
          <w:sz w:val="28"/>
          <w:szCs w:val="28"/>
        </w:rPr>
        <w:t xml:space="preserve"> район</w:t>
      </w:r>
      <w:r w:rsidR="00441822">
        <w:rPr>
          <w:rStyle w:val="FontStyle41"/>
          <w:sz w:val="28"/>
          <w:szCs w:val="28"/>
        </w:rPr>
        <w:t>а</w:t>
      </w:r>
      <w:r w:rsidRPr="005E2374">
        <w:rPr>
          <w:rStyle w:val="FontStyle41"/>
          <w:sz w:val="28"/>
          <w:szCs w:val="28"/>
        </w:rPr>
        <w:t xml:space="preserve">, </w:t>
      </w:r>
      <w:r w:rsidR="005D0703" w:rsidRPr="00400CA4">
        <w:rPr>
          <w:rStyle w:val="FontStyle41"/>
          <w:sz w:val="28"/>
          <w:szCs w:val="28"/>
        </w:rPr>
        <w:t>предложений</w:t>
      </w:r>
      <w:r w:rsidRPr="00400CA4">
        <w:rPr>
          <w:rStyle w:val="FontStyle41"/>
          <w:sz w:val="28"/>
          <w:szCs w:val="28"/>
        </w:rPr>
        <w:t xml:space="preserve"> Совета</w:t>
      </w:r>
      <w:r w:rsidRPr="005E2374">
        <w:rPr>
          <w:rStyle w:val="FontStyle41"/>
          <w:sz w:val="28"/>
          <w:szCs w:val="28"/>
        </w:rPr>
        <w:t xml:space="preserve"> депутатов муниципального образования «</w:t>
      </w:r>
      <w:r w:rsidR="00441822">
        <w:rPr>
          <w:rStyle w:val="FontStyle41"/>
          <w:sz w:val="28"/>
          <w:szCs w:val="28"/>
        </w:rPr>
        <w:t xml:space="preserve">Муниципальный округ </w:t>
      </w:r>
      <w:r w:rsidR="00C13148" w:rsidRPr="005E2374">
        <w:rPr>
          <w:rStyle w:val="FontStyle41"/>
          <w:sz w:val="28"/>
          <w:szCs w:val="28"/>
        </w:rPr>
        <w:t>Балези</w:t>
      </w:r>
      <w:r w:rsidRPr="005E2374">
        <w:rPr>
          <w:rStyle w:val="FontStyle41"/>
          <w:sz w:val="28"/>
          <w:szCs w:val="28"/>
        </w:rPr>
        <w:t>нский район</w:t>
      </w:r>
      <w:r w:rsidR="00441822">
        <w:rPr>
          <w:rStyle w:val="FontStyle41"/>
          <w:sz w:val="28"/>
          <w:szCs w:val="28"/>
        </w:rPr>
        <w:t xml:space="preserve"> Удмуртской Республики</w:t>
      </w:r>
      <w:r w:rsidRPr="005E2374">
        <w:rPr>
          <w:rStyle w:val="FontStyle41"/>
          <w:sz w:val="28"/>
          <w:szCs w:val="28"/>
        </w:rPr>
        <w:t xml:space="preserve">». 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706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Дата начала экспертно-аналитического мероприятия определяются </w:t>
      </w:r>
      <w:r w:rsidR="00441822">
        <w:rPr>
          <w:rStyle w:val="FontStyle41"/>
          <w:sz w:val="28"/>
          <w:szCs w:val="28"/>
        </w:rPr>
        <w:t>Приказом  контрольно-счетного органа Балезинского района  о его проведении.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710"/>
        <w:rPr>
          <w:rStyle w:val="FontStyle41"/>
          <w:sz w:val="28"/>
          <w:szCs w:val="28"/>
        </w:rPr>
      </w:pPr>
      <w:r w:rsidRPr="001C7039">
        <w:rPr>
          <w:rStyle w:val="FontStyle41"/>
          <w:sz w:val="28"/>
          <w:szCs w:val="28"/>
        </w:rPr>
        <w:t xml:space="preserve">Экспертно-аналитическое мероприятие считается завершенным после </w:t>
      </w:r>
      <w:r w:rsidR="001C7039" w:rsidRPr="001C7039">
        <w:rPr>
          <w:rStyle w:val="FontStyle41"/>
          <w:sz w:val="28"/>
          <w:szCs w:val="28"/>
        </w:rPr>
        <w:t>подписания документа по результатам экспертно-аналитического мероприятия</w:t>
      </w:r>
      <w:r w:rsidRPr="001C7039">
        <w:rPr>
          <w:rStyle w:val="FontStyle41"/>
          <w:sz w:val="28"/>
          <w:szCs w:val="28"/>
        </w:rPr>
        <w:t>.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Общий срок проведения экспертно-аналитического мероприятия не может превышать 30 календарных дней.</w:t>
      </w:r>
    </w:p>
    <w:p w:rsidR="00191D1B" w:rsidRDefault="00191D1B" w:rsidP="00191D1B">
      <w:pPr>
        <w:pStyle w:val="Style13"/>
        <w:widowControl/>
        <w:spacing w:line="276" w:lineRule="auto"/>
        <w:ind w:right="10" w:firstLine="706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Экспертиза проектов решений о местном бюджете, об утверждении отчётов об исполнении местного бюджета, проектов нормативных актов и подготовка заключений готовятся в сроки, установленные соответственно Советом депутатов муниципального образования  «</w:t>
      </w:r>
      <w:r w:rsidR="00441822">
        <w:rPr>
          <w:rStyle w:val="FontStyle41"/>
          <w:sz w:val="28"/>
          <w:szCs w:val="28"/>
        </w:rPr>
        <w:t xml:space="preserve">Муниципальный округ </w:t>
      </w:r>
      <w:r w:rsidR="00F103AA" w:rsidRPr="005E2374">
        <w:rPr>
          <w:rStyle w:val="FontStyle41"/>
          <w:sz w:val="28"/>
          <w:szCs w:val="28"/>
        </w:rPr>
        <w:t>Балези</w:t>
      </w:r>
      <w:r w:rsidRPr="005E2374">
        <w:rPr>
          <w:rStyle w:val="FontStyle41"/>
          <w:sz w:val="28"/>
          <w:szCs w:val="28"/>
        </w:rPr>
        <w:t>нский район</w:t>
      </w:r>
      <w:r w:rsidR="00441822">
        <w:rPr>
          <w:rStyle w:val="FontStyle41"/>
          <w:sz w:val="28"/>
          <w:szCs w:val="28"/>
        </w:rPr>
        <w:t xml:space="preserve"> Удмуртской Республики</w:t>
      </w:r>
      <w:r w:rsidR="0084659F" w:rsidRPr="005E2374">
        <w:rPr>
          <w:rStyle w:val="FontStyle41"/>
          <w:sz w:val="28"/>
          <w:szCs w:val="28"/>
        </w:rPr>
        <w:t>»</w:t>
      </w:r>
      <w:r w:rsidR="00441822">
        <w:rPr>
          <w:rStyle w:val="FontStyle41"/>
          <w:sz w:val="28"/>
          <w:szCs w:val="28"/>
        </w:rPr>
        <w:t xml:space="preserve"> </w:t>
      </w:r>
      <w:r w:rsidRPr="005E2374">
        <w:rPr>
          <w:rStyle w:val="FontStyle41"/>
          <w:sz w:val="28"/>
          <w:szCs w:val="28"/>
        </w:rPr>
        <w:t xml:space="preserve">и Администрацией муниципального образования </w:t>
      </w:r>
      <w:r w:rsidR="00441822">
        <w:rPr>
          <w:rStyle w:val="FontStyle41"/>
          <w:sz w:val="28"/>
          <w:szCs w:val="28"/>
        </w:rPr>
        <w:t xml:space="preserve"> </w:t>
      </w:r>
      <w:r w:rsidR="00F103AA" w:rsidRPr="005E2374">
        <w:rPr>
          <w:rStyle w:val="FontStyle41"/>
          <w:sz w:val="28"/>
          <w:szCs w:val="28"/>
        </w:rPr>
        <w:t>Балези</w:t>
      </w:r>
      <w:r w:rsidRPr="005E2374">
        <w:rPr>
          <w:rStyle w:val="FontStyle41"/>
          <w:sz w:val="28"/>
          <w:szCs w:val="28"/>
        </w:rPr>
        <w:t>нск</w:t>
      </w:r>
      <w:r w:rsidR="00441822">
        <w:rPr>
          <w:rStyle w:val="FontStyle41"/>
          <w:sz w:val="28"/>
          <w:szCs w:val="28"/>
        </w:rPr>
        <w:t>ого</w:t>
      </w:r>
      <w:r w:rsidRPr="005E2374">
        <w:rPr>
          <w:rStyle w:val="FontStyle41"/>
          <w:sz w:val="28"/>
          <w:szCs w:val="28"/>
        </w:rPr>
        <w:t xml:space="preserve"> район</w:t>
      </w:r>
      <w:r w:rsidR="00441822">
        <w:rPr>
          <w:rStyle w:val="FontStyle41"/>
          <w:sz w:val="28"/>
          <w:szCs w:val="28"/>
        </w:rPr>
        <w:t>а</w:t>
      </w:r>
      <w:r w:rsidRPr="005E2374">
        <w:rPr>
          <w:rStyle w:val="FontStyle41"/>
          <w:sz w:val="28"/>
          <w:szCs w:val="28"/>
        </w:rPr>
        <w:t>.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Экспертно-аналитические мероприятия, связанные с </w:t>
      </w:r>
      <w:r w:rsidR="00441822">
        <w:rPr>
          <w:rStyle w:val="FontStyle41"/>
          <w:sz w:val="28"/>
          <w:szCs w:val="28"/>
        </w:rPr>
        <w:t xml:space="preserve">вопросами исполнением бюджета, </w:t>
      </w:r>
      <w:r w:rsidRPr="005E2374">
        <w:rPr>
          <w:rStyle w:val="FontStyle41"/>
          <w:sz w:val="28"/>
          <w:szCs w:val="28"/>
        </w:rPr>
        <w:t xml:space="preserve">анализом и мониторингом, а также иные отдельные экспертно-аналитические мероприятия проводятся в сроки, установленные </w:t>
      </w:r>
      <w:r w:rsidR="00441822">
        <w:rPr>
          <w:rStyle w:val="FontStyle41"/>
          <w:sz w:val="28"/>
          <w:szCs w:val="28"/>
        </w:rPr>
        <w:t>председателем 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>.</w:t>
      </w:r>
    </w:p>
    <w:p w:rsidR="00191D1B" w:rsidRPr="005E2374" w:rsidRDefault="00191D1B" w:rsidP="006D1574">
      <w:pPr>
        <w:pStyle w:val="Style12"/>
        <w:widowControl/>
        <w:numPr>
          <w:ilvl w:val="0"/>
          <w:numId w:val="14"/>
        </w:numPr>
        <w:tabs>
          <w:tab w:val="left" w:pos="1282"/>
        </w:tabs>
        <w:spacing w:before="67"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lastRenderedPageBreak/>
        <w:t xml:space="preserve">Общую организацию экспертно - аналитического мероприятия осуществляет </w:t>
      </w:r>
      <w:r w:rsidR="006D1574">
        <w:rPr>
          <w:rStyle w:val="FontStyle41"/>
          <w:sz w:val="28"/>
          <w:szCs w:val="28"/>
        </w:rPr>
        <w:t>должностное лицо</w:t>
      </w:r>
      <w:r w:rsidR="006D1574" w:rsidRPr="006D1574">
        <w:t xml:space="preserve"> </w:t>
      </w:r>
      <w:r w:rsidR="006D1574" w:rsidRPr="006D1574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 xml:space="preserve">, </w:t>
      </w:r>
      <w:proofErr w:type="gramStart"/>
      <w:r w:rsidRPr="005E2374">
        <w:rPr>
          <w:rStyle w:val="FontStyle41"/>
          <w:sz w:val="28"/>
          <w:szCs w:val="28"/>
        </w:rPr>
        <w:t>ответственный</w:t>
      </w:r>
      <w:proofErr w:type="gramEnd"/>
      <w:r w:rsidRPr="005E2374">
        <w:rPr>
          <w:rStyle w:val="FontStyle41"/>
          <w:sz w:val="28"/>
          <w:szCs w:val="28"/>
        </w:rPr>
        <w:t xml:space="preserve"> за его проведение в соответствии с планом работы </w:t>
      </w:r>
      <w:r w:rsidR="006D1574" w:rsidRPr="006D1574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>.</w:t>
      </w:r>
    </w:p>
    <w:p w:rsidR="00191D1B" w:rsidRPr="005E2374" w:rsidRDefault="00191D1B" w:rsidP="00191D1B">
      <w:pPr>
        <w:pStyle w:val="Style13"/>
        <w:widowControl/>
        <w:spacing w:line="276" w:lineRule="auto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Непосредственное руководство проведением экспертно-аналитического мероприятия и координацию действий  лиц, привлекаемых к участию в его проведении, осуществляет </w:t>
      </w:r>
      <w:r w:rsidR="006D1574">
        <w:rPr>
          <w:rStyle w:val="FontStyle41"/>
          <w:sz w:val="28"/>
          <w:szCs w:val="28"/>
        </w:rPr>
        <w:t xml:space="preserve">председатель </w:t>
      </w:r>
      <w:r w:rsidR="006D1574" w:rsidRPr="006D1574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>.</w:t>
      </w:r>
    </w:p>
    <w:p w:rsidR="00191D1B" w:rsidRPr="005E2374" w:rsidRDefault="00191D1B" w:rsidP="00587925">
      <w:pPr>
        <w:pStyle w:val="Style12"/>
        <w:widowControl/>
        <w:numPr>
          <w:ilvl w:val="0"/>
          <w:numId w:val="15"/>
        </w:numPr>
        <w:tabs>
          <w:tab w:val="left" w:pos="1282"/>
        </w:tabs>
        <w:spacing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Экспертно - аналитическое мероприятие включает три этапа, каждый из которых характеризуется выполнением определенных задач: подготовка мероприятия, проведение мероприятия (с выходом на объект или без выхода), оформление его результатов и их рассмотрение.</w:t>
      </w:r>
    </w:p>
    <w:p w:rsidR="00191D1B" w:rsidRPr="005E2374" w:rsidRDefault="00191D1B" w:rsidP="005D7485">
      <w:pPr>
        <w:pStyle w:val="Style12"/>
        <w:widowControl/>
        <w:numPr>
          <w:ilvl w:val="0"/>
          <w:numId w:val="16"/>
        </w:numPr>
        <w:tabs>
          <w:tab w:val="left" w:pos="1411"/>
        </w:tabs>
        <w:spacing w:line="276" w:lineRule="auto"/>
        <w:ind w:firstLine="710"/>
        <w:rPr>
          <w:rStyle w:val="FontStyle41"/>
          <w:sz w:val="28"/>
          <w:szCs w:val="28"/>
        </w:rPr>
      </w:pPr>
      <w:r w:rsidRPr="005D7485">
        <w:rPr>
          <w:rStyle w:val="FontStyle41"/>
          <w:sz w:val="28"/>
          <w:szCs w:val="28"/>
        </w:rPr>
        <w:t xml:space="preserve">На этапе подготовки экспертно-аналитического мероприятия проводится предварительное изучение предмета и объектов мероприятия, определяются цели, вопросы и методы проведения мероприятия. По итогам данного этапа </w:t>
      </w:r>
      <w:r w:rsidR="005D7485" w:rsidRPr="005D7485">
        <w:rPr>
          <w:rStyle w:val="FontStyle41"/>
          <w:sz w:val="28"/>
          <w:szCs w:val="28"/>
        </w:rPr>
        <w:t>контрольно-счетным органом Балезинского района</w:t>
      </w:r>
      <w:r w:rsidR="00A21085" w:rsidRPr="005D7485">
        <w:rPr>
          <w:rStyle w:val="FontStyle41"/>
          <w:sz w:val="28"/>
          <w:szCs w:val="28"/>
        </w:rPr>
        <w:t xml:space="preserve"> </w:t>
      </w:r>
      <w:r w:rsidRPr="005D7485">
        <w:rPr>
          <w:rStyle w:val="FontStyle41"/>
          <w:sz w:val="28"/>
          <w:szCs w:val="28"/>
        </w:rPr>
        <w:t>р</w:t>
      </w:r>
      <w:r w:rsidR="001C7039">
        <w:rPr>
          <w:rStyle w:val="FontStyle41"/>
          <w:sz w:val="28"/>
          <w:szCs w:val="28"/>
        </w:rPr>
        <w:t>азрабатывается проект программы</w:t>
      </w:r>
      <w:r w:rsidRPr="005D7485">
        <w:rPr>
          <w:rStyle w:val="FontStyle41"/>
          <w:sz w:val="28"/>
          <w:szCs w:val="28"/>
        </w:rPr>
        <w:t>. При необходимости составляется рабочий план, который содержит распределение конкретных заданий по выполнению программы мероприятия с указанием</w:t>
      </w:r>
      <w:r w:rsidRPr="005E2374">
        <w:rPr>
          <w:rStyle w:val="FontStyle41"/>
          <w:sz w:val="28"/>
          <w:szCs w:val="28"/>
        </w:rPr>
        <w:t xml:space="preserve"> содержания работ (процедур), сроков их исполнения и исполнителей. 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696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Проект программы должен содержать полное наименование экспертно-аналитического мероприятия, основание для его проведения, цели, предмет, объект (при их наличии), исследуемый период деятельности, сроки начала и окончания проведения мероприятия, перечень вопросов.</w:t>
      </w:r>
    </w:p>
    <w:p w:rsidR="00191D1B" w:rsidRPr="005E2374" w:rsidRDefault="008216B3" w:rsidP="008216B3">
      <w:pPr>
        <w:pStyle w:val="Style13"/>
        <w:widowControl/>
        <w:spacing w:line="276" w:lineRule="auto"/>
        <w:ind w:firstLine="567"/>
        <w:jc w:val="left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  </w:t>
      </w:r>
      <w:r w:rsidR="00191D1B" w:rsidRPr="005E2374">
        <w:rPr>
          <w:rStyle w:val="FontStyle41"/>
          <w:sz w:val="28"/>
          <w:szCs w:val="28"/>
        </w:rPr>
        <w:t xml:space="preserve">Форма программы приведена в </w:t>
      </w:r>
      <w:r w:rsidR="00191D1B" w:rsidRPr="005D7485">
        <w:rPr>
          <w:rStyle w:val="FontStyle41"/>
          <w:i/>
          <w:sz w:val="28"/>
          <w:szCs w:val="28"/>
        </w:rPr>
        <w:t>Приложении 1</w:t>
      </w:r>
      <w:r w:rsidR="00191D1B" w:rsidRPr="005E2374">
        <w:rPr>
          <w:rStyle w:val="FontStyle41"/>
          <w:sz w:val="28"/>
          <w:szCs w:val="28"/>
        </w:rPr>
        <w:t xml:space="preserve"> настоящего стандарта.</w:t>
      </w:r>
    </w:p>
    <w:p w:rsidR="00191D1B" w:rsidRDefault="00191D1B" w:rsidP="008216B3">
      <w:pPr>
        <w:pStyle w:val="Style13"/>
        <w:widowControl/>
        <w:spacing w:line="276" w:lineRule="auto"/>
        <w:ind w:right="14" w:firstLine="709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П</w:t>
      </w:r>
      <w:r w:rsidR="008216B3">
        <w:rPr>
          <w:rStyle w:val="FontStyle41"/>
          <w:sz w:val="28"/>
          <w:szCs w:val="28"/>
        </w:rPr>
        <w:t xml:space="preserve">риказ о проведении </w:t>
      </w:r>
      <w:r w:rsidRPr="005E2374">
        <w:rPr>
          <w:rStyle w:val="FontStyle41"/>
          <w:sz w:val="28"/>
          <w:szCs w:val="28"/>
        </w:rPr>
        <w:t>экспертно-аналитического мероприятия, должен содержать его полное наименование</w:t>
      </w:r>
      <w:r w:rsidR="008216B3">
        <w:rPr>
          <w:rStyle w:val="FontStyle41"/>
          <w:sz w:val="28"/>
          <w:szCs w:val="28"/>
        </w:rPr>
        <w:t>, основание для проведения, сроки проведения и оформления заключения, аналитической справки (записки), а также состав участников и привлеченных специалистов (при необходимости).</w:t>
      </w:r>
    </w:p>
    <w:p w:rsidR="000504B8" w:rsidRDefault="008216B3" w:rsidP="008216B3">
      <w:pPr>
        <w:pStyle w:val="Style13"/>
        <w:widowControl/>
        <w:spacing w:line="276" w:lineRule="auto"/>
        <w:ind w:right="14" w:firstLine="426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 </w:t>
      </w:r>
      <w:r w:rsidR="000504B8">
        <w:rPr>
          <w:rStyle w:val="FontStyle41"/>
          <w:sz w:val="28"/>
          <w:szCs w:val="28"/>
        </w:rPr>
        <w:t>При анализе хода исполнения бюджета муниципального образования Балезинского района используются утвержденные типовые программы.</w:t>
      </w:r>
    </w:p>
    <w:p w:rsidR="000504B8" w:rsidRPr="005E2374" w:rsidRDefault="000504B8" w:rsidP="008216B3">
      <w:pPr>
        <w:pStyle w:val="Style13"/>
        <w:widowControl/>
        <w:spacing w:line="276" w:lineRule="auto"/>
        <w:ind w:right="14" w:firstLine="426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Программа экспертно-аналитического мероприятия может не составляться в случае, если его предметом является анализ итогов контрольных мероприятий, по проектам законов и иным нормативным правовым актам по бюджетно-финансовым вопросам, муниципальным программа, а также управлению и распоряжению имуществом, находящимся в собственности муниципального образования Балезинского района.</w:t>
      </w:r>
    </w:p>
    <w:p w:rsidR="00191D1B" w:rsidRPr="005E2374" w:rsidRDefault="00191D1B" w:rsidP="00191D1B">
      <w:pPr>
        <w:pStyle w:val="Style12"/>
        <w:widowControl/>
        <w:tabs>
          <w:tab w:val="left" w:pos="1291"/>
        </w:tabs>
        <w:spacing w:line="276" w:lineRule="auto"/>
        <w:ind w:firstLine="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       </w:t>
      </w:r>
      <w:r w:rsidRPr="004E2602">
        <w:rPr>
          <w:rStyle w:val="FontStyle41"/>
          <w:sz w:val="28"/>
          <w:szCs w:val="28"/>
        </w:rPr>
        <w:t xml:space="preserve">3.5. </w:t>
      </w:r>
      <w:proofErr w:type="gramStart"/>
      <w:r w:rsidRPr="004E2602">
        <w:rPr>
          <w:rStyle w:val="FontStyle41"/>
          <w:sz w:val="28"/>
          <w:szCs w:val="28"/>
        </w:rPr>
        <w:t>В случае необходимости проведения экспертно - аналитического мероприятия с выходом на объект, одновременно с подготовкой проектов программы</w:t>
      </w:r>
      <w:r w:rsidR="004E2602" w:rsidRPr="004E2602">
        <w:rPr>
          <w:rStyle w:val="FontStyle41"/>
          <w:sz w:val="28"/>
          <w:szCs w:val="28"/>
        </w:rPr>
        <w:t xml:space="preserve">, приказа </w:t>
      </w:r>
      <w:r w:rsidRPr="004E2602">
        <w:rPr>
          <w:rStyle w:val="FontStyle41"/>
          <w:sz w:val="28"/>
          <w:szCs w:val="28"/>
        </w:rPr>
        <w:t xml:space="preserve">и перечня нормативных документов по каждому объекту </w:t>
      </w:r>
      <w:r w:rsidRPr="004E2602">
        <w:rPr>
          <w:rStyle w:val="FontStyle41"/>
          <w:sz w:val="28"/>
          <w:szCs w:val="28"/>
        </w:rPr>
        <w:lastRenderedPageBreak/>
        <w:t>готовятся проекты уведомлений на</w:t>
      </w:r>
      <w:r w:rsidRPr="005E2374">
        <w:rPr>
          <w:rStyle w:val="FontStyle41"/>
          <w:sz w:val="28"/>
          <w:szCs w:val="28"/>
        </w:rPr>
        <w:t xml:space="preserve"> имя руководителя проверяемого объекта, в которых указываются наименование экспертно-аналитического мероприятия, основание для его проведения, сроки проведения, состав участников. </w:t>
      </w:r>
      <w:proofErr w:type="gramEnd"/>
    </w:p>
    <w:p w:rsidR="00191D1B" w:rsidRPr="005E2374" w:rsidRDefault="00191D1B" w:rsidP="00191D1B">
      <w:pPr>
        <w:pStyle w:val="Style13"/>
        <w:widowControl/>
        <w:spacing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Форма уведомления приведена в Стандарте внешнего финансового контроля </w:t>
      </w:r>
      <w:r w:rsidR="004E2602">
        <w:rPr>
          <w:rStyle w:val="FontStyle41"/>
          <w:sz w:val="28"/>
          <w:szCs w:val="28"/>
        </w:rPr>
        <w:t xml:space="preserve"> СФК 2  </w:t>
      </w:r>
      <w:r w:rsidRPr="005E2374">
        <w:rPr>
          <w:rStyle w:val="FontStyle41"/>
          <w:sz w:val="28"/>
          <w:szCs w:val="28"/>
        </w:rPr>
        <w:t>«Проведение контрольного мероприятия».</w:t>
      </w:r>
    </w:p>
    <w:p w:rsidR="00677EE9" w:rsidRDefault="00191D1B" w:rsidP="00191D1B">
      <w:pPr>
        <w:pStyle w:val="Style12"/>
        <w:widowControl/>
        <w:tabs>
          <w:tab w:val="left" w:pos="1291"/>
        </w:tabs>
        <w:spacing w:line="276" w:lineRule="auto"/>
        <w:ind w:firstLine="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       3.6. </w:t>
      </w:r>
      <w:r w:rsidR="00677EE9">
        <w:rPr>
          <w:rStyle w:val="FontStyle41"/>
          <w:sz w:val="28"/>
          <w:szCs w:val="28"/>
        </w:rPr>
        <w:t xml:space="preserve">Предварительное изучение предмета экспертно-аналитического мероприятия проводится на основе получаемых в ходе предварительного этапа экспертно-аналитического мероприятия информации и материалов, а также результатов анализа нарушений и недостатков, выявленных по результатам проведенных контрольных и </w:t>
      </w:r>
      <w:r w:rsidRPr="005E2374">
        <w:rPr>
          <w:rStyle w:val="FontStyle41"/>
          <w:sz w:val="28"/>
          <w:szCs w:val="28"/>
        </w:rPr>
        <w:t>экспертно-аналитическ</w:t>
      </w:r>
      <w:r w:rsidR="00677EE9">
        <w:rPr>
          <w:rStyle w:val="FontStyle41"/>
          <w:sz w:val="28"/>
          <w:szCs w:val="28"/>
        </w:rPr>
        <w:t>их</w:t>
      </w:r>
      <w:r w:rsidRPr="005E2374">
        <w:rPr>
          <w:rStyle w:val="FontStyle41"/>
          <w:sz w:val="28"/>
          <w:szCs w:val="28"/>
        </w:rPr>
        <w:t xml:space="preserve"> мероприяти</w:t>
      </w:r>
      <w:r w:rsidR="00677EE9">
        <w:rPr>
          <w:rStyle w:val="FontStyle41"/>
          <w:sz w:val="28"/>
          <w:szCs w:val="28"/>
        </w:rPr>
        <w:t>й в сфере предмета данного мероприятия.</w:t>
      </w:r>
    </w:p>
    <w:p w:rsidR="00677EE9" w:rsidRDefault="00677EE9" w:rsidP="00191D1B">
      <w:pPr>
        <w:pStyle w:val="Style12"/>
        <w:widowControl/>
        <w:tabs>
          <w:tab w:val="left" w:pos="1291"/>
        </w:tabs>
        <w:spacing w:line="276" w:lineRule="auto"/>
        <w:ind w:firstLine="0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        Информация о предмете экспертно-аналитического мероприятия при необходимости может быть получена путем направления в установленном порядке в адрес руководителей объектов экспертно-аналитического мероприятия, других государственных органов, иных организаций запросов </w:t>
      </w:r>
      <w:r w:rsidRPr="00677EE9">
        <w:rPr>
          <w:rStyle w:val="FontStyle41"/>
          <w:sz w:val="28"/>
          <w:szCs w:val="28"/>
        </w:rPr>
        <w:t>контрольно-счетного органа Балезинского района</w:t>
      </w:r>
      <w:r>
        <w:rPr>
          <w:rStyle w:val="FontStyle41"/>
          <w:sz w:val="28"/>
          <w:szCs w:val="28"/>
        </w:rPr>
        <w:t xml:space="preserve"> о предоставлении информации. </w:t>
      </w:r>
    </w:p>
    <w:p w:rsidR="00191D1B" w:rsidRPr="005E2374" w:rsidRDefault="003F4A3E" w:rsidP="00191D1B">
      <w:pPr>
        <w:pStyle w:val="Style12"/>
        <w:widowControl/>
        <w:tabs>
          <w:tab w:val="left" w:pos="1291"/>
        </w:tabs>
        <w:spacing w:line="276" w:lineRule="auto"/>
        <w:ind w:firstLine="0"/>
        <w:rPr>
          <w:rStyle w:val="FontStyle41"/>
          <w:sz w:val="28"/>
          <w:szCs w:val="28"/>
        </w:rPr>
      </w:pPr>
      <w:r w:rsidRPr="003F4A3E">
        <w:rPr>
          <w:rStyle w:val="FontStyle41"/>
          <w:sz w:val="28"/>
          <w:szCs w:val="28"/>
        </w:rPr>
        <w:t xml:space="preserve">        На этапе проведения экспертно-аналитического мероприятия </w:t>
      </w:r>
      <w:r w:rsidR="00191D1B" w:rsidRPr="003F4A3E">
        <w:rPr>
          <w:rStyle w:val="FontStyle41"/>
          <w:sz w:val="28"/>
          <w:szCs w:val="28"/>
        </w:rPr>
        <w:t>осуществляется сбор и исследование фактических данных и информации по предмету экспертно - аналитического мероприятия в соответствии с его программой. Результаты данного этапа фиксируются в рабочей документации экспертно - аналитического мероприятия (справки, расчеты, таблицы, графики и т.д.).</w:t>
      </w:r>
    </w:p>
    <w:p w:rsidR="00191D1B" w:rsidRPr="005E2374" w:rsidRDefault="00191D1B" w:rsidP="00191D1B">
      <w:pPr>
        <w:pStyle w:val="Style12"/>
        <w:widowControl/>
        <w:tabs>
          <w:tab w:val="left" w:pos="1392"/>
        </w:tabs>
        <w:spacing w:line="276" w:lineRule="auto"/>
        <w:ind w:firstLine="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       3.7. На этапе оформления экспертно-аналитического мероприятия осуществляется подготовка заключения, аналитической справки (записки) о результатах экспертно-аналитического мероприятия, а при необходимости, проектов информационных писем </w:t>
      </w:r>
      <w:r w:rsidR="00A27358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>.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696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На основании аналитических справок (записок) </w:t>
      </w:r>
      <w:r w:rsidR="00A27358">
        <w:rPr>
          <w:rStyle w:val="FontStyle41"/>
          <w:sz w:val="28"/>
          <w:szCs w:val="28"/>
        </w:rPr>
        <w:t xml:space="preserve">должностным лицом контрольно-счетного органа Балезинского района </w:t>
      </w:r>
      <w:r w:rsidRPr="005E2374">
        <w:rPr>
          <w:rStyle w:val="FontStyle41"/>
          <w:sz w:val="28"/>
          <w:szCs w:val="28"/>
        </w:rPr>
        <w:t>подготавливается заключение (отчет) о результатах экспертно-аналитического мероприятия.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3.8</w:t>
      </w:r>
      <w:r w:rsidR="00DB3B50" w:rsidRPr="005E2374">
        <w:rPr>
          <w:rStyle w:val="FontStyle41"/>
          <w:sz w:val="28"/>
          <w:szCs w:val="28"/>
        </w:rPr>
        <w:t xml:space="preserve">. </w:t>
      </w:r>
      <w:r w:rsidR="00A27358">
        <w:rPr>
          <w:rStyle w:val="FontStyle41"/>
          <w:sz w:val="28"/>
          <w:szCs w:val="28"/>
        </w:rPr>
        <w:t>Должностные лица 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>, участвующий в экспертно-аналитическом мероприятии, обязан</w:t>
      </w:r>
      <w:r w:rsidR="00A27358">
        <w:rPr>
          <w:rStyle w:val="FontStyle41"/>
          <w:sz w:val="28"/>
          <w:szCs w:val="28"/>
        </w:rPr>
        <w:t>ы</w:t>
      </w:r>
      <w:r w:rsidRPr="005E2374">
        <w:rPr>
          <w:rStyle w:val="FontStyle41"/>
          <w:sz w:val="28"/>
          <w:szCs w:val="28"/>
        </w:rPr>
        <w:t xml:space="preserve"> соблюдать требования законодательства о предотвращении, урегулировании конфликта интересов.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3.9. </w:t>
      </w:r>
      <w:r w:rsidR="00A27358">
        <w:rPr>
          <w:rStyle w:val="FontStyle41"/>
          <w:sz w:val="28"/>
          <w:szCs w:val="28"/>
        </w:rPr>
        <w:t>Должностное лицо контрольно-счетного органа Балезинского района</w:t>
      </w:r>
      <w:r w:rsidR="00DB3B50" w:rsidRPr="005E2374">
        <w:rPr>
          <w:rStyle w:val="FontStyle41"/>
          <w:sz w:val="28"/>
          <w:szCs w:val="28"/>
        </w:rPr>
        <w:t xml:space="preserve"> </w:t>
      </w:r>
      <w:r w:rsidRPr="005E2374">
        <w:rPr>
          <w:rStyle w:val="FontStyle41"/>
          <w:sz w:val="28"/>
          <w:szCs w:val="28"/>
        </w:rPr>
        <w:t>обязан</w:t>
      </w:r>
      <w:r w:rsidR="003823FF">
        <w:rPr>
          <w:rStyle w:val="FontStyle41"/>
          <w:sz w:val="28"/>
          <w:szCs w:val="28"/>
        </w:rPr>
        <w:t>о</w:t>
      </w:r>
      <w:r w:rsidRPr="005E2374">
        <w:rPr>
          <w:rStyle w:val="FontStyle41"/>
          <w:sz w:val="28"/>
          <w:szCs w:val="28"/>
        </w:rPr>
        <w:t xml:space="preserve">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экспертно-аналитических мероприятий, объективно проводить экспертно - аналитические мероприятия и достоверно </w:t>
      </w:r>
      <w:r w:rsidRPr="005E2374">
        <w:rPr>
          <w:rStyle w:val="FontStyle41"/>
          <w:sz w:val="28"/>
          <w:szCs w:val="28"/>
        </w:rPr>
        <w:lastRenderedPageBreak/>
        <w:t>отражать их результаты в соответствующих заключениях, аналитических справках (записках) и отчетах.</w:t>
      </w:r>
    </w:p>
    <w:p w:rsidR="00191D1B" w:rsidRDefault="00191D1B" w:rsidP="00191D1B">
      <w:pPr>
        <w:pStyle w:val="Style13"/>
        <w:widowControl/>
        <w:spacing w:line="276" w:lineRule="auto"/>
        <w:ind w:right="5"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3.10. </w:t>
      </w:r>
      <w:proofErr w:type="gramStart"/>
      <w:r w:rsidRPr="005E2374">
        <w:rPr>
          <w:rStyle w:val="FontStyle41"/>
          <w:sz w:val="28"/>
          <w:szCs w:val="28"/>
        </w:rPr>
        <w:t xml:space="preserve">В ходе подготовки и проведения экспертно-аналитического мероприятия формируется рабочая документация, к которой относятся документы (их копии) и иные материалы, получаемые от объектов экспертно-аналитического мероприятия, заверенные в установленном порядке, а также документы (справки, расчеты, таблицы, графики, аналитические записки и т.д.), подготовленные </w:t>
      </w:r>
      <w:r w:rsidR="009E03D6">
        <w:rPr>
          <w:rStyle w:val="FontStyle41"/>
          <w:sz w:val="28"/>
          <w:szCs w:val="28"/>
        </w:rPr>
        <w:t xml:space="preserve">должностным лицом контрольно-счетного органа Балезинского района </w:t>
      </w:r>
      <w:r w:rsidRPr="005E2374">
        <w:rPr>
          <w:rStyle w:val="FontStyle41"/>
          <w:sz w:val="28"/>
          <w:szCs w:val="28"/>
        </w:rPr>
        <w:t xml:space="preserve"> самостоятельно на основе собранных фактических данных и информации.</w:t>
      </w:r>
      <w:proofErr w:type="gramEnd"/>
    </w:p>
    <w:p w:rsidR="008973B5" w:rsidRDefault="008973B5" w:rsidP="003823FF">
      <w:pPr>
        <w:pStyle w:val="Style14"/>
        <w:widowControl/>
        <w:spacing w:before="197" w:line="276" w:lineRule="auto"/>
        <w:ind w:left="763"/>
        <w:jc w:val="center"/>
        <w:rPr>
          <w:rStyle w:val="FontStyle32"/>
          <w:sz w:val="28"/>
          <w:szCs w:val="28"/>
        </w:rPr>
      </w:pPr>
    </w:p>
    <w:p w:rsidR="00191D1B" w:rsidRPr="005E2374" w:rsidRDefault="00191D1B" w:rsidP="003823FF">
      <w:pPr>
        <w:pStyle w:val="Style14"/>
        <w:widowControl/>
        <w:spacing w:before="197" w:line="276" w:lineRule="auto"/>
        <w:ind w:left="763"/>
        <w:jc w:val="center"/>
        <w:rPr>
          <w:rStyle w:val="FontStyle32"/>
          <w:sz w:val="28"/>
          <w:szCs w:val="28"/>
        </w:rPr>
      </w:pPr>
      <w:r w:rsidRPr="005E2374">
        <w:rPr>
          <w:rStyle w:val="FontStyle32"/>
          <w:sz w:val="28"/>
          <w:szCs w:val="28"/>
        </w:rPr>
        <w:t>4. Проведение экспертно-аналитического мероприятия и оформление</w:t>
      </w:r>
      <w:r w:rsidR="003823FF">
        <w:rPr>
          <w:rStyle w:val="FontStyle32"/>
          <w:sz w:val="28"/>
          <w:szCs w:val="28"/>
        </w:rPr>
        <w:t xml:space="preserve">  </w:t>
      </w:r>
      <w:r w:rsidRPr="005E2374">
        <w:rPr>
          <w:rStyle w:val="FontStyle32"/>
          <w:sz w:val="28"/>
          <w:szCs w:val="28"/>
        </w:rPr>
        <w:t>его результатов</w:t>
      </w:r>
    </w:p>
    <w:p w:rsidR="00191D1B" w:rsidRPr="005E2374" w:rsidRDefault="00191D1B" w:rsidP="00587925">
      <w:pPr>
        <w:pStyle w:val="Style12"/>
        <w:widowControl/>
        <w:numPr>
          <w:ilvl w:val="0"/>
          <w:numId w:val="17"/>
        </w:numPr>
        <w:tabs>
          <w:tab w:val="left" w:pos="1349"/>
        </w:tabs>
        <w:spacing w:before="374" w:line="276" w:lineRule="auto"/>
        <w:ind w:right="10" w:firstLine="725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Экспертно - аналитическое мероприятие проводится на основе утвержденной </w:t>
      </w:r>
      <w:r w:rsidRPr="00400CA4">
        <w:rPr>
          <w:rStyle w:val="FontStyle41"/>
          <w:sz w:val="28"/>
          <w:szCs w:val="28"/>
        </w:rPr>
        <w:t>программы</w:t>
      </w:r>
      <w:r w:rsidR="008A1CA8" w:rsidRPr="00400CA4">
        <w:rPr>
          <w:rStyle w:val="FontStyle41"/>
          <w:sz w:val="28"/>
          <w:szCs w:val="28"/>
        </w:rPr>
        <w:t xml:space="preserve"> (типовой программы) </w:t>
      </w:r>
      <w:r w:rsidR="00EB4B0E" w:rsidRPr="00400CA4">
        <w:rPr>
          <w:rStyle w:val="FontStyle41"/>
          <w:sz w:val="28"/>
          <w:szCs w:val="28"/>
        </w:rPr>
        <w:t>в соответствии</w:t>
      </w:r>
      <w:bookmarkStart w:id="0" w:name="_GoBack"/>
      <w:bookmarkEnd w:id="0"/>
      <w:r w:rsidR="00EB4B0E">
        <w:rPr>
          <w:rStyle w:val="FontStyle41"/>
          <w:sz w:val="28"/>
          <w:szCs w:val="28"/>
        </w:rPr>
        <w:t xml:space="preserve"> с приказом контрольно-счетного органа Балезинского района о проведении экспертно-аналитического мероприятия</w:t>
      </w:r>
      <w:r w:rsidRPr="005E2374">
        <w:rPr>
          <w:rStyle w:val="FontStyle41"/>
          <w:sz w:val="28"/>
          <w:szCs w:val="28"/>
        </w:rPr>
        <w:t xml:space="preserve">. </w:t>
      </w:r>
    </w:p>
    <w:p w:rsidR="00191D1B" w:rsidRPr="005E2374" w:rsidRDefault="00191D1B" w:rsidP="00587925">
      <w:pPr>
        <w:pStyle w:val="Style12"/>
        <w:widowControl/>
        <w:numPr>
          <w:ilvl w:val="0"/>
          <w:numId w:val="17"/>
        </w:numPr>
        <w:tabs>
          <w:tab w:val="left" w:pos="1349"/>
        </w:tabs>
        <w:spacing w:line="276" w:lineRule="auto"/>
        <w:ind w:firstLine="725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В ходе проведения экспертно-аналитического мероприятия в соответствии с рабочим планом осуществляется исследование фактических данных и информации по предмету экспертно-аналитического мероприятия, полученных в ходе подготовки и проведения мероприятия и зафиксированных в его рабочей документации.</w:t>
      </w:r>
    </w:p>
    <w:p w:rsidR="00191D1B" w:rsidRPr="005E2374" w:rsidRDefault="00EB4B0E" w:rsidP="00191D1B">
      <w:pPr>
        <w:pStyle w:val="Style13"/>
        <w:widowControl/>
        <w:spacing w:line="276" w:lineRule="auto"/>
        <w:ind w:firstLine="0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           </w:t>
      </w:r>
      <w:r w:rsidR="00191D1B" w:rsidRPr="005E2374">
        <w:rPr>
          <w:rStyle w:val="FontStyle41"/>
          <w:sz w:val="28"/>
          <w:szCs w:val="28"/>
        </w:rPr>
        <w:t xml:space="preserve">По результатам сбора и анализа информации и материалов экспертно - аналитического мероприятия (в необходимых случаях по месту расположения объекта), подготавливаются и подписываются </w:t>
      </w:r>
      <w:r>
        <w:rPr>
          <w:rStyle w:val="FontStyle41"/>
          <w:sz w:val="28"/>
          <w:szCs w:val="28"/>
        </w:rPr>
        <w:t>должностным лицом контрольно-счетного органа Балезинского района</w:t>
      </w:r>
      <w:r w:rsidR="00191D1B" w:rsidRPr="005E2374">
        <w:rPr>
          <w:rStyle w:val="FontStyle41"/>
          <w:sz w:val="28"/>
          <w:szCs w:val="28"/>
        </w:rPr>
        <w:t>, участвующим в данном мероприятии, соответствующие аналитические записки (справки), расчеты, таблицы, графики, и т.д. которые включаются в состав рабочей документации мероприятия.</w:t>
      </w:r>
    </w:p>
    <w:p w:rsidR="00191D1B" w:rsidRPr="005E2374" w:rsidRDefault="00191D1B" w:rsidP="00191D1B">
      <w:pPr>
        <w:pStyle w:val="Style12"/>
        <w:widowControl/>
        <w:tabs>
          <w:tab w:val="left" w:pos="1622"/>
        </w:tabs>
        <w:spacing w:line="276" w:lineRule="auto"/>
        <w:ind w:right="10"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4.3.</w:t>
      </w:r>
      <w:r w:rsidRPr="005E2374">
        <w:rPr>
          <w:rStyle w:val="FontStyle41"/>
          <w:sz w:val="28"/>
          <w:szCs w:val="28"/>
        </w:rPr>
        <w:tab/>
        <w:t>По результатам экспертно-аналитического мероприятия составляется итоговый документ: заключение, аналитическая записка (справка), который должен содержать:</w:t>
      </w:r>
    </w:p>
    <w:p w:rsidR="00191D1B" w:rsidRPr="005E2374" w:rsidRDefault="005611F8" w:rsidP="00191D1B">
      <w:pPr>
        <w:pStyle w:val="Style13"/>
        <w:widowControl/>
        <w:spacing w:line="276" w:lineRule="auto"/>
        <w:ind w:firstLine="715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- </w:t>
      </w:r>
      <w:r w:rsidR="00191D1B" w:rsidRPr="005E2374">
        <w:rPr>
          <w:rStyle w:val="FontStyle41"/>
          <w:sz w:val="28"/>
          <w:szCs w:val="28"/>
        </w:rPr>
        <w:t>исходные данные о мероприятии (основание для проведения, цель (цели), объекты мероприятия, исследуемый период, сроки проведения мероприятия, лица, которые его проводили);</w:t>
      </w:r>
    </w:p>
    <w:p w:rsidR="00191D1B" w:rsidRPr="005E2374" w:rsidRDefault="005611F8" w:rsidP="00191D1B">
      <w:pPr>
        <w:pStyle w:val="Style13"/>
        <w:widowControl/>
        <w:spacing w:line="276" w:lineRule="auto"/>
        <w:ind w:right="5" w:firstLine="715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- </w:t>
      </w:r>
      <w:r w:rsidR="00191D1B" w:rsidRPr="005E2374">
        <w:rPr>
          <w:rStyle w:val="FontStyle41"/>
          <w:sz w:val="28"/>
          <w:szCs w:val="28"/>
        </w:rPr>
        <w:t xml:space="preserve">информацию о результатах мероприятия, в которой отражается содержание проведенного исследования в соответствии с предметом мероприятия. Даются конкретные ответы по каждой цели мероприятия, </w:t>
      </w:r>
      <w:r w:rsidR="00191D1B" w:rsidRPr="005E2374">
        <w:rPr>
          <w:rStyle w:val="FontStyle41"/>
          <w:sz w:val="28"/>
          <w:szCs w:val="28"/>
        </w:rPr>
        <w:lastRenderedPageBreak/>
        <w:t>указываются выявленные проблемы, причины их существования и последствия;</w:t>
      </w:r>
    </w:p>
    <w:p w:rsidR="00191D1B" w:rsidRPr="005E2374" w:rsidRDefault="005611F8" w:rsidP="00191D1B">
      <w:pPr>
        <w:pStyle w:val="Style13"/>
        <w:widowControl/>
        <w:spacing w:line="276" w:lineRule="auto"/>
        <w:ind w:firstLine="706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- </w:t>
      </w:r>
      <w:r w:rsidR="00191D1B" w:rsidRPr="005E2374">
        <w:rPr>
          <w:rStyle w:val="FontStyle41"/>
          <w:sz w:val="28"/>
          <w:szCs w:val="28"/>
        </w:rPr>
        <w:t>выводы, в которых в обобщенной форме отражаются итоговые оценки проблем и вопросов, рассмотренных в соответствии с программой (типовой программой) проведения мероприятия;</w:t>
      </w:r>
    </w:p>
    <w:p w:rsidR="00191D1B" w:rsidRPr="005E2374" w:rsidRDefault="005611F8" w:rsidP="00191D1B">
      <w:pPr>
        <w:pStyle w:val="Style13"/>
        <w:widowControl/>
        <w:spacing w:line="276" w:lineRule="auto"/>
        <w:ind w:firstLine="720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- </w:t>
      </w:r>
      <w:r w:rsidR="00191D1B" w:rsidRPr="005E2374">
        <w:rPr>
          <w:rStyle w:val="FontStyle41"/>
          <w:sz w:val="28"/>
          <w:szCs w:val="28"/>
        </w:rPr>
        <w:t>предложения и рекомендации, основанные на выводах и направленные на решение исследованных проблем и вопросов.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696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Кроме того, при необходимости заключение, аналитическая записка (справка) могут содержать приложения.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715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Форма заключения, аналитической записки (справки) о результатах экспертно-аналитического мероприятия приведена в </w:t>
      </w:r>
      <w:r w:rsidRPr="005611F8">
        <w:rPr>
          <w:rStyle w:val="FontStyle41"/>
          <w:i/>
          <w:sz w:val="28"/>
          <w:szCs w:val="28"/>
        </w:rPr>
        <w:t>приложении № 2</w:t>
      </w:r>
      <w:r w:rsidRPr="005E2374">
        <w:rPr>
          <w:rStyle w:val="FontStyle41"/>
          <w:sz w:val="28"/>
          <w:szCs w:val="28"/>
        </w:rPr>
        <w:t xml:space="preserve"> к настоящему стандарту.</w:t>
      </w:r>
    </w:p>
    <w:p w:rsidR="00191D1B" w:rsidRPr="005E2374" w:rsidRDefault="00191D1B" w:rsidP="00587925">
      <w:pPr>
        <w:pStyle w:val="Style12"/>
        <w:widowControl/>
        <w:numPr>
          <w:ilvl w:val="0"/>
          <w:numId w:val="18"/>
        </w:numPr>
        <w:tabs>
          <w:tab w:val="left" w:pos="1450"/>
        </w:tabs>
        <w:spacing w:line="276" w:lineRule="auto"/>
        <w:ind w:right="14"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Содержание заключения, аналитической записки (справки) о результатах экспертно - аналитического мероприятия должно соответствовать:</w:t>
      </w:r>
    </w:p>
    <w:p w:rsidR="00191D1B" w:rsidRPr="005E2374" w:rsidRDefault="00191D1B" w:rsidP="001C7039">
      <w:pPr>
        <w:pStyle w:val="Style12"/>
        <w:widowControl/>
        <w:numPr>
          <w:ilvl w:val="0"/>
          <w:numId w:val="19"/>
        </w:numPr>
        <w:tabs>
          <w:tab w:val="left" w:pos="864"/>
        </w:tabs>
        <w:spacing w:line="276" w:lineRule="auto"/>
        <w:ind w:firstLine="709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требованиям Регламента </w:t>
      </w:r>
      <w:r w:rsidR="00481D0E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 xml:space="preserve">, стандарта </w:t>
      </w:r>
      <w:r w:rsidR="00481D0E" w:rsidRPr="00481D0E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>;</w:t>
      </w:r>
    </w:p>
    <w:p w:rsidR="00191D1B" w:rsidRPr="005E2374" w:rsidRDefault="00191D1B" w:rsidP="001C7039">
      <w:pPr>
        <w:pStyle w:val="Style12"/>
        <w:widowControl/>
        <w:numPr>
          <w:ilvl w:val="0"/>
          <w:numId w:val="19"/>
        </w:numPr>
        <w:tabs>
          <w:tab w:val="left" w:pos="864"/>
        </w:tabs>
        <w:spacing w:line="276" w:lineRule="auto"/>
        <w:ind w:right="5" w:firstLine="715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исходной постановке задачи, которая сформулирована в наименовании экспертно-аналитического мероприятия в плане работы </w:t>
      </w:r>
      <w:r w:rsidR="00481D0E" w:rsidRPr="00481D0E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>;</w:t>
      </w:r>
    </w:p>
    <w:p w:rsidR="00191D1B" w:rsidRPr="005E2374" w:rsidRDefault="00191D1B" w:rsidP="001C7039">
      <w:pPr>
        <w:pStyle w:val="Style12"/>
        <w:widowControl/>
        <w:numPr>
          <w:ilvl w:val="0"/>
          <w:numId w:val="19"/>
        </w:numPr>
        <w:tabs>
          <w:tab w:val="left" w:pos="864"/>
        </w:tabs>
        <w:spacing w:line="276" w:lineRule="auto"/>
        <w:ind w:right="10" w:firstLine="715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программе (типовой программе) проведения экспертно-аналитического мероприятия;</w:t>
      </w:r>
    </w:p>
    <w:p w:rsidR="00191D1B" w:rsidRDefault="00191D1B" w:rsidP="001C7039">
      <w:pPr>
        <w:pStyle w:val="Style12"/>
        <w:widowControl/>
        <w:numPr>
          <w:ilvl w:val="0"/>
          <w:numId w:val="19"/>
        </w:numPr>
        <w:tabs>
          <w:tab w:val="left" w:pos="864"/>
        </w:tabs>
        <w:spacing w:line="276" w:lineRule="auto"/>
        <w:ind w:left="715" w:firstLine="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рабочей документации мероприятия.</w:t>
      </w:r>
    </w:p>
    <w:p w:rsidR="001C7039" w:rsidRPr="001C7039" w:rsidRDefault="001C7039" w:rsidP="001C7039">
      <w:pPr>
        <w:pStyle w:val="Style12"/>
        <w:tabs>
          <w:tab w:val="left" w:pos="567"/>
        </w:tabs>
        <w:ind w:firstLine="0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         4.5.</w:t>
      </w:r>
      <w:r w:rsidRPr="001C7039">
        <w:rPr>
          <w:rStyle w:val="FontStyle41"/>
          <w:sz w:val="28"/>
          <w:szCs w:val="28"/>
        </w:rPr>
        <w:tab/>
        <w:t>Экспертно-аналитическое мероприятие может быть приостановлено в случае необходимости проведения встречных проверок, без завершения которых невозможно качественное проведение экспертно-аналитического мероприятия, срочного выполнения других задач согласно полномочиям, а также в результате аргументированного обращения объекта контроля по согласованию с председателем</w:t>
      </w:r>
      <w:r>
        <w:rPr>
          <w:rStyle w:val="FontStyle41"/>
          <w:sz w:val="28"/>
          <w:szCs w:val="28"/>
        </w:rPr>
        <w:t xml:space="preserve"> </w:t>
      </w:r>
      <w:r w:rsidRPr="001C7039">
        <w:rPr>
          <w:rStyle w:val="FontStyle41"/>
          <w:sz w:val="28"/>
          <w:szCs w:val="28"/>
        </w:rPr>
        <w:t xml:space="preserve"> Контрольно-счетного органа.</w:t>
      </w:r>
    </w:p>
    <w:p w:rsidR="001C7039" w:rsidRPr="001C7039" w:rsidRDefault="001C7039" w:rsidP="001C7039">
      <w:pPr>
        <w:pStyle w:val="Style12"/>
        <w:tabs>
          <w:tab w:val="left" w:pos="567"/>
        </w:tabs>
        <w:rPr>
          <w:rStyle w:val="FontStyle41"/>
          <w:sz w:val="28"/>
          <w:szCs w:val="28"/>
        </w:rPr>
      </w:pPr>
      <w:r w:rsidRPr="001C7039">
        <w:rPr>
          <w:rStyle w:val="FontStyle41"/>
          <w:sz w:val="28"/>
          <w:szCs w:val="28"/>
        </w:rPr>
        <w:t xml:space="preserve">Решение о приостановлении и возобновлении экспертно-аналитического мероприятия принимает председатель Контрольно-счетного органа. </w:t>
      </w:r>
    </w:p>
    <w:p w:rsidR="001C7039" w:rsidRPr="005E2374" w:rsidRDefault="001C7039" w:rsidP="001C7039">
      <w:pPr>
        <w:pStyle w:val="Style12"/>
        <w:widowControl/>
        <w:tabs>
          <w:tab w:val="left" w:pos="567"/>
        </w:tabs>
        <w:spacing w:line="276" w:lineRule="auto"/>
        <w:ind w:firstLine="0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        </w:t>
      </w:r>
      <w:r w:rsidRPr="001C7039">
        <w:rPr>
          <w:rStyle w:val="FontStyle41"/>
          <w:sz w:val="28"/>
          <w:szCs w:val="28"/>
        </w:rPr>
        <w:t>В случае приостановления экспертно-аналитического мероприятия на срок более трех рабочих дней руководитель экспертно-аналитического мероприятия направляет объекту экспертно-аналитического мероприятия письменное уведомление о сроках приостановления экспертно-аналитического мероприятия. Возобновление экспертно-аналитического мероприятия возможно после уведомления об этом объекта экспертно-аналитического мероприятия. Срок, на который приостановлено экспертно-аналитического мероприятие, не включается в продолжительность его проведения.</w:t>
      </w:r>
    </w:p>
    <w:p w:rsidR="00191D1B" w:rsidRPr="005E2374" w:rsidRDefault="00191D1B" w:rsidP="00191D1B">
      <w:pPr>
        <w:pStyle w:val="Style12"/>
        <w:widowControl/>
        <w:tabs>
          <w:tab w:val="left" w:pos="851"/>
        </w:tabs>
        <w:spacing w:line="276" w:lineRule="auto"/>
        <w:ind w:left="142" w:firstLine="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lastRenderedPageBreak/>
        <w:t xml:space="preserve">     4.</w:t>
      </w:r>
      <w:r w:rsidR="001C7039">
        <w:rPr>
          <w:rStyle w:val="FontStyle41"/>
          <w:sz w:val="28"/>
          <w:szCs w:val="28"/>
        </w:rPr>
        <w:t>6</w:t>
      </w:r>
      <w:r w:rsidRPr="005E2374">
        <w:rPr>
          <w:rStyle w:val="FontStyle41"/>
          <w:sz w:val="28"/>
          <w:szCs w:val="28"/>
        </w:rPr>
        <w:t>. Экспертно-аналитическое мероприятие завершается подготовкой результатов и выводов, которые оформляются в виде отчета (заключения) о результатах экспертно - аналитического мероприятия.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Отчет о результатах экспертно-аналитического мероприятия подписывается </w:t>
      </w:r>
      <w:r w:rsidR="007C6DF1">
        <w:rPr>
          <w:rStyle w:val="FontStyle41"/>
          <w:sz w:val="28"/>
          <w:szCs w:val="28"/>
        </w:rPr>
        <w:t>председателем</w:t>
      </w:r>
      <w:r w:rsidR="007C6DF1" w:rsidRPr="007C6DF1">
        <w:t xml:space="preserve"> </w:t>
      </w:r>
      <w:r w:rsidR="007C6DF1" w:rsidRPr="007C6DF1">
        <w:rPr>
          <w:rStyle w:val="FontStyle41"/>
          <w:sz w:val="28"/>
          <w:szCs w:val="28"/>
        </w:rPr>
        <w:t>контрольно-счетного органа Балезинского района</w:t>
      </w:r>
      <w:r w:rsidR="00A21085" w:rsidRPr="005E2374">
        <w:rPr>
          <w:rStyle w:val="FontStyle41"/>
          <w:sz w:val="28"/>
          <w:szCs w:val="28"/>
        </w:rPr>
        <w:t>,</w:t>
      </w:r>
      <w:r w:rsidRPr="005E2374">
        <w:rPr>
          <w:rStyle w:val="FontStyle41"/>
          <w:sz w:val="28"/>
          <w:szCs w:val="28"/>
        </w:rPr>
        <w:t xml:space="preserve"> ответственным за проведение экспертно-аналитического мероприятия и обобщение его результатов. </w:t>
      </w:r>
    </w:p>
    <w:p w:rsidR="00191D1B" w:rsidRPr="005E2374" w:rsidRDefault="007C6DF1" w:rsidP="00191D1B">
      <w:pPr>
        <w:pStyle w:val="Style13"/>
        <w:widowControl/>
        <w:spacing w:line="276" w:lineRule="auto"/>
        <w:ind w:firstLine="710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4.</w:t>
      </w:r>
      <w:r w:rsidR="00F27318">
        <w:rPr>
          <w:rStyle w:val="FontStyle41"/>
          <w:sz w:val="28"/>
          <w:szCs w:val="28"/>
        </w:rPr>
        <w:t>7</w:t>
      </w:r>
      <w:r>
        <w:rPr>
          <w:rStyle w:val="FontStyle41"/>
          <w:sz w:val="28"/>
          <w:szCs w:val="28"/>
        </w:rPr>
        <w:t xml:space="preserve">. </w:t>
      </w:r>
      <w:r w:rsidR="00191D1B" w:rsidRPr="005E2374">
        <w:rPr>
          <w:rStyle w:val="FontStyle41"/>
          <w:sz w:val="28"/>
          <w:szCs w:val="28"/>
        </w:rPr>
        <w:t>При подготовке отчета следует руководствоваться следующими требованиями:</w:t>
      </w:r>
    </w:p>
    <w:p w:rsidR="00191D1B" w:rsidRPr="005E2374" w:rsidRDefault="00191D1B" w:rsidP="00191D1B">
      <w:pPr>
        <w:pStyle w:val="Style12"/>
        <w:widowControl/>
        <w:tabs>
          <w:tab w:val="left" w:pos="1032"/>
        </w:tabs>
        <w:spacing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-</w:t>
      </w:r>
      <w:r w:rsidRPr="005E2374">
        <w:rPr>
          <w:rStyle w:val="FontStyle41"/>
          <w:sz w:val="28"/>
          <w:szCs w:val="28"/>
        </w:rPr>
        <w:tab/>
        <w:t>информация о результатах экспертно-аналитического мероприятия должна излагаться в отчете последовательно в соответствии с целями, поставленными в программе (типовой программе) проведения мероприятия, и давать по каждой из них конкретные ответы с выделением наиболее важных проблем и вопросов;</w:t>
      </w:r>
    </w:p>
    <w:p w:rsidR="00191D1B" w:rsidRPr="005E2374" w:rsidRDefault="00191D1B" w:rsidP="00191D1B">
      <w:pPr>
        <w:pStyle w:val="Style12"/>
        <w:widowControl/>
        <w:tabs>
          <w:tab w:val="left" w:pos="917"/>
        </w:tabs>
        <w:spacing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-</w:t>
      </w:r>
      <w:r w:rsidRPr="005E2374">
        <w:rPr>
          <w:rStyle w:val="FontStyle41"/>
          <w:sz w:val="28"/>
          <w:szCs w:val="28"/>
        </w:rPr>
        <w:tab/>
        <w:t>отчет должен включать только ту информацию, заключения и выводы, которые подтверждаются материалами рабочей документации мероприятия;</w:t>
      </w:r>
    </w:p>
    <w:p w:rsidR="00191D1B" w:rsidRPr="005E2374" w:rsidRDefault="00191D1B" w:rsidP="00587925">
      <w:pPr>
        <w:pStyle w:val="Style12"/>
        <w:widowControl/>
        <w:numPr>
          <w:ilvl w:val="0"/>
          <w:numId w:val="20"/>
        </w:numPr>
        <w:tabs>
          <w:tab w:val="left" w:pos="874"/>
        </w:tabs>
        <w:spacing w:before="67" w:line="276" w:lineRule="auto"/>
        <w:ind w:left="715" w:firstLine="0"/>
        <w:jc w:val="left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выводы в отчете должны быть аргументированными;</w:t>
      </w:r>
    </w:p>
    <w:p w:rsidR="00191D1B" w:rsidRPr="005E2374" w:rsidRDefault="00191D1B" w:rsidP="00587925">
      <w:pPr>
        <w:pStyle w:val="Style12"/>
        <w:widowControl/>
        <w:numPr>
          <w:ilvl w:val="0"/>
          <w:numId w:val="20"/>
        </w:numPr>
        <w:tabs>
          <w:tab w:val="left" w:pos="869"/>
        </w:tabs>
        <w:spacing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предложения (рекомендации) в отчете должны логически следовать из выводов, быть конкретными, сжатыми и простыми по форме и по содержанию, ориентированы на принятие конкретных мер по решению выявленных проблем, направлены на устранение причин и последствий недостатков в сфере предмета мероприятия, иметь четкий адресный характер;</w:t>
      </w:r>
    </w:p>
    <w:p w:rsidR="00191D1B" w:rsidRPr="005E2374" w:rsidRDefault="00191D1B" w:rsidP="00191D1B">
      <w:pPr>
        <w:pStyle w:val="Style12"/>
        <w:widowControl/>
        <w:tabs>
          <w:tab w:val="left" w:pos="1018"/>
        </w:tabs>
        <w:spacing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-</w:t>
      </w:r>
      <w:r w:rsidRPr="005E2374">
        <w:rPr>
          <w:rStyle w:val="FontStyle41"/>
          <w:sz w:val="28"/>
          <w:szCs w:val="28"/>
        </w:rPr>
        <w:tab/>
        <w:t>в отчете необходимо избегать ненужных повторений и лишних подробностей, которые отвлекают от наиболее важных положений;</w:t>
      </w:r>
    </w:p>
    <w:p w:rsidR="00191D1B" w:rsidRPr="005E2374" w:rsidRDefault="00191D1B" w:rsidP="00587925">
      <w:pPr>
        <w:pStyle w:val="Style12"/>
        <w:widowControl/>
        <w:numPr>
          <w:ilvl w:val="0"/>
          <w:numId w:val="21"/>
        </w:numPr>
        <w:tabs>
          <w:tab w:val="left" w:pos="917"/>
        </w:tabs>
        <w:spacing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текст отчета должен быть написан лаконично, легко читаться и быть понятным, а при использовании каких-либо специальных терминов и сокращений они должны быть объяснены.</w:t>
      </w:r>
    </w:p>
    <w:p w:rsidR="00191D1B" w:rsidRPr="005E2374" w:rsidRDefault="00191D1B" w:rsidP="00191D1B">
      <w:pPr>
        <w:pStyle w:val="Style12"/>
        <w:widowControl/>
        <w:tabs>
          <w:tab w:val="left" w:pos="1267"/>
        </w:tabs>
        <w:spacing w:line="276" w:lineRule="auto"/>
        <w:ind w:firstLine="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       4.</w:t>
      </w:r>
      <w:r w:rsidR="000273C8">
        <w:rPr>
          <w:rStyle w:val="FontStyle41"/>
          <w:sz w:val="28"/>
          <w:szCs w:val="28"/>
        </w:rPr>
        <w:t>8</w:t>
      </w:r>
      <w:r w:rsidRPr="005E2374">
        <w:rPr>
          <w:rStyle w:val="FontStyle41"/>
          <w:sz w:val="28"/>
          <w:szCs w:val="28"/>
        </w:rPr>
        <w:t xml:space="preserve">. После утверждения заключения о результатах экспертно-аналитического мероприятия </w:t>
      </w:r>
      <w:r w:rsidR="007C6DF1">
        <w:rPr>
          <w:rStyle w:val="FontStyle41"/>
          <w:sz w:val="28"/>
          <w:szCs w:val="28"/>
        </w:rPr>
        <w:t xml:space="preserve">председателем </w:t>
      </w:r>
      <w:r w:rsidR="007C6DF1" w:rsidRPr="007C6DF1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 xml:space="preserve"> подготавливаются информационные и (или) сопроводительные письма в органы местного самоуправления и иные органы. Форма информационного письма приведена в </w:t>
      </w:r>
      <w:r w:rsidRPr="007C6DF1">
        <w:rPr>
          <w:rStyle w:val="FontStyle41"/>
          <w:i/>
          <w:sz w:val="28"/>
          <w:szCs w:val="28"/>
        </w:rPr>
        <w:t xml:space="preserve">приложении № 3 </w:t>
      </w:r>
      <w:r w:rsidRPr="005E2374">
        <w:rPr>
          <w:rStyle w:val="FontStyle41"/>
          <w:sz w:val="28"/>
          <w:szCs w:val="28"/>
        </w:rPr>
        <w:t>настоящего стандарта.</w:t>
      </w:r>
    </w:p>
    <w:p w:rsidR="00191D1B" w:rsidRPr="005E2374" w:rsidRDefault="00191D1B" w:rsidP="00191D1B">
      <w:pPr>
        <w:pStyle w:val="Style13"/>
        <w:widowControl/>
        <w:spacing w:line="276" w:lineRule="auto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В случае принятия решения о внесении представления, предписания, указанные документы подготавливаются и направляются адресатам в порядке, определенном Положением, Регламентом и Стандартом внешнего финансового контроля  </w:t>
      </w:r>
      <w:r w:rsidR="007C6DF1">
        <w:rPr>
          <w:rStyle w:val="FontStyle41"/>
          <w:sz w:val="28"/>
          <w:szCs w:val="28"/>
        </w:rPr>
        <w:t xml:space="preserve">СФК 2 </w:t>
      </w:r>
      <w:r w:rsidRPr="005E2374">
        <w:rPr>
          <w:rStyle w:val="FontStyle41"/>
          <w:sz w:val="28"/>
          <w:szCs w:val="28"/>
        </w:rPr>
        <w:t>«Проведение контрольного мероприятия».</w:t>
      </w:r>
    </w:p>
    <w:p w:rsidR="00191D1B" w:rsidRPr="005E2374" w:rsidRDefault="00191D1B" w:rsidP="00191D1B">
      <w:pPr>
        <w:pStyle w:val="Style12"/>
        <w:widowControl/>
        <w:tabs>
          <w:tab w:val="left" w:pos="1440"/>
        </w:tabs>
        <w:spacing w:line="276" w:lineRule="auto"/>
        <w:ind w:firstLine="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       4.</w:t>
      </w:r>
      <w:r w:rsidR="000273C8">
        <w:rPr>
          <w:rStyle w:val="FontStyle41"/>
          <w:sz w:val="28"/>
          <w:szCs w:val="28"/>
        </w:rPr>
        <w:t>9</w:t>
      </w:r>
      <w:r w:rsidRPr="005E2374">
        <w:rPr>
          <w:rStyle w:val="FontStyle41"/>
          <w:sz w:val="28"/>
          <w:szCs w:val="28"/>
        </w:rPr>
        <w:t xml:space="preserve">. Отчеты о результатах экспертно-аналитических мероприятий и все материалы, относящиеся к ним, заключения, информационные письма, </w:t>
      </w:r>
      <w:r w:rsidRPr="005E2374">
        <w:rPr>
          <w:rStyle w:val="FontStyle41"/>
          <w:sz w:val="28"/>
          <w:szCs w:val="28"/>
        </w:rPr>
        <w:lastRenderedPageBreak/>
        <w:t xml:space="preserve">представления, предписания, а также копии документов, подтверждающие реализацию мероприятий, иные материалы группируются в отдельное дело и передаются ответственному за формирование архива лицу в порядке, определенном Регламентом  </w:t>
      </w:r>
      <w:r w:rsidR="00D51D1D" w:rsidRPr="00D51D1D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 xml:space="preserve">. </w:t>
      </w:r>
    </w:p>
    <w:p w:rsidR="00191D1B" w:rsidRPr="005E2374" w:rsidRDefault="00191D1B" w:rsidP="00191D1B">
      <w:pPr>
        <w:pStyle w:val="Style12"/>
        <w:widowControl/>
        <w:tabs>
          <w:tab w:val="left" w:pos="1440"/>
        </w:tabs>
        <w:spacing w:line="276" w:lineRule="auto"/>
        <w:ind w:firstLine="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        В целях оперативного учета проведенного экспертно -</w:t>
      </w:r>
      <w:r w:rsidR="00873406" w:rsidRPr="005E2374">
        <w:rPr>
          <w:rStyle w:val="FontStyle41"/>
          <w:sz w:val="28"/>
          <w:szCs w:val="28"/>
        </w:rPr>
        <w:t xml:space="preserve"> </w:t>
      </w:r>
      <w:r w:rsidRPr="005E2374">
        <w:rPr>
          <w:rStyle w:val="FontStyle41"/>
          <w:sz w:val="28"/>
          <w:szCs w:val="28"/>
        </w:rPr>
        <w:t xml:space="preserve">аналитического мероприятия сведения и результаты заносятся в Журнал регистрации актов, справок, заключений по результатам контрольных и экспертно-аналитических мероприятий. Форма Журнала и порядок его заполнения определяется </w:t>
      </w:r>
      <w:r w:rsidR="00D51D1D" w:rsidRPr="008973B5">
        <w:rPr>
          <w:rStyle w:val="FontStyle41"/>
          <w:sz w:val="28"/>
          <w:szCs w:val="28"/>
        </w:rPr>
        <w:t>Инструкцией контрольно-счетного органа Балезинского района</w:t>
      </w:r>
      <w:r w:rsidRPr="008973B5">
        <w:rPr>
          <w:rStyle w:val="FontStyle41"/>
          <w:sz w:val="28"/>
          <w:szCs w:val="28"/>
        </w:rPr>
        <w:t>.</w:t>
      </w:r>
    </w:p>
    <w:p w:rsidR="00191D1B" w:rsidRPr="005E2374" w:rsidRDefault="00191D1B" w:rsidP="00191D1B">
      <w:pPr>
        <w:pStyle w:val="Style13"/>
        <w:widowControl/>
        <w:spacing w:line="276" w:lineRule="auto"/>
        <w:ind w:right="10" w:firstLine="706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Персональную ответственность за своевременность, полноту и достоверность сведений, внесенных в Журнал, несет </w:t>
      </w:r>
      <w:r w:rsidR="00D51D1D">
        <w:rPr>
          <w:rStyle w:val="FontStyle41"/>
          <w:sz w:val="28"/>
          <w:szCs w:val="28"/>
        </w:rPr>
        <w:t xml:space="preserve">должностное лицо </w:t>
      </w:r>
      <w:r w:rsidR="00D51D1D" w:rsidRPr="00D51D1D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>.</w:t>
      </w:r>
    </w:p>
    <w:p w:rsidR="00191D1B" w:rsidRPr="005E2374" w:rsidRDefault="00191D1B" w:rsidP="00191D1B">
      <w:pPr>
        <w:pStyle w:val="Style12"/>
        <w:widowControl/>
        <w:tabs>
          <w:tab w:val="left" w:pos="1440"/>
        </w:tabs>
        <w:spacing w:line="276" w:lineRule="auto"/>
        <w:ind w:right="10" w:firstLine="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       4.</w:t>
      </w:r>
      <w:r w:rsidR="000273C8">
        <w:rPr>
          <w:rStyle w:val="FontStyle41"/>
          <w:sz w:val="28"/>
          <w:szCs w:val="28"/>
        </w:rPr>
        <w:t>10</w:t>
      </w:r>
      <w:r w:rsidRPr="005E2374">
        <w:rPr>
          <w:rStyle w:val="FontStyle41"/>
          <w:sz w:val="28"/>
          <w:szCs w:val="28"/>
        </w:rPr>
        <w:t xml:space="preserve">. Размещение в сети Интернет информации о результатах экспертно-аналитического мероприятия осуществляется </w:t>
      </w:r>
      <w:r w:rsidR="00D51D1D">
        <w:rPr>
          <w:rStyle w:val="FontStyle41"/>
          <w:sz w:val="28"/>
          <w:szCs w:val="28"/>
        </w:rPr>
        <w:t xml:space="preserve">должностным лицом </w:t>
      </w:r>
      <w:r w:rsidR="00D51D1D" w:rsidRPr="00D51D1D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 xml:space="preserve"> в соответствии с Регламентом и иными локальными правовыми актами </w:t>
      </w:r>
      <w:r w:rsidR="00D51D1D" w:rsidRPr="00D51D1D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>.</w:t>
      </w:r>
    </w:p>
    <w:p w:rsidR="00191D1B" w:rsidRPr="005E2374" w:rsidRDefault="00191D1B" w:rsidP="00191D1B">
      <w:pPr>
        <w:pStyle w:val="Style13"/>
        <w:widowControl/>
        <w:spacing w:line="276" w:lineRule="auto"/>
        <w:ind w:right="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При проведении экспертно-аналитических мероприятий </w:t>
      </w:r>
      <w:r w:rsidR="00D51D1D" w:rsidRPr="00D51D1D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 xml:space="preserve"> вправе взаимодействовать с органами государственной власти, государственными органами, органами местного самоуправления и другими организациями в соответствии со ст. 18 Положения и Регламентом </w:t>
      </w:r>
      <w:r w:rsidR="00D51D1D" w:rsidRPr="00D51D1D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>.</w:t>
      </w:r>
    </w:p>
    <w:p w:rsidR="008973B5" w:rsidRDefault="008973B5" w:rsidP="00191D1B">
      <w:pPr>
        <w:pStyle w:val="Style24"/>
        <w:widowControl/>
        <w:spacing w:before="139" w:line="276" w:lineRule="auto"/>
        <w:ind w:left="254"/>
        <w:rPr>
          <w:rStyle w:val="FontStyle32"/>
          <w:sz w:val="28"/>
          <w:szCs w:val="28"/>
        </w:rPr>
      </w:pPr>
    </w:p>
    <w:p w:rsidR="00191D1B" w:rsidRPr="005E2374" w:rsidRDefault="00191D1B" w:rsidP="00191D1B">
      <w:pPr>
        <w:pStyle w:val="Style24"/>
        <w:widowControl/>
        <w:spacing w:before="139" w:line="276" w:lineRule="auto"/>
        <w:ind w:left="254"/>
        <w:rPr>
          <w:rStyle w:val="FontStyle32"/>
          <w:sz w:val="28"/>
          <w:szCs w:val="28"/>
        </w:rPr>
      </w:pPr>
      <w:r w:rsidRPr="005E2374">
        <w:rPr>
          <w:rStyle w:val="FontStyle32"/>
          <w:sz w:val="28"/>
          <w:szCs w:val="28"/>
        </w:rPr>
        <w:t xml:space="preserve">5. Организация экспертно - аналитического мероприятия по обращению органов местного самоуправления </w:t>
      </w:r>
      <w:r w:rsidR="00873406" w:rsidRPr="005E2374">
        <w:rPr>
          <w:rStyle w:val="FontStyle32"/>
          <w:sz w:val="28"/>
          <w:szCs w:val="28"/>
        </w:rPr>
        <w:t>Балезин</w:t>
      </w:r>
      <w:r w:rsidRPr="005E2374">
        <w:rPr>
          <w:rStyle w:val="FontStyle32"/>
          <w:sz w:val="28"/>
          <w:szCs w:val="28"/>
        </w:rPr>
        <w:t>ского района.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715"/>
        <w:rPr>
          <w:sz w:val="28"/>
          <w:szCs w:val="28"/>
        </w:rPr>
      </w:pPr>
    </w:p>
    <w:p w:rsidR="00191D1B" w:rsidRPr="005E2374" w:rsidRDefault="00191D1B" w:rsidP="00191D1B">
      <w:pPr>
        <w:pStyle w:val="Style13"/>
        <w:widowControl/>
        <w:spacing w:before="125" w:line="276" w:lineRule="auto"/>
        <w:ind w:firstLine="715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5.1. По соглашению с муниципальными образованиями </w:t>
      </w:r>
      <w:r w:rsidR="00F632C6" w:rsidRPr="00F632C6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 xml:space="preserve"> вправе проводить экспертно-аналитические мероприятия на основании обращений руководителей органов местного самоуправления </w:t>
      </w:r>
      <w:r w:rsidR="00873406" w:rsidRPr="005E2374">
        <w:rPr>
          <w:rStyle w:val="FontStyle41"/>
          <w:sz w:val="28"/>
          <w:szCs w:val="28"/>
        </w:rPr>
        <w:t>Балезин</w:t>
      </w:r>
      <w:r w:rsidRPr="005E2374">
        <w:rPr>
          <w:rStyle w:val="FontStyle41"/>
          <w:sz w:val="28"/>
          <w:szCs w:val="28"/>
        </w:rPr>
        <w:t>ского района.</w:t>
      </w:r>
    </w:p>
    <w:p w:rsidR="00191D1B" w:rsidRPr="005E2374" w:rsidRDefault="00191D1B" w:rsidP="00191D1B">
      <w:pPr>
        <w:pStyle w:val="Style12"/>
        <w:widowControl/>
        <w:tabs>
          <w:tab w:val="left" w:pos="1118"/>
        </w:tabs>
        <w:spacing w:line="276" w:lineRule="auto"/>
        <w:ind w:firstLine="715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5.2.</w:t>
      </w:r>
      <w:r w:rsidRPr="005E2374">
        <w:rPr>
          <w:rStyle w:val="FontStyle41"/>
          <w:sz w:val="28"/>
          <w:szCs w:val="28"/>
        </w:rPr>
        <w:tab/>
        <w:t xml:space="preserve"> Подготовка, проведение экспертно-аналитического мероприятия и</w:t>
      </w:r>
      <w:r w:rsidR="00F632C6">
        <w:rPr>
          <w:rStyle w:val="FontStyle41"/>
          <w:sz w:val="28"/>
          <w:szCs w:val="28"/>
        </w:rPr>
        <w:t xml:space="preserve"> </w:t>
      </w:r>
      <w:r w:rsidRPr="005E2374">
        <w:rPr>
          <w:rStyle w:val="FontStyle41"/>
          <w:sz w:val="28"/>
          <w:szCs w:val="28"/>
        </w:rPr>
        <w:t>оформление итоговых документов, осуществляется в порядке, определенном</w:t>
      </w:r>
      <w:r w:rsidR="00F632C6">
        <w:rPr>
          <w:rStyle w:val="FontStyle41"/>
          <w:sz w:val="28"/>
          <w:szCs w:val="28"/>
        </w:rPr>
        <w:t xml:space="preserve"> </w:t>
      </w:r>
      <w:r w:rsidRPr="005E2374">
        <w:rPr>
          <w:rStyle w:val="FontStyle41"/>
          <w:sz w:val="28"/>
          <w:szCs w:val="28"/>
        </w:rPr>
        <w:t>разделами 3</w:t>
      </w:r>
      <w:r w:rsidR="00A21085" w:rsidRPr="005E2374">
        <w:rPr>
          <w:rStyle w:val="FontStyle41"/>
          <w:sz w:val="28"/>
          <w:szCs w:val="28"/>
        </w:rPr>
        <w:t>.</w:t>
      </w:r>
      <w:r w:rsidRPr="005E2374">
        <w:rPr>
          <w:rStyle w:val="FontStyle41"/>
          <w:sz w:val="28"/>
          <w:szCs w:val="28"/>
        </w:rPr>
        <w:t>4 настоящего стандарта.</w:t>
      </w:r>
    </w:p>
    <w:p w:rsidR="00191D1B" w:rsidRPr="005E2374" w:rsidRDefault="00191D1B" w:rsidP="00191D1B">
      <w:pPr>
        <w:pStyle w:val="Style12"/>
        <w:widowControl/>
        <w:tabs>
          <w:tab w:val="left" w:pos="581"/>
        </w:tabs>
        <w:spacing w:line="276" w:lineRule="auto"/>
        <w:ind w:firstLine="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       </w:t>
      </w:r>
      <w:r w:rsidR="00F632C6">
        <w:rPr>
          <w:rStyle w:val="FontStyle41"/>
          <w:sz w:val="28"/>
          <w:szCs w:val="28"/>
        </w:rPr>
        <w:t xml:space="preserve">   </w:t>
      </w:r>
      <w:r w:rsidRPr="005E2374">
        <w:rPr>
          <w:rStyle w:val="FontStyle41"/>
          <w:sz w:val="28"/>
          <w:szCs w:val="28"/>
        </w:rPr>
        <w:t>5.3.</w:t>
      </w:r>
      <w:r w:rsidRPr="005E2374">
        <w:rPr>
          <w:rStyle w:val="FontStyle41"/>
          <w:sz w:val="28"/>
          <w:szCs w:val="28"/>
        </w:rPr>
        <w:tab/>
        <w:t>Результаты экспертно-аналитических мероприятий, проводимых в</w:t>
      </w:r>
      <w:r w:rsidR="00F632C6">
        <w:rPr>
          <w:rStyle w:val="FontStyle41"/>
          <w:sz w:val="28"/>
          <w:szCs w:val="28"/>
        </w:rPr>
        <w:t xml:space="preserve"> </w:t>
      </w:r>
      <w:r w:rsidRPr="005E2374">
        <w:rPr>
          <w:rStyle w:val="FontStyle41"/>
          <w:sz w:val="28"/>
          <w:szCs w:val="28"/>
        </w:rPr>
        <w:t>рамках соглашений с муниципальными образованиями, направляются с сопроводительным письмом в соответствующие органы местного самоуправления.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696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lastRenderedPageBreak/>
        <w:t xml:space="preserve">5.4. Выводы и предложения по результатам проведенного экспертно - аналитического мероприятия подготавливаются </w:t>
      </w:r>
      <w:r w:rsidR="00F632C6">
        <w:rPr>
          <w:rStyle w:val="FontStyle41"/>
          <w:sz w:val="28"/>
          <w:szCs w:val="28"/>
        </w:rPr>
        <w:t xml:space="preserve">должностным лицом </w:t>
      </w:r>
      <w:r w:rsidR="00F632C6" w:rsidRPr="00F632C6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>, который вносит предложения по устранению недостатков, выявленных в ходе экспертно-аналитических мероприятий, организует контроль их устранения.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696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.</w:t>
      </w:r>
    </w:p>
    <w:p w:rsidR="00191D1B" w:rsidRPr="00191D1B" w:rsidRDefault="00191D1B" w:rsidP="00191D1B">
      <w:pPr>
        <w:pStyle w:val="Style10"/>
        <w:widowControl/>
        <w:spacing w:before="48" w:line="276" w:lineRule="auto"/>
        <w:jc w:val="both"/>
        <w:rPr>
          <w:rStyle w:val="FontStyle38"/>
          <w:sz w:val="24"/>
          <w:szCs w:val="24"/>
        </w:rPr>
      </w:pPr>
    </w:p>
    <w:p w:rsidR="00191D1B" w:rsidRDefault="00191D1B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973B5" w:rsidRDefault="008973B5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973B5" w:rsidRDefault="008973B5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973B5" w:rsidRDefault="008973B5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Pr="00191D1B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191D1B" w:rsidRPr="00191D1B" w:rsidRDefault="00191D1B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191D1B" w:rsidRPr="00A12A70" w:rsidRDefault="00A12A70" w:rsidP="00A12A70">
      <w:pPr>
        <w:pStyle w:val="Style10"/>
        <w:widowControl/>
        <w:spacing w:before="48" w:line="276" w:lineRule="auto"/>
        <w:ind w:left="6955"/>
        <w:jc w:val="right"/>
        <w:rPr>
          <w:rStyle w:val="FontStyle38"/>
          <w:sz w:val="26"/>
          <w:szCs w:val="26"/>
        </w:rPr>
      </w:pPr>
      <w:r w:rsidRPr="00A12A70">
        <w:rPr>
          <w:rStyle w:val="FontStyle38"/>
          <w:sz w:val="26"/>
          <w:szCs w:val="26"/>
        </w:rPr>
        <w:lastRenderedPageBreak/>
        <w:t>П</w:t>
      </w:r>
      <w:r w:rsidR="0084659F" w:rsidRPr="00A12A70">
        <w:rPr>
          <w:rStyle w:val="FontStyle38"/>
          <w:sz w:val="26"/>
          <w:szCs w:val="26"/>
        </w:rPr>
        <w:t>р</w:t>
      </w:r>
      <w:r w:rsidR="00191D1B" w:rsidRPr="00A12A70">
        <w:rPr>
          <w:rStyle w:val="FontStyle38"/>
          <w:sz w:val="26"/>
          <w:szCs w:val="26"/>
        </w:rPr>
        <w:t>иложение №1</w:t>
      </w:r>
    </w:p>
    <w:p w:rsidR="00A12A70" w:rsidRPr="00A12A70" w:rsidRDefault="00A12A70" w:rsidP="00A12A70">
      <w:pPr>
        <w:pStyle w:val="Style7"/>
        <w:spacing w:before="82"/>
        <w:jc w:val="right"/>
        <w:rPr>
          <w:rStyle w:val="FontStyle39"/>
        </w:rPr>
      </w:pPr>
      <w:r w:rsidRPr="00A12A70">
        <w:rPr>
          <w:rStyle w:val="FontStyle39"/>
        </w:rPr>
        <w:t>Утверждаю</w:t>
      </w:r>
    </w:p>
    <w:p w:rsidR="00A12A70" w:rsidRPr="00A12A70" w:rsidRDefault="00A12A70" w:rsidP="00A12A70">
      <w:pPr>
        <w:pStyle w:val="Style7"/>
        <w:spacing w:before="82"/>
        <w:jc w:val="right"/>
        <w:rPr>
          <w:rStyle w:val="FontStyle39"/>
        </w:rPr>
      </w:pPr>
      <w:r w:rsidRPr="00A12A70">
        <w:rPr>
          <w:rStyle w:val="FontStyle39"/>
        </w:rPr>
        <w:t xml:space="preserve">Председатель </w:t>
      </w:r>
      <w:proofErr w:type="gramStart"/>
      <w:r w:rsidRPr="00A12A70">
        <w:rPr>
          <w:rStyle w:val="FontStyle39"/>
        </w:rPr>
        <w:t>контрольно-счетного</w:t>
      </w:r>
      <w:proofErr w:type="gramEnd"/>
    </w:p>
    <w:p w:rsidR="00A12A70" w:rsidRPr="00A12A70" w:rsidRDefault="00A12A70" w:rsidP="00A12A70">
      <w:pPr>
        <w:pStyle w:val="Style7"/>
        <w:spacing w:before="82"/>
        <w:jc w:val="right"/>
        <w:rPr>
          <w:rStyle w:val="FontStyle39"/>
        </w:rPr>
      </w:pPr>
      <w:r w:rsidRPr="00A12A70">
        <w:rPr>
          <w:rStyle w:val="FontStyle39"/>
        </w:rPr>
        <w:t>органа муниципального образования</w:t>
      </w:r>
    </w:p>
    <w:p w:rsidR="00A12A70" w:rsidRPr="00A12A70" w:rsidRDefault="00A12A70" w:rsidP="00A12A70">
      <w:pPr>
        <w:pStyle w:val="Style7"/>
        <w:spacing w:before="82"/>
        <w:jc w:val="right"/>
        <w:rPr>
          <w:rStyle w:val="FontStyle39"/>
        </w:rPr>
      </w:pPr>
      <w:r w:rsidRPr="00A12A70">
        <w:rPr>
          <w:rStyle w:val="FontStyle39"/>
        </w:rPr>
        <w:t>«Муниципальный округ Балезинский</w:t>
      </w:r>
    </w:p>
    <w:p w:rsidR="00A12A70" w:rsidRPr="00A12A70" w:rsidRDefault="00A12A70" w:rsidP="00A12A70">
      <w:pPr>
        <w:pStyle w:val="Style7"/>
        <w:spacing w:before="82"/>
        <w:jc w:val="right"/>
        <w:rPr>
          <w:rStyle w:val="FontStyle39"/>
        </w:rPr>
      </w:pPr>
      <w:r w:rsidRPr="00A12A70">
        <w:rPr>
          <w:rStyle w:val="FontStyle39"/>
        </w:rPr>
        <w:t>район Удмуртской Республики»</w:t>
      </w:r>
    </w:p>
    <w:p w:rsidR="00A12A70" w:rsidRPr="00A12A70" w:rsidRDefault="00A12A70" w:rsidP="00A12A70">
      <w:pPr>
        <w:pStyle w:val="Style7"/>
        <w:spacing w:before="82"/>
        <w:jc w:val="right"/>
        <w:rPr>
          <w:rStyle w:val="FontStyle39"/>
        </w:rPr>
      </w:pPr>
      <w:r w:rsidRPr="00A12A70">
        <w:rPr>
          <w:rStyle w:val="FontStyle39"/>
        </w:rPr>
        <w:t>__________________</w:t>
      </w:r>
    </w:p>
    <w:p w:rsidR="00A12A70" w:rsidRPr="00A12A70" w:rsidRDefault="00A12A70" w:rsidP="00A12A70">
      <w:pPr>
        <w:pStyle w:val="Style7"/>
        <w:widowControl/>
        <w:spacing w:before="82" w:line="276" w:lineRule="auto"/>
        <w:jc w:val="right"/>
        <w:rPr>
          <w:rStyle w:val="FontStyle39"/>
        </w:rPr>
      </w:pPr>
      <w:r w:rsidRPr="00A12A70">
        <w:rPr>
          <w:rStyle w:val="FontStyle39"/>
        </w:rPr>
        <w:t>От «___» ____________</w:t>
      </w:r>
      <w:proofErr w:type="gramStart"/>
      <w:r w:rsidRPr="00A12A70">
        <w:rPr>
          <w:rStyle w:val="FontStyle39"/>
        </w:rPr>
        <w:t>г</w:t>
      </w:r>
      <w:proofErr w:type="gramEnd"/>
      <w:r w:rsidRPr="00A12A70">
        <w:rPr>
          <w:rStyle w:val="FontStyle39"/>
        </w:rPr>
        <w:t>.</w:t>
      </w:r>
    </w:p>
    <w:p w:rsidR="00A12A70" w:rsidRDefault="00A12A70" w:rsidP="0084659F">
      <w:pPr>
        <w:pStyle w:val="Style7"/>
        <w:widowControl/>
        <w:spacing w:before="82" w:line="276" w:lineRule="auto"/>
        <w:jc w:val="center"/>
        <w:rPr>
          <w:rStyle w:val="FontStyle39"/>
          <w:sz w:val="28"/>
          <w:szCs w:val="28"/>
        </w:rPr>
      </w:pPr>
    </w:p>
    <w:p w:rsidR="00191D1B" w:rsidRPr="00A12A70" w:rsidRDefault="00191D1B" w:rsidP="0084659F">
      <w:pPr>
        <w:pStyle w:val="Style7"/>
        <w:widowControl/>
        <w:spacing w:before="82" w:line="276" w:lineRule="auto"/>
        <w:jc w:val="center"/>
        <w:rPr>
          <w:rStyle w:val="FontStyle39"/>
          <w:b/>
          <w:sz w:val="28"/>
          <w:szCs w:val="28"/>
        </w:rPr>
      </w:pPr>
      <w:r w:rsidRPr="00A12A70">
        <w:rPr>
          <w:rStyle w:val="FontStyle39"/>
          <w:b/>
          <w:sz w:val="28"/>
          <w:szCs w:val="28"/>
        </w:rPr>
        <w:t>Программа</w:t>
      </w:r>
    </w:p>
    <w:p w:rsidR="00191D1B" w:rsidRPr="00A12A70" w:rsidRDefault="00191D1B" w:rsidP="0084659F">
      <w:pPr>
        <w:pStyle w:val="Style7"/>
        <w:widowControl/>
        <w:spacing w:before="82" w:line="276" w:lineRule="auto"/>
        <w:jc w:val="center"/>
        <w:rPr>
          <w:rStyle w:val="FontStyle39"/>
          <w:b/>
          <w:sz w:val="28"/>
          <w:szCs w:val="28"/>
        </w:rPr>
      </w:pPr>
      <w:r w:rsidRPr="00A12A70">
        <w:rPr>
          <w:rStyle w:val="FontStyle39"/>
          <w:b/>
          <w:sz w:val="28"/>
          <w:szCs w:val="28"/>
        </w:rPr>
        <w:t>проведения экспертно-аналитического мероприятия</w:t>
      </w:r>
    </w:p>
    <w:p w:rsidR="00191D1B" w:rsidRPr="00A12A70" w:rsidRDefault="00191D1B" w:rsidP="00191D1B">
      <w:pPr>
        <w:pStyle w:val="Style5"/>
        <w:widowControl/>
        <w:tabs>
          <w:tab w:val="left" w:leader="underscore" w:pos="9374"/>
        </w:tabs>
        <w:spacing w:before="240" w:line="276" w:lineRule="auto"/>
        <w:jc w:val="both"/>
        <w:rPr>
          <w:rStyle w:val="FontStyle41"/>
          <w:sz w:val="28"/>
          <w:szCs w:val="28"/>
        </w:rPr>
      </w:pPr>
      <w:r w:rsidRPr="00A12A70">
        <w:rPr>
          <w:rStyle w:val="FontStyle41"/>
          <w:sz w:val="28"/>
          <w:szCs w:val="28"/>
        </w:rPr>
        <w:t>«</w:t>
      </w:r>
      <w:r w:rsidRPr="00A12A70">
        <w:rPr>
          <w:rStyle w:val="FontStyle41"/>
          <w:sz w:val="28"/>
          <w:szCs w:val="28"/>
        </w:rPr>
        <w:tab/>
        <w:t>»</w:t>
      </w:r>
    </w:p>
    <w:p w:rsidR="00191D1B" w:rsidRPr="00A12A70" w:rsidRDefault="00191D1B" w:rsidP="00A12A70">
      <w:pPr>
        <w:pStyle w:val="Style10"/>
        <w:widowControl/>
        <w:spacing w:before="5" w:line="276" w:lineRule="auto"/>
        <w:jc w:val="center"/>
        <w:rPr>
          <w:rStyle w:val="FontStyle38"/>
          <w:sz w:val="24"/>
          <w:szCs w:val="24"/>
        </w:rPr>
      </w:pPr>
      <w:r w:rsidRPr="00A12A70">
        <w:rPr>
          <w:rStyle w:val="FontStyle38"/>
          <w:sz w:val="24"/>
          <w:szCs w:val="24"/>
        </w:rPr>
        <w:t xml:space="preserve">(название мероприятия в соответствии с планом работы Контрольно-счетного органа </w:t>
      </w:r>
      <w:r w:rsidR="00A12A70">
        <w:rPr>
          <w:rStyle w:val="FontStyle38"/>
          <w:sz w:val="24"/>
          <w:szCs w:val="24"/>
        </w:rPr>
        <w:t xml:space="preserve">Балезинского района </w:t>
      </w:r>
      <w:r w:rsidRPr="00A12A70">
        <w:rPr>
          <w:rStyle w:val="FontStyle38"/>
          <w:sz w:val="24"/>
          <w:szCs w:val="24"/>
        </w:rPr>
        <w:t>на год в</w:t>
      </w:r>
      <w:r w:rsidR="00A12A70">
        <w:rPr>
          <w:rStyle w:val="FontStyle38"/>
          <w:sz w:val="24"/>
          <w:szCs w:val="24"/>
        </w:rPr>
        <w:t xml:space="preserve"> </w:t>
      </w:r>
      <w:r w:rsidRPr="00A12A70">
        <w:rPr>
          <w:rStyle w:val="FontStyle38"/>
          <w:sz w:val="24"/>
          <w:szCs w:val="24"/>
        </w:rPr>
        <w:t>именительном падеже)</w:t>
      </w:r>
    </w:p>
    <w:p w:rsidR="00191D1B" w:rsidRPr="00A12A70" w:rsidRDefault="00191D1B" w:rsidP="00587925">
      <w:pPr>
        <w:pStyle w:val="Style21"/>
        <w:widowControl/>
        <w:numPr>
          <w:ilvl w:val="0"/>
          <w:numId w:val="22"/>
        </w:numPr>
        <w:tabs>
          <w:tab w:val="left" w:pos="221"/>
          <w:tab w:val="left" w:pos="1982"/>
          <w:tab w:val="left" w:pos="3029"/>
          <w:tab w:val="left" w:pos="4858"/>
        </w:tabs>
        <w:spacing w:before="29" w:line="276" w:lineRule="auto"/>
        <w:jc w:val="both"/>
        <w:rPr>
          <w:rStyle w:val="FontStyle35"/>
          <w:b w:val="0"/>
          <w:sz w:val="28"/>
          <w:szCs w:val="28"/>
        </w:rPr>
      </w:pPr>
      <w:r w:rsidRPr="00A12A70">
        <w:rPr>
          <w:rStyle w:val="FontStyle35"/>
          <w:b w:val="0"/>
          <w:sz w:val="28"/>
          <w:szCs w:val="28"/>
        </w:rPr>
        <w:t>Основание</w:t>
      </w:r>
      <w:r w:rsidRPr="00A12A70">
        <w:rPr>
          <w:rStyle w:val="FontStyle35"/>
          <w:b w:val="0"/>
          <w:sz w:val="28"/>
          <w:szCs w:val="28"/>
        </w:rPr>
        <w:tab/>
        <w:t>для</w:t>
      </w:r>
      <w:r w:rsidRPr="00A12A70">
        <w:rPr>
          <w:rStyle w:val="FontStyle35"/>
          <w:b w:val="0"/>
          <w:sz w:val="28"/>
          <w:szCs w:val="28"/>
        </w:rPr>
        <w:tab/>
        <w:t>проведения</w:t>
      </w:r>
      <w:r w:rsidRPr="00A12A70">
        <w:rPr>
          <w:rStyle w:val="FontStyle35"/>
          <w:b w:val="0"/>
          <w:sz w:val="28"/>
          <w:szCs w:val="28"/>
        </w:rPr>
        <w:tab/>
        <w:t>экспертно-аналитического мероприятия:</w:t>
      </w:r>
      <w:r w:rsidR="00A12A70">
        <w:rPr>
          <w:rStyle w:val="FontStyle35"/>
          <w:b w:val="0"/>
          <w:sz w:val="28"/>
          <w:szCs w:val="28"/>
        </w:rPr>
        <w:t>_________________________________________________________________________________________________________________________</w:t>
      </w:r>
    </w:p>
    <w:p w:rsidR="00191D1B" w:rsidRPr="00A12A70" w:rsidRDefault="00191D1B" w:rsidP="00A12A70">
      <w:pPr>
        <w:pStyle w:val="Style16"/>
        <w:widowControl/>
        <w:tabs>
          <w:tab w:val="left" w:leader="underscore" w:pos="6878"/>
        </w:tabs>
        <w:spacing w:before="29" w:line="276" w:lineRule="auto"/>
        <w:ind w:left="1138"/>
        <w:jc w:val="center"/>
        <w:rPr>
          <w:rStyle w:val="FontStyle36"/>
          <w:sz w:val="24"/>
          <w:szCs w:val="24"/>
        </w:rPr>
      </w:pPr>
      <w:r w:rsidRPr="00A12A70">
        <w:rPr>
          <w:rStyle w:val="FontStyle36"/>
          <w:sz w:val="24"/>
          <w:szCs w:val="24"/>
        </w:rPr>
        <w:t>(номер пункта плана работы  Контрольн</w:t>
      </w:r>
      <w:proofErr w:type="gramStart"/>
      <w:r w:rsidRPr="00A12A70">
        <w:rPr>
          <w:rStyle w:val="FontStyle36"/>
          <w:sz w:val="24"/>
          <w:szCs w:val="24"/>
        </w:rPr>
        <w:t>о-</w:t>
      </w:r>
      <w:proofErr w:type="gramEnd"/>
      <w:r w:rsidRPr="00A12A70">
        <w:rPr>
          <w:rStyle w:val="FontStyle36"/>
          <w:sz w:val="24"/>
          <w:szCs w:val="24"/>
        </w:rPr>
        <w:t xml:space="preserve"> счетного органа  на</w:t>
      </w:r>
      <w:r w:rsidR="00A12A70">
        <w:rPr>
          <w:rStyle w:val="FontStyle36"/>
          <w:sz w:val="24"/>
          <w:szCs w:val="24"/>
        </w:rPr>
        <w:t xml:space="preserve"> ____ </w:t>
      </w:r>
      <w:r w:rsidRPr="00A12A70">
        <w:rPr>
          <w:rStyle w:val="FontStyle36"/>
          <w:sz w:val="24"/>
          <w:szCs w:val="24"/>
        </w:rPr>
        <w:t>год)</w:t>
      </w:r>
    </w:p>
    <w:p w:rsidR="00191D1B" w:rsidRPr="00A12A70" w:rsidRDefault="00191D1B" w:rsidP="00587925">
      <w:pPr>
        <w:pStyle w:val="Style21"/>
        <w:widowControl/>
        <w:numPr>
          <w:ilvl w:val="0"/>
          <w:numId w:val="23"/>
        </w:numPr>
        <w:tabs>
          <w:tab w:val="left" w:pos="221"/>
        </w:tabs>
        <w:spacing w:before="106" w:line="276" w:lineRule="auto"/>
        <w:rPr>
          <w:rStyle w:val="FontStyle35"/>
          <w:b w:val="0"/>
          <w:sz w:val="28"/>
          <w:szCs w:val="28"/>
        </w:rPr>
      </w:pPr>
      <w:r w:rsidRPr="00A12A70">
        <w:rPr>
          <w:rStyle w:val="FontStyle35"/>
          <w:b w:val="0"/>
          <w:sz w:val="28"/>
          <w:szCs w:val="28"/>
        </w:rPr>
        <w:t>Цель (цели) экспертно-аналитического мероприятия:</w:t>
      </w:r>
    </w:p>
    <w:p w:rsidR="00191D1B" w:rsidRPr="00A12A70" w:rsidRDefault="00A12A70" w:rsidP="00A12A70">
      <w:pPr>
        <w:pStyle w:val="Style22"/>
        <w:widowControl/>
        <w:tabs>
          <w:tab w:val="left" w:leader="underscore" w:pos="1701"/>
        </w:tabs>
        <w:spacing w:line="276" w:lineRule="auto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 xml:space="preserve">        2.1. ____________________________________________________</w:t>
      </w:r>
    </w:p>
    <w:p w:rsidR="00191D1B" w:rsidRPr="00A12A70" w:rsidRDefault="00A12A70" w:rsidP="00A12A70">
      <w:pPr>
        <w:pStyle w:val="Style22"/>
        <w:widowControl/>
        <w:tabs>
          <w:tab w:val="left" w:leader="underscore" w:pos="7733"/>
        </w:tabs>
        <w:spacing w:line="276" w:lineRule="auto"/>
        <w:jc w:val="left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 xml:space="preserve">        2.2. ____________________________________________________             </w:t>
      </w:r>
    </w:p>
    <w:p w:rsidR="00191D1B" w:rsidRPr="00591C73" w:rsidRDefault="00191D1B" w:rsidP="00191D1B">
      <w:pPr>
        <w:pStyle w:val="Style16"/>
        <w:widowControl/>
        <w:spacing w:line="276" w:lineRule="auto"/>
        <w:jc w:val="center"/>
        <w:rPr>
          <w:rStyle w:val="FontStyle36"/>
          <w:sz w:val="24"/>
          <w:szCs w:val="24"/>
        </w:rPr>
      </w:pPr>
      <w:r w:rsidRPr="00591C73">
        <w:rPr>
          <w:rStyle w:val="FontStyle36"/>
          <w:sz w:val="24"/>
          <w:szCs w:val="24"/>
        </w:rPr>
        <w:t>(формулируется каждая цель мероприятия)</w:t>
      </w:r>
    </w:p>
    <w:p w:rsidR="00191D1B" w:rsidRPr="00A12A70" w:rsidRDefault="00191D1B" w:rsidP="00191D1B">
      <w:pPr>
        <w:pStyle w:val="Style21"/>
        <w:widowControl/>
        <w:tabs>
          <w:tab w:val="left" w:pos="221"/>
        </w:tabs>
        <w:spacing w:before="29" w:line="276" w:lineRule="auto"/>
        <w:rPr>
          <w:rStyle w:val="FontStyle35"/>
          <w:b w:val="0"/>
          <w:sz w:val="28"/>
          <w:szCs w:val="28"/>
        </w:rPr>
      </w:pPr>
      <w:r w:rsidRPr="00A12A70">
        <w:rPr>
          <w:rStyle w:val="FontStyle35"/>
          <w:b w:val="0"/>
          <w:sz w:val="28"/>
          <w:szCs w:val="28"/>
        </w:rPr>
        <w:t>3.</w:t>
      </w:r>
      <w:r w:rsidRPr="00A12A70">
        <w:rPr>
          <w:rStyle w:val="FontStyle35"/>
          <w:b w:val="0"/>
          <w:sz w:val="28"/>
          <w:szCs w:val="28"/>
        </w:rPr>
        <w:tab/>
        <w:t>Предмет экспертно-аналитического мероприятия:</w:t>
      </w:r>
    </w:p>
    <w:p w:rsidR="00191D1B" w:rsidRPr="00A12A70" w:rsidRDefault="00591C73" w:rsidP="00591C73">
      <w:pPr>
        <w:pStyle w:val="Style16"/>
        <w:widowControl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191D1B" w:rsidRPr="00591C73" w:rsidRDefault="00191D1B" w:rsidP="00191D1B">
      <w:pPr>
        <w:pStyle w:val="Style16"/>
        <w:widowControl/>
        <w:spacing w:before="206" w:line="276" w:lineRule="auto"/>
        <w:jc w:val="center"/>
        <w:rPr>
          <w:rStyle w:val="FontStyle36"/>
          <w:sz w:val="24"/>
          <w:szCs w:val="24"/>
        </w:rPr>
      </w:pPr>
      <w:r w:rsidRPr="00591C73">
        <w:rPr>
          <w:rStyle w:val="FontStyle36"/>
          <w:sz w:val="24"/>
          <w:szCs w:val="24"/>
        </w:rPr>
        <w:t>(указывается, что именно исследуется)</w:t>
      </w:r>
    </w:p>
    <w:p w:rsidR="00191D1B" w:rsidRDefault="00191D1B" w:rsidP="00591C73">
      <w:pPr>
        <w:pStyle w:val="Style23"/>
        <w:widowControl/>
        <w:spacing w:line="276" w:lineRule="auto"/>
        <w:rPr>
          <w:rStyle w:val="FontStyle35"/>
          <w:b w:val="0"/>
          <w:sz w:val="28"/>
          <w:szCs w:val="28"/>
        </w:rPr>
      </w:pPr>
      <w:r w:rsidRPr="00A12A70">
        <w:rPr>
          <w:rStyle w:val="FontStyle35"/>
          <w:b w:val="0"/>
          <w:sz w:val="28"/>
          <w:szCs w:val="28"/>
        </w:rPr>
        <w:t>4. Объек</w:t>
      </w:r>
      <w:proofErr w:type="gramStart"/>
      <w:r w:rsidRPr="00A12A70">
        <w:rPr>
          <w:rStyle w:val="FontStyle35"/>
          <w:b w:val="0"/>
          <w:sz w:val="28"/>
          <w:szCs w:val="28"/>
        </w:rPr>
        <w:t>т(</w:t>
      </w:r>
      <w:proofErr w:type="gramEnd"/>
      <w:r w:rsidRPr="00A12A70">
        <w:rPr>
          <w:rStyle w:val="FontStyle35"/>
          <w:b w:val="0"/>
          <w:sz w:val="28"/>
          <w:szCs w:val="28"/>
        </w:rPr>
        <w:t>ы) экспертно-аналитического мероприятия:</w:t>
      </w:r>
    </w:p>
    <w:p w:rsidR="00591C73" w:rsidRDefault="00591C73" w:rsidP="00591C73">
      <w:pPr>
        <w:pStyle w:val="Style23"/>
        <w:widowControl/>
        <w:spacing w:line="276" w:lineRule="auto"/>
        <w:rPr>
          <w:rStyle w:val="FontStyle35"/>
          <w:b w:val="0"/>
          <w:sz w:val="28"/>
          <w:szCs w:val="28"/>
        </w:rPr>
      </w:pPr>
      <w:r>
        <w:rPr>
          <w:rStyle w:val="FontStyle35"/>
          <w:b w:val="0"/>
          <w:sz w:val="28"/>
          <w:szCs w:val="28"/>
        </w:rPr>
        <w:t xml:space="preserve">         4.1. _______________________________________________________</w:t>
      </w:r>
    </w:p>
    <w:p w:rsidR="00591C73" w:rsidRPr="00591C73" w:rsidRDefault="00591C73" w:rsidP="00591C73">
      <w:pPr>
        <w:pStyle w:val="Style23"/>
        <w:widowControl/>
        <w:spacing w:line="276" w:lineRule="auto"/>
        <w:rPr>
          <w:rStyle w:val="FontStyle42"/>
          <w:bCs/>
          <w:sz w:val="28"/>
          <w:szCs w:val="28"/>
        </w:rPr>
      </w:pPr>
      <w:r>
        <w:rPr>
          <w:rStyle w:val="FontStyle35"/>
          <w:b w:val="0"/>
          <w:sz w:val="28"/>
          <w:szCs w:val="28"/>
        </w:rPr>
        <w:t xml:space="preserve">         4.2. _______________________________________________________</w:t>
      </w:r>
    </w:p>
    <w:p w:rsidR="00191D1B" w:rsidRPr="00591C73" w:rsidRDefault="00191D1B" w:rsidP="00191D1B">
      <w:pPr>
        <w:pStyle w:val="Style16"/>
        <w:widowControl/>
        <w:spacing w:line="276" w:lineRule="auto"/>
        <w:ind w:left="3538"/>
        <w:rPr>
          <w:rStyle w:val="FontStyle36"/>
          <w:sz w:val="24"/>
          <w:szCs w:val="24"/>
        </w:rPr>
      </w:pPr>
      <w:r w:rsidRPr="00591C73">
        <w:rPr>
          <w:rStyle w:val="FontStyle36"/>
          <w:sz w:val="24"/>
          <w:szCs w:val="24"/>
        </w:rPr>
        <w:t>(указываются при их наличии)</w:t>
      </w:r>
    </w:p>
    <w:p w:rsidR="00D019C8" w:rsidRDefault="00191D1B" w:rsidP="00587925">
      <w:pPr>
        <w:pStyle w:val="Style21"/>
        <w:widowControl/>
        <w:numPr>
          <w:ilvl w:val="0"/>
          <w:numId w:val="27"/>
        </w:numPr>
        <w:tabs>
          <w:tab w:val="left" w:pos="221"/>
          <w:tab w:val="left" w:leader="underscore" w:pos="6878"/>
        </w:tabs>
        <w:spacing w:before="14" w:line="276" w:lineRule="auto"/>
        <w:rPr>
          <w:rStyle w:val="FontStyle35"/>
          <w:b w:val="0"/>
          <w:sz w:val="28"/>
          <w:szCs w:val="28"/>
        </w:rPr>
      </w:pPr>
      <w:r w:rsidRPr="00A12A70">
        <w:rPr>
          <w:rStyle w:val="FontStyle35"/>
          <w:b w:val="0"/>
          <w:sz w:val="28"/>
          <w:szCs w:val="28"/>
        </w:rPr>
        <w:t>Исследуемый период деятельности:</w:t>
      </w:r>
      <w:r w:rsidR="00D019C8">
        <w:rPr>
          <w:rStyle w:val="FontStyle35"/>
          <w:b w:val="0"/>
          <w:sz w:val="28"/>
          <w:szCs w:val="28"/>
        </w:rPr>
        <w:t>_________________________________</w:t>
      </w:r>
    </w:p>
    <w:p w:rsidR="00191D1B" w:rsidRPr="00D019C8" w:rsidRDefault="00D019C8" w:rsidP="00D019C8">
      <w:pPr>
        <w:pStyle w:val="Style21"/>
        <w:widowControl/>
        <w:tabs>
          <w:tab w:val="left" w:pos="221"/>
          <w:tab w:val="left" w:leader="underscore" w:pos="6878"/>
        </w:tabs>
        <w:spacing w:before="14" w:line="276" w:lineRule="auto"/>
        <w:jc w:val="center"/>
        <w:rPr>
          <w:rStyle w:val="FontStyle36"/>
          <w:sz w:val="24"/>
          <w:szCs w:val="24"/>
        </w:rPr>
      </w:pPr>
      <w:r>
        <w:rPr>
          <w:rStyle w:val="FontStyle35"/>
          <w:b w:val="0"/>
          <w:sz w:val="28"/>
          <w:szCs w:val="28"/>
        </w:rPr>
        <w:t xml:space="preserve">__________________________________________________________________ </w:t>
      </w:r>
      <w:r w:rsidR="00191D1B" w:rsidRPr="00D019C8">
        <w:rPr>
          <w:rStyle w:val="FontStyle36"/>
          <w:sz w:val="24"/>
          <w:szCs w:val="24"/>
        </w:rPr>
        <w:t>(если он не указан в наименовании мероприятия)</w:t>
      </w:r>
    </w:p>
    <w:p w:rsidR="00191D1B" w:rsidRPr="00A12A70" w:rsidRDefault="00191D1B" w:rsidP="00587925">
      <w:pPr>
        <w:pStyle w:val="Style21"/>
        <w:widowControl/>
        <w:numPr>
          <w:ilvl w:val="0"/>
          <w:numId w:val="28"/>
        </w:numPr>
        <w:tabs>
          <w:tab w:val="left" w:pos="221"/>
          <w:tab w:val="left" w:leader="underscore" w:pos="6979"/>
        </w:tabs>
        <w:spacing w:before="19" w:line="276" w:lineRule="auto"/>
        <w:rPr>
          <w:rStyle w:val="FontStyle35"/>
          <w:b w:val="0"/>
          <w:sz w:val="28"/>
          <w:szCs w:val="28"/>
        </w:rPr>
      </w:pPr>
      <w:r w:rsidRPr="00A12A70">
        <w:rPr>
          <w:rStyle w:val="FontStyle35"/>
          <w:b w:val="0"/>
          <w:sz w:val="28"/>
          <w:szCs w:val="28"/>
        </w:rPr>
        <w:t>Сроки проведения экспертно-аналитического мероприятия: с</w:t>
      </w:r>
      <w:r w:rsidR="00D019C8">
        <w:rPr>
          <w:rStyle w:val="FontStyle35"/>
          <w:b w:val="0"/>
          <w:sz w:val="28"/>
          <w:szCs w:val="28"/>
        </w:rPr>
        <w:t xml:space="preserve"> _________</w:t>
      </w:r>
      <w:r w:rsidRPr="00A12A70">
        <w:rPr>
          <w:rStyle w:val="FontStyle35"/>
          <w:b w:val="0"/>
          <w:sz w:val="28"/>
          <w:szCs w:val="28"/>
        </w:rPr>
        <w:tab/>
      </w:r>
      <w:proofErr w:type="gramStart"/>
      <w:r w:rsidRPr="00A12A70">
        <w:rPr>
          <w:rStyle w:val="FontStyle35"/>
          <w:b w:val="0"/>
          <w:sz w:val="28"/>
          <w:szCs w:val="28"/>
        </w:rPr>
        <w:t>по</w:t>
      </w:r>
      <w:proofErr w:type="gramEnd"/>
      <w:r w:rsidR="00D019C8">
        <w:rPr>
          <w:rStyle w:val="FontStyle35"/>
          <w:b w:val="0"/>
          <w:sz w:val="28"/>
          <w:szCs w:val="28"/>
        </w:rPr>
        <w:t xml:space="preserve"> ____________года</w:t>
      </w:r>
    </w:p>
    <w:p w:rsidR="00191D1B" w:rsidRPr="00A12A70" w:rsidRDefault="00191D1B" w:rsidP="00191D1B">
      <w:pPr>
        <w:pStyle w:val="Style18"/>
        <w:widowControl/>
        <w:spacing w:before="5" w:line="276" w:lineRule="auto"/>
        <w:ind w:left="283"/>
        <w:rPr>
          <w:rStyle w:val="FontStyle31"/>
          <w:b w:val="0"/>
          <w:sz w:val="28"/>
          <w:szCs w:val="28"/>
        </w:rPr>
      </w:pPr>
      <w:r w:rsidRPr="00A12A70">
        <w:rPr>
          <w:rStyle w:val="FontStyle31"/>
          <w:b w:val="0"/>
          <w:sz w:val="28"/>
          <w:szCs w:val="28"/>
        </w:rPr>
        <w:t xml:space="preserve">        </w:t>
      </w:r>
    </w:p>
    <w:p w:rsidR="00191D1B" w:rsidRPr="00A12A70" w:rsidRDefault="00191D1B" w:rsidP="00D019C8">
      <w:pPr>
        <w:pStyle w:val="Style18"/>
        <w:widowControl/>
        <w:spacing w:before="5" w:line="276" w:lineRule="auto"/>
        <w:ind w:firstLine="0"/>
        <w:rPr>
          <w:rStyle w:val="FontStyle31"/>
          <w:b w:val="0"/>
          <w:sz w:val="28"/>
          <w:szCs w:val="28"/>
        </w:rPr>
      </w:pPr>
      <w:r w:rsidRPr="00A12A70">
        <w:rPr>
          <w:rStyle w:val="FontStyle31"/>
          <w:b w:val="0"/>
          <w:sz w:val="28"/>
          <w:szCs w:val="28"/>
        </w:rPr>
        <w:t>7. Вопросы экспертно-аналитического мероприятия:</w:t>
      </w:r>
    </w:p>
    <w:p w:rsidR="00191D1B" w:rsidRPr="00A12A70" w:rsidRDefault="00191D1B" w:rsidP="00191D1B">
      <w:pPr>
        <w:pStyle w:val="Style16"/>
        <w:widowControl/>
        <w:spacing w:line="276" w:lineRule="auto"/>
        <w:ind w:left="1488"/>
        <w:rPr>
          <w:sz w:val="28"/>
          <w:szCs w:val="28"/>
        </w:rPr>
      </w:pPr>
    </w:p>
    <w:p w:rsidR="00191D1B" w:rsidRPr="00A12A70" w:rsidRDefault="00D019C8" w:rsidP="00D019C8">
      <w:pPr>
        <w:pStyle w:val="Style16"/>
        <w:widowControl/>
        <w:tabs>
          <w:tab w:val="left" w:leader="underscore" w:pos="6202"/>
        </w:tabs>
        <w:spacing w:before="58" w:line="276" w:lineRule="auto"/>
        <w:ind w:firstLine="567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  7.1. _________________________________________________</w:t>
      </w:r>
    </w:p>
    <w:p w:rsidR="00191D1B" w:rsidRPr="00A12A70" w:rsidRDefault="00D019C8" w:rsidP="00D019C8">
      <w:pPr>
        <w:pStyle w:val="Style16"/>
        <w:widowControl/>
        <w:tabs>
          <w:tab w:val="left" w:leader="underscore" w:pos="4997"/>
        </w:tabs>
        <w:spacing w:before="115" w:line="276" w:lineRule="auto"/>
        <w:ind w:left="283" w:firstLine="284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lastRenderedPageBreak/>
        <w:t xml:space="preserve">  7.2. __________________________________________________ </w:t>
      </w:r>
    </w:p>
    <w:p w:rsidR="00191D1B" w:rsidRPr="00A12A70" w:rsidRDefault="00191D1B" w:rsidP="00191D1B">
      <w:pPr>
        <w:pStyle w:val="Style20"/>
        <w:widowControl/>
        <w:spacing w:line="276" w:lineRule="auto"/>
        <w:ind w:left="278"/>
        <w:rPr>
          <w:sz w:val="28"/>
          <w:szCs w:val="28"/>
        </w:rPr>
      </w:pPr>
    </w:p>
    <w:p w:rsidR="00191D1B" w:rsidRPr="00A12A70" w:rsidRDefault="00191D1B" w:rsidP="00191D1B">
      <w:pPr>
        <w:pStyle w:val="Style20"/>
        <w:widowControl/>
        <w:spacing w:line="276" w:lineRule="auto"/>
        <w:ind w:left="278"/>
        <w:rPr>
          <w:sz w:val="28"/>
          <w:szCs w:val="28"/>
        </w:rPr>
      </w:pPr>
    </w:p>
    <w:p w:rsidR="00191D1B" w:rsidRPr="00A12A70" w:rsidRDefault="00191D1B" w:rsidP="00191D1B">
      <w:pPr>
        <w:pStyle w:val="Style20"/>
        <w:widowControl/>
        <w:spacing w:line="276" w:lineRule="auto"/>
        <w:ind w:left="278"/>
        <w:rPr>
          <w:sz w:val="28"/>
          <w:szCs w:val="28"/>
        </w:rPr>
      </w:pPr>
    </w:p>
    <w:p w:rsidR="00191D1B" w:rsidRDefault="00D019C8" w:rsidP="00D019C8">
      <w:pPr>
        <w:pStyle w:val="Style20"/>
        <w:widowControl/>
        <w:spacing w:before="192"/>
        <w:ind w:left="278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 xml:space="preserve">Должностное лицо </w:t>
      </w:r>
    </w:p>
    <w:p w:rsidR="00D019C8" w:rsidRDefault="00D019C8" w:rsidP="00D019C8">
      <w:pPr>
        <w:pStyle w:val="Style20"/>
        <w:widowControl/>
        <w:spacing w:before="192"/>
        <w:ind w:left="278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>Контрольно-счетного органа</w:t>
      </w:r>
    </w:p>
    <w:p w:rsidR="00191D1B" w:rsidRPr="00A12A70" w:rsidRDefault="00D019C8" w:rsidP="00D019C8">
      <w:pPr>
        <w:pStyle w:val="Style20"/>
        <w:widowControl/>
        <w:spacing w:before="192"/>
        <w:ind w:left="278"/>
        <w:rPr>
          <w:rStyle w:val="FontStyle36"/>
          <w:sz w:val="28"/>
          <w:szCs w:val="28"/>
        </w:rPr>
      </w:pPr>
      <w:r>
        <w:rPr>
          <w:rStyle w:val="FontStyle42"/>
          <w:sz w:val="28"/>
          <w:szCs w:val="28"/>
        </w:rPr>
        <w:t xml:space="preserve">Балезинского района                   </w:t>
      </w:r>
      <w:r w:rsidR="00191D1B" w:rsidRPr="00A12A70">
        <w:rPr>
          <w:rStyle w:val="FontStyle36"/>
          <w:sz w:val="28"/>
          <w:szCs w:val="28"/>
        </w:rPr>
        <w:t>(личная подпись,</w:t>
      </w:r>
      <w:r w:rsidR="00191D1B" w:rsidRPr="00A12A70">
        <w:rPr>
          <w:rStyle w:val="FontStyle36"/>
          <w:sz w:val="28"/>
          <w:szCs w:val="28"/>
        </w:rPr>
        <w:tab/>
      </w:r>
      <w:r>
        <w:rPr>
          <w:rStyle w:val="FontStyle36"/>
          <w:sz w:val="28"/>
          <w:szCs w:val="28"/>
        </w:rPr>
        <w:t xml:space="preserve">    </w:t>
      </w:r>
      <w:r w:rsidR="00191D1B" w:rsidRPr="00A12A70">
        <w:rPr>
          <w:rStyle w:val="FontStyle36"/>
          <w:sz w:val="28"/>
          <w:szCs w:val="28"/>
        </w:rPr>
        <w:t>инициалы и фамилия</w:t>
      </w:r>
      <w:r>
        <w:rPr>
          <w:rStyle w:val="FontStyle36"/>
          <w:sz w:val="28"/>
          <w:szCs w:val="28"/>
        </w:rPr>
        <w:t>)</w:t>
      </w:r>
    </w:p>
    <w:p w:rsidR="00191D1B" w:rsidRPr="00A12A70" w:rsidRDefault="00191D1B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84659F" w:rsidRDefault="0084659F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8973B5" w:rsidRDefault="008973B5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8973B5" w:rsidRDefault="008973B5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8973B5" w:rsidRPr="00A12A70" w:rsidRDefault="008973B5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A21085" w:rsidRPr="00A12A70" w:rsidRDefault="00A21085" w:rsidP="00191D1B">
      <w:pPr>
        <w:pStyle w:val="Style10"/>
        <w:widowControl/>
        <w:spacing w:before="34" w:line="276" w:lineRule="auto"/>
        <w:ind w:left="6883"/>
        <w:jc w:val="both"/>
        <w:rPr>
          <w:rStyle w:val="FontStyle38"/>
          <w:sz w:val="28"/>
          <w:szCs w:val="28"/>
        </w:rPr>
      </w:pPr>
    </w:p>
    <w:p w:rsidR="00191D1B" w:rsidRPr="00A12A70" w:rsidRDefault="0084659F" w:rsidP="00191D1B">
      <w:pPr>
        <w:pStyle w:val="Style10"/>
        <w:widowControl/>
        <w:spacing w:before="34" w:line="276" w:lineRule="auto"/>
        <w:ind w:left="6883"/>
        <w:jc w:val="both"/>
        <w:rPr>
          <w:rStyle w:val="FontStyle38"/>
          <w:sz w:val="28"/>
          <w:szCs w:val="28"/>
        </w:rPr>
      </w:pPr>
      <w:r w:rsidRPr="00A12A70">
        <w:rPr>
          <w:rStyle w:val="FontStyle38"/>
          <w:sz w:val="28"/>
          <w:szCs w:val="28"/>
        </w:rPr>
        <w:lastRenderedPageBreak/>
        <w:t>П</w:t>
      </w:r>
      <w:r w:rsidR="00191D1B" w:rsidRPr="00A12A70">
        <w:rPr>
          <w:rStyle w:val="FontStyle38"/>
          <w:sz w:val="28"/>
          <w:szCs w:val="28"/>
        </w:rPr>
        <w:t>риложение №2</w:t>
      </w:r>
    </w:p>
    <w:p w:rsidR="00191D1B" w:rsidRPr="00A12A70" w:rsidRDefault="00191D1B" w:rsidP="00191D1B">
      <w:pPr>
        <w:pStyle w:val="Style14"/>
        <w:widowControl/>
        <w:spacing w:line="276" w:lineRule="auto"/>
        <w:ind w:left="1834" w:right="1819"/>
        <w:rPr>
          <w:sz w:val="28"/>
          <w:szCs w:val="28"/>
        </w:rPr>
      </w:pPr>
    </w:p>
    <w:p w:rsidR="00191D1B" w:rsidRPr="00A12A70" w:rsidRDefault="00191D1B" w:rsidP="00DB0DBF">
      <w:pPr>
        <w:pStyle w:val="Style14"/>
        <w:widowControl/>
        <w:spacing w:before="178" w:line="276" w:lineRule="auto"/>
        <w:ind w:left="284" w:right="711"/>
        <w:jc w:val="center"/>
        <w:rPr>
          <w:rStyle w:val="FontStyle32"/>
          <w:sz w:val="28"/>
          <w:szCs w:val="28"/>
        </w:rPr>
      </w:pPr>
      <w:r w:rsidRPr="00A12A70">
        <w:rPr>
          <w:rStyle w:val="FontStyle32"/>
          <w:sz w:val="28"/>
          <w:szCs w:val="28"/>
        </w:rPr>
        <w:t xml:space="preserve">Заключение, аналитическая записка </w:t>
      </w:r>
      <w:r w:rsidR="00DB0DBF">
        <w:rPr>
          <w:rStyle w:val="FontStyle32"/>
          <w:sz w:val="28"/>
          <w:szCs w:val="28"/>
        </w:rPr>
        <w:t>(</w:t>
      </w:r>
      <w:r w:rsidRPr="00A12A70">
        <w:rPr>
          <w:rStyle w:val="FontStyle32"/>
          <w:sz w:val="28"/>
          <w:szCs w:val="28"/>
        </w:rPr>
        <w:t>справка) Контрольно-счетного органа муниципального образования «</w:t>
      </w:r>
      <w:r w:rsidR="00DB0DBF">
        <w:rPr>
          <w:rStyle w:val="FontStyle32"/>
          <w:sz w:val="28"/>
          <w:szCs w:val="28"/>
        </w:rPr>
        <w:t xml:space="preserve">Муниципальный округ </w:t>
      </w:r>
      <w:r w:rsidR="00E859F8" w:rsidRPr="00A12A70">
        <w:rPr>
          <w:rStyle w:val="FontStyle32"/>
          <w:sz w:val="28"/>
          <w:szCs w:val="28"/>
        </w:rPr>
        <w:t>Балезин</w:t>
      </w:r>
      <w:r w:rsidRPr="00A12A70">
        <w:rPr>
          <w:rStyle w:val="FontStyle32"/>
          <w:sz w:val="28"/>
          <w:szCs w:val="28"/>
        </w:rPr>
        <w:t>ский район</w:t>
      </w:r>
      <w:r w:rsidR="00DB0DBF">
        <w:rPr>
          <w:rStyle w:val="FontStyle32"/>
          <w:sz w:val="28"/>
          <w:szCs w:val="28"/>
        </w:rPr>
        <w:t xml:space="preserve"> Удмуртской Республики</w:t>
      </w:r>
      <w:r w:rsidRPr="00A12A70">
        <w:rPr>
          <w:rStyle w:val="FontStyle32"/>
          <w:sz w:val="28"/>
          <w:szCs w:val="28"/>
        </w:rPr>
        <w:t>»</w:t>
      </w:r>
    </w:p>
    <w:p w:rsidR="00191D1B" w:rsidRPr="00A12A70" w:rsidRDefault="00191D1B" w:rsidP="00191D1B">
      <w:pPr>
        <w:pStyle w:val="Style17"/>
        <w:widowControl/>
        <w:tabs>
          <w:tab w:val="left" w:leader="underscore" w:pos="8803"/>
        </w:tabs>
        <w:spacing w:line="276" w:lineRule="auto"/>
        <w:ind w:left="758"/>
        <w:jc w:val="both"/>
        <w:rPr>
          <w:rStyle w:val="FontStyle33"/>
          <w:sz w:val="28"/>
          <w:szCs w:val="28"/>
          <w:vertAlign w:val="superscript"/>
        </w:rPr>
      </w:pPr>
      <w:r w:rsidRPr="00A12A70">
        <w:rPr>
          <w:rStyle w:val="FontStyle34"/>
          <w:sz w:val="28"/>
          <w:szCs w:val="28"/>
        </w:rPr>
        <w:tab/>
      </w:r>
      <w:r w:rsidRPr="00A12A70">
        <w:rPr>
          <w:rStyle w:val="FontStyle33"/>
          <w:sz w:val="28"/>
          <w:szCs w:val="28"/>
          <w:vertAlign w:val="superscript"/>
        </w:rPr>
        <w:t>,</w:t>
      </w:r>
    </w:p>
    <w:p w:rsidR="00191D1B" w:rsidRPr="00DB0DBF" w:rsidRDefault="00191D1B" w:rsidP="00DB0DBF">
      <w:pPr>
        <w:pStyle w:val="Style25"/>
        <w:widowControl/>
        <w:spacing w:line="276" w:lineRule="auto"/>
        <w:jc w:val="center"/>
        <w:rPr>
          <w:rStyle w:val="FontStyle40"/>
          <w:sz w:val="24"/>
          <w:szCs w:val="24"/>
        </w:rPr>
      </w:pPr>
      <w:proofErr w:type="gramStart"/>
      <w:r w:rsidRPr="00DB0DBF">
        <w:rPr>
          <w:rStyle w:val="FontStyle40"/>
          <w:sz w:val="24"/>
          <w:szCs w:val="24"/>
        </w:rPr>
        <w:t>(указывается вид мероприятия - анализ, мониторинг, экспертиза</w:t>
      </w:r>
      <w:proofErr w:type="gramEnd"/>
    </w:p>
    <w:p w:rsidR="00191D1B" w:rsidRPr="00DB0DBF" w:rsidRDefault="00191D1B" w:rsidP="00DB0DBF">
      <w:pPr>
        <w:pStyle w:val="Style15"/>
        <w:widowControl/>
        <w:spacing w:line="276" w:lineRule="auto"/>
        <w:ind w:right="1037"/>
        <w:jc w:val="center"/>
        <w:rPr>
          <w:rStyle w:val="FontStyle40"/>
          <w:sz w:val="24"/>
          <w:szCs w:val="24"/>
        </w:rPr>
      </w:pPr>
      <w:r w:rsidRPr="00DB0DBF">
        <w:rPr>
          <w:rStyle w:val="FontStyle40"/>
          <w:sz w:val="24"/>
          <w:szCs w:val="24"/>
        </w:rPr>
        <w:t xml:space="preserve">его название в соответствии с планом работы Контрольно-счетного органа </w:t>
      </w:r>
      <w:r w:rsidR="00DB0DBF">
        <w:rPr>
          <w:rStyle w:val="FontStyle40"/>
          <w:sz w:val="24"/>
          <w:szCs w:val="24"/>
        </w:rPr>
        <w:t xml:space="preserve">Балезинского района </w:t>
      </w:r>
      <w:r w:rsidRPr="00DB0DBF">
        <w:rPr>
          <w:rStyle w:val="FontStyle40"/>
          <w:sz w:val="24"/>
          <w:szCs w:val="24"/>
        </w:rPr>
        <w:t>на год)</w:t>
      </w:r>
    </w:p>
    <w:p w:rsidR="0084659F" w:rsidRPr="00A12A70" w:rsidRDefault="0084659F" w:rsidP="0084659F">
      <w:pPr>
        <w:pStyle w:val="Style15"/>
        <w:widowControl/>
        <w:spacing w:line="276" w:lineRule="auto"/>
        <w:ind w:right="1037" w:firstLine="0"/>
        <w:rPr>
          <w:rStyle w:val="FontStyle35"/>
          <w:sz w:val="28"/>
          <w:szCs w:val="28"/>
        </w:rPr>
      </w:pPr>
    </w:p>
    <w:p w:rsidR="00191D1B" w:rsidRDefault="00191D1B" w:rsidP="0084659F">
      <w:pPr>
        <w:pStyle w:val="Style15"/>
        <w:widowControl/>
        <w:spacing w:line="276" w:lineRule="auto"/>
        <w:ind w:right="1037" w:firstLine="0"/>
        <w:rPr>
          <w:rStyle w:val="FontStyle35"/>
          <w:sz w:val="28"/>
          <w:szCs w:val="28"/>
        </w:rPr>
      </w:pPr>
      <w:r w:rsidRPr="00A12A70">
        <w:rPr>
          <w:rStyle w:val="FontStyle35"/>
          <w:sz w:val="28"/>
          <w:szCs w:val="28"/>
        </w:rPr>
        <w:t>Основание для проведения экспертно-аналитического мероприятия:</w:t>
      </w:r>
    </w:p>
    <w:p w:rsidR="00DB0DBF" w:rsidRPr="00A12A70" w:rsidRDefault="00DB0DBF" w:rsidP="00DB0DBF">
      <w:pPr>
        <w:pStyle w:val="Style15"/>
        <w:widowControl/>
        <w:tabs>
          <w:tab w:val="left" w:pos="9072"/>
        </w:tabs>
        <w:spacing w:line="276" w:lineRule="auto"/>
        <w:ind w:right="144"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_______________________________________________________________</w:t>
      </w:r>
    </w:p>
    <w:p w:rsidR="00191D1B" w:rsidRPr="00DB0DBF" w:rsidRDefault="00191D1B" w:rsidP="00DB0DBF">
      <w:pPr>
        <w:pStyle w:val="Style16"/>
        <w:widowControl/>
        <w:tabs>
          <w:tab w:val="left" w:leader="underscore" w:pos="667"/>
          <w:tab w:val="left" w:leader="underscore" w:pos="5434"/>
        </w:tabs>
        <w:spacing w:before="19" w:line="276" w:lineRule="auto"/>
        <w:jc w:val="center"/>
        <w:rPr>
          <w:rStyle w:val="FontStyle36"/>
          <w:sz w:val="24"/>
          <w:szCs w:val="24"/>
        </w:rPr>
      </w:pPr>
      <w:r w:rsidRPr="00DB0DBF">
        <w:rPr>
          <w:rStyle w:val="FontStyle36"/>
          <w:sz w:val="24"/>
          <w:szCs w:val="24"/>
        </w:rPr>
        <w:t>(пункт</w:t>
      </w:r>
      <w:r w:rsidR="00DB0DBF" w:rsidRPr="00DB0DBF">
        <w:rPr>
          <w:rStyle w:val="FontStyle36"/>
          <w:sz w:val="24"/>
          <w:szCs w:val="24"/>
        </w:rPr>
        <w:t xml:space="preserve"> ____</w:t>
      </w:r>
      <w:r w:rsidRPr="00DB0DBF">
        <w:rPr>
          <w:rStyle w:val="FontStyle36"/>
          <w:sz w:val="24"/>
          <w:szCs w:val="24"/>
        </w:rPr>
        <w:t>плана работы  Контрольно-счетного органа  на _______ год)</w:t>
      </w:r>
    </w:p>
    <w:p w:rsidR="00DB0DBF" w:rsidRDefault="00191D1B" w:rsidP="00191D1B">
      <w:pPr>
        <w:pStyle w:val="Style23"/>
        <w:widowControl/>
        <w:tabs>
          <w:tab w:val="left" w:leader="underscore" w:pos="7104"/>
        </w:tabs>
        <w:spacing w:before="115" w:line="276" w:lineRule="auto"/>
        <w:rPr>
          <w:rStyle w:val="FontStyle35"/>
          <w:sz w:val="28"/>
          <w:szCs w:val="28"/>
        </w:rPr>
      </w:pPr>
      <w:r w:rsidRPr="00A12A70">
        <w:rPr>
          <w:rStyle w:val="FontStyle35"/>
          <w:sz w:val="28"/>
          <w:szCs w:val="28"/>
        </w:rPr>
        <w:t>Цель (цели) экспертно-аналитического мероприятия:</w:t>
      </w:r>
    </w:p>
    <w:p w:rsidR="00191D1B" w:rsidRPr="00A12A70" w:rsidRDefault="00DB0DBF" w:rsidP="00191D1B">
      <w:pPr>
        <w:pStyle w:val="Style23"/>
        <w:widowControl/>
        <w:tabs>
          <w:tab w:val="left" w:leader="underscore" w:pos="7104"/>
        </w:tabs>
        <w:spacing w:before="115" w:line="276" w:lineRule="auto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________________________________________________________________</w:t>
      </w:r>
    </w:p>
    <w:p w:rsidR="00191D1B" w:rsidRPr="00DB0DBF" w:rsidRDefault="00191D1B" w:rsidP="00DB0DBF">
      <w:pPr>
        <w:pStyle w:val="Style16"/>
        <w:widowControl/>
        <w:spacing w:before="24" w:line="276" w:lineRule="auto"/>
        <w:jc w:val="center"/>
        <w:rPr>
          <w:rStyle w:val="FontStyle36"/>
          <w:sz w:val="24"/>
          <w:szCs w:val="24"/>
        </w:rPr>
      </w:pPr>
      <w:r w:rsidRPr="00DB0DBF">
        <w:rPr>
          <w:rStyle w:val="FontStyle36"/>
          <w:sz w:val="24"/>
          <w:szCs w:val="24"/>
        </w:rPr>
        <w:t>(из программы экспертно-аналитического мероприятия)</w:t>
      </w:r>
    </w:p>
    <w:p w:rsidR="00191D1B" w:rsidRDefault="00191D1B" w:rsidP="00191D1B">
      <w:pPr>
        <w:pStyle w:val="Style23"/>
        <w:widowControl/>
        <w:tabs>
          <w:tab w:val="left" w:leader="underscore" w:pos="7138"/>
        </w:tabs>
        <w:spacing w:before="115" w:line="276" w:lineRule="auto"/>
        <w:rPr>
          <w:rStyle w:val="FontStyle35"/>
          <w:sz w:val="28"/>
          <w:szCs w:val="28"/>
        </w:rPr>
      </w:pPr>
      <w:r w:rsidRPr="00A12A70">
        <w:rPr>
          <w:rStyle w:val="FontStyle35"/>
          <w:sz w:val="28"/>
          <w:szCs w:val="28"/>
        </w:rPr>
        <w:t>Предмет экспертно-аналитического мероприятия:</w:t>
      </w:r>
    </w:p>
    <w:p w:rsidR="00CB67C6" w:rsidRPr="00A12A70" w:rsidRDefault="00CB67C6" w:rsidP="00191D1B">
      <w:pPr>
        <w:pStyle w:val="Style23"/>
        <w:widowControl/>
        <w:tabs>
          <w:tab w:val="left" w:leader="underscore" w:pos="7138"/>
        </w:tabs>
        <w:spacing w:before="115" w:line="276" w:lineRule="auto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________________________________________________________________</w:t>
      </w:r>
    </w:p>
    <w:p w:rsidR="00191D1B" w:rsidRPr="00CB67C6" w:rsidRDefault="00191D1B" w:rsidP="00CB67C6">
      <w:pPr>
        <w:pStyle w:val="Style16"/>
        <w:widowControl/>
        <w:tabs>
          <w:tab w:val="left" w:leader="underscore" w:pos="8323"/>
        </w:tabs>
        <w:spacing w:before="67" w:line="276" w:lineRule="auto"/>
        <w:jc w:val="center"/>
        <w:rPr>
          <w:rStyle w:val="FontStyle36"/>
          <w:sz w:val="24"/>
          <w:szCs w:val="24"/>
        </w:rPr>
      </w:pPr>
      <w:r w:rsidRPr="00CB67C6">
        <w:rPr>
          <w:rStyle w:val="FontStyle36"/>
          <w:sz w:val="24"/>
          <w:szCs w:val="24"/>
        </w:rPr>
        <w:t>(из программы</w:t>
      </w:r>
      <w:r w:rsidR="0084659F" w:rsidRPr="00CB67C6">
        <w:rPr>
          <w:rStyle w:val="FontStyle36"/>
          <w:sz w:val="24"/>
          <w:szCs w:val="24"/>
        </w:rPr>
        <w:t xml:space="preserve"> </w:t>
      </w:r>
      <w:r w:rsidRPr="00CB67C6">
        <w:rPr>
          <w:rStyle w:val="FontStyle36"/>
          <w:sz w:val="24"/>
          <w:szCs w:val="24"/>
        </w:rPr>
        <w:t>экспертно-аналитического мероприятия)</w:t>
      </w:r>
    </w:p>
    <w:p w:rsidR="00191D1B" w:rsidRDefault="00191D1B" w:rsidP="00191D1B">
      <w:pPr>
        <w:pStyle w:val="Style23"/>
        <w:widowControl/>
        <w:spacing w:before="5" w:line="276" w:lineRule="auto"/>
        <w:rPr>
          <w:rStyle w:val="FontStyle35"/>
          <w:sz w:val="28"/>
          <w:szCs w:val="28"/>
        </w:rPr>
      </w:pPr>
      <w:r w:rsidRPr="00A12A70">
        <w:rPr>
          <w:rStyle w:val="FontStyle35"/>
          <w:sz w:val="28"/>
          <w:szCs w:val="28"/>
        </w:rPr>
        <w:t>Объект (объекты) экспертно-аналитического мероприятия:</w:t>
      </w:r>
    </w:p>
    <w:p w:rsidR="00CB67C6" w:rsidRPr="00A12A70" w:rsidRDefault="00CB67C6" w:rsidP="00191D1B">
      <w:pPr>
        <w:pStyle w:val="Style23"/>
        <w:widowControl/>
        <w:spacing w:before="5" w:line="276" w:lineRule="auto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_________________________________________________________________</w:t>
      </w:r>
    </w:p>
    <w:p w:rsidR="00191D1B" w:rsidRPr="00CB67C6" w:rsidRDefault="00191D1B" w:rsidP="00191D1B">
      <w:pPr>
        <w:pStyle w:val="Style16"/>
        <w:widowControl/>
        <w:spacing w:before="230" w:line="276" w:lineRule="auto"/>
        <w:jc w:val="center"/>
        <w:rPr>
          <w:rStyle w:val="FontStyle36"/>
          <w:sz w:val="24"/>
          <w:szCs w:val="24"/>
        </w:rPr>
      </w:pPr>
      <w:r w:rsidRPr="00CB67C6">
        <w:rPr>
          <w:rStyle w:val="FontStyle36"/>
          <w:sz w:val="24"/>
          <w:szCs w:val="24"/>
        </w:rPr>
        <w:t>(указывается при их наличии)</w:t>
      </w:r>
    </w:p>
    <w:p w:rsidR="00191D1B" w:rsidRPr="00A12A70" w:rsidRDefault="00191D1B" w:rsidP="00191D1B">
      <w:pPr>
        <w:pStyle w:val="Style23"/>
        <w:widowControl/>
        <w:tabs>
          <w:tab w:val="left" w:leader="underscore" w:pos="5477"/>
        </w:tabs>
        <w:spacing w:before="14" w:line="276" w:lineRule="auto"/>
        <w:rPr>
          <w:rStyle w:val="FontStyle35"/>
          <w:sz w:val="28"/>
          <w:szCs w:val="28"/>
        </w:rPr>
      </w:pPr>
      <w:r w:rsidRPr="00A12A70">
        <w:rPr>
          <w:rStyle w:val="FontStyle35"/>
          <w:sz w:val="28"/>
          <w:szCs w:val="28"/>
        </w:rPr>
        <w:t>Исследуемый период:</w:t>
      </w:r>
      <w:r w:rsidR="00CB67C6">
        <w:rPr>
          <w:rStyle w:val="FontStyle35"/>
          <w:sz w:val="28"/>
          <w:szCs w:val="28"/>
        </w:rPr>
        <w:t xml:space="preserve"> _____________________________________________</w:t>
      </w:r>
    </w:p>
    <w:p w:rsidR="00191D1B" w:rsidRPr="00CB67C6" w:rsidRDefault="00191D1B" w:rsidP="00191D1B">
      <w:pPr>
        <w:pStyle w:val="Style16"/>
        <w:widowControl/>
        <w:spacing w:line="276" w:lineRule="auto"/>
        <w:ind w:left="3566"/>
        <w:rPr>
          <w:rStyle w:val="FontStyle36"/>
          <w:sz w:val="24"/>
          <w:szCs w:val="24"/>
        </w:rPr>
      </w:pPr>
      <w:r w:rsidRPr="00A12A70">
        <w:rPr>
          <w:rStyle w:val="FontStyle36"/>
          <w:sz w:val="28"/>
          <w:szCs w:val="28"/>
        </w:rPr>
        <w:t>(</w:t>
      </w:r>
      <w:r w:rsidRPr="00CB67C6">
        <w:rPr>
          <w:rStyle w:val="FontStyle36"/>
          <w:sz w:val="24"/>
          <w:szCs w:val="24"/>
        </w:rPr>
        <w:t>если он не указан в наименовании мероприятия)</w:t>
      </w:r>
    </w:p>
    <w:p w:rsidR="00191D1B" w:rsidRPr="00A12A70" w:rsidRDefault="00191D1B" w:rsidP="00191D1B">
      <w:pPr>
        <w:pStyle w:val="Style23"/>
        <w:widowControl/>
        <w:spacing w:line="276" w:lineRule="auto"/>
        <w:rPr>
          <w:rStyle w:val="FontStyle35"/>
          <w:sz w:val="28"/>
          <w:szCs w:val="28"/>
        </w:rPr>
      </w:pPr>
      <w:r w:rsidRPr="00A12A70">
        <w:rPr>
          <w:rStyle w:val="FontStyle35"/>
          <w:sz w:val="28"/>
          <w:szCs w:val="28"/>
        </w:rPr>
        <w:t>Сроки проведения экспертно-аналитического мероприятия:</w:t>
      </w:r>
    </w:p>
    <w:p w:rsidR="00191D1B" w:rsidRPr="00A12A70" w:rsidRDefault="00191D1B" w:rsidP="00191D1B">
      <w:pPr>
        <w:pStyle w:val="Style20"/>
        <w:widowControl/>
        <w:tabs>
          <w:tab w:val="left" w:leader="underscore" w:pos="1306"/>
          <w:tab w:val="left" w:leader="underscore" w:pos="2741"/>
          <w:tab w:val="left" w:leader="underscore" w:pos="3398"/>
          <w:tab w:val="left" w:leader="underscore" w:pos="9533"/>
        </w:tabs>
        <w:spacing w:before="5" w:line="276" w:lineRule="auto"/>
        <w:jc w:val="both"/>
        <w:rPr>
          <w:rStyle w:val="FontStyle42"/>
          <w:sz w:val="28"/>
          <w:szCs w:val="28"/>
        </w:rPr>
      </w:pPr>
      <w:r w:rsidRPr="00A12A70">
        <w:rPr>
          <w:rStyle w:val="FontStyle35"/>
          <w:sz w:val="28"/>
          <w:szCs w:val="28"/>
        </w:rPr>
        <w:t>с</w:t>
      </w:r>
      <w:r w:rsidRPr="00A12A70">
        <w:rPr>
          <w:rStyle w:val="FontStyle35"/>
          <w:sz w:val="28"/>
          <w:szCs w:val="28"/>
        </w:rPr>
        <w:tab/>
      </w:r>
      <w:r w:rsidRPr="00A12A70">
        <w:rPr>
          <w:rStyle w:val="FontStyle42"/>
          <w:sz w:val="28"/>
          <w:szCs w:val="28"/>
        </w:rPr>
        <w:t>по</w:t>
      </w:r>
      <w:r w:rsidRPr="00A12A70">
        <w:rPr>
          <w:rStyle w:val="FontStyle42"/>
          <w:sz w:val="28"/>
          <w:szCs w:val="28"/>
        </w:rPr>
        <w:tab/>
        <w:t>20</w:t>
      </w:r>
      <w:r w:rsidRPr="00A12A70">
        <w:rPr>
          <w:rStyle w:val="FontStyle42"/>
          <w:sz w:val="28"/>
          <w:szCs w:val="28"/>
        </w:rPr>
        <w:tab/>
        <w:t>года</w:t>
      </w:r>
      <w:r w:rsidRPr="00A12A70">
        <w:rPr>
          <w:rStyle w:val="FontStyle42"/>
          <w:sz w:val="28"/>
          <w:szCs w:val="28"/>
        </w:rPr>
        <w:tab/>
      </w:r>
    </w:p>
    <w:p w:rsidR="00191D1B" w:rsidRPr="00CB67C6" w:rsidRDefault="00191D1B" w:rsidP="00CB67C6">
      <w:pPr>
        <w:pStyle w:val="Style16"/>
        <w:widowControl/>
        <w:spacing w:before="5" w:line="276" w:lineRule="auto"/>
        <w:jc w:val="center"/>
        <w:rPr>
          <w:rStyle w:val="FontStyle36"/>
          <w:sz w:val="24"/>
          <w:szCs w:val="24"/>
        </w:rPr>
      </w:pPr>
      <w:r w:rsidRPr="00CB67C6">
        <w:rPr>
          <w:rStyle w:val="FontStyle36"/>
          <w:sz w:val="24"/>
          <w:szCs w:val="24"/>
        </w:rPr>
        <w:t>(из программы экспертно-аналитического мероприятия)</w:t>
      </w:r>
    </w:p>
    <w:p w:rsidR="00191D1B" w:rsidRPr="00AE518F" w:rsidRDefault="00191D1B" w:rsidP="00191D1B">
      <w:pPr>
        <w:pStyle w:val="Style23"/>
        <w:widowControl/>
        <w:spacing w:line="276" w:lineRule="auto"/>
        <w:rPr>
          <w:rStyle w:val="FontStyle35"/>
          <w:sz w:val="28"/>
          <w:szCs w:val="28"/>
        </w:rPr>
      </w:pPr>
      <w:r w:rsidRPr="00AE518F">
        <w:rPr>
          <w:rStyle w:val="FontStyle35"/>
          <w:sz w:val="28"/>
          <w:szCs w:val="28"/>
        </w:rPr>
        <w:t>Результаты экспертно-аналитического мероприятия:</w:t>
      </w:r>
    </w:p>
    <w:p w:rsidR="00191D1B" w:rsidRDefault="00AE518F" w:rsidP="00AE518F">
      <w:pPr>
        <w:pStyle w:val="Style6"/>
        <w:widowControl/>
        <w:tabs>
          <w:tab w:val="left" w:leader="underscore" w:pos="8218"/>
        </w:tabs>
        <w:spacing w:line="276" w:lineRule="auto"/>
        <w:ind w:left="576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>1. ____________________________________________________________</w:t>
      </w:r>
    </w:p>
    <w:p w:rsidR="00AE518F" w:rsidRPr="00A12A70" w:rsidRDefault="00AE518F" w:rsidP="00AE518F">
      <w:pPr>
        <w:pStyle w:val="Style6"/>
        <w:widowControl/>
        <w:tabs>
          <w:tab w:val="left" w:leader="underscore" w:pos="8218"/>
        </w:tabs>
        <w:spacing w:line="276" w:lineRule="auto"/>
        <w:ind w:left="576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>2. ____________________________________________________________</w:t>
      </w:r>
    </w:p>
    <w:p w:rsidR="00191D1B" w:rsidRDefault="00191D1B" w:rsidP="00191D1B">
      <w:pPr>
        <w:pStyle w:val="Style23"/>
        <w:widowControl/>
        <w:spacing w:before="134" w:line="276" w:lineRule="auto"/>
        <w:rPr>
          <w:rStyle w:val="FontStyle35"/>
          <w:sz w:val="28"/>
          <w:szCs w:val="28"/>
        </w:rPr>
      </w:pPr>
      <w:r w:rsidRPr="00AE518F">
        <w:rPr>
          <w:rStyle w:val="FontStyle35"/>
          <w:sz w:val="28"/>
          <w:szCs w:val="28"/>
        </w:rPr>
        <w:t>Выводы:</w:t>
      </w:r>
    </w:p>
    <w:p w:rsidR="0001426B" w:rsidRPr="0001426B" w:rsidRDefault="0001426B" w:rsidP="00191D1B">
      <w:pPr>
        <w:pStyle w:val="Style23"/>
        <w:widowControl/>
        <w:spacing w:before="134" w:line="276" w:lineRule="auto"/>
        <w:rPr>
          <w:rStyle w:val="FontStyle35"/>
          <w:b w:val="0"/>
          <w:sz w:val="28"/>
          <w:szCs w:val="28"/>
        </w:rPr>
      </w:pPr>
      <w:r>
        <w:rPr>
          <w:rStyle w:val="FontStyle35"/>
          <w:b w:val="0"/>
          <w:sz w:val="28"/>
          <w:szCs w:val="28"/>
        </w:rPr>
        <w:t xml:space="preserve">        </w:t>
      </w:r>
      <w:r w:rsidRPr="0001426B">
        <w:rPr>
          <w:rStyle w:val="FontStyle35"/>
          <w:b w:val="0"/>
          <w:sz w:val="28"/>
          <w:szCs w:val="28"/>
        </w:rPr>
        <w:t>1. ___________________________________________________________</w:t>
      </w:r>
    </w:p>
    <w:p w:rsidR="0001426B" w:rsidRPr="00AE518F" w:rsidRDefault="0001426B" w:rsidP="00191D1B">
      <w:pPr>
        <w:pStyle w:val="Style23"/>
        <w:widowControl/>
        <w:spacing w:before="134" w:line="276" w:lineRule="auto"/>
        <w:rPr>
          <w:rStyle w:val="FontStyle35"/>
          <w:sz w:val="28"/>
          <w:szCs w:val="28"/>
        </w:rPr>
      </w:pPr>
      <w:r>
        <w:rPr>
          <w:rStyle w:val="FontStyle35"/>
          <w:b w:val="0"/>
          <w:sz w:val="28"/>
          <w:szCs w:val="28"/>
        </w:rPr>
        <w:t xml:space="preserve">        </w:t>
      </w:r>
      <w:r w:rsidRPr="0001426B">
        <w:rPr>
          <w:rStyle w:val="FontStyle35"/>
          <w:b w:val="0"/>
          <w:sz w:val="28"/>
          <w:szCs w:val="28"/>
        </w:rPr>
        <w:t>2. _</w:t>
      </w:r>
      <w:r>
        <w:rPr>
          <w:rStyle w:val="FontStyle35"/>
          <w:sz w:val="28"/>
          <w:szCs w:val="28"/>
        </w:rPr>
        <w:t>___________________________________________________________</w:t>
      </w:r>
    </w:p>
    <w:p w:rsidR="00573949" w:rsidRDefault="00573949" w:rsidP="00191D1B">
      <w:pPr>
        <w:pStyle w:val="Style23"/>
        <w:widowControl/>
        <w:tabs>
          <w:tab w:val="left" w:leader="underscore" w:pos="7651"/>
        </w:tabs>
        <w:spacing w:before="24" w:line="276" w:lineRule="auto"/>
        <w:ind w:left="293"/>
        <w:rPr>
          <w:rStyle w:val="FontStyle35"/>
          <w:sz w:val="28"/>
          <w:szCs w:val="28"/>
        </w:rPr>
      </w:pPr>
    </w:p>
    <w:p w:rsidR="00AE518F" w:rsidRDefault="00191D1B" w:rsidP="00191D1B">
      <w:pPr>
        <w:pStyle w:val="Style23"/>
        <w:widowControl/>
        <w:tabs>
          <w:tab w:val="left" w:leader="underscore" w:pos="7651"/>
        </w:tabs>
        <w:spacing w:before="24" w:line="276" w:lineRule="auto"/>
        <w:ind w:left="293"/>
        <w:rPr>
          <w:rStyle w:val="FontStyle42"/>
          <w:sz w:val="28"/>
          <w:szCs w:val="28"/>
        </w:rPr>
      </w:pPr>
      <w:r w:rsidRPr="00AE518F">
        <w:rPr>
          <w:rStyle w:val="FontStyle35"/>
          <w:sz w:val="28"/>
          <w:szCs w:val="28"/>
        </w:rPr>
        <w:t xml:space="preserve">Приложения: </w:t>
      </w:r>
    </w:p>
    <w:p w:rsidR="00191D1B" w:rsidRPr="00A12A70" w:rsidRDefault="00191D1B" w:rsidP="00AE518F">
      <w:pPr>
        <w:pStyle w:val="Style23"/>
        <w:widowControl/>
        <w:tabs>
          <w:tab w:val="left" w:leader="underscore" w:pos="9498"/>
        </w:tabs>
        <w:spacing w:before="24" w:line="276" w:lineRule="auto"/>
        <w:ind w:left="293"/>
        <w:rPr>
          <w:rStyle w:val="FontStyle42"/>
          <w:sz w:val="28"/>
          <w:szCs w:val="28"/>
        </w:rPr>
      </w:pPr>
      <w:r w:rsidRPr="00A12A70">
        <w:rPr>
          <w:rStyle w:val="FontStyle42"/>
          <w:sz w:val="28"/>
          <w:szCs w:val="28"/>
        </w:rPr>
        <w:t>1.</w:t>
      </w:r>
      <w:r w:rsidR="00AE518F">
        <w:rPr>
          <w:rStyle w:val="FontStyle42"/>
          <w:sz w:val="28"/>
          <w:szCs w:val="28"/>
        </w:rPr>
        <w:t>______</w:t>
      </w:r>
      <w:r w:rsidRPr="00A12A70">
        <w:rPr>
          <w:rStyle w:val="FontStyle42"/>
          <w:sz w:val="28"/>
          <w:szCs w:val="28"/>
        </w:rPr>
        <w:tab/>
      </w:r>
    </w:p>
    <w:p w:rsidR="00191D1B" w:rsidRPr="00A12A70" w:rsidRDefault="00191D1B" w:rsidP="00191D1B">
      <w:pPr>
        <w:pStyle w:val="Style20"/>
        <w:widowControl/>
        <w:tabs>
          <w:tab w:val="left" w:leader="underscore" w:pos="6110"/>
        </w:tabs>
        <w:spacing w:before="163" w:line="276" w:lineRule="auto"/>
        <w:ind w:left="293"/>
        <w:rPr>
          <w:rStyle w:val="FontStyle42"/>
          <w:sz w:val="28"/>
          <w:szCs w:val="28"/>
        </w:rPr>
      </w:pPr>
      <w:r w:rsidRPr="00A12A70">
        <w:rPr>
          <w:rStyle w:val="FontStyle42"/>
          <w:sz w:val="28"/>
          <w:szCs w:val="28"/>
        </w:rPr>
        <w:t>2.</w:t>
      </w:r>
      <w:r w:rsidR="00AE518F">
        <w:rPr>
          <w:rStyle w:val="FontStyle42"/>
          <w:sz w:val="28"/>
          <w:szCs w:val="28"/>
        </w:rPr>
        <w:t>_____________________________________________________________</w:t>
      </w:r>
      <w:r w:rsidRPr="00A12A70">
        <w:rPr>
          <w:rStyle w:val="FontStyle42"/>
          <w:sz w:val="28"/>
          <w:szCs w:val="28"/>
        </w:rPr>
        <w:tab/>
      </w:r>
    </w:p>
    <w:p w:rsidR="00191D1B" w:rsidRPr="00AE518F" w:rsidRDefault="00191D1B" w:rsidP="00AE518F">
      <w:pPr>
        <w:pStyle w:val="Style25"/>
        <w:widowControl/>
        <w:tabs>
          <w:tab w:val="left" w:leader="underscore" w:pos="3864"/>
        </w:tabs>
        <w:spacing w:before="120" w:line="276" w:lineRule="auto"/>
        <w:jc w:val="center"/>
        <w:rPr>
          <w:rStyle w:val="FontStyle40"/>
          <w:sz w:val="24"/>
          <w:szCs w:val="24"/>
        </w:rPr>
      </w:pPr>
      <w:r w:rsidRPr="00AE518F">
        <w:rPr>
          <w:rStyle w:val="FontStyle40"/>
          <w:sz w:val="24"/>
          <w:szCs w:val="24"/>
        </w:rPr>
        <w:lastRenderedPageBreak/>
        <w:t>указывается наименование приложения на</w:t>
      </w:r>
      <w:r w:rsidR="008052EF" w:rsidRPr="00AE518F">
        <w:rPr>
          <w:rStyle w:val="FontStyle40"/>
          <w:sz w:val="24"/>
          <w:szCs w:val="24"/>
        </w:rPr>
        <w:t xml:space="preserve"> ___</w:t>
      </w:r>
      <w:proofErr w:type="gramStart"/>
      <w:r w:rsidRPr="00AE518F">
        <w:rPr>
          <w:rStyle w:val="FontStyle40"/>
          <w:sz w:val="24"/>
          <w:szCs w:val="24"/>
        </w:rPr>
        <w:t>л</w:t>
      </w:r>
      <w:proofErr w:type="gramEnd"/>
      <w:r w:rsidRPr="00AE518F">
        <w:rPr>
          <w:rStyle w:val="FontStyle40"/>
          <w:sz w:val="24"/>
          <w:szCs w:val="24"/>
        </w:rPr>
        <w:t>.</w:t>
      </w:r>
    </w:p>
    <w:p w:rsidR="00191D1B" w:rsidRDefault="00191D1B" w:rsidP="00191D1B">
      <w:pPr>
        <w:pStyle w:val="Style20"/>
        <w:widowControl/>
        <w:spacing w:line="276" w:lineRule="auto"/>
        <w:ind w:left="298" w:right="6221"/>
        <w:rPr>
          <w:sz w:val="28"/>
          <w:szCs w:val="28"/>
        </w:rPr>
      </w:pPr>
    </w:p>
    <w:p w:rsidR="0001426B" w:rsidRPr="00A12A70" w:rsidRDefault="0001426B" w:rsidP="00191D1B">
      <w:pPr>
        <w:pStyle w:val="Style20"/>
        <w:widowControl/>
        <w:spacing w:line="276" w:lineRule="auto"/>
        <w:ind w:left="298" w:right="6221"/>
        <w:rPr>
          <w:sz w:val="28"/>
          <w:szCs w:val="28"/>
        </w:rPr>
      </w:pPr>
    </w:p>
    <w:p w:rsidR="0001426B" w:rsidRPr="0001426B" w:rsidRDefault="0001426B" w:rsidP="0001426B">
      <w:pPr>
        <w:pStyle w:val="Style10"/>
        <w:spacing w:before="48"/>
        <w:jc w:val="both"/>
        <w:rPr>
          <w:rStyle w:val="FontStyle42"/>
          <w:sz w:val="28"/>
          <w:szCs w:val="28"/>
        </w:rPr>
      </w:pPr>
      <w:r w:rsidRPr="0001426B">
        <w:rPr>
          <w:rStyle w:val="FontStyle42"/>
          <w:sz w:val="28"/>
          <w:szCs w:val="28"/>
        </w:rPr>
        <w:t xml:space="preserve">Должностное лицо </w:t>
      </w:r>
    </w:p>
    <w:p w:rsidR="0001426B" w:rsidRPr="0001426B" w:rsidRDefault="0001426B" w:rsidP="0001426B">
      <w:pPr>
        <w:pStyle w:val="Style10"/>
        <w:spacing w:before="48"/>
        <w:jc w:val="both"/>
        <w:rPr>
          <w:rStyle w:val="FontStyle42"/>
          <w:sz w:val="28"/>
          <w:szCs w:val="28"/>
        </w:rPr>
      </w:pPr>
      <w:r w:rsidRPr="0001426B">
        <w:rPr>
          <w:rStyle w:val="FontStyle42"/>
          <w:sz w:val="28"/>
          <w:szCs w:val="28"/>
        </w:rPr>
        <w:t>Контрольно-счетного органа</w:t>
      </w:r>
    </w:p>
    <w:p w:rsidR="0001426B" w:rsidRPr="0001426B" w:rsidRDefault="0001426B" w:rsidP="0001426B">
      <w:pPr>
        <w:pStyle w:val="Style10"/>
        <w:spacing w:before="48"/>
        <w:jc w:val="both"/>
        <w:rPr>
          <w:rStyle w:val="FontStyle42"/>
          <w:sz w:val="28"/>
          <w:szCs w:val="28"/>
        </w:rPr>
      </w:pPr>
      <w:r w:rsidRPr="0001426B">
        <w:rPr>
          <w:rStyle w:val="FontStyle42"/>
          <w:sz w:val="28"/>
          <w:szCs w:val="28"/>
        </w:rPr>
        <w:t>Балезинского района                   (личная подпись,</w:t>
      </w:r>
      <w:r w:rsidRPr="0001426B">
        <w:rPr>
          <w:rStyle w:val="FontStyle42"/>
          <w:sz w:val="28"/>
          <w:szCs w:val="28"/>
        </w:rPr>
        <w:tab/>
        <w:t xml:space="preserve">    инициалы и фамилия)</w:t>
      </w:r>
    </w:p>
    <w:p w:rsidR="00191D1B" w:rsidRDefault="00191D1B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8973B5" w:rsidRDefault="008973B5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573949">
      <w:pPr>
        <w:pStyle w:val="Style10"/>
        <w:widowControl/>
        <w:spacing w:before="48" w:line="276" w:lineRule="auto"/>
        <w:ind w:left="6984"/>
        <w:jc w:val="right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lastRenderedPageBreak/>
        <w:t xml:space="preserve">Приложение 3 </w:t>
      </w:r>
    </w:p>
    <w:p w:rsidR="00573949" w:rsidRDefault="00573949" w:rsidP="00573949">
      <w:pPr>
        <w:pStyle w:val="Style10"/>
        <w:widowControl/>
        <w:spacing w:before="48" w:line="276" w:lineRule="auto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Оформляется на бланке </w:t>
      </w:r>
    </w:p>
    <w:p w:rsidR="00573949" w:rsidRDefault="00573949" w:rsidP="00573949">
      <w:pPr>
        <w:pStyle w:val="Style10"/>
        <w:widowControl/>
        <w:spacing w:before="48" w:line="276" w:lineRule="auto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контрольно-счетного органа </w:t>
      </w:r>
    </w:p>
    <w:p w:rsidR="00573949" w:rsidRDefault="00573949" w:rsidP="00573949">
      <w:pPr>
        <w:pStyle w:val="Style10"/>
        <w:widowControl/>
        <w:spacing w:before="48" w:line="276" w:lineRule="auto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Балезинского района</w:t>
      </w:r>
    </w:p>
    <w:p w:rsidR="00573949" w:rsidRDefault="00573949" w:rsidP="00573949">
      <w:pPr>
        <w:pStyle w:val="Style10"/>
        <w:widowControl/>
        <w:spacing w:before="48" w:line="276" w:lineRule="auto"/>
        <w:rPr>
          <w:rStyle w:val="FontStyle38"/>
          <w:sz w:val="28"/>
          <w:szCs w:val="28"/>
        </w:rPr>
      </w:pPr>
    </w:p>
    <w:p w:rsidR="00573949" w:rsidRDefault="00573949" w:rsidP="00573949">
      <w:pPr>
        <w:pStyle w:val="Style10"/>
        <w:widowControl/>
        <w:spacing w:before="48" w:line="276" w:lineRule="auto"/>
        <w:jc w:val="center"/>
        <w:rPr>
          <w:rStyle w:val="FontStyle38"/>
          <w:sz w:val="28"/>
          <w:szCs w:val="28"/>
        </w:rPr>
      </w:pPr>
      <w:r>
        <w:rPr>
          <w:rStyle w:val="FontStyle38"/>
          <w:b/>
          <w:sz w:val="28"/>
          <w:szCs w:val="28"/>
        </w:rPr>
        <w:t>Форма информационного письма (аналогичная стандарту организации и проведения контрольных мероприятий)</w:t>
      </w:r>
    </w:p>
    <w:p w:rsidR="00573949" w:rsidRDefault="00573949" w:rsidP="00573949">
      <w:pPr>
        <w:pStyle w:val="Style10"/>
        <w:widowControl/>
        <w:spacing w:before="48" w:line="276" w:lineRule="auto"/>
        <w:jc w:val="center"/>
        <w:rPr>
          <w:rStyle w:val="FontStyle38"/>
          <w:sz w:val="28"/>
          <w:szCs w:val="28"/>
        </w:rPr>
      </w:pPr>
    </w:p>
    <w:p w:rsidR="00573949" w:rsidRDefault="00573949" w:rsidP="00573949">
      <w:pPr>
        <w:pStyle w:val="Style10"/>
        <w:widowControl/>
        <w:spacing w:before="48" w:line="276" w:lineRule="auto"/>
        <w:jc w:val="center"/>
        <w:rPr>
          <w:rStyle w:val="FontStyle38"/>
          <w:sz w:val="28"/>
          <w:szCs w:val="28"/>
        </w:rPr>
      </w:pPr>
    </w:p>
    <w:p w:rsidR="00573949" w:rsidRDefault="00573949" w:rsidP="00573949">
      <w:pPr>
        <w:pStyle w:val="Style10"/>
        <w:widowControl/>
        <w:spacing w:before="48" w:line="276" w:lineRule="auto"/>
        <w:jc w:val="right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Руководителю </w:t>
      </w:r>
      <w:proofErr w:type="gramStart"/>
      <w:r>
        <w:rPr>
          <w:rStyle w:val="FontStyle38"/>
          <w:sz w:val="28"/>
          <w:szCs w:val="28"/>
        </w:rPr>
        <w:t>муниципального</w:t>
      </w:r>
      <w:proofErr w:type="gramEnd"/>
      <w:r>
        <w:rPr>
          <w:rStyle w:val="FontStyle38"/>
          <w:sz w:val="28"/>
          <w:szCs w:val="28"/>
        </w:rPr>
        <w:t xml:space="preserve"> </w:t>
      </w:r>
    </w:p>
    <w:p w:rsidR="00573949" w:rsidRDefault="00573949" w:rsidP="00573949">
      <w:pPr>
        <w:pStyle w:val="Style10"/>
        <w:widowControl/>
        <w:spacing w:before="48" w:line="276" w:lineRule="auto"/>
        <w:jc w:val="right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органа, организации</w:t>
      </w:r>
    </w:p>
    <w:p w:rsidR="00573949" w:rsidRDefault="00573949" w:rsidP="00573949">
      <w:pPr>
        <w:pStyle w:val="Style10"/>
        <w:widowControl/>
        <w:spacing w:before="48" w:line="276" w:lineRule="auto"/>
        <w:jc w:val="right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__________________________</w:t>
      </w:r>
    </w:p>
    <w:p w:rsidR="00573949" w:rsidRDefault="00573949" w:rsidP="00573949">
      <w:pPr>
        <w:pStyle w:val="Style10"/>
        <w:widowControl/>
        <w:spacing w:before="48" w:line="276" w:lineRule="auto"/>
        <w:jc w:val="right"/>
        <w:rPr>
          <w:rStyle w:val="FontStyle38"/>
          <w:sz w:val="24"/>
          <w:szCs w:val="24"/>
        </w:rPr>
      </w:pPr>
      <w:r w:rsidRPr="00573949">
        <w:rPr>
          <w:rStyle w:val="FontStyle38"/>
          <w:sz w:val="24"/>
          <w:szCs w:val="24"/>
        </w:rPr>
        <w:t>(инициалы, фамилия)</w:t>
      </w:r>
    </w:p>
    <w:p w:rsidR="00573949" w:rsidRDefault="00573949" w:rsidP="00573949">
      <w:pPr>
        <w:pStyle w:val="Style10"/>
        <w:widowControl/>
        <w:spacing w:before="48" w:line="276" w:lineRule="auto"/>
        <w:jc w:val="right"/>
        <w:rPr>
          <w:rStyle w:val="FontStyle38"/>
          <w:sz w:val="24"/>
          <w:szCs w:val="24"/>
        </w:rPr>
      </w:pPr>
    </w:p>
    <w:p w:rsidR="00573949" w:rsidRDefault="00573949" w:rsidP="00573949">
      <w:pPr>
        <w:pStyle w:val="Style10"/>
        <w:widowControl/>
        <w:spacing w:before="48" w:line="276" w:lineRule="auto"/>
        <w:jc w:val="both"/>
        <w:rPr>
          <w:rStyle w:val="FontStyle38"/>
          <w:sz w:val="28"/>
          <w:szCs w:val="28"/>
        </w:rPr>
      </w:pPr>
      <w:r w:rsidRPr="00573949">
        <w:rPr>
          <w:rStyle w:val="FontStyle38"/>
          <w:sz w:val="28"/>
          <w:szCs w:val="28"/>
        </w:rPr>
        <w:t xml:space="preserve">В соответствии с планом работы контрольно-счетного органа </w:t>
      </w:r>
      <w:r>
        <w:rPr>
          <w:rStyle w:val="FontStyle38"/>
          <w:sz w:val="28"/>
          <w:szCs w:val="28"/>
        </w:rPr>
        <w:t xml:space="preserve">муниципального образования «Муниципальный округ </w:t>
      </w:r>
      <w:r w:rsidRPr="00573949">
        <w:rPr>
          <w:rStyle w:val="FontStyle38"/>
          <w:sz w:val="28"/>
          <w:szCs w:val="28"/>
        </w:rPr>
        <w:t>Балезинск</w:t>
      </w:r>
      <w:r>
        <w:rPr>
          <w:rStyle w:val="FontStyle38"/>
          <w:sz w:val="28"/>
          <w:szCs w:val="28"/>
        </w:rPr>
        <w:t>ий район Удмуртской Республики» на ______ год проведено экспертно-аналитическое мероприятие «_____________________________________________________»</w:t>
      </w:r>
    </w:p>
    <w:p w:rsidR="00573949" w:rsidRDefault="00573949" w:rsidP="00573949">
      <w:pPr>
        <w:pStyle w:val="Style10"/>
        <w:widowControl/>
        <w:spacing w:before="48" w:line="276" w:lineRule="auto"/>
        <w:jc w:val="center"/>
        <w:rPr>
          <w:rStyle w:val="FontStyle38"/>
          <w:sz w:val="24"/>
          <w:szCs w:val="24"/>
        </w:rPr>
      </w:pPr>
      <w:proofErr w:type="gramStart"/>
      <w:r w:rsidRPr="00573949">
        <w:rPr>
          <w:rStyle w:val="FontStyle38"/>
          <w:sz w:val="24"/>
          <w:szCs w:val="24"/>
        </w:rPr>
        <w:t>(наименование экспертно-аналитического мероприятия</w:t>
      </w:r>
      <w:r>
        <w:rPr>
          <w:rStyle w:val="FontStyle38"/>
          <w:sz w:val="24"/>
          <w:szCs w:val="24"/>
        </w:rPr>
        <w:t>, о</w:t>
      </w:r>
      <w:r w:rsidR="007A6B41">
        <w:rPr>
          <w:rStyle w:val="FontStyle38"/>
          <w:sz w:val="24"/>
          <w:szCs w:val="24"/>
        </w:rPr>
        <w:t>бъ</w:t>
      </w:r>
      <w:r>
        <w:rPr>
          <w:rStyle w:val="FontStyle38"/>
          <w:sz w:val="24"/>
          <w:szCs w:val="24"/>
        </w:rPr>
        <w:t>екты экспертно-аналитического мероприятия и исследуемый период (если он не указан в наименовании мероприятия</w:t>
      </w:r>
      <w:r w:rsidRPr="00573949">
        <w:rPr>
          <w:rStyle w:val="FontStyle38"/>
          <w:sz w:val="24"/>
          <w:szCs w:val="24"/>
        </w:rPr>
        <w:t>)</w:t>
      </w:r>
      <w:proofErr w:type="gramEnd"/>
    </w:p>
    <w:p w:rsidR="00573949" w:rsidRDefault="00573949" w:rsidP="00573949">
      <w:pPr>
        <w:pStyle w:val="Style10"/>
        <w:widowControl/>
        <w:spacing w:before="48" w:line="276" w:lineRule="auto"/>
        <w:jc w:val="both"/>
        <w:rPr>
          <w:rStyle w:val="FontStyle38"/>
          <w:sz w:val="24"/>
          <w:szCs w:val="24"/>
        </w:rPr>
      </w:pPr>
    </w:p>
    <w:p w:rsidR="007A6B41" w:rsidRDefault="007A6B41" w:rsidP="00573949">
      <w:pPr>
        <w:pStyle w:val="Style10"/>
        <w:widowControl/>
        <w:spacing w:before="48" w:line="276" w:lineRule="auto"/>
        <w:jc w:val="both"/>
        <w:rPr>
          <w:rStyle w:val="FontStyle38"/>
          <w:sz w:val="24"/>
          <w:szCs w:val="24"/>
        </w:rPr>
      </w:pPr>
    </w:p>
    <w:p w:rsidR="007A6B41" w:rsidRDefault="007A6B41" w:rsidP="00573949">
      <w:pPr>
        <w:pStyle w:val="Style10"/>
        <w:widowControl/>
        <w:spacing w:before="48" w:line="276" w:lineRule="auto"/>
        <w:jc w:val="both"/>
        <w:rPr>
          <w:rStyle w:val="FontStyle38"/>
          <w:sz w:val="24"/>
          <w:szCs w:val="24"/>
        </w:rPr>
      </w:pPr>
    </w:p>
    <w:p w:rsidR="007A6B41" w:rsidRDefault="007A6B41" w:rsidP="00573949">
      <w:pPr>
        <w:pStyle w:val="Style10"/>
        <w:widowControl/>
        <w:spacing w:before="48" w:line="276" w:lineRule="auto"/>
        <w:jc w:val="both"/>
        <w:rPr>
          <w:rStyle w:val="FontStyle38"/>
          <w:sz w:val="24"/>
          <w:szCs w:val="24"/>
        </w:rPr>
      </w:pPr>
    </w:p>
    <w:p w:rsidR="007A6B41" w:rsidRDefault="007A6B41" w:rsidP="00573949">
      <w:pPr>
        <w:pStyle w:val="Style10"/>
        <w:widowControl/>
        <w:spacing w:before="48" w:line="276" w:lineRule="auto"/>
        <w:jc w:val="both"/>
        <w:rPr>
          <w:rStyle w:val="FontStyle38"/>
          <w:sz w:val="24"/>
          <w:szCs w:val="24"/>
        </w:rPr>
      </w:pPr>
    </w:p>
    <w:p w:rsidR="007A6B41" w:rsidRDefault="007A6B41" w:rsidP="00573949">
      <w:pPr>
        <w:pStyle w:val="Style10"/>
        <w:widowControl/>
        <w:spacing w:before="48" w:line="276" w:lineRule="auto"/>
        <w:jc w:val="both"/>
        <w:rPr>
          <w:rStyle w:val="FontStyle38"/>
          <w:sz w:val="24"/>
          <w:szCs w:val="24"/>
        </w:rPr>
      </w:pPr>
    </w:p>
    <w:p w:rsidR="007A6B41" w:rsidRDefault="007A6B41" w:rsidP="00573949">
      <w:pPr>
        <w:pStyle w:val="Style10"/>
        <w:widowControl/>
        <w:spacing w:before="48" w:line="276" w:lineRule="auto"/>
        <w:jc w:val="both"/>
        <w:rPr>
          <w:rStyle w:val="FontStyle38"/>
          <w:sz w:val="28"/>
          <w:szCs w:val="28"/>
        </w:rPr>
      </w:pPr>
      <w:r w:rsidRPr="007A6B41">
        <w:rPr>
          <w:rStyle w:val="FontStyle38"/>
          <w:sz w:val="28"/>
          <w:szCs w:val="28"/>
        </w:rPr>
        <w:t xml:space="preserve">Председатель </w:t>
      </w:r>
      <w:proofErr w:type="gramStart"/>
      <w:r w:rsidRPr="007A6B41">
        <w:rPr>
          <w:rStyle w:val="FontStyle38"/>
          <w:sz w:val="28"/>
          <w:szCs w:val="28"/>
        </w:rPr>
        <w:t>контрольно-</w:t>
      </w:r>
      <w:r>
        <w:rPr>
          <w:rStyle w:val="FontStyle38"/>
          <w:sz w:val="28"/>
          <w:szCs w:val="28"/>
        </w:rPr>
        <w:t>с</w:t>
      </w:r>
      <w:r w:rsidRPr="007A6B41">
        <w:rPr>
          <w:rStyle w:val="FontStyle38"/>
          <w:sz w:val="28"/>
          <w:szCs w:val="28"/>
        </w:rPr>
        <w:t>четного</w:t>
      </w:r>
      <w:proofErr w:type="gramEnd"/>
      <w:r w:rsidRPr="007A6B41">
        <w:rPr>
          <w:rStyle w:val="FontStyle38"/>
          <w:sz w:val="28"/>
          <w:szCs w:val="28"/>
        </w:rPr>
        <w:t xml:space="preserve"> </w:t>
      </w:r>
    </w:p>
    <w:p w:rsidR="007A6B41" w:rsidRDefault="007A6B41" w:rsidP="00573949">
      <w:pPr>
        <w:pStyle w:val="Style10"/>
        <w:widowControl/>
        <w:spacing w:before="48" w:line="276" w:lineRule="auto"/>
        <w:jc w:val="both"/>
        <w:rPr>
          <w:rStyle w:val="FontStyle38"/>
          <w:sz w:val="28"/>
          <w:szCs w:val="28"/>
        </w:rPr>
      </w:pPr>
      <w:r w:rsidRPr="007A6B41">
        <w:rPr>
          <w:rStyle w:val="FontStyle38"/>
          <w:sz w:val="28"/>
          <w:szCs w:val="28"/>
        </w:rPr>
        <w:t xml:space="preserve">органа </w:t>
      </w:r>
      <w:r>
        <w:rPr>
          <w:rStyle w:val="FontStyle38"/>
          <w:sz w:val="28"/>
          <w:szCs w:val="28"/>
        </w:rPr>
        <w:t>муниципального образования</w:t>
      </w:r>
    </w:p>
    <w:p w:rsidR="007A6B41" w:rsidRDefault="007A6B41" w:rsidP="00573949">
      <w:pPr>
        <w:pStyle w:val="Style10"/>
        <w:widowControl/>
        <w:spacing w:before="48" w:line="276" w:lineRule="auto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«Муниципальный округ Балезинский</w:t>
      </w:r>
    </w:p>
    <w:p w:rsidR="007A6B41" w:rsidRDefault="007A6B41" w:rsidP="00573949">
      <w:pPr>
        <w:pStyle w:val="Style10"/>
        <w:widowControl/>
        <w:spacing w:before="48" w:line="276" w:lineRule="auto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район Удмуртской Республики                   _____________    ______________</w:t>
      </w:r>
    </w:p>
    <w:p w:rsidR="007A6B41" w:rsidRPr="007A6B41" w:rsidRDefault="007A6B41" w:rsidP="00573949">
      <w:pPr>
        <w:pStyle w:val="Style10"/>
        <w:widowControl/>
        <w:spacing w:before="48" w:line="276" w:lineRule="auto"/>
        <w:jc w:val="both"/>
        <w:rPr>
          <w:rStyle w:val="FontStyle38"/>
          <w:sz w:val="24"/>
          <w:szCs w:val="24"/>
        </w:rPr>
      </w:pPr>
      <w:r w:rsidRPr="007A6B41">
        <w:rPr>
          <w:rStyle w:val="FontStyle38"/>
          <w:sz w:val="24"/>
          <w:szCs w:val="24"/>
        </w:rPr>
        <w:t xml:space="preserve">                                                                 </w:t>
      </w:r>
      <w:r>
        <w:rPr>
          <w:rStyle w:val="FontStyle38"/>
          <w:sz w:val="24"/>
          <w:szCs w:val="24"/>
        </w:rPr>
        <w:t xml:space="preserve">                 </w:t>
      </w:r>
      <w:r w:rsidRPr="007A6B41">
        <w:rPr>
          <w:rStyle w:val="FontStyle38"/>
          <w:sz w:val="24"/>
          <w:szCs w:val="24"/>
        </w:rPr>
        <w:t xml:space="preserve">  личная подпись        инициалы, фамилия</w:t>
      </w:r>
    </w:p>
    <w:p w:rsidR="007A6B41" w:rsidRPr="007A6B41" w:rsidRDefault="007A6B41">
      <w:pPr>
        <w:pStyle w:val="Style10"/>
        <w:widowControl/>
        <w:spacing w:before="48" w:line="276" w:lineRule="auto"/>
        <w:jc w:val="both"/>
        <w:rPr>
          <w:rStyle w:val="FontStyle38"/>
          <w:sz w:val="28"/>
          <w:szCs w:val="28"/>
        </w:rPr>
      </w:pPr>
    </w:p>
    <w:sectPr w:rsidR="007A6B41" w:rsidRPr="007A6B41" w:rsidSect="008973B5">
      <w:headerReference w:type="default" r:id="rId9"/>
      <w:pgSz w:w="11909" w:h="16834"/>
      <w:pgMar w:top="709" w:right="850" w:bottom="567" w:left="1701" w:header="720" w:footer="720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311" w:rsidRDefault="00E06311" w:rsidP="00510F31">
      <w:pPr>
        <w:spacing w:after="0" w:line="240" w:lineRule="auto"/>
      </w:pPr>
      <w:r>
        <w:separator/>
      </w:r>
    </w:p>
  </w:endnote>
  <w:endnote w:type="continuationSeparator" w:id="0">
    <w:p w:rsidR="00E06311" w:rsidRDefault="00E06311" w:rsidP="0051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311" w:rsidRDefault="00E06311" w:rsidP="00510F31">
      <w:pPr>
        <w:spacing w:after="0" w:line="240" w:lineRule="auto"/>
      </w:pPr>
      <w:r>
        <w:separator/>
      </w:r>
    </w:p>
  </w:footnote>
  <w:footnote w:type="continuationSeparator" w:id="0">
    <w:p w:rsidR="00E06311" w:rsidRDefault="00E06311" w:rsidP="0051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416" w:rsidRDefault="00AD74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35AB120"/>
    <w:lvl w:ilvl="0">
      <w:numFmt w:val="bullet"/>
      <w:lvlText w:val="*"/>
      <w:lvlJc w:val="left"/>
    </w:lvl>
  </w:abstractNum>
  <w:abstractNum w:abstractNumId="1">
    <w:nsid w:val="069F2E86"/>
    <w:multiLevelType w:val="singleLevel"/>
    <w:tmpl w:val="FBFEFA56"/>
    <w:lvl w:ilvl="0">
      <w:start w:val="3"/>
      <w:numFmt w:val="decimal"/>
      <w:lvlText w:val="3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2">
    <w:nsid w:val="08666156"/>
    <w:multiLevelType w:val="singleLevel"/>
    <w:tmpl w:val="BBD44B98"/>
    <w:lvl w:ilvl="0">
      <w:start w:val="6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>
    <w:nsid w:val="1845399F"/>
    <w:multiLevelType w:val="singleLevel"/>
    <w:tmpl w:val="A702A042"/>
    <w:lvl w:ilvl="0">
      <w:start w:val="4"/>
      <w:numFmt w:val="decimal"/>
      <w:lvlText w:val="4.%1."/>
      <w:legacy w:legacy="1" w:legacySpace="0" w:legacyIndent="740"/>
      <w:lvlJc w:val="left"/>
      <w:rPr>
        <w:rFonts w:ascii="Times New Roman" w:hAnsi="Times New Roman" w:cs="Times New Roman" w:hint="default"/>
      </w:rPr>
    </w:lvl>
  </w:abstractNum>
  <w:abstractNum w:abstractNumId="4">
    <w:nsid w:val="184A740D"/>
    <w:multiLevelType w:val="singleLevel"/>
    <w:tmpl w:val="C3DA0484"/>
    <w:lvl w:ilvl="0">
      <w:start w:val="3"/>
      <w:numFmt w:val="decimal"/>
      <w:lvlText w:val="2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">
    <w:nsid w:val="1F5248DC"/>
    <w:multiLevelType w:val="singleLevel"/>
    <w:tmpl w:val="C96255E8"/>
    <w:lvl w:ilvl="0">
      <w:start w:val="5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6">
    <w:nsid w:val="2ADC70A9"/>
    <w:multiLevelType w:val="singleLevel"/>
    <w:tmpl w:val="AC2A5DA0"/>
    <w:lvl w:ilvl="0">
      <w:start w:val="1"/>
      <w:numFmt w:val="decimal"/>
      <w:lvlText w:val="4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7">
    <w:nsid w:val="2DF55067"/>
    <w:multiLevelType w:val="singleLevel"/>
    <w:tmpl w:val="8CC042F6"/>
    <w:lvl w:ilvl="0">
      <w:start w:val="1"/>
      <w:numFmt w:val="decimal"/>
      <w:lvlText w:val="4.%1."/>
      <w:legacy w:legacy="1" w:legacySpace="0" w:legacyIndent="6489"/>
      <w:lvlJc w:val="left"/>
      <w:rPr>
        <w:rFonts w:ascii="Times New Roman" w:hAnsi="Times New Roman" w:cs="Times New Roman" w:hint="default"/>
      </w:rPr>
    </w:lvl>
  </w:abstractNum>
  <w:abstractNum w:abstractNumId="8">
    <w:nsid w:val="30C41110"/>
    <w:multiLevelType w:val="singleLevel"/>
    <w:tmpl w:val="9586E29E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9">
    <w:nsid w:val="3333738E"/>
    <w:multiLevelType w:val="singleLevel"/>
    <w:tmpl w:val="D9CA9B6A"/>
    <w:lvl w:ilvl="0">
      <w:start w:val="1"/>
      <w:numFmt w:val="decimal"/>
      <w:lvlText w:val="%1."/>
      <w:legacy w:legacy="1" w:legacySpace="0" w:legacyIndent="7642"/>
      <w:lvlJc w:val="left"/>
      <w:rPr>
        <w:rFonts w:ascii="Arial" w:hAnsi="Arial" w:cs="Arial" w:hint="default"/>
      </w:rPr>
    </w:lvl>
  </w:abstractNum>
  <w:abstractNum w:abstractNumId="10">
    <w:nsid w:val="3E157C54"/>
    <w:multiLevelType w:val="singleLevel"/>
    <w:tmpl w:val="C8C4B3F6"/>
    <w:lvl w:ilvl="0">
      <w:start w:val="1"/>
      <w:numFmt w:val="decimal"/>
      <w:lvlText w:val="2.%1."/>
      <w:legacy w:legacy="1" w:legacySpace="0" w:legacyIndent="6600"/>
      <w:lvlJc w:val="left"/>
      <w:rPr>
        <w:rFonts w:ascii="Times New Roman" w:hAnsi="Times New Roman" w:cs="Times New Roman" w:hint="default"/>
      </w:rPr>
    </w:lvl>
  </w:abstractNum>
  <w:abstractNum w:abstractNumId="11">
    <w:nsid w:val="4E491534"/>
    <w:multiLevelType w:val="singleLevel"/>
    <w:tmpl w:val="37F2B26A"/>
    <w:lvl w:ilvl="0">
      <w:start w:val="2"/>
      <w:numFmt w:val="decimal"/>
      <w:lvlText w:val="3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12">
    <w:nsid w:val="54FA49A3"/>
    <w:multiLevelType w:val="singleLevel"/>
    <w:tmpl w:val="D9CA9B6A"/>
    <w:lvl w:ilvl="0">
      <w:start w:val="1"/>
      <w:numFmt w:val="decimal"/>
      <w:lvlText w:val="%1."/>
      <w:legacy w:legacy="1" w:legacySpace="0" w:legacyIndent="7642"/>
      <w:lvlJc w:val="left"/>
      <w:rPr>
        <w:rFonts w:ascii="Arial" w:hAnsi="Arial" w:cs="Arial" w:hint="default"/>
      </w:rPr>
    </w:lvl>
  </w:abstractNum>
  <w:abstractNum w:abstractNumId="13">
    <w:nsid w:val="601E30A8"/>
    <w:multiLevelType w:val="singleLevel"/>
    <w:tmpl w:val="A66299A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4">
    <w:nsid w:val="66064C79"/>
    <w:multiLevelType w:val="singleLevel"/>
    <w:tmpl w:val="F85444A0"/>
    <w:lvl w:ilvl="0">
      <w:start w:val="2"/>
      <w:numFmt w:val="decimal"/>
      <w:lvlText w:val="2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5">
    <w:nsid w:val="694C6275"/>
    <w:multiLevelType w:val="singleLevel"/>
    <w:tmpl w:val="F67CB7F8"/>
    <w:lvl w:ilvl="0">
      <w:start w:val="1"/>
      <w:numFmt w:val="decimal"/>
      <w:lvlText w:val="1.%1."/>
      <w:legacy w:legacy="1" w:legacySpace="0" w:legacyIndent="773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15"/>
    <w:lvlOverride w:ilvl="0">
      <w:lvl w:ilvl="0">
        <w:start w:val="1"/>
        <w:numFmt w:val="decimal"/>
        <w:lvlText w:val="1.%1."/>
        <w:legacy w:legacy="1" w:legacySpace="0" w:legacyIndent="62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21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hint="default"/>
        </w:rPr>
      </w:lvl>
    </w:lvlOverride>
  </w:num>
  <w:num w:numId="8">
    <w:abstractNumId w:val="14"/>
  </w:num>
  <w:num w:numId="9">
    <w:abstractNumId w:val="4"/>
  </w:num>
  <w:num w:numId="10">
    <w:abstractNumId w:val="0"/>
    <w:lvlOverride w:ilvl="0">
      <w:lvl w:ilvl="0">
        <w:numFmt w:val="bullet"/>
        <w:lvlText w:val="-"/>
        <w:legacy w:legacy="1" w:legacySpace="0" w:legacyIndent="312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495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303"/>
        <w:lvlJc w:val="left"/>
        <w:rPr>
          <w:rFonts w:ascii="Times New Roman" w:hAnsi="Times New Roman" w:hint="default"/>
        </w:rPr>
      </w:lvl>
    </w:lvlOverride>
  </w:num>
  <w:num w:numId="14">
    <w:abstractNumId w:val="11"/>
  </w:num>
  <w:num w:numId="15">
    <w:abstractNumId w:val="1"/>
  </w:num>
  <w:num w:numId="16">
    <w:abstractNumId w:val="1"/>
    <w:lvlOverride w:ilvl="0">
      <w:lvl w:ilvl="0">
        <w:start w:val="3"/>
        <w:numFmt w:val="decimal"/>
        <w:lvlText w:val="3.%1.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6"/>
  </w:num>
  <w:num w:numId="18">
    <w:abstractNumId w:val="3"/>
  </w:num>
  <w:num w:numId="19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22">
    <w:abstractNumId w:val="13"/>
  </w:num>
  <w:num w:numId="23">
    <w:abstractNumId w:val="8"/>
  </w:num>
  <w:num w:numId="24">
    <w:abstractNumId w:val="10"/>
  </w:num>
  <w:num w:numId="25">
    <w:abstractNumId w:val="10"/>
    <w:lvlOverride w:ilvl="0">
      <w:lvl w:ilvl="0">
        <w:start w:val="1"/>
        <w:numFmt w:val="decimal"/>
        <w:lvlText w:val="2.%1."/>
        <w:legacy w:legacy="1" w:legacySpace="0" w:legacyIndent="665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5"/>
  </w:num>
  <w:num w:numId="28">
    <w:abstractNumId w:val="2"/>
  </w:num>
  <w:num w:numId="29">
    <w:abstractNumId w:val="9"/>
  </w:num>
  <w:num w:numId="30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6D7B"/>
    <w:rsid w:val="0001426B"/>
    <w:rsid w:val="000273C8"/>
    <w:rsid w:val="0003120B"/>
    <w:rsid w:val="000504B8"/>
    <w:rsid w:val="00052409"/>
    <w:rsid w:val="0009266A"/>
    <w:rsid w:val="000A774B"/>
    <w:rsid w:val="000B2BE1"/>
    <w:rsid w:val="000B7927"/>
    <w:rsid w:val="000D2A64"/>
    <w:rsid w:val="000E71EC"/>
    <w:rsid w:val="000F2914"/>
    <w:rsid w:val="00123417"/>
    <w:rsid w:val="001330E2"/>
    <w:rsid w:val="00155CE0"/>
    <w:rsid w:val="00176C23"/>
    <w:rsid w:val="00182C0F"/>
    <w:rsid w:val="00191D1B"/>
    <w:rsid w:val="001B21DA"/>
    <w:rsid w:val="001C0E71"/>
    <w:rsid w:val="001C7039"/>
    <w:rsid w:val="001D751D"/>
    <w:rsid w:val="00210DB2"/>
    <w:rsid w:val="002540D2"/>
    <w:rsid w:val="00262E8F"/>
    <w:rsid w:val="00277DE5"/>
    <w:rsid w:val="002A00BF"/>
    <w:rsid w:val="002B1361"/>
    <w:rsid w:val="002B74A6"/>
    <w:rsid w:val="002E3801"/>
    <w:rsid w:val="002F202A"/>
    <w:rsid w:val="002F4759"/>
    <w:rsid w:val="003823FF"/>
    <w:rsid w:val="00384436"/>
    <w:rsid w:val="00386D7B"/>
    <w:rsid w:val="003A7B8F"/>
    <w:rsid w:val="003F4A3E"/>
    <w:rsid w:val="00400CA4"/>
    <w:rsid w:val="00411D4D"/>
    <w:rsid w:val="00413241"/>
    <w:rsid w:val="00423992"/>
    <w:rsid w:val="00441822"/>
    <w:rsid w:val="004476E2"/>
    <w:rsid w:val="00455A64"/>
    <w:rsid w:val="00464905"/>
    <w:rsid w:val="00473FB0"/>
    <w:rsid w:val="004803AA"/>
    <w:rsid w:val="00481D0E"/>
    <w:rsid w:val="00487F28"/>
    <w:rsid w:val="004E2602"/>
    <w:rsid w:val="00510F31"/>
    <w:rsid w:val="005111ED"/>
    <w:rsid w:val="005458FD"/>
    <w:rsid w:val="005464AC"/>
    <w:rsid w:val="00554CFD"/>
    <w:rsid w:val="005611F8"/>
    <w:rsid w:val="00564625"/>
    <w:rsid w:val="00573949"/>
    <w:rsid w:val="00573F0D"/>
    <w:rsid w:val="0058272F"/>
    <w:rsid w:val="00587925"/>
    <w:rsid w:val="005910D4"/>
    <w:rsid w:val="00591C73"/>
    <w:rsid w:val="005B2A65"/>
    <w:rsid w:val="005C1C0E"/>
    <w:rsid w:val="005C42DF"/>
    <w:rsid w:val="005D0703"/>
    <w:rsid w:val="005D7485"/>
    <w:rsid w:val="005E2374"/>
    <w:rsid w:val="005E5B93"/>
    <w:rsid w:val="005F143B"/>
    <w:rsid w:val="005F308A"/>
    <w:rsid w:val="005F598E"/>
    <w:rsid w:val="00645983"/>
    <w:rsid w:val="006712B2"/>
    <w:rsid w:val="00677EE9"/>
    <w:rsid w:val="006930A7"/>
    <w:rsid w:val="0069638C"/>
    <w:rsid w:val="006A5556"/>
    <w:rsid w:val="006A6135"/>
    <w:rsid w:val="006D1574"/>
    <w:rsid w:val="006E35D2"/>
    <w:rsid w:val="006E701D"/>
    <w:rsid w:val="00702AC7"/>
    <w:rsid w:val="007060AF"/>
    <w:rsid w:val="007325D0"/>
    <w:rsid w:val="007A0640"/>
    <w:rsid w:val="007A5557"/>
    <w:rsid w:val="007A6B41"/>
    <w:rsid w:val="007B3E84"/>
    <w:rsid w:val="007B405E"/>
    <w:rsid w:val="007C6DF1"/>
    <w:rsid w:val="007E15B0"/>
    <w:rsid w:val="008052EF"/>
    <w:rsid w:val="008216B3"/>
    <w:rsid w:val="00836DA0"/>
    <w:rsid w:val="0084659F"/>
    <w:rsid w:val="00861D02"/>
    <w:rsid w:val="00871831"/>
    <w:rsid w:val="00873406"/>
    <w:rsid w:val="008973B5"/>
    <w:rsid w:val="008A1CA8"/>
    <w:rsid w:val="008C67AB"/>
    <w:rsid w:val="008C7839"/>
    <w:rsid w:val="008D42AC"/>
    <w:rsid w:val="008F0593"/>
    <w:rsid w:val="008F3A5A"/>
    <w:rsid w:val="00944084"/>
    <w:rsid w:val="00944B85"/>
    <w:rsid w:val="00963FA9"/>
    <w:rsid w:val="00980906"/>
    <w:rsid w:val="009912F7"/>
    <w:rsid w:val="009C473F"/>
    <w:rsid w:val="009E03D6"/>
    <w:rsid w:val="009F2C2C"/>
    <w:rsid w:val="00A12A70"/>
    <w:rsid w:val="00A21085"/>
    <w:rsid w:val="00A27358"/>
    <w:rsid w:val="00A27624"/>
    <w:rsid w:val="00A31655"/>
    <w:rsid w:val="00A756FC"/>
    <w:rsid w:val="00AD60A1"/>
    <w:rsid w:val="00AD7416"/>
    <w:rsid w:val="00AE518F"/>
    <w:rsid w:val="00B11010"/>
    <w:rsid w:val="00B25CAB"/>
    <w:rsid w:val="00B857C8"/>
    <w:rsid w:val="00B95044"/>
    <w:rsid w:val="00C13148"/>
    <w:rsid w:val="00C2758B"/>
    <w:rsid w:val="00C5715D"/>
    <w:rsid w:val="00C759E5"/>
    <w:rsid w:val="00CA2DD0"/>
    <w:rsid w:val="00CB081B"/>
    <w:rsid w:val="00CB67C6"/>
    <w:rsid w:val="00CE11C5"/>
    <w:rsid w:val="00D019C8"/>
    <w:rsid w:val="00D129D8"/>
    <w:rsid w:val="00D24601"/>
    <w:rsid w:val="00D51D1D"/>
    <w:rsid w:val="00D52CA3"/>
    <w:rsid w:val="00D627BD"/>
    <w:rsid w:val="00D80C4B"/>
    <w:rsid w:val="00DA0D31"/>
    <w:rsid w:val="00DB0DBF"/>
    <w:rsid w:val="00DB3B50"/>
    <w:rsid w:val="00DC2BDF"/>
    <w:rsid w:val="00DE299B"/>
    <w:rsid w:val="00E06311"/>
    <w:rsid w:val="00E13BAE"/>
    <w:rsid w:val="00E26DEB"/>
    <w:rsid w:val="00E859F8"/>
    <w:rsid w:val="00E8725A"/>
    <w:rsid w:val="00EA08BC"/>
    <w:rsid w:val="00EB4B0E"/>
    <w:rsid w:val="00EB559A"/>
    <w:rsid w:val="00EB7542"/>
    <w:rsid w:val="00EC5233"/>
    <w:rsid w:val="00F103AA"/>
    <w:rsid w:val="00F27318"/>
    <w:rsid w:val="00F54979"/>
    <w:rsid w:val="00F632C6"/>
    <w:rsid w:val="00F7231D"/>
    <w:rsid w:val="00F90336"/>
    <w:rsid w:val="00FC0C15"/>
    <w:rsid w:val="00FE0E26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4B"/>
  </w:style>
  <w:style w:type="paragraph" w:styleId="1">
    <w:name w:val="heading 1"/>
    <w:basedOn w:val="a"/>
    <w:next w:val="a"/>
    <w:link w:val="10"/>
    <w:qFormat/>
    <w:rsid w:val="002F4759"/>
    <w:pPr>
      <w:keepNext/>
      <w:tabs>
        <w:tab w:val="num" w:pos="432"/>
      </w:tabs>
      <w:suppressAutoHyphens/>
      <w:spacing w:after="0" w:line="240" w:lineRule="auto"/>
      <w:ind w:left="1275" w:firstLine="141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F475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D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386D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8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D7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8" w:lineRule="exact"/>
      <w:ind w:firstLine="12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9" w:lineRule="exact"/>
      <w:ind w:firstLine="4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0F2914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0F291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9">
    <w:name w:val="Font Style69"/>
    <w:basedOn w:val="a0"/>
    <w:uiPriority w:val="99"/>
    <w:rsid w:val="000F2914"/>
    <w:rPr>
      <w:rFonts w:ascii="Times New Roman" w:hAnsi="Times New Roman" w:cs="Times New Roman" w:hint="default"/>
      <w:sz w:val="22"/>
      <w:szCs w:val="22"/>
    </w:rPr>
  </w:style>
  <w:style w:type="character" w:customStyle="1" w:styleId="FontStyle70">
    <w:name w:val="Font Style70"/>
    <w:basedOn w:val="a0"/>
    <w:uiPriority w:val="99"/>
    <w:rsid w:val="000F2914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gbps2">
    <w:name w:val="gbps2"/>
    <w:basedOn w:val="a0"/>
    <w:rsid w:val="002B1361"/>
  </w:style>
  <w:style w:type="paragraph" w:customStyle="1" w:styleId="Style6">
    <w:name w:val="Style6"/>
    <w:basedOn w:val="a"/>
    <w:uiPriority w:val="99"/>
    <w:rsid w:val="000B2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9" w:lineRule="exact"/>
      <w:ind w:firstLine="58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706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hanging="336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0B2BE1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B2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0B2BE1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0B2BE1"/>
    <w:pPr>
      <w:spacing w:after="0" w:line="240" w:lineRule="auto"/>
    </w:pPr>
    <w:rPr>
      <w:rFonts w:ascii="Times New Roman" w:eastAsia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510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0F31"/>
  </w:style>
  <w:style w:type="paragraph" w:customStyle="1" w:styleId="Style7">
    <w:name w:val="Style7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D741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AD74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  <w:ind w:firstLine="432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  <w:ind w:firstLine="43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basedOn w:val="a0"/>
    <w:uiPriority w:val="99"/>
    <w:rsid w:val="00AD7416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rsid w:val="00AD7416"/>
    <w:rPr>
      <w:rFonts w:cs="Times New Roman"/>
      <w:color w:val="000080"/>
      <w:u w:val="single"/>
    </w:rPr>
  </w:style>
  <w:style w:type="character" w:customStyle="1" w:styleId="FontStyle41">
    <w:name w:val="Font Style41"/>
    <w:basedOn w:val="a0"/>
    <w:uiPriority w:val="99"/>
    <w:rsid w:val="00AD7416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AD7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F475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F4759"/>
    <w:rPr>
      <w:rFonts w:ascii="Arial" w:eastAsia="Times New Roman" w:hAnsi="Arial" w:cs="Arial"/>
      <w:b/>
      <w:bCs/>
      <w:sz w:val="26"/>
      <w:szCs w:val="26"/>
    </w:rPr>
  </w:style>
  <w:style w:type="paragraph" w:styleId="ab">
    <w:name w:val="Body Text"/>
    <w:basedOn w:val="a"/>
    <w:link w:val="ac"/>
    <w:rsid w:val="002F475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2F47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2F4759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Гипертекстовая ссылка"/>
    <w:uiPriority w:val="99"/>
    <w:rsid w:val="002F4759"/>
    <w:rPr>
      <w:rFonts w:cs="Times New Roman"/>
      <w:color w:val="008000"/>
    </w:rPr>
  </w:style>
  <w:style w:type="paragraph" w:styleId="HTML">
    <w:name w:val="HTML Preformatted"/>
    <w:basedOn w:val="a"/>
    <w:link w:val="HTML0"/>
    <w:rsid w:val="002F4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F4759"/>
    <w:rPr>
      <w:rFonts w:ascii="Courier New" w:eastAsia="Times New Roman" w:hAnsi="Courier New" w:cs="Courier New"/>
      <w:sz w:val="20"/>
      <w:szCs w:val="20"/>
    </w:rPr>
  </w:style>
  <w:style w:type="paragraph" w:styleId="ae">
    <w:name w:val="Normal (Web)"/>
    <w:basedOn w:val="a"/>
    <w:rsid w:val="002F4759"/>
    <w:pPr>
      <w:spacing w:after="129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2F47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List Paragraph"/>
    <w:basedOn w:val="a"/>
    <w:uiPriority w:val="34"/>
    <w:qFormat/>
    <w:rsid w:val="00191D1B"/>
    <w:pPr>
      <w:ind w:left="720"/>
      <w:contextualSpacing/>
    </w:pPr>
  </w:style>
  <w:style w:type="paragraph" w:customStyle="1" w:styleId="Style8">
    <w:name w:val="Style8"/>
    <w:basedOn w:val="a"/>
    <w:uiPriority w:val="99"/>
    <w:rsid w:val="00191D1B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91D1B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191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91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191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191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191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191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191D1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1">
    <w:name w:val="Font Style31"/>
    <w:basedOn w:val="a0"/>
    <w:uiPriority w:val="99"/>
    <w:rsid w:val="00191D1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2">
    <w:name w:val="Font Style32"/>
    <w:basedOn w:val="a0"/>
    <w:uiPriority w:val="99"/>
    <w:rsid w:val="00191D1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basedOn w:val="a0"/>
    <w:uiPriority w:val="99"/>
    <w:rsid w:val="00191D1B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4">
    <w:name w:val="Font Style34"/>
    <w:basedOn w:val="a0"/>
    <w:uiPriority w:val="99"/>
    <w:rsid w:val="00191D1B"/>
    <w:rPr>
      <w:rFonts w:ascii="Times New Roman" w:hAnsi="Times New Roman" w:cs="Times New Roman"/>
      <w:sz w:val="36"/>
      <w:szCs w:val="36"/>
    </w:rPr>
  </w:style>
  <w:style w:type="character" w:customStyle="1" w:styleId="FontStyle35">
    <w:name w:val="Font Style35"/>
    <w:basedOn w:val="a0"/>
    <w:uiPriority w:val="99"/>
    <w:rsid w:val="00191D1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6">
    <w:name w:val="Font Style36"/>
    <w:basedOn w:val="a0"/>
    <w:uiPriority w:val="99"/>
    <w:rsid w:val="00191D1B"/>
    <w:rPr>
      <w:rFonts w:ascii="Times New Roman" w:hAnsi="Times New Roman" w:cs="Times New Roman"/>
      <w:sz w:val="16"/>
      <w:szCs w:val="16"/>
    </w:rPr>
  </w:style>
  <w:style w:type="character" w:customStyle="1" w:styleId="FontStyle38">
    <w:name w:val="Font Style38"/>
    <w:basedOn w:val="a0"/>
    <w:uiPriority w:val="99"/>
    <w:rsid w:val="00191D1B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basedOn w:val="a0"/>
    <w:uiPriority w:val="99"/>
    <w:rsid w:val="00191D1B"/>
    <w:rPr>
      <w:rFonts w:ascii="Times New Roman" w:hAnsi="Times New Roman" w:cs="Times New Roman"/>
      <w:sz w:val="18"/>
      <w:szCs w:val="18"/>
    </w:rPr>
  </w:style>
  <w:style w:type="character" w:customStyle="1" w:styleId="FontStyle42">
    <w:name w:val="Font Style42"/>
    <w:basedOn w:val="a0"/>
    <w:uiPriority w:val="99"/>
    <w:rsid w:val="00191D1B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D4FB0-C1EA-4B36-AEA3-5824A5281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19</Pages>
  <Words>4858</Words>
  <Characters>27694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User</cp:lastModifiedBy>
  <cp:revision>101</cp:revision>
  <cp:lastPrinted>2017-12-01T10:37:00Z</cp:lastPrinted>
  <dcterms:created xsi:type="dcterms:W3CDTF">2017-03-20T12:56:00Z</dcterms:created>
  <dcterms:modified xsi:type="dcterms:W3CDTF">2025-01-17T09:31:00Z</dcterms:modified>
</cp:coreProperties>
</file>