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Tr="00F454E6">
        <w:tc>
          <w:tcPr>
            <w:tcW w:w="3686" w:type="dxa"/>
          </w:tcPr>
          <w:p w:rsidR="00386D7B" w:rsidRDefault="00386D7B" w:rsidP="007A555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Default="00386D7B" w:rsidP="00DA0D31">
            <w:pPr>
              <w:pStyle w:val="a3"/>
              <w:tabs>
                <w:tab w:val="left" w:pos="4500"/>
              </w:tabs>
              <w:snapToGrid w:val="0"/>
              <w:ind w:firstLine="1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0" w:type="dxa"/>
          </w:tcPr>
          <w:p w:rsidR="00386D7B" w:rsidRDefault="00386D7B" w:rsidP="00DA0D3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386D7B" w:rsidTr="00DA0D31">
        <w:tc>
          <w:tcPr>
            <w:tcW w:w="9267" w:type="dxa"/>
            <w:gridSpan w:val="3"/>
          </w:tcPr>
          <w:p w:rsidR="00386D7B" w:rsidRDefault="00386D7B" w:rsidP="000B2BE1">
            <w:pPr>
              <w:pStyle w:val="a3"/>
              <w:jc w:val="center"/>
              <w:rPr>
                <w:sz w:val="18"/>
              </w:rPr>
            </w:pPr>
          </w:p>
        </w:tc>
      </w:tr>
    </w:tbl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КОНТРОЛЬНО-СЧЕТНЫЙ ОРГАН МУНИЦИПАЛЬНОГО ОБРАЗОВАНИЯ 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«МУНИЦИПАЛЬНЫЙ ОКРУГ БАЛЕЗИНСКИЙ РАЙОН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6C1">
        <w:rPr>
          <w:rFonts w:ascii="Times New Roman" w:hAnsi="Times New Roman" w:cs="Times New Roman"/>
          <w:b/>
          <w:sz w:val="32"/>
          <w:szCs w:val="32"/>
        </w:rPr>
        <w:t>СТАНДАРТ ОРГАНИЗАЦИИ ДЕЯТЕЛЬНОСТИ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</w:p>
    <w:p w:rsid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СОД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76C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ПЛАНИРОВАНИЕ РАБОТЫ</w:t>
      </w:r>
      <w:r w:rsidRPr="00D67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6C1">
        <w:rPr>
          <w:rFonts w:ascii="Times New Roman" w:hAnsi="Times New Roman" w:cs="Times New Roman"/>
          <w:sz w:val="28"/>
          <w:szCs w:val="28"/>
        </w:rPr>
        <w:t>КОНТРОЛЬНО-СЧЕТНОГО</w:t>
      </w:r>
      <w:proofErr w:type="gramEnd"/>
    </w:p>
    <w:p w:rsid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76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 «МУНИЦИПАЛЬНЫЙ ОКРУГ БАЛЕЗИНСКИЙ РАЙОН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</w:p>
    <w:p w:rsid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76C1">
        <w:rPr>
          <w:rFonts w:ascii="Times New Roman" w:hAnsi="Times New Roman" w:cs="Times New Roman"/>
          <w:sz w:val="28"/>
          <w:szCs w:val="28"/>
        </w:rPr>
        <w:t xml:space="preserve">(Утвержден Приказом контрольно-счетного органа муниципального </w:t>
      </w:r>
      <w:proofErr w:type="gramEnd"/>
    </w:p>
    <w:p w:rsid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образования «Муниципальный округ Балезинский район </w:t>
      </w:r>
      <w:proofErr w:type="gramStart"/>
      <w:r w:rsidRPr="00D676C1">
        <w:rPr>
          <w:rFonts w:ascii="Times New Roman" w:hAnsi="Times New Roman" w:cs="Times New Roman"/>
          <w:sz w:val="28"/>
          <w:szCs w:val="28"/>
        </w:rPr>
        <w:t>Удмуртской</w:t>
      </w:r>
      <w:proofErr w:type="gramEnd"/>
      <w:r w:rsidRPr="00D67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Республики» от 20.01.2022 года № 2)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  <w:r w:rsidRPr="00D676C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76C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676C1">
        <w:rPr>
          <w:rFonts w:ascii="Times New Roman" w:hAnsi="Times New Roman" w:cs="Times New Roman"/>
          <w:sz w:val="24"/>
          <w:szCs w:val="24"/>
        </w:rPr>
        <w:t xml:space="preserve"> в действие с января 2022 года)</w:t>
      </w: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501ED5" w:rsidRPr="00D676C1" w:rsidRDefault="00501ED5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4"/>
          <w:szCs w:val="24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 xml:space="preserve">п. Балезино </w:t>
      </w:r>
    </w:p>
    <w:p w:rsid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2022 год</w:t>
      </w:r>
    </w:p>
    <w:p w:rsidR="00415AD2" w:rsidRPr="00D676C1" w:rsidRDefault="00415AD2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</w:p>
    <w:p w:rsidR="00D676C1" w:rsidRPr="00D676C1" w:rsidRDefault="00D676C1" w:rsidP="00D676C1">
      <w:pPr>
        <w:spacing w:line="240" w:lineRule="auto"/>
        <w:ind w:left="4394" w:hanging="4394"/>
        <w:jc w:val="center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676C1" w:rsidRPr="00D676C1" w:rsidRDefault="00D676C1" w:rsidP="00D676C1">
      <w:pPr>
        <w:spacing w:line="240" w:lineRule="auto"/>
        <w:ind w:left="4394" w:hanging="4394"/>
        <w:rPr>
          <w:rFonts w:ascii="Times New Roman" w:hAnsi="Times New Roman" w:cs="Times New Roman"/>
          <w:sz w:val="28"/>
          <w:szCs w:val="28"/>
        </w:rPr>
      </w:pPr>
    </w:p>
    <w:p w:rsidR="00D676C1" w:rsidRPr="00D676C1" w:rsidRDefault="00D676C1" w:rsidP="00D676C1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1.</w:t>
      </w:r>
      <w:r w:rsidRPr="00D676C1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676C1" w:rsidRDefault="00D676C1" w:rsidP="00D676C1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2.</w:t>
      </w:r>
      <w:r w:rsidRPr="00D676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Цель, задачи и принципы планирования работы </w:t>
      </w:r>
      <w:r w:rsidRPr="00D676C1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</w:p>
    <w:p w:rsidR="00D676C1" w:rsidRPr="00D676C1" w:rsidRDefault="00D676C1" w:rsidP="00D676C1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3.</w:t>
      </w:r>
      <w:r w:rsidRPr="00D676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Формирование и утверждение плана работы </w:t>
      </w:r>
      <w:r w:rsidRPr="00D676C1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</w:p>
    <w:p w:rsidR="00D676C1" w:rsidRPr="00D676C1" w:rsidRDefault="00D676C1" w:rsidP="00D676C1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4.</w:t>
      </w:r>
      <w:r w:rsidRPr="00D676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Форма, структура и содержание плана работы </w:t>
      </w:r>
      <w:r w:rsidRPr="00D676C1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Балезинского района </w:t>
      </w:r>
    </w:p>
    <w:p w:rsidR="00D676C1" w:rsidRPr="00D676C1" w:rsidRDefault="00D676C1" w:rsidP="00D676C1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5.</w:t>
      </w:r>
      <w:r w:rsidRPr="00D676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в план работы </w:t>
      </w:r>
      <w:r w:rsidRPr="00D676C1">
        <w:rPr>
          <w:rFonts w:ascii="Times New Roman" w:hAnsi="Times New Roman" w:cs="Times New Roman"/>
          <w:sz w:val="28"/>
          <w:szCs w:val="28"/>
        </w:rPr>
        <w:t xml:space="preserve"> 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</w:p>
    <w:p w:rsidR="00D676C1" w:rsidRDefault="00D676C1" w:rsidP="00D676C1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6C1">
        <w:rPr>
          <w:rFonts w:ascii="Times New Roman" w:hAnsi="Times New Roman" w:cs="Times New Roman"/>
          <w:sz w:val="28"/>
          <w:szCs w:val="28"/>
        </w:rPr>
        <w:t>6.</w:t>
      </w:r>
      <w:r w:rsidRPr="00D676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исполнения плана работы </w:t>
      </w:r>
      <w:r w:rsidRPr="00D676C1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</w:p>
    <w:p w:rsidR="00D676C1" w:rsidRPr="00D676C1" w:rsidRDefault="00501ED5" w:rsidP="00D676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Приложение</w:t>
      </w:r>
    </w:p>
    <w:p w:rsidR="00D676C1" w:rsidRPr="00D676C1" w:rsidRDefault="00D676C1" w:rsidP="00D676C1">
      <w:pPr>
        <w:spacing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</w:p>
    <w:p w:rsidR="00D676C1" w:rsidRDefault="00D676C1" w:rsidP="00F454E6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</w:p>
    <w:p w:rsidR="0058272F" w:rsidRDefault="0058272F" w:rsidP="00D676C1">
      <w:pPr>
        <w:ind w:right="-3"/>
        <w:jc w:val="both"/>
        <w:rPr>
          <w:rStyle w:val="FontStyle37"/>
        </w:rPr>
      </w:pPr>
      <w:r w:rsidRPr="005827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="000B2BE1">
        <w:rPr>
          <w:sz w:val="26"/>
          <w:szCs w:val="26"/>
        </w:rPr>
        <w:t xml:space="preserve">                   </w:t>
      </w:r>
      <w:r w:rsidR="000B2B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0B2BE1">
        <w:rPr>
          <w:sz w:val="26"/>
          <w:szCs w:val="26"/>
        </w:rPr>
        <w:t xml:space="preserve">                    </w:t>
      </w:r>
      <w:r w:rsidR="000B2BE1">
        <w:rPr>
          <w:sz w:val="26"/>
          <w:szCs w:val="26"/>
        </w:rPr>
        <w:tab/>
      </w:r>
      <w:r w:rsidR="000B2BE1">
        <w:rPr>
          <w:sz w:val="26"/>
          <w:szCs w:val="26"/>
        </w:rPr>
        <w:tab/>
      </w:r>
      <w:r w:rsidR="000B2BE1">
        <w:rPr>
          <w:sz w:val="26"/>
          <w:szCs w:val="26"/>
        </w:rPr>
        <w:tab/>
      </w:r>
      <w:r w:rsidR="000B2BE1">
        <w:rPr>
          <w:sz w:val="26"/>
          <w:szCs w:val="26"/>
        </w:rPr>
        <w:tab/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  <w:sz w:val="24"/>
          <w:szCs w:val="24"/>
        </w:rPr>
      </w:pPr>
      <w:r>
        <w:rPr>
          <w:rStyle w:val="FontStyle37"/>
        </w:rPr>
        <w:t xml:space="preserve">               </w:t>
      </w:r>
    </w:p>
    <w:p w:rsidR="001B21DA" w:rsidRPr="001B21DA" w:rsidRDefault="001B21DA" w:rsidP="001B21DA">
      <w:pPr>
        <w:pStyle w:val="Style18"/>
        <w:widowControl/>
        <w:spacing w:line="240" w:lineRule="exact"/>
        <w:ind w:left="1065" w:firstLine="0"/>
        <w:rPr>
          <w:sz w:val="20"/>
          <w:szCs w:val="20"/>
        </w:rPr>
      </w:pPr>
    </w:p>
    <w:p w:rsidR="001B21DA" w:rsidRPr="001B21DA" w:rsidRDefault="001B21DA" w:rsidP="001B21DA">
      <w:pPr>
        <w:pStyle w:val="Style6"/>
        <w:widowControl/>
        <w:spacing w:before="67"/>
        <w:ind w:left="1065"/>
        <w:jc w:val="both"/>
        <w:rPr>
          <w:rStyle w:val="FontStyle37"/>
          <w:b w:val="0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501ED5" w:rsidRDefault="00501ED5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Pr="00501ED5" w:rsidRDefault="00501ED5" w:rsidP="00AD1469">
      <w:pPr>
        <w:pStyle w:val="Style6"/>
        <w:widowControl/>
        <w:spacing w:before="67"/>
        <w:jc w:val="center"/>
        <w:rPr>
          <w:rStyle w:val="FontStyle37"/>
          <w:sz w:val="28"/>
          <w:szCs w:val="28"/>
        </w:rPr>
      </w:pPr>
      <w:r w:rsidRPr="00501ED5">
        <w:rPr>
          <w:rStyle w:val="FontStyle37"/>
          <w:sz w:val="28"/>
          <w:szCs w:val="28"/>
        </w:rPr>
        <w:lastRenderedPageBreak/>
        <w:t>1</w:t>
      </w:r>
      <w:r w:rsidR="000B2BE1" w:rsidRPr="00501ED5">
        <w:rPr>
          <w:rStyle w:val="FontStyle37"/>
          <w:sz w:val="28"/>
          <w:szCs w:val="28"/>
        </w:rPr>
        <w:t>. Общие положения</w:t>
      </w:r>
    </w:p>
    <w:p w:rsidR="000B2BE1" w:rsidRPr="00501ED5" w:rsidRDefault="00B20995" w:rsidP="00AD1469">
      <w:pPr>
        <w:pStyle w:val="Style12"/>
        <w:widowControl/>
        <w:numPr>
          <w:ilvl w:val="0"/>
          <w:numId w:val="1"/>
        </w:numPr>
        <w:tabs>
          <w:tab w:val="left" w:pos="1056"/>
        </w:tabs>
        <w:spacing w:before="370" w:line="276" w:lineRule="auto"/>
        <w:ind w:left="0" w:right="29" w:firstLine="567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</w:t>
      </w:r>
      <w:proofErr w:type="gramStart"/>
      <w:r w:rsidR="000B2BE1" w:rsidRPr="00501ED5">
        <w:rPr>
          <w:rStyle w:val="FontStyle39"/>
          <w:sz w:val="28"/>
          <w:szCs w:val="28"/>
        </w:rPr>
        <w:t xml:space="preserve">Стандарт организации деятельности Контрольно-счетного органа </w:t>
      </w:r>
      <w:r w:rsidR="001D1A6C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</w:t>
      </w:r>
      <w:r>
        <w:rPr>
          <w:rStyle w:val="FontStyle39"/>
          <w:sz w:val="28"/>
          <w:szCs w:val="28"/>
        </w:rPr>
        <w:t>ого</w:t>
      </w:r>
      <w:r w:rsidR="000B2BE1" w:rsidRPr="00501ED5">
        <w:rPr>
          <w:rStyle w:val="FontStyle39"/>
          <w:sz w:val="28"/>
          <w:szCs w:val="28"/>
        </w:rPr>
        <w:t xml:space="preserve"> район</w:t>
      </w:r>
      <w:r>
        <w:rPr>
          <w:rStyle w:val="FontStyle39"/>
          <w:sz w:val="28"/>
          <w:szCs w:val="28"/>
        </w:rPr>
        <w:t>а</w:t>
      </w:r>
      <w:r w:rsidR="000B2BE1" w:rsidRPr="00501ED5">
        <w:rPr>
          <w:rStyle w:val="FontStyle39"/>
          <w:sz w:val="28"/>
          <w:szCs w:val="28"/>
        </w:rPr>
        <w:t xml:space="preserve"> «Планирование работы Контрольно-счетного органа </w:t>
      </w:r>
      <w:r w:rsidR="001D1A6C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</w:t>
      </w:r>
      <w:r>
        <w:rPr>
          <w:rStyle w:val="FontStyle39"/>
          <w:sz w:val="28"/>
          <w:szCs w:val="28"/>
        </w:rPr>
        <w:t>ого</w:t>
      </w:r>
      <w:r w:rsidR="000B2BE1" w:rsidRPr="00501ED5">
        <w:rPr>
          <w:rStyle w:val="FontStyle39"/>
          <w:sz w:val="28"/>
          <w:szCs w:val="28"/>
        </w:rPr>
        <w:t xml:space="preserve"> район</w:t>
      </w:r>
      <w:r>
        <w:rPr>
          <w:rStyle w:val="FontStyle39"/>
          <w:sz w:val="28"/>
          <w:szCs w:val="28"/>
        </w:rPr>
        <w:t>а</w:t>
      </w:r>
      <w:r w:rsidR="000B2BE1" w:rsidRPr="00501ED5">
        <w:rPr>
          <w:rStyle w:val="FontStyle39"/>
          <w:sz w:val="28"/>
          <w:szCs w:val="28"/>
        </w:rPr>
        <w:t xml:space="preserve"> (далее - Стандарт) разработан в соответствии с положениями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Контрольно-счетном органе </w:t>
      </w:r>
      <w:r w:rsidR="001D1A6C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</w:t>
      </w:r>
      <w:r>
        <w:rPr>
          <w:rStyle w:val="FontStyle39"/>
          <w:sz w:val="28"/>
          <w:szCs w:val="28"/>
        </w:rPr>
        <w:t>ого</w:t>
      </w:r>
      <w:r w:rsidR="000B2BE1" w:rsidRPr="00501ED5">
        <w:rPr>
          <w:rStyle w:val="FontStyle39"/>
          <w:sz w:val="28"/>
          <w:szCs w:val="28"/>
        </w:rPr>
        <w:t xml:space="preserve"> район</w:t>
      </w:r>
      <w:r>
        <w:rPr>
          <w:rStyle w:val="FontStyle39"/>
          <w:sz w:val="28"/>
          <w:szCs w:val="28"/>
        </w:rPr>
        <w:t>а</w:t>
      </w:r>
      <w:r w:rsidR="000B2BE1" w:rsidRPr="00501ED5">
        <w:rPr>
          <w:rStyle w:val="FontStyle39"/>
          <w:sz w:val="28"/>
          <w:szCs w:val="28"/>
        </w:rPr>
        <w:t xml:space="preserve"> и Регламентом Контрольно-счетного органа </w:t>
      </w:r>
      <w:r w:rsidR="001D1A6C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</w:t>
      </w:r>
      <w:r>
        <w:rPr>
          <w:rStyle w:val="FontStyle39"/>
          <w:sz w:val="28"/>
          <w:szCs w:val="28"/>
        </w:rPr>
        <w:t>ого</w:t>
      </w:r>
      <w:r w:rsidR="000B2BE1" w:rsidRPr="00501ED5">
        <w:rPr>
          <w:rStyle w:val="FontStyle39"/>
          <w:sz w:val="28"/>
          <w:szCs w:val="28"/>
        </w:rPr>
        <w:t xml:space="preserve"> район</w:t>
      </w:r>
      <w:r>
        <w:rPr>
          <w:rStyle w:val="FontStyle39"/>
          <w:sz w:val="28"/>
          <w:szCs w:val="28"/>
        </w:rPr>
        <w:t>а</w:t>
      </w:r>
      <w:r w:rsidR="000B2BE1" w:rsidRPr="00501ED5">
        <w:rPr>
          <w:rStyle w:val="FontStyle39"/>
          <w:sz w:val="28"/>
          <w:szCs w:val="28"/>
        </w:rPr>
        <w:t xml:space="preserve"> на основе Общих требований к Стандартам</w:t>
      </w:r>
      <w:proofErr w:type="gramEnd"/>
      <w:r w:rsidR="000B2BE1" w:rsidRPr="00501ED5">
        <w:rPr>
          <w:rStyle w:val="FontStyle39"/>
          <w:sz w:val="28"/>
          <w:szCs w:val="28"/>
        </w:rPr>
        <w:t xml:space="preserve"> внешнего государственного и муниципального финансового контроля, </w:t>
      </w:r>
      <w:proofErr w:type="gramStart"/>
      <w:r w:rsidR="000B2BE1" w:rsidRPr="00501ED5">
        <w:rPr>
          <w:rStyle w:val="FontStyle39"/>
          <w:sz w:val="28"/>
          <w:szCs w:val="28"/>
        </w:rPr>
        <w:t>утвержденных</w:t>
      </w:r>
      <w:proofErr w:type="gramEnd"/>
      <w:r w:rsidR="000B2BE1" w:rsidRPr="00501ED5">
        <w:rPr>
          <w:rStyle w:val="FontStyle39"/>
          <w:sz w:val="28"/>
          <w:szCs w:val="28"/>
        </w:rPr>
        <w:t xml:space="preserve"> Счетной палатой Российской Федерации.</w:t>
      </w:r>
    </w:p>
    <w:p w:rsidR="000B2BE1" w:rsidRPr="00501ED5" w:rsidRDefault="00B20995" w:rsidP="00AD1469">
      <w:pPr>
        <w:pStyle w:val="Style12"/>
        <w:widowControl/>
        <w:numPr>
          <w:ilvl w:val="0"/>
          <w:numId w:val="1"/>
        </w:numPr>
        <w:tabs>
          <w:tab w:val="left" w:pos="1056"/>
        </w:tabs>
        <w:spacing w:before="5" w:line="276" w:lineRule="auto"/>
        <w:ind w:left="0" w:firstLine="567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</w:t>
      </w:r>
      <w:r w:rsidR="000B2BE1" w:rsidRPr="00501ED5">
        <w:rPr>
          <w:rStyle w:val="FontStyle39"/>
          <w:sz w:val="28"/>
          <w:szCs w:val="28"/>
        </w:rPr>
        <w:t xml:space="preserve">Целью настоящего Стандарта является установление общих принципов, правил и процедур планирования работы Контрольно-счетного органа </w:t>
      </w:r>
      <w:r w:rsidR="001D1A6C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</w:t>
      </w:r>
      <w:r>
        <w:rPr>
          <w:rStyle w:val="FontStyle39"/>
          <w:sz w:val="28"/>
          <w:szCs w:val="28"/>
        </w:rPr>
        <w:t>ого</w:t>
      </w:r>
      <w:r w:rsidR="000B2BE1" w:rsidRPr="00501ED5">
        <w:rPr>
          <w:rStyle w:val="FontStyle39"/>
          <w:sz w:val="28"/>
          <w:szCs w:val="28"/>
        </w:rPr>
        <w:t xml:space="preserve"> район</w:t>
      </w:r>
      <w:r>
        <w:rPr>
          <w:rStyle w:val="FontStyle39"/>
          <w:sz w:val="28"/>
          <w:szCs w:val="28"/>
        </w:rPr>
        <w:t>а</w:t>
      </w:r>
      <w:r w:rsidR="000B2BE1" w:rsidRPr="00501ED5">
        <w:rPr>
          <w:rStyle w:val="FontStyle39"/>
          <w:sz w:val="28"/>
          <w:szCs w:val="28"/>
        </w:rPr>
        <w:t>.</w:t>
      </w:r>
    </w:p>
    <w:p w:rsidR="000B2BE1" w:rsidRPr="00B20995" w:rsidRDefault="00B20995" w:rsidP="00AD1469">
      <w:pPr>
        <w:pStyle w:val="Style12"/>
        <w:widowControl/>
        <w:numPr>
          <w:ilvl w:val="0"/>
          <w:numId w:val="1"/>
        </w:numPr>
        <w:tabs>
          <w:tab w:val="left" w:pos="1056"/>
        </w:tabs>
        <w:spacing w:line="276" w:lineRule="auto"/>
        <w:ind w:left="0" w:firstLine="567"/>
        <w:jc w:val="left"/>
        <w:rPr>
          <w:sz w:val="28"/>
          <w:szCs w:val="28"/>
        </w:rPr>
      </w:pPr>
      <w:r w:rsidRPr="00B20995">
        <w:rPr>
          <w:rStyle w:val="FontStyle39"/>
          <w:sz w:val="28"/>
          <w:szCs w:val="28"/>
        </w:rPr>
        <w:t xml:space="preserve"> </w:t>
      </w:r>
      <w:r w:rsidR="000B2BE1" w:rsidRPr="00B20995">
        <w:rPr>
          <w:rStyle w:val="FontStyle39"/>
          <w:sz w:val="28"/>
          <w:szCs w:val="28"/>
        </w:rPr>
        <w:t>Задачами настоящего Стандарта являются:</w:t>
      </w:r>
    </w:p>
    <w:p w:rsidR="000B2BE1" w:rsidRPr="00501ED5" w:rsidRDefault="000B2BE1" w:rsidP="00AD1469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 w:line="276" w:lineRule="auto"/>
        <w:ind w:left="581" w:firstLine="0"/>
        <w:jc w:val="left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определение целей, задач и принципов планирования;</w:t>
      </w:r>
    </w:p>
    <w:p w:rsidR="000B2BE1" w:rsidRPr="00501ED5" w:rsidRDefault="000B2BE1" w:rsidP="00AD1469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 w:line="276" w:lineRule="auto"/>
        <w:ind w:right="5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установление порядка формирования и утверждения плана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;</w:t>
      </w:r>
    </w:p>
    <w:p w:rsidR="000B2BE1" w:rsidRPr="00501ED5" w:rsidRDefault="000B2BE1" w:rsidP="00AD1469">
      <w:pPr>
        <w:pStyle w:val="Style15"/>
        <w:widowControl/>
        <w:numPr>
          <w:ilvl w:val="0"/>
          <w:numId w:val="2"/>
        </w:numPr>
        <w:tabs>
          <w:tab w:val="left" w:pos="778"/>
        </w:tabs>
        <w:spacing w:line="276" w:lineRule="auto"/>
        <w:ind w:right="5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определение требований к форме, структуре и содержанию плана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;</w:t>
      </w:r>
    </w:p>
    <w:p w:rsidR="000B2BE1" w:rsidRPr="00501ED5" w:rsidRDefault="000B2BE1" w:rsidP="00AD1469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 w:line="276" w:lineRule="auto"/>
        <w:ind w:right="5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установление порядка внесения изменений в планы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;</w:t>
      </w:r>
    </w:p>
    <w:p w:rsidR="000B2BE1" w:rsidRPr="00501ED5" w:rsidRDefault="000B2BE1" w:rsidP="00A41888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контроль исполнения планов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.</w:t>
      </w:r>
    </w:p>
    <w:p w:rsidR="000B2BE1" w:rsidRPr="00501ED5" w:rsidRDefault="000B2BE1" w:rsidP="00AD1469">
      <w:pPr>
        <w:pStyle w:val="Style6"/>
        <w:widowControl/>
        <w:spacing w:before="187" w:line="276" w:lineRule="auto"/>
        <w:jc w:val="center"/>
        <w:rPr>
          <w:rStyle w:val="FontStyle37"/>
          <w:sz w:val="28"/>
          <w:szCs w:val="28"/>
        </w:rPr>
      </w:pPr>
      <w:r w:rsidRPr="00501ED5">
        <w:rPr>
          <w:rStyle w:val="FontStyle37"/>
          <w:sz w:val="28"/>
          <w:szCs w:val="28"/>
        </w:rPr>
        <w:t xml:space="preserve">2. Цель, задачи и принципы планирования работы </w:t>
      </w:r>
      <w:r w:rsidR="00B20995" w:rsidRPr="00B20995">
        <w:rPr>
          <w:rStyle w:val="FontStyle37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7"/>
          <w:sz w:val="28"/>
          <w:szCs w:val="28"/>
        </w:rPr>
        <w:t>.</w:t>
      </w:r>
    </w:p>
    <w:p w:rsidR="000B2BE1" w:rsidRPr="00501ED5" w:rsidRDefault="000B2BE1" w:rsidP="00AD1469">
      <w:pPr>
        <w:pStyle w:val="Style13"/>
        <w:widowControl/>
        <w:spacing w:before="43" w:line="276" w:lineRule="auto"/>
        <w:ind w:right="5" w:firstLine="567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2.1. </w:t>
      </w:r>
      <w:r w:rsidR="00B20995">
        <w:rPr>
          <w:rStyle w:val="FontStyle39"/>
          <w:sz w:val="28"/>
          <w:szCs w:val="28"/>
        </w:rPr>
        <w:t>К</w:t>
      </w:r>
      <w:r w:rsidR="00B20995" w:rsidRPr="00B20995">
        <w:rPr>
          <w:rStyle w:val="FontStyle39"/>
          <w:sz w:val="28"/>
          <w:szCs w:val="28"/>
        </w:rPr>
        <w:t>онтрольно-счетн</w:t>
      </w:r>
      <w:r w:rsidR="00B20995">
        <w:rPr>
          <w:rStyle w:val="FontStyle39"/>
          <w:sz w:val="28"/>
          <w:szCs w:val="28"/>
        </w:rPr>
        <w:t>ый</w:t>
      </w:r>
      <w:r w:rsidR="00B20995" w:rsidRPr="00B20995">
        <w:rPr>
          <w:rStyle w:val="FontStyle39"/>
          <w:sz w:val="28"/>
          <w:szCs w:val="28"/>
        </w:rPr>
        <w:t xml:space="preserve"> орган  Балезинского района</w:t>
      </w:r>
      <w:r w:rsidRPr="00501ED5">
        <w:rPr>
          <w:rStyle w:val="FontStyle39"/>
          <w:sz w:val="28"/>
          <w:szCs w:val="28"/>
        </w:rPr>
        <w:t xml:space="preserve"> строит свою работу на основе годового плана, разрабатываемого исходя из необходимости обеспечения всестороннего системного </w:t>
      </w:r>
      <w:proofErr w:type="gramStart"/>
      <w:r w:rsidRPr="00501ED5">
        <w:rPr>
          <w:rStyle w:val="FontStyle39"/>
          <w:sz w:val="28"/>
          <w:szCs w:val="28"/>
        </w:rPr>
        <w:t>контроля за</w:t>
      </w:r>
      <w:proofErr w:type="gramEnd"/>
      <w:r w:rsidRPr="00501ED5">
        <w:rPr>
          <w:rStyle w:val="FontStyle39"/>
          <w:sz w:val="28"/>
          <w:szCs w:val="28"/>
        </w:rPr>
        <w:t xml:space="preserve"> использованием средств бюджета муниципального образования «</w:t>
      </w:r>
      <w:r w:rsidR="00B20995">
        <w:rPr>
          <w:rStyle w:val="FontStyle39"/>
          <w:sz w:val="28"/>
          <w:szCs w:val="28"/>
        </w:rPr>
        <w:t xml:space="preserve">Муниципальный округ </w:t>
      </w:r>
      <w:r w:rsidR="001D1A6C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B20995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», за соблюдением установленного порядка управления и распоряжения имуществом, находящимся в собственности муниципального образования «</w:t>
      </w:r>
      <w:r w:rsidR="00B20995">
        <w:rPr>
          <w:rStyle w:val="FontStyle39"/>
          <w:sz w:val="28"/>
          <w:szCs w:val="28"/>
        </w:rPr>
        <w:t xml:space="preserve">Муниципальный округ </w:t>
      </w:r>
      <w:r w:rsidR="001D1A6C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B20995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».</w:t>
      </w:r>
    </w:p>
    <w:p w:rsidR="000B2BE1" w:rsidRPr="00501ED5" w:rsidRDefault="000B2BE1" w:rsidP="00AD1469">
      <w:pPr>
        <w:pStyle w:val="Style13"/>
        <w:widowControl/>
        <w:spacing w:before="67" w:line="276" w:lineRule="auto"/>
        <w:ind w:firstLine="557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Планирование осуществляется в целях эффективной организации осуществления внешнего муниципального финансового контроля, обеспечения выполнения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 xml:space="preserve"> законодательно установленных полномочий.</w:t>
      </w:r>
    </w:p>
    <w:p w:rsidR="000B2BE1" w:rsidRPr="00501ED5" w:rsidRDefault="000B2BE1" w:rsidP="00AD1469">
      <w:pPr>
        <w:pStyle w:val="Style13"/>
        <w:widowControl/>
        <w:spacing w:line="276" w:lineRule="auto"/>
        <w:ind w:right="120" w:firstLine="571"/>
        <w:rPr>
          <w:rStyle w:val="FontStyle39"/>
          <w:sz w:val="28"/>
          <w:szCs w:val="28"/>
        </w:rPr>
      </w:pPr>
      <w:proofErr w:type="gramStart"/>
      <w:r w:rsidRPr="00501ED5">
        <w:rPr>
          <w:rStyle w:val="FontStyle39"/>
          <w:sz w:val="28"/>
          <w:szCs w:val="28"/>
        </w:rPr>
        <w:lastRenderedPageBreak/>
        <w:t xml:space="preserve">Основой планирования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 xml:space="preserve"> является анализ итогов контрольных и экспертно-аналитических мероприятий, обобщений и исследований причин и последствий выявленных отклонений и нарушений в процессе формирования доходов и расходования средств бюджета муниципального образования «</w:t>
      </w:r>
      <w:r w:rsidR="001D1A6C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район»,  а также при управлении и распоряжении имуществом, находящимся в собственности муниципального образования «</w:t>
      </w:r>
      <w:r w:rsidR="00B20995">
        <w:rPr>
          <w:rStyle w:val="FontStyle39"/>
          <w:sz w:val="28"/>
          <w:szCs w:val="28"/>
        </w:rPr>
        <w:t xml:space="preserve">Муниципальный округ </w:t>
      </w:r>
      <w:r w:rsidR="001D1A6C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B20995">
        <w:rPr>
          <w:rStyle w:val="FontStyle39"/>
          <w:sz w:val="28"/>
          <w:szCs w:val="28"/>
        </w:rPr>
        <w:t xml:space="preserve"> Удмуртской  Республики</w:t>
      </w:r>
      <w:r w:rsidRPr="00501ED5">
        <w:rPr>
          <w:rStyle w:val="FontStyle39"/>
          <w:sz w:val="28"/>
          <w:szCs w:val="28"/>
        </w:rPr>
        <w:t>».</w:t>
      </w:r>
      <w:proofErr w:type="gramEnd"/>
    </w:p>
    <w:p w:rsidR="000B2BE1" w:rsidRPr="00501ED5" w:rsidRDefault="000B2BE1" w:rsidP="00AD1469">
      <w:pPr>
        <w:pStyle w:val="Style12"/>
        <w:widowControl/>
        <w:numPr>
          <w:ilvl w:val="0"/>
          <w:numId w:val="3"/>
        </w:numPr>
        <w:tabs>
          <w:tab w:val="left" w:pos="1061"/>
        </w:tabs>
        <w:spacing w:line="276" w:lineRule="auto"/>
        <w:ind w:left="571" w:firstLine="0"/>
        <w:jc w:val="left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Задачами планирования являются: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10" w:line="276" w:lineRule="auto"/>
        <w:ind w:right="19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определение приоритетных направлений деятельности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;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10" w:line="276" w:lineRule="auto"/>
        <w:jc w:val="left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формирование планов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.</w:t>
      </w:r>
    </w:p>
    <w:p w:rsidR="000B2BE1" w:rsidRPr="00501ED5" w:rsidRDefault="000B2BE1" w:rsidP="00AD1469">
      <w:pPr>
        <w:pStyle w:val="Style12"/>
        <w:widowControl/>
        <w:numPr>
          <w:ilvl w:val="0"/>
          <w:numId w:val="5"/>
        </w:numPr>
        <w:tabs>
          <w:tab w:val="left" w:pos="1051"/>
        </w:tabs>
        <w:spacing w:line="276" w:lineRule="auto"/>
        <w:ind w:firstLine="562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Планирование основывается на системном подходе в соответствии со следующими принципами: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line="276" w:lineRule="auto"/>
        <w:ind w:left="581" w:firstLine="0"/>
        <w:jc w:val="left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непрерывность планирования;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 w:line="276" w:lineRule="auto"/>
        <w:ind w:right="24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комплексность планирования (охват планированием всех законодательно установленных задач и направлений деятельности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);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 w:line="276" w:lineRule="auto"/>
        <w:ind w:right="24" w:firstLine="581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равномерность распределения контрольных мероприятий по главным распорядителям средств бюджета муниципального образования «</w:t>
      </w:r>
      <w:r w:rsidR="00B20995">
        <w:rPr>
          <w:rStyle w:val="FontStyle39"/>
          <w:sz w:val="28"/>
          <w:szCs w:val="28"/>
        </w:rPr>
        <w:t xml:space="preserve">Муниципальный округ </w:t>
      </w:r>
      <w:r w:rsidR="001D1A6C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B20995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»;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 w:line="276" w:lineRule="auto"/>
        <w:ind w:left="581" w:firstLine="0"/>
        <w:jc w:val="left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системность проведения мероприятий на объектах контроля;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 w:line="276" w:lineRule="auto"/>
        <w:ind w:right="19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координация планов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 xml:space="preserve"> с планами работы других органов финансового контроля;</w:t>
      </w:r>
    </w:p>
    <w:p w:rsidR="000B2BE1" w:rsidRPr="00501ED5" w:rsidRDefault="000B2BE1" w:rsidP="00AD1469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 w:line="276" w:lineRule="auto"/>
        <w:ind w:right="14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обязательность включения в годовой план работы </w:t>
      </w:r>
      <w:r w:rsidR="00B20995" w:rsidRPr="00B20995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 xml:space="preserve"> предложений и запросов Главы муниципального образования «</w:t>
      </w:r>
      <w:r w:rsidR="00B20995">
        <w:rPr>
          <w:rStyle w:val="FontStyle39"/>
          <w:sz w:val="28"/>
          <w:szCs w:val="28"/>
        </w:rPr>
        <w:t xml:space="preserve">Муниципальный округ </w:t>
      </w:r>
      <w:r w:rsidR="001D1A6C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B20995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», поручений Совета депутатов муниципального образования «</w:t>
      </w:r>
      <w:r w:rsidR="00B20995">
        <w:rPr>
          <w:rStyle w:val="FontStyle39"/>
          <w:sz w:val="28"/>
          <w:szCs w:val="28"/>
        </w:rPr>
        <w:t xml:space="preserve">Муниципальный округ </w:t>
      </w:r>
      <w:r w:rsidR="001D1A6C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B20995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».</w:t>
      </w:r>
    </w:p>
    <w:p w:rsidR="000B2BE1" w:rsidRPr="00501ED5" w:rsidRDefault="000B2BE1" w:rsidP="00AD1469">
      <w:pPr>
        <w:pStyle w:val="Style6"/>
        <w:widowControl/>
        <w:spacing w:before="197" w:line="276" w:lineRule="auto"/>
        <w:ind w:right="10"/>
        <w:jc w:val="center"/>
        <w:rPr>
          <w:rStyle w:val="FontStyle37"/>
          <w:sz w:val="28"/>
          <w:szCs w:val="28"/>
        </w:rPr>
      </w:pPr>
      <w:r w:rsidRPr="00501ED5">
        <w:rPr>
          <w:rStyle w:val="FontStyle37"/>
          <w:sz w:val="28"/>
          <w:szCs w:val="28"/>
        </w:rPr>
        <w:t>3. Формирование и утверждение плана работы КСО.</w:t>
      </w:r>
    </w:p>
    <w:p w:rsidR="000B2BE1" w:rsidRPr="00501ED5" w:rsidRDefault="000B2BE1" w:rsidP="00AD1469">
      <w:pPr>
        <w:pStyle w:val="Style18"/>
        <w:widowControl/>
        <w:spacing w:line="276" w:lineRule="auto"/>
        <w:rPr>
          <w:sz w:val="28"/>
          <w:szCs w:val="28"/>
        </w:rPr>
      </w:pPr>
    </w:p>
    <w:p w:rsidR="009912F7" w:rsidRPr="00501ED5" w:rsidRDefault="000B2BE1" w:rsidP="008B0529">
      <w:pPr>
        <w:pStyle w:val="Style18"/>
        <w:widowControl/>
        <w:spacing w:before="38" w:line="276" w:lineRule="auto"/>
        <w:ind w:firstLine="0"/>
        <w:jc w:val="both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      3.1. Формирование и утверждение плана работы </w:t>
      </w:r>
      <w:r w:rsidR="00AD1469" w:rsidRPr="00AD1469">
        <w:rPr>
          <w:rStyle w:val="FontStyle39"/>
          <w:sz w:val="28"/>
          <w:szCs w:val="28"/>
        </w:rPr>
        <w:t>контрольно-счетного органа  Балезинского района</w:t>
      </w:r>
      <w:r w:rsidR="008C7D8E">
        <w:rPr>
          <w:rStyle w:val="FontStyle39"/>
          <w:sz w:val="28"/>
          <w:szCs w:val="28"/>
        </w:rPr>
        <w:t xml:space="preserve"> </w:t>
      </w:r>
      <w:r w:rsidRPr="00501ED5">
        <w:rPr>
          <w:rStyle w:val="FontStyle39"/>
          <w:sz w:val="28"/>
          <w:szCs w:val="28"/>
        </w:rPr>
        <w:t>осуществляется с учетом положений ст.1</w:t>
      </w:r>
      <w:r w:rsidR="008B0529">
        <w:rPr>
          <w:rStyle w:val="FontStyle39"/>
          <w:sz w:val="28"/>
          <w:szCs w:val="28"/>
        </w:rPr>
        <w:t>2</w:t>
      </w:r>
      <w:r w:rsidRPr="00501ED5">
        <w:rPr>
          <w:rStyle w:val="FontStyle39"/>
          <w:sz w:val="28"/>
          <w:szCs w:val="28"/>
        </w:rPr>
        <w:t xml:space="preserve"> Положения о Контрольно-счетном органе </w:t>
      </w:r>
      <w:r w:rsidR="00074BCA" w:rsidRPr="00501ED5">
        <w:rPr>
          <w:rStyle w:val="FontStyle39"/>
          <w:sz w:val="28"/>
          <w:szCs w:val="28"/>
        </w:rPr>
        <w:t>Балезин</w:t>
      </w:r>
      <w:r w:rsidRPr="00501ED5">
        <w:rPr>
          <w:rStyle w:val="FontStyle39"/>
          <w:sz w:val="28"/>
          <w:szCs w:val="28"/>
        </w:rPr>
        <w:t>ск</w:t>
      </w:r>
      <w:r w:rsidR="008B0529">
        <w:rPr>
          <w:rStyle w:val="FontStyle39"/>
          <w:sz w:val="28"/>
          <w:szCs w:val="28"/>
        </w:rPr>
        <w:t>ого</w:t>
      </w:r>
      <w:r w:rsidRPr="00501ED5">
        <w:rPr>
          <w:rStyle w:val="FontStyle39"/>
          <w:sz w:val="28"/>
          <w:szCs w:val="28"/>
        </w:rPr>
        <w:t xml:space="preserve"> район</w:t>
      </w:r>
      <w:r w:rsidR="008B0529">
        <w:rPr>
          <w:rStyle w:val="FontStyle39"/>
          <w:sz w:val="28"/>
          <w:szCs w:val="28"/>
        </w:rPr>
        <w:t>а</w:t>
      </w:r>
      <w:r w:rsidRPr="00501ED5">
        <w:rPr>
          <w:rStyle w:val="FontStyle39"/>
          <w:sz w:val="28"/>
          <w:szCs w:val="28"/>
        </w:rPr>
        <w:t xml:space="preserve">, Регламента Контрольно-счетного органа </w:t>
      </w:r>
      <w:r w:rsidR="00074BCA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</w:t>
      </w:r>
      <w:r w:rsidR="008B0529">
        <w:rPr>
          <w:rStyle w:val="FontStyle39"/>
          <w:sz w:val="28"/>
          <w:szCs w:val="28"/>
        </w:rPr>
        <w:t>ого</w:t>
      </w:r>
      <w:r w:rsidR="009912F7" w:rsidRPr="00501ED5">
        <w:rPr>
          <w:rStyle w:val="FontStyle39"/>
          <w:sz w:val="28"/>
          <w:szCs w:val="28"/>
        </w:rPr>
        <w:t xml:space="preserve"> район</w:t>
      </w:r>
      <w:r w:rsidR="008B0529">
        <w:rPr>
          <w:rStyle w:val="FontStyle39"/>
          <w:sz w:val="28"/>
          <w:szCs w:val="28"/>
        </w:rPr>
        <w:t>а</w:t>
      </w:r>
      <w:r w:rsidR="009912F7" w:rsidRPr="00501ED5">
        <w:rPr>
          <w:rStyle w:val="FontStyle39"/>
          <w:sz w:val="28"/>
          <w:szCs w:val="28"/>
        </w:rPr>
        <w:t>, настоящего Стандарта.</w:t>
      </w:r>
      <w:r w:rsidR="008B0529">
        <w:rPr>
          <w:rStyle w:val="FontStyle39"/>
          <w:sz w:val="28"/>
          <w:szCs w:val="28"/>
        </w:rPr>
        <w:t xml:space="preserve"> Общую координацию деятельности по подготовке планов работы </w:t>
      </w:r>
      <w:r w:rsidR="008B0529" w:rsidRPr="008B0529">
        <w:rPr>
          <w:rStyle w:val="FontStyle39"/>
          <w:sz w:val="28"/>
          <w:szCs w:val="28"/>
        </w:rPr>
        <w:t>контрольно-счетного органа  Балезинского района</w:t>
      </w:r>
      <w:r w:rsidR="008B0529">
        <w:rPr>
          <w:rStyle w:val="FontStyle39"/>
          <w:sz w:val="28"/>
          <w:szCs w:val="28"/>
        </w:rPr>
        <w:t xml:space="preserve">, и контроля их исполнения осуществляет Председатель   </w:t>
      </w:r>
      <w:r w:rsidR="008B0529" w:rsidRPr="008B0529">
        <w:rPr>
          <w:rStyle w:val="FontStyle39"/>
          <w:sz w:val="28"/>
          <w:szCs w:val="28"/>
        </w:rPr>
        <w:t>контрольно-счетного органа  Балезинского района</w:t>
      </w:r>
      <w:r w:rsidR="008B0529">
        <w:rPr>
          <w:rStyle w:val="FontStyle39"/>
          <w:sz w:val="28"/>
          <w:szCs w:val="28"/>
        </w:rPr>
        <w:t>.</w:t>
      </w:r>
    </w:p>
    <w:p w:rsidR="000B2BE1" w:rsidRPr="00501ED5" w:rsidRDefault="009912F7" w:rsidP="008B0529">
      <w:pPr>
        <w:pStyle w:val="Style18"/>
        <w:widowControl/>
        <w:spacing w:before="38" w:line="276" w:lineRule="auto"/>
        <w:ind w:firstLine="0"/>
        <w:jc w:val="both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lastRenderedPageBreak/>
        <w:t xml:space="preserve">     </w:t>
      </w:r>
      <w:r w:rsidR="000B2BE1" w:rsidRPr="00501ED5">
        <w:rPr>
          <w:rStyle w:val="FontStyle39"/>
          <w:sz w:val="28"/>
          <w:szCs w:val="28"/>
        </w:rPr>
        <w:t xml:space="preserve">3.2. Формирование плана работы </w:t>
      </w:r>
      <w:r w:rsidR="008B0529" w:rsidRPr="008B0529">
        <w:rPr>
          <w:rStyle w:val="FontStyle39"/>
          <w:sz w:val="28"/>
          <w:szCs w:val="28"/>
        </w:rPr>
        <w:t>контрольно-счетного органа  Балезинского района</w:t>
      </w:r>
      <w:r w:rsidR="000B2BE1" w:rsidRPr="00501ED5">
        <w:rPr>
          <w:rStyle w:val="FontStyle39"/>
          <w:sz w:val="28"/>
          <w:szCs w:val="28"/>
        </w:rPr>
        <w:t xml:space="preserve"> включает следующие этапы:</w:t>
      </w:r>
    </w:p>
    <w:p w:rsidR="000B2BE1" w:rsidRPr="00501ED5" w:rsidRDefault="000B2BE1" w:rsidP="008B0529">
      <w:pPr>
        <w:pStyle w:val="Style15"/>
        <w:widowControl/>
        <w:numPr>
          <w:ilvl w:val="0"/>
          <w:numId w:val="6"/>
        </w:numPr>
        <w:tabs>
          <w:tab w:val="left" w:pos="850"/>
        </w:tabs>
        <w:spacing w:before="5"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подготовку предложений в проект плана работы </w:t>
      </w:r>
      <w:r w:rsidR="008B0529" w:rsidRPr="008B0529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501ED5">
        <w:rPr>
          <w:rStyle w:val="FontStyle39"/>
          <w:sz w:val="28"/>
          <w:szCs w:val="28"/>
        </w:rPr>
        <w:t>;</w:t>
      </w:r>
    </w:p>
    <w:p w:rsidR="000B2BE1" w:rsidRPr="008D51DA" w:rsidRDefault="000B2BE1" w:rsidP="008B0529">
      <w:pPr>
        <w:pStyle w:val="Style15"/>
        <w:widowControl/>
        <w:numPr>
          <w:ilvl w:val="0"/>
          <w:numId w:val="6"/>
        </w:numPr>
        <w:tabs>
          <w:tab w:val="left" w:pos="850"/>
        </w:tabs>
        <w:spacing w:before="72"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составление проекта плана работы </w:t>
      </w:r>
      <w:r w:rsidR="008B0529" w:rsidRPr="008B0529">
        <w:rPr>
          <w:rStyle w:val="FontStyle39"/>
          <w:sz w:val="28"/>
          <w:szCs w:val="28"/>
        </w:rPr>
        <w:t xml:space="preserve">контрольно-счетного органа  </w:t>
      </w:r>
      <w:r w:rsidR="008B0529" w:rsidRPr="008D51DA">
        <w:rPr>
          <w:rStyle w:val="FontStyle39"/>
          <w:sz w:val="28"/>
          <w:szCs w:val="28"/>
        </w:rPr>
        <w:t>Балезинского района</w:t>
      </w:r>
      <w:r w:rsidRPr="008D51DA">
        <w:rPr>
          <w:rStyle w:val="FontStyle39"/>
          <w:sz w:val="28"/>
          <w:szCs w:val="28"/>
        </w:rPr>
        <w:t>;</w:t>
      </w:r>
    </w:p>
    <w:p w:rsidR="000B2BE1" w:rsidRPr="008D51DA" w:rsidRDefault="000B2BE1" w:rsidP="008B0529">
      <w:pPr>
        <w:pStyle w:val="Style15"/>
        <w:numPr>
          <w:ilvl w:val="0"/>
          <w:numId w:val="6"/>
        </w:numPr>
        <w:tabs>
          <w:tab w:val="left" w:pos="850"/>
        </w:tabs>
        <w:spacing w:before="91" w:line="276" w:lineRule="auto"/>
        <w:rPr>
          <w:rStyle w:val="FontStyle39"/>
          <w:sz w:val="28"/>
          <w:szCs w:val="28"/>
        </w:rPr>
      </w:pPr>
      <w:r w:rsidRPr="008D51DA">
        <w:rPr>
          <w:rStyle w:val="FontStyle39"/>
          <w:sz w:val="28"/>
          <w:szCs w:val="28"/>
        </w:rPr>
        <w:t xml:space="preserve">согласование проекта плана работы </w:t>
      </w:r>
      <w:r w:rsidR="008B0529" w:rsidRPr="008D51DA">
        <w:rPr>
          <w:rStyle w:val="FontStyle39"/>
          <w:sz w:val="28"/>
          <w:szCs w:val="28"/>
        </w:rPr>
        <w:t>контрольно-счетного органа  Балезинского района</w:t>
      </w:r>
      <w:r w:rsidRPr="008D51DA">
        <w:rPr>
          <w:rStyle w:val="FontStyle39"/>
          <w:sz w:val="28"/>
          <w:szCs w:val="28"/>
        </w:rPr>
        <w:t xml:space="preserve"> с Советом Депутатов  муниципального образования «</w:t>
      </w:r>
      <w:r w:rsidR="00074BCA" w:rsidRPr="008D51DA">
        <w:rPr>
          <w:rStyle w:val="FontStyle39"/>
          <w:sz w:val="28"/>
          <w:szCs w:val="28"/>
        </w:rPr>
        <w:t>Балез</w:t>
      </w:r>
      <w:r w:rsidRPr="008D51DA">
        <w:rPr>
          <w:rStyle w:val="FontStyle39"/>
          <w:sz w:val="28"/>
          <w:szCs w:val="28"/>
        </w:rPr>
        <w:t>инский район»;</w:t>
      </w:r>
    </w:p>
    <w:p w:rsidR="008D51DA" w:rsidRDefault="000B2BE1" w:rsidP="008B0529">
      <w:pPr>
        <w:pStyle w:val="Style15"/>
        <w:widowControl/>
        <w:numPr>
          <w:ilvl w:val="0"/>
          <w:numId w:val="6"/>
        </w:numPr>
        <w:tabs>
          <w:tab w:val="left" w:pos="845"/>
        </w:tabs>
        <w:spacing w:before="29"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утверждение плана работы </w:t>
      </w:r>
      <w:r w:rsidR="008B0529" w:rsidRPr="008B0529">
        <w:rPr>
          <w:rStyle w:val="FontStyle39"/>
          <w:sz w:val="28"/>
          <w:szCs w:val="28"/>
        </w:rPr>
        <w:t>контрольно-счетного органа  Балезинского района</w:t>
      </w:r>
      <w:r w:rsidR="008D51DA">
        <w:rPr>
          <w:rStyle w:val="FontStyle39"/>
          <w:sz w:val="28"/>
          <w:szCs w:val="28"/>
        </w:rPr>
        <w:t>;</w:t>
      </w:r>
    </w:p>
    <w:p w:rsidR="008B0529" w:rsidRPr="005C4A26" w:rsidRDefault="008D51DA" w:rsidP="008B0529">
      <w:pPr>
        <w:pStyle w:val="Style15"/>
        <w:widowControl/>
        <w:numPr>
          <w:ilvl w:val="0"/>
          <w:numId w:val="6"/>
        </w:numPr>
        <w:tabs>
          <w:tab w:val="left" w:pos="845"/>
        </w:tabs>
        <w:spacing w:before="29" w:line="276" w:lineRule="auto"/>
        <w:rPr>
          <w:rStyle w:val="FontStyle39"/>
          <w:sz w:val="28"/>
          <w:szCs w:val="28"/>
        </w:rPr>
      </w:pPr>
      <w:r w:rsidRPr="005C4A26">
        <w:rPr>
          <w:rStyle w:val="FontStyle39"/>
          <w:sz w:val="28"/>
          <w:szCs w:val="28"/>
        </w:rPr>
        <w:t>размещение плана работы контрольно-счетного органа Балезинского района на официальном сайте</w:t>
      </w:r>
      <w:r w:rsidR="000B2BE1" w:rsidRPr="005C4A26">
        <w:rPr>
          <w:rStyle w:val="FontStyle39"/>
          <w:sz w:val="28"/>
          <w:szCs w:val="28"/>
        </w:rPr>
        <w:t>.</w:t>
      </w:r>
    </w:p>
    <w:p w:rsidR="008B0529" w:rsidRDefault="008B0529" w:rsidP="008B0529">
      <w:pPr>
        <w:pStyle w:val="Style13"/>
        <w:widowControl/>
        <w:spacing w:line="276" w:lineRule="auto"/>
        <w:ind w:right="10" w:firstLine="571"/>
        <w:rPr>
          <w:rStyle w:val="FontStyle39"/>
          <w:sz w:val="28"/>
          <w:szCs w:val="28"/>
        </w:rPr>
      </w:pPr>
      <w:bookmarkStart w:id="0" w:name="_GoBack"/>
      <w:bookmarkEnd w:id="0"/>
      <w:r>
        <w:rPr>
          <w:rStyle w:val="FontStyle39"/>
          <w:sz w:val="28"/>
          <w:szCs w:val="28"/>
        </w:rPr>
        <w:t xml:space="preserve">Форма плана работы </w:t>
      </w:r>
      <w:r w:rsidRPr="008B0529">
        <w:rPr>
          <w:rStyle w:val="FontStyle39"/>
          <w:sz w:val="28"/>
          <w:szCs w:val="28"/>
        </w:rPr>
        <w:t>контрольно-счетного органа  Балезинского района</w:t>
      </w:r>
      <w:r>
        <w:rPr>
          <w:rStyle w:val="FontStyle39"/>
          <w:sz w:val="28"/>
          <w:szCs w:val="28"/>
        </w:rPr>
        <w:t xml:space="preserve"> приведена в Приложении 1.</w:t>
      </w:r>
    </w:p>
    <w:p w:rsidR="00F54843" w:rsidRDefault="000B2BE1" w:rsidP="008B0529">
      <w:pPr>
        <w:pStyle w:val="Style13"/>
        <w:widowControl/>
        <w:spacing w:line="276" w:lineRule="auto"/>
        <w:ind w:right="10" w:firstLine="571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3.3</w:t>
      </w:r>
      <w:r w:rsidRPr="00BE6468">
        <w:rPr>
          <w:rStyle w:val="FontStyle39"/>
          <w:sz w:val="28"/>
          <w:szCs w:val="28"/>
        </w:rPr>
        <w:t xml:space="preserve">.  </w:t>
      </w:r>
      <w:proofErr w:type="gramStart"/>
      <w:r w:rsidRPr="00BE6468">
        <w:rPr>
          <w:rStyle w:val="FontStyle39"/>
          <w:sz w:val="28"/>
          <w:szCs w:val="28"/>
        </w:rPr>
        <w:t xml:space="preserve">Для формирования годового плана работы </w:t>
      </w:r>
      <w:r w:rsidR="0055465F" w:rsidRPr="00BE6468">
        <w:rPr>
          <w:rStyle w:val="FontStyle39"/>
          <w:sz w:val="28"/>
          <w:szCs w:val="28"/>
        </w:rPr>
        <w:t>контрольно-счетн</w:t>
      </w:r>
      <w:r w:rsidR="00F54843" w:rsidRPr="00BE6468">
        <w:rPr>
          <w:rStyle w:val="FontStyle39"/>
          <w:sz w:val="28"/>
          <w:szCs w:val="28"/>
        </w:rPr>
        <w:t>ый</w:t>
      </w:r>
      <w:r w:rsidR="0055465F" w:rsidRPr="00BE6468">
        <w:rPr>
          <w:rStyle w:val="FontStyle39"/>
          <w:sz w:val="28"/>
          <w:szCs w:val="28"/>
        </w:rPr>
        <w:t xml:space="preserve"> орган  Балезинского района</w:t>
      </w:r>
      <w:r w:rsidRPr="00BE6468">
        <w:rPr>
          <w:rStyle w:val="FontStyle39"/>
          <w:sz w:val="28"/>
          <w:szCs w:val="28"/>
        </w:rPr>
        <w:t xml:space="preserve"> </w:t>
      </w:r>
      <w:r w:rsidR="00BE6468">
        <w:rPr>
          <w:rStyle w:val="FontStyle39"/>
          <w:sz w:val="28"/>
          <w:szCs w:val="28"/>
        </w:rPr>
        <w:t>в</w:t>
      </w:r>
      <w:r w:rsidR="00BE6468" w:rsidRPr="00BE6468">
        <w:rPr>
          <w:rStyle w:val="FontStyle39"/>
          <w:sz w:val="28"/>
          <w:szCs w:val="28"/>
        </w:rPr>
        <w:t xml:space="preserve"> срок до 15 ноября года, предшествующего планируемому </w:t>
      </w:r>
      <w:r w:rsidRPr="00BE6468">
        <w:rPr>
          <w:rStyle w:val="FontStyle39"/>
          <w:sz w:val="28"/>
          <w:szCs w:val="28"/>
        </w:rPr>
        <w:t>направля</w:t>
      </w:r>
      <w:r w:rsidR="00F54843" w:rsidRPr="00BE6468">
        <w:rPr>
          <w:rStyle w:val="FontStyle39"/>
          <w:sz w:val="28"/>
          <w:szCs w:val="28"/>
        </w:rPr>
        <w:t>е</w:t>
      </w:r>
      <w:r w:rsidR="0055465F" w:rsidRPr="00BE6468">
        <w:rPr>
          <w:rStyle w:val="FontStyle39"/>
          <w:sz w:val="28"/>
          <w:szCs w:val="28"/>
        </w:rPr>
        <w:t>т</w:t>
      </w:r>
      <w:r w:rsidRPr="00BE6468">
        <w:rPr>
          <w:rStyle w:val="FontStyle39"/>
          <w:sz w:val="28"/>
          <w:szCs w:val="28"/>
        </w:rPr>
        <w:t xml:space="preserve"> </w:t>
      </w:r>
      <w:r w:rsidR="00F54843" w:rsidRPr="00BE6468">
        <w:rPr>
          <w:rStyle w:val="FontStyle39"/>
          <w:sz w:val="28"/>
          <w:szCs w:val="28"/>
        </w:rPr>
        <w:t>обращения</w:t>
      </w:r>
      <w:r w:rsidRPr="00BE6468">
        <w:rPr>
          <w:rStyle w:val="FontStyle39"/>
          <w:sz w:val="28"/>
          <w:szCs w:val="28"/>
        </w:rPr>
        <w:t xml:space="preserve"> Главе муниципального образования «</w:t>
      </w:r>
      <w:r w:rsidR="0055465F" w:rsidRPr="00BE6468">
        <w:rPr>
          <w:rStyle w:val="FontStyle39"/>
          <w:sz w:val="28"/>
          <w:szCs w:val="28"/>
        </w:rPr>
        <w:t xml:space="preserve">Муниципальный округ </w:t>
      </w:r>
      <w:r w:rsidR="00074BCA" w:rsidRPr="00BE6468">
        <w:rPr>
          <w:rStyle w:val="FontStyle39"/>
          <w:sz w:val="28"/>
          <w:szCs w:val="28"/>
        </w:rPr>
        <w:t>Балез</w:t>
      </w:r>
      <w:r w:rsidRPr="00BE6468">
        <w:rPr>
          <w:rStyle w:val="FontStyle39"/>
          <w:sz w:val="28"/>
          <w:szCs w:val="28"/>
        </w:rPr>
        <w:t>инский район</w:t>
      </w:r>
      <w:r w:rsidR="0055465F" w:rsidRPr="00BE6468">
        <w:rPr>
          <w:rStyle w:val="FontStyle39"/>
          <w:sz w:val="28"/>
          <w:szCs w:val="28"/>
        </w:rPr>
        <w:t xml:space="preserve"> Удмуртской Республики</w:t>
      </w:r>
      <w:r w:rsidRPr="00BE6468">
        <w:rPr>
          <w:rStyle w:val="FontStyle39"/>
          <w:sz w:val="28"/>
          <w:szCs w:val="28"/>
        </w:rPr>
        <w:t>»</w:t>
      </w:r>
      <w:r w:rsidR="00BE6468">
        <w:rPr>
          <w:rStyle w:val="FontStyle39"/>
          <w:sz w:val="28"/>
          <w:szCs w:val="28"/>
        </w:rPr>
        <w:t xml:space="preserve"> и</w:t>
      </w:r>
      <w:r w:rsidRPr="00BE6468">
        <w:rPr>
          <w:rStyle w:val="FontStyle39"/>
          <w:sz w:val="28"/>
          <w:szCs w:val="28"/>
        </w:rPr>
        <w:t xml:space="preserve"> в Совет депутатов муниципального образования «</w:t>
      </w:r>
      <w:r w:rsidR="0055465F" w:rsidRPr="00BE6468">
        <w:rPr>
          <w:rStyle w:val="FontStyle39"/>
          <w:sz w:val="28"/>
          <w:szCs w:val="28"/>
        </w:rPr>
        <w:t xml:space="preserve">Муниципальный округ </w:t>
      </w:r>
      <w:r w:rsidR="00074BCA" w:rsidRPr="00BE6468">
        <w:rPr>
          <w:rStyle w:val="FontStyle39"/>
          <w:sz w:val="28"/>
          <w:szCs w:val="28"/>
        </w:rPr>
        <w:t>Балез</w:t>
      </w:r>
      <w:r w:rsidRPr="00BE6468">
        <w:rPr>
          <w:rStyle w:val="FontStyle39"/>
          <w:sz w:val="28"/>
          <w:szCs w:val="28"/>
        </w:rPr>
        <w:t>инский район</w:t>
      </w:r>
      <w:r w:rsidR="0055465F" w:rsidRPr="00BE6468">
        <w:rPr>
          <w:rStyle w:val="FontStyle39"/>
          <w:sz w:val="28"/>
          <w:szCs w:val="28"/>
        </w:rPr>
        <w:t xml:space="preserve"> Удмуртской Республики</w:t>
      </w:r>
      <w:r w:rsidRPr="00BE6468">
        <w:rPr>
          <w:rStyle w:val="FontStyle39"/>
          <w:sz w:val="28"/>
          <w:szCs w:val="28"/>
        </w:rPr>
        <w:t xml:space="preserve">» </w:t>
      </w:r>
      <w:r w:rsidR="00F54843" w:rsidRPr="00BE6468">
        <w:rPr>
          <w:rStyle w:val="FontStyle39"/>
          <w:sz w:val="28"/>
          <w:szCs w:val="28"/>
        </w:rPr>
        <w:t>о предоставлении предложений по включению в план работы контрольно-счетного органа  Балезинского района контрольных и экспертно-аналитических мероприятий.</w:t>
      </w:r>
      <w:proofErr w:type="gramEnd"/>
    </w:p>
    <w:p w:rsidR="000B2BE1" w:rsidRPr="00501ED5" w:rsidRDefault="000B2BE1" w:rsidP="008B0529">
      <w:pPr>
        <w:pStyle w:val="Style13"/>
        <w:widowControl/>
        <w:spacing w:line="276" w:lineRule="auto"/>
        <w:ind w:firstLine="562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В соответствии со статьёй 1</w:t>
      </w:r>
      <w:r w:rsidR="00D71FF0">
        <w:rPr>
          <w:rStyle w:val="FontStyle39"/>
          <w:sz w:val="28"/>
          <w:szCs w:val="28"/>
        </w:rPr>
        <w:t>2</w:t>
      </w:r>
      <w:r w:rsidRPr="00501ED5">
        <w:rPr>
          <w:rStyle w:val="FontStyle39"/>
          <w:sz w:val="28"/>
          <w:szCs w:val="28"/>
        </w:rPr>
        <w:t xml:space="preserve"> Положения о Контрольно-счетном органе </w:t>
      </w:r>
      <w:r w:rsidR="00074BCA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</w:t>
      </w:r>
      <w:r w:rsidR="00D71FF0">
        <w:rPr>
          <w:rStyle w:val="FontStyle39"/>
          <w:sz w:val="28"/>
          <w:szCs w:val="28"/>
        </w:rPr>
        <w:t>ого</w:t>
      </w:r>
      <w:r w:rsidRPr="00501ED5">
        <w:rPr>
          <w:rStyle w:val="FontStyle39"/>
          <w:sz w:val="28"/>
          <w:szCs w:val="28"/>
        </w:rPr>
        <w:t xml:space="preserve"> район</w:t>
      </w:r>
      <w:r w:rsidR="00D71FF0">
        <w:rPr>
          <w:rStyle w:val="FontStyle39"/>
          <w:sz w:val="28"/>
          <w:szCs w:val="28"/>
        </w:rPr>
        <w:t>а</w:t>
      </w:r>
      <w:r w:rsidRPr="00501ED5">
        <w:rPr>
          <w:rStyle w:val="FontStyle39"/>
          <w:sz w:val="28"/>
          <w:szCs w:val="28"/>
        </w:rPr>
        <w:t xml:space="preserve"> обязательному включению в годовой план работы </w:t>
      </w:r>
      <w:r w:rsidR="00D71FF0" w:rsidRPr="00D71FF0">
        <w:rPr>
          <w:rStyle w:val="FontStyle39"/>
          <w:sz w:val="28"/>
          <w:szCs w:val="28"/>
        </w:rPr>
        <w:t>контрольно-счетный орган  Балезинского района</w:t>
      </w:r>
      <w:r w:rsidRPr="00501ED5">
        <w:rPr>
          <w:rStyle w:val="FontStyle39"/>
          <w:sz w:val="28"/>
          <w:szCs w:val="28"/>
        </w:rPr>
        <w:t xml:space="preserve"> подлежат  предложения и запросы Главы муниципального образования «</w:t>
      </w:r>
      <w:r w:rsidR="00D71FF0">
        <w:rPr>
          <w:rStyle w:val="FontStyle39"/>
          <w:sz w:val="28"/>
          <w:szCs w:val="28"/>
        </w:rPr>
        <w:t xml:space="preserve">Муниципальный округ </w:t>
      </w:r>
      <w:r w:rsidR="00074BCA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D71FF0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», поручения Совета депутатов  муниципального образования «</w:t>
      </w:r>
      <w:r w:rsidR="00D71FF0">
        <w:rPr>
          <w:rStyle w:val="FontStyle39"/>
          <w:sz w:val="28"/>
          <w:szCs w:val="28"/>
        </w:rPr>
        <w:t xml:space="preserve">Муниципальный округ </w:t>
      </w:r>
      <w:r w:rsidR="00074BCA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D71FF0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».</w:t>
      </w:r>
    </w:p>
    <w:p w:rsidR="000B2BE1" w:rsidRPr="00501ED5" w:rsidRDefault="000B2BE1" w:rsidP="008B0529">
      <w:pPr>
        <w:pStyle w:val="Style13"/>
        <w:widowControl/>
        <w:spacing w:line="276" w:lineRule="auto"/>
        <w:ind w:right="14" w:firstLine="562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При подготовке проекта годового плана учитываются также предложения органов местного самоуправления  и должностных лиц органов Администрации муниципального образования «</w:t>
      </w:r>
      <w:r w:rsidR="00D71FF0">
        <w:rPr>
          <w:rStyle w:val="FontStyle39"/>
          <w:sz w:val="28"/>
          <w:szCs w:val="28"/>
        </w:rPr>
        <w:t xml:space="preserve">Муниципальный округ </w:t>
      </w:r>
      <w:r w:rsidR="00A35B94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</w:t>
      </w:r>
      <w:r w:rsidR="00D71FF0">
        <w:rPr>
          <w:rStyle w:val="FontStyle39"/>
          <w:sz w:val="28"/>
          <w:szCs w:val="28"/>
        </w:rPr>
        <w:t xml:space="preserve"> Удмуртской Республики</w:t>
      </w:r>
      <w:r w:rsidRPr="00501ED5">
        <w:rPr>
          <w:rStyle w:val="FontStyle39"/>
          <w:sz w:val="28"/>
          <w:szCs w:val="28"/>
        </w:rPr>
        <w:t>».</w:t>
      </w:r>
    </w:p>
    <w:p w:rsidR="000B2BE1" w:rsidRPr="00501ED5" w:rsidRDefault="000B2BE1" w:rsidP="008B0529">
      <w:pPr>
        <w:pStyle w:val="Style13"/>
        <w:widowControl/>
        <w:spacing w:line="276" w:lineRule="auto"/>
        <w:ind w:firstLine="557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Кроме того, рассматриваются и учитываются предложения о проведении совместных проверок, поступившие от  контрольно-счетных органов других  муниципальных образований в Удмуртской Республике, налоговых органов, органов прокуратуры, иных правоохранительных, надзорных и контрольных органов Удмуртской Республики, с предварительным согласованием объектов и сроков проведения мероприятий.</w:t>
      </w:r>
    </w:p>
    <w:p w:rsidR="000B2BE1" w:rsidRPr="00D71FF0" w:rsidRDefault="000B2BE1" w:rsidP="008B0529">
      <w:pPr>
        <w:pStyle w:val="Style12"/>
        <w:widowControl/>
        <w:numPr>
          <w:ilvl w:val="0"/>
          <w:numId w:val="7"/>
        </w:numPr>
        <w:tabs>
          <w:tab w:val="left" w:pos="1066"/>
        </w:tabs>
        <w:spacing w:line="276" w:lineRule="auto"/>
        <w:ind w:right="10" w:firstLine="586"/>
        <w:rPr>
          <w:sz w:val="28"/>
          <w:szCs w:val="28"/>
        </w:rPr>
      </w:pPr>
      <w:r w:rsidRPr="00D71FF0">
        <w:rPr>
          <w:rStyle w:val="FontStyle39"/>
          <w:sz w:val="28"/>
          <w:szCs w:val="28"/>
        </w:rPr>
        <w:lastRenderedPageBreak/>
        <w:t>Выбор тематики контрольного, экспертно-аналитического мероприятия должен быть обоснован по следующим критериям:</w:t>
      </w:r>
    </w:p>
    <w:p w:rsidR="000B2BE1" w:rsidRPr="00501ED5" w:rsidRDefault="000B2BE1" w:rsidP="00C778A2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0"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соответствие проводимого контрольного или экспертно-аналитического мероприятия полномочиям </w:t>
      </w:r>
      <w:r w:rsidR="00C778A2" w:rsidRPr="00C778A2">
        <w:rPr>
          <w:rStyle w:val="FontStyle39"/>
          <w:sz w:val="28"/>
          <w:szCs w:val="28"/>
        </w:rPr>
        <w:t>работы контрольно-счетный орган  Балезинского района</w:t>
      </w:r>
      <w:r w:rsidRPr="00501ED5">
        <w:rPr>
          <w:rStyle w:val="FontStyle39"/>
          <w:sz w:val="28"/>
          <w:szCs w:val="28"/>
        </w:rPr>
        <w:t>;</w:t>
      </w:r>
    </w:p>
    <w:p w:rsidR="000B2BE1" w:rsidRPr="00501ED5" w:rsidRDefault="000B2BE1" w:rsidP="008B0529">
      <w:pPr>
        <w:pStyle w:val="Style15"/>
        <w:widowControl/>
        <w:numPr>
          <w:ilvl w:val="0"/>
          <w:numId w:val="9"/>
        </w:numPr>
        <w:tabs>
          <w:tab w:val="left" w:pos="864"/>
        </w:tabs>
        <w:spacing w:before="10" w:line="276" w:lineRule="auto"/>
        <w:ind w:left="581" w:firstLine="0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актуальность мероприятия.</w:t>
      </w:r>
    </w:p>
    <w:p w:rsidR="000B2BE1" w:rsidRPr="00BB47F7" w:rsidRDefault="000B2BE1" w:rsidP="008B0529">
      <w:pPr>
        <w:pStyle w:val="Style18"/>
        <w:widowControl/>
        <w:spacing w:line="276" w:lineRule="auto"/>
        <w:ind w:firstLine="715"/>
        <w:jc w:val="both"/>
        <w:rPr>
          <w:rStyle w:val="FontStyle39"/>
          <w:sz w:val="28"/>
          <w:szCs w:val="28"/>
          <w:highlight w:val="green"/>
        </w:rPr>
      </w:pPr>
      <w:r w:rsidRPr="00BB47F7">
        <w:rPr>
          <w:rStyle w:val="FontStyle39"/>
          <w:sz w:val="28"/>
          <w:szCs w:val="28"/>
          <w:highlight w:val="green"/>
        </w:rPr>
        <w:t>При планировании проведения контрольного и экспертно-аналитического мероприятия также учитываются следующие критерии:</w:t>
      </w:r>
    </w:p>
    <w:p w:rsidR="000B2BE1" w:rsidRPr="00BB47F7" w:rsidRDefault="000B2BE1" w:rsidP="008B0529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276" w:lineRule="auto"/>
        <w:ind w:firstLine="566"/>
        <w:rPr>
          <w:rStyle w:val="FontStyle39"/>
          <w:sz w:val="28"/>
          <w:szCs w:val="28"/>
          <w:highlight w:val="green"/>
        </w:rPr>
      </w:pPr>
      <w:r w:rsidRPr="00BB47F7">
        <w:rPr>
          <w:rStyle w:val="FontStyle39"/>
          <w:sz w:val="28"/>
          <w:szCs w:val="28"/>
          <w:highlight w:val="green"/>
        </w:rPr>
        <w:t>наличие рисков в рассматриваемой сфере формирования или использования средств, собственности или деятельности объектов, которые потенциально могут приводить к негативным результатам;</w:t>
      </w:r>
    </w:p>
    <w:p w:rsidR="000B2BE1" w:rsidRPr="00BB47F7" w:rsidRDefault="000B2BE1" w:rsidP="008B0529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276" w:lineRule="auto"/>
        <w:ind w:firstLine="566"/>
        <w:rPr>
          <w:rStyle w:val="FontStyle39"/>
          <w:sz w:val="28"/>
          <w:szCs w:val="28"/>
          <w:highlight w:val="green"/>
        </w:rPr>
      </w:pPr>
      <w:r w:rsidRPr="00BB47F7">
        <w:rPr>
          <w:rStyle w:val="FontStyle39"/>
          <w:sz w:val="28"/>
          <w:szCs w:val="28"/>
          <w:highlight w:val="green"/>
        </w:rPr>
        <w:t>объем  средств, подлежащих контролю в данной сфере и (или) используемых объектами;</w:t>
      </w:r>
    </w:p>
    <w:p w:rsidR="000B2BE1" w:rsidRPr="00501ED5" w:rsidRDefault="000B2BE1" w:rsidP="00AD1469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276" w:lineRule="auto"/>
        <w:ind w:firstLine="566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сроки и результаты проведения предшествующих контрольных мероприятий в данной сфере и (или) на данных объектах (сроки проведения предшествующих мероприятий указываются в обязательном порядке).</w:t>
      </w:r>
    </w:p>
    <w:p w:rsidR="000B2BE1" w:rsidRPr="00501ED5" w:rsidRDefault="000B2BE1" w:rsidP="00C778A2">
      <w:pPr>
        <w:pStyle w:val="Style12"/>
        <w:widowControl/>
        <w:numPr>
          <w:ilvl w:val="0"/>
          <w:numId w:val="10"/>
        </w:numPr>
        <w:tabs>
          <w:tab w:val="left" w:pos="1066"/>
        </w:tabs>
        <w:spacing w:line="276" w:lineRule="auto"/>
        <w:ind w:right="5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обязан соответствовать полномочиям </w:t>
      </w:r>
      <w:r w:rsidR="00C778A2" w:rsidRPr="00C778A2">
        <w:rPr>
          <w:rStyle w:val="FontStyle39"/>
          <w:sz w:val="28"/>
          <w:szCs w:val="28"/>
        </w:rPr>
        <w:t>работы контрольно-счетный орган  Балезинского района</w:t>
      </w:r>
      <w:r w:rsidRPr="00501ED5">
        <w:rPr>
          <w:rStyle w:val="FontStyle39"/>
          <w:sz w:val="28"/>
          <w:szCs w:val="28"/>
        </w:rPr>
        <w:t>, установленным ст.</w:t>
      </w:r>
      <w:r w:rsidR="00C778A2">
        <w:rPr>
          <w:rStyle w:val="FontStyle39"/>
          <w:sz w:val="28"/>
          <w:szCs w:val="28"/>
        </w:rPr>
        <w:t xml:space="preserve"> 9</w:t>
      </w:r>
      <w:r w:rsidRPr="00501ED5">
        <w:rPr>
          <w:rStyle w:val="FontStyle39"/>
          <w:sz w:val="28"/>
          <w:szCs w:val="28"/>
        </w:rPr>
        <w:t xml:space="preserve"> Положения о </w:t>
      </w:r>
      <w:r w:rsidR="00C778A2" w:rsidRPr="00C778A2">
        <w:rPr>
          <w:rStyle w:val="FontStyle39"/>
          <w:sz w:val="28"/>
          <w:szCs w:val="28"/>
        </w:rPr>
        <w:t>работы контрольно-счетный орган  Балезинского района</w:t>
      </w:r>
      <w:r w:rsidRPr="00501ED5">
        <w:rPr>
          <w:rStyle w:val="FontStyle39"/>
          <w:sz w:val="28"/>
          <w:szCs w:val="28"/>
        </w:rPr>
        <w:t>.</w:t>
      </w:r>
    </w:p>
    <w:p w:rsidR="000B2BE1" w:rsidRPr="00134E0F" w:rsidRDefault="000B2BE1" w:rsidP="00134E0F">
      <w:pPr>
        <w:pStyle w:val="Style12"/>
        <w:widowControl/>
        <w:numPr>
          <w:ilvl w:val="0"/>
          <w:numId w:val="10"/>
        </w:numPr>
        <w:tabs>
          <w:tab w:val="left" w:pos="1066"/>
        </w:tabs>
        <w:spacing w:line="276" w:lineRule="auto"/>
        <w:ind w:right="10"/>
        <w:rPr>
          <w:rStyle w:val="FontStyle39"/>
          <w:sz w:val="28"/>
          <w:szCs w:val="28"/>
        </w:rPr>
      </w:pPr>
      <w:r w:rsidRPr="00134E0F">
        <w:rPr>
          <w:rStyle w:val="FontStyle39"/>
          <w:sz w:val="28"/>
          <w:szCs w:val="28"/>
        </w:rPr>
        <w:t xml:space="preserve">Проект плана работы </w:t>
      </w:r>
      <w:r w:rsidR="00134E0F" w:rsidRPr="00134E0F">
        <w:rPr>
          <w:rStyle w:val="FontStyle39"/>
          <w:sz w:val="28"/>
          <w:szCs w:val="28"/>
        </w:rPr>
        <w:t>контрольно-счетный орган  Балезинского района</w:t>
      </w:r>
      <w:r w:rsidRPr="00134E0F">
        <w:rPr>
          <w:rStyle w:val="FontStyle39"/>
          <w:sz w:val="28"/>
          <w:szCs w:val="28"/>
        </w:rPr>
        <w:t xml:space="preserve"> должен формироваться исходя из полного использования годового объема служебного времени </w:t>
      </w:r>
      <w:r w:rsidR="00134E0F" w:rsidRPr="00134E0F">
        <w:rPr>
          <w:rStyle w:val="FontStyle39"/>
          <w:sz w:val="28"/>
          <w:szCs w:val="28"/>
        </w:rPr>
        <w:t>каждого работника контрольно-счетного органа  Балезинского района</w:t>
      </w:r>
      <w:r w:rsidRPr="00134E0F">
        <w:rPr>
          <w:rStyle w:val="FontStyle39"/>
          <w:sz w:val="28"/>
          <w:szCs w:val="28"/>
        </w:rPr>
        <w:t>, таким образом, чтобы он был реально выполним, и создавал условия для качественного осуществления планируемых мероприятий в установленные сроки.</w:t>
      </w:r>
    </w:p>
    <w:p w:rsidR="000B2BE1" w:rsidRPr="00501ED5" w:rsidRDefault="000B2BE1" w:rsidP="00134E0F">
      <w:pPr>
        <w:pStyle w:val="Style12"/>
        <w:widowControl/>
        <w:numPr>
          <w:ilvl w:val="0"/>
          <w:numId w:val="11"/>
        </w:numPr>
        <w:tabs>
          <w:tab w:val="left" w:pos="1066"/>
        </w:tabs>
        <w:spacing w:line="276" w:lineRule="auto"/>
        <w:rPr>
          <w:rStyle w:val="FontStyle39"/>
          <w:sz w:val="28"/>
          <w:szCs w:val="28"/>
        </w:rPr>
      </w:pPr>
      <w:r w:rsidRPr="00134E0F">
        <w:rPr>
          <w:rStyle w:val="FontStyle39"/>
          <w:sz w:val="28"/>
          <w:szCs w:val="28"/>
        </w:rPr>
        <w:t>Все поступившие от заинтересованных организаций и должностных лиц предложения, поручения, запросы</w:t>
      </w:r>
      <w:r w:rsidRPr="00501ED5">
        <w:rPr>
          <w:rStyle w:val="FontStyle39"/>
          <w:sz w:val="28"/>
          <w:szCs w:val="28"/>
        </w:rPr>
        <w:t xml:space="preserve"> о проведении контрольных и экспертно-аналитических мероприятий анализируются </w:t>
      </w:r>
      <w:r w:rsidR="00134E0F">
        <w:rPr>
          <w:rStyle w:val="FontStyle39"/>
          <w:sz w:val="28"/>
          <w:szCs w:val="28"/>
        </w:rPr>
        <w:t>работниками</w:t>
      </w:r>
      <w:r w:rsidRPr="00501ED5">
        <w:rPr>
          <w:rStyle w:val="FontStyle39"/>
          <w:sz w:val="28"/>
          <w:szCs w:val="28"/>
        </w:rPr>
        <w:t xml:space="preserve"> </w:t>
      </w:r>
      <w:r w:rsidR="00134E0F" w:rsidRPr="00134E0F">
        <w:rPr>
          <w:rStyle w:val="FontStyle39"/>
          <w:sz w:val="28"/>
          <w:szCs w:val="28"/>
        </w:rPr>
        <w:t>контрольно-счетн</w:t>
      </w:r>
      <w:r w:rsidR="00134E0F">
        <w:rPr>
          <w:rStyle w:val="FontStyle39"/>
          <w:sz w:val="28"/>
          <w:szCs w:val="28"/>
        </w:rPr>
        <w:t>ого</w:t>
      </w:r>
      <w:r w:rsidR="00134E0F" w:rsidRPr="00134E0F">
        <w:rPr>
          <w:rStyle w:val="FontStyle39"/>
          <w:sz w:val="28"/>
          <w:szCs w:val="28"/>
        </w:rPr>
        <w:t xml:space="preserve"> орган</w:t>
      </w:r>
      <w:r w:rsidR="00134E0F">
        <w:rPr>
          <w:rStyle w:val="FontStyle39"/>
          <w:sz w:val="28"/>
          <w:szCs w:val="28"/>
        </w:rPr>
        <w:t>а</w:t>
      </w:r>
      <w:r w:rsidR="00134E0F" w:rsidRPr="00134E0F">
        <w:rPr>
          <w:rStyle w:val="FontStyle39"/>
          <w:sz w:val="28"/>
          <w:szCs w:val="28"/>
        </w:rPr>
        <w:t xml:space="preserve">  Балезинского района</w:t>
      </w:r>
      <w:r w:rsidRPr="00501ED5">
        <w:rPr>
          <w:rStyle w:val="FontStyle39"/>
          <w:sz w:val="28"/>
          <w:szCs w:val="28"/>
        </w:rPr>
        <w:t xml:space="preserve"> на предмет целесообразности их проведения.</w:t>
      </w:r>
    </w:p>
    <w:p w:rsidR="000B2BE1" w:rsidRDefault="000B2BE1" w:rsidP="00AD1469">
      <w:pPr>
        <w:pStyle w:val="Style13"/>
        <w:widowControl/>
        <w:spacing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3.8.</w:t>
      </w:r>
      <w:r w:rsidRPr="00501ED5">
        <w:rPr>
          <w:rStyle w:val="FontStyle39"/>
          <w:sz w:val="28"/>
          <w:szCs w:val="28"/>
        </w:rPr>
        <w:tab/>
      </w:r>
      <w:r w:rsidRPr="00FA0121">
        <w:rPr>
          <w:rStyle w:val="FontStyle39"/>
          <w:sz w:val="28"/>
          <w:szCs w:val="28"/>
        </w:rPr>
        <w:t>В срок до 1</w:t>
      </w:r>
      <w:r w:rsidR="00FA0121" w:rsidRPr="00FA0121">
        <w:rPr>
          <w:rStyle w:val="FontStyle39"/>
          <w:sz w:val="28"/>
          <w:szCs w:val="28"/>
        </w:rPr>
        <w:t>0</w:t>
      </w:r>
      <w:r w:rsidRPr="00FA0121">
        <w:rPr>
          <w:rStyle w:val="FontStyle39"/>
          <w:sz w:val="28"/>
          <w:szCs w:val="28"/>
        </w:rPr>
        <w:t xml:space="preserve"> декабря текущего года сформированный проект плана работы</w:t>
      </w:r>
      <w:r w:rsidR="00FA0121" w:rsidRPr="00FA0121">
        <w:rPr>
          <w:rStyle w:val="FontStyle39"/>
          <w:sz w:val="28"/>
          <w:szCs w:val="28"/>
        </w:rPr>
        <w:t xml:space="preserve"> контрольно-счетного органа Балезинского района </w:t>
      </w:r>
      <w:r w:rsidRPr="00FA0121">
        <w:rPr>
          <w:rStyle w:val="FontStyle39"/>
          <w:sz w:val="28"/>
          <w:szCs w:val="28"/>
        </w:rPr>
        <w:t>представляется Главе муниципального образования «</w:t>
      </w:r>
      <w:r w:rsidR="00FA0121" w:rsidRPr="00FA0121">
        <w:rPr>
          <w:rStyle w:val="FontStyle39"/>
          <w:sz w:val="28"/>
          <w:szCs w:val="28"/>
        </w:rPr>
        <w:t xml:space="preserve">Муниципальный округ </w:t>
      </w:r>
      <w:r w:rsidR="007F5913" w:rsidRPr="00FA0121">
        <w:rPr>
          <w:rStyle w:val="FontStyle39"/>
          <w:sz w:val="28"/>
          <w:szCs w:val="28"/>
        </w:rPr>
        <w:t>Балез</w:t>
      </w:r>
      <w:r w:rsidRPr="00FA0121">
        <w:rPr>
          <w:rStyle w:val="FontStyle39"/>
          <w:sz w:val="28"/>
          <w:szCs w:val="28"/>
        </w:rPr>
        <w:t>инский район</w:t>
      </w:r>
      <w:r w:rsidR="00FA0121" w:rsidRPr="00FA0121">
        <w:rPr>
          <w:rStyle w:val="FontStyle39"/>
          <w:sz w:val="28"/>
          <w:szCs w:val="28"/>
        </w:rPr>
        <w:t xml:space="preserve"> Удмуртской Республики</w:t>
      </w:r>
      <w:r w:rsidRPr="00FA0121">
        <w:rPr>
          <w:rStyle w:val="FontStyle39"/>
          <w:sz w:val="28"/>
          <w:szCs w:val="28"/>
        </w:rPr>
        <w:t>» и в Совет депутатов муниципального образования «</w:t>
      </w:r>
      <w:r w:rsidR="00FA0121" w:rsidRPr="00FA0121">
        <w:rPr>
          <w:rStyle w:val="FontStyle39"/>
          <w:sz w:val="28"/>
          <w:szCs w:val="28"/>
        </w:rPr>
        <w:t xml:space="preserve">Муниципальный округ </w:t>
      </w:r>
      <w:r w:rsidR="007F5913" w:rsidRPr="00FA0121">
        <w:rPr>
          <w:rStyle w:val="FontStyle39"/>
          <w:sz w:val="28"/>
          <w:szCs w:val="28"/>
        </w:rPr>
        <w:t>Балез</w:t>
      </w:r>
      <w:r w:rsidRPr="00FA0121">
        <w:rPr>
          <w:rStyle w:val="FontStyle39"/>
          <w:sz w:val="28"/>
          <w:szCs w:val="28"/>
        </w:rPr>
        <w:t>инский район</w:t>
      </w:r>
      <w:r w:rsidR="00FA0121" w:rsidRPr="00FA0121">
        <w:rPr>
          <w:rStyle w:val="FontStyle39"/>
          <w:sz w:val="28"/>
          <w:szCs w:val="28"/>
        </w:rPr>
        <w:t xml:space="preserve"> Удмуртской Республики</w:t>
      </w:r>
      <w:r w:rsidRPr="00FA0121">
        <w:rPr>
          <w:rStyle w:val="FontStyle39"/>
          <w:sz w:val="28"/>
          <w:szCs w:val="28"/>
        </w:rPr>
        <w:t>» для внесения предложений и замечаний.</w:t>
      </w:r>
      <w:r w:rsidR="00FA0121">
        <w:rPr>
          <w:rStyle w:val="FontStyle39"/>
          <w:sz w:val="28"/>
          <w:szCs w:val="28"/>
        </w:rPr>
        <w:t xml:space="preserve"> </w:t>
      </w:r>
    </w:p>
    <w:p w:rsidR="000B2BE1" w:rsidRPr="00501ED5" w:rsidRDefault="00FA0121" w:rsidP="00AD1469">
      <w:pPr>
        <w:pStyle w:val="Style12"/>
        <w:widowControl/>
        <w:tabs>
          <w:tab w:val="left" w:pos="1229"/>
        </w:tabs>
        <w:spacing w:line="276" w:lineRule="auto"/>
        <w:ind w:firstLine="0"/>
        <w:rPr>
          <w:rStyle w:val="FontStyle39"/>
          <w:sz w:val="28"/>
          <w:szCs w:val="28"/>
        </w:rPr>
      </w:pPr>
      <w:r w:rsidRPr="00FA0121">
        <w:rPr>
          <w:rStyle w:val="FontStyle39"/>
          <w:sz w:val="28"/>
          <w:szCs w:val="28"/>
        </w:rPr>
        <w:t xml:space="preserve"> </w:t>
      </w:r>
      <w:r w:rsidR="000B2BE1" w:rsidRPr="00FA0121">
        <w:rPr>
          <w:rStyle w:val="FontStyle39"/>
          <w:sz w:val="28"/>
          <w:szCs w:val="28"/>
        </w:rPr>
        <w:t xml:space="preserve">     3.9. При поступлении запросов Главы муниципального образования «</w:t>
      </w:r>
      <w:r w:rsidR="007F5913" w:rsidRPr="00FA0121">
        <w:rPr>
          <w:rStyle w:val="FontStyle39"/>
          <w:sz w:val="28"/>
          <w:szCs w:val="28"/>
        </w:rPr>
        <w:t>Балез</w:t>
      </w:r>
      <w:r w:rsidR="000B2BE1" w:rsidRPr="00FA0121">
        <w:rPr>
          <w:rStyle w:val="FontStyle39"/>
          <w:sz w:val="28"/>
          <w:szCs w:val="28"/>
        </w:rPr>
        <w:t>инский район», предложений и замечаний Совета депутатов  муниципального образования «</w:t>
      </w:r>
      <w:r w:rsidR="007F5913" w:rsidRPr="00FA0121">
        <w:rPr>
          <w:rStyle w:val="FontStyle39"/>
          <w:sz w:val="28"/>
          <w:szCs w:val="28"/>
        </w:rPr>
        <w:t>Балез</w:t>
      </w:r>
      <w:r w:rsidR="000B2BE1" w:rsidRPr="00FA0121">
        <w:rPr>
          <w:rStyle w:val="FontStyle39"/>
          <w:sz w:val="28"/>
          <w:szCs w:val="28"/>
        </w:rPr>
        <w:t>инский район»  проект годового плана</w:t>
      </w:r>
      <w:r w:rsidR="000B2BE1" w:rsidRPr="00501ED5">
        <w:rPr>
          <w:rStyle w:val="FontStyle39"/>
          <w:sz w:val="28"/>
          <w:szCs w:val="28"/>
        </w:rPr>
        <w:t xml:space="preserve"> работы корректируется </w:t>
      </w:r>
      <w:r w:rsidRPr="00FA0121">
        <w:rPr>
          <w:rStyle w:val="FontStyle39"/>
          <w:sz w:val="28"/>
          <w:szCs w:val="28"/>
        </w:rPr>
        <w:t>контрольно-счетн</w:t>
      </w:r>
      <w:r>
        <w:rPr>
          <w:rStyle w:val="FontStyle39"/>
          <w:sz w:val="28"/>
          <w:szCs w:val="28"/>
        </w:rPr>
        <w:t>ым</w:t>
      </w:r>
      <w:r w:rsidRPr="00FA0121">
        <w:rPr>
          <w:rStyle w:val="FontStyle39"/>
          <w:sz w:val="28"/>
          <w:szCs w:val="28"/>
        </w:rPr>
        <w:t xml:space="preserve"> орган</w:t>
      </w:r>
      <w:r>
        <w:rPr>
          <w:rStyle w:val="FontStyle39"/>
          <w:sz w:val="28"/>
          <w:szCs w:val="28"/>
        </w:rPr>
        <w:t>ом</w:t>
      </w:r>
      <w:r w:rsidRPr="00FA0121">
        <w:rPr>
          <w:rStyle w:val="FontStyle39"/>
          <w:sz w:val="28"/>
          <w:szCs w:val="28"/>
        </w:rPr>
        <w:t xml:space="preserve"> Балезинского района</w:t>
      </w:r>
      <w:r w:rsidR="000B2BE1" w:rsidRPr="00501ED5">
        <w:rPr>
          <w:rStyle w:val="FontStyle39"/>
          <w:sz w:val="28"/>
          <w:szCs w:val="28"/>
        </w:rPr>
        <w:t>.</w:t>
      </w:r>
    </w:p>
    <w:p w:rsidR="000B2BE1" w:rsidRDefault="000B2BE1" w:rsidP="00AD1469">
      <w:pPr>
        <w:pStyle w:val="Style12"/>
        <w:widowControl/>
        <w:tabs>
          <w:tab w:val="left" w:pos="1229"/>
        </w:tabs>
        <w:spacing w:line="276" w:lineRule="auto"/>
        <w:ind w:firstLine="0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lastRenderedPageBreak/>
        <w:t xml:space="preserve">      3.10. Годовой план работы </w:t>
      </w:r>
      <w:r w:rsidR="00FA0121" w:rsidRPr="00FA0121">
        <w:rPr>
          <w:rStyle w:val="FontStyle39"/>
          <w:sz w:val="28"/>
          <w:szCs w:val="28"/>
        </w:rPr>
        <w:t>контрольно-счетного органа Балезинского района</w:t>
      </w:r>
      <w:r w:rsidRPr="00501ED5">
        <w:rPr>
          <w:rStyle w:val="FontStyle39"/>
          <w:sz w:val="28"/>
          <w:szCs w:val="28"/>
        </w:rPr>
        <w:t xml:space="preserve"> утверждается </w:t>
      </w:r>
      <w:r w:rsidR="00FA0121">
        <w:rPr>
          <w:rStyle w:val="FontStyle39"/>
          <w:sz w:val="28"/>
          <w:szCs w:val="28"/>
        </w:rPr>
        <w:t xml:space="preserve">приказом </w:t>
      </w:r>
      <w:r w:rsidRPr="00501ED5">
        <w:rPr>
          <w:rStyle w:val="FontStyle39"/>
          <w:sz w:val="28"/>
          <w:szCs w:val="28"/>
        </w:rPr>
        <w:t xml:space="preserve"> </w:t>
      </w:r>
      <w:r w:rsidR="00FA0121" w:rsidRPr="00FA0121">
        <w:rPr>
          <w:rStyle w:val="FontStyle39"/>
          <w:sz w:val="28"/>
          <w:szCs w:val="28"/>
        </w:rPr>
        <w:t>контрольно-счетного органа Балезинского района</w:t>
      </w:r>
      <w:r w:rsidR="00FA0121">
        <w:rPr>
          <w:rStyle w:val="FontStyle39"/>
          <w:sz w:val="28"/>
          <w:szCs w:val="28"/>
        </w:rPr>
        <w:t xml:space="preserve"> д</w:t>
      </w:r>
      <w:r w:rsidRPr="00501ED5">
        <w:rPr>
          <w:rStyle w:val="FontStyle39"/>
          <w:sz w:val="28"/>
          <w:szCs w:val="28"/>
        </w:rPr>
        <w:t xml:space="preserve">о </w:t>
      </w:r>
      <w:r w:rsidR="00FA0121">
        <w:rPr>
          <w:rStyle w:val="FontStyle39"/>
          <w:sz w:val="28"/>
          <w:szCs w:val="28"/>
        </w:rPr>
        <w:t>2</w:t>
      </w:r>
      <w:r w:rsidRPr="00501ED5">
        <w:rPr>
          <w:rStyle w:val="FontStyle39"/>
          <w:sz w:val="28"/>
          <w:szCs w:val="28"/>
        </w:rPr>
        <w:t>0 декабря текущего года и направляется Главе муниципального образования «</w:t>
      </w:r>
      <w:r w:rsidR="007F5913" w:rsidRPr="00501ED5">
        <w:rPr>
          <w:rStyle w:val="FontStyle39"/>
          <w:sz w:val="28"/>
          <w:szCs w:val="28"/>
        </w:rPr>
        <w:t>Балез</w:t>
      </w:r>
      <w:r w:rsidRPr="00501ED5">
        <w:rPr>
          <w:rStyle w:val="FontStyle39"/>
          <w:sz w:val="28"/>
          <w:szCs w:val="28"/>
        </w:rPr>
        <w:t>инский район»</w:t>
      </w:r>
      <w:r w:rsidR="00FA0121">
        <w:rPr>
          <w:rStyle w:val="FontStyle39"/>
          <w:sz w:val="28"/>
          <w:szCs w:val="28"/>
        </w:rPr>
        <w:t>.</w:t>
      </w:r>
      <w:r w:rsidRPr="00501ED5">
        <w:rPr>
          <w:rStyle w:val="FontStyle39"/>
          <w:sz w:val="28"/>
          <w:szCs w:val="28"/>
        </w:rPr>
        <w:t xml:space="preserve"> </w:t>
      </w:r>
    </w:p>
    <w:p w:rsidR="00FA0121" w:rsidRPr="00501ED5" w:rsidRDefault="00FA0121" w:rsidP="00AD1469">
      <w:pPr>
        <w:pStyle w:val="Style12"/>
        <w:widowControl/>
        <w:tabs>
          <w:tab w:val="left" w:pos="1229"/>
        </w:tabs>
        <w:spacing w:line="276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  Электронная версия плана работы </w:t>
      </w:r>
      <w:r w:rsidRPr="00FA0121">
        <w:rPr>
          <w:rStyle w:val="FontStyle39"/>
          <w:sz w:val="28"/>
          <w:szCs w:val="28"/>
        </w:rPr>
        <w:t>контрольно-счетного органа Балезинского района</w:t>
      </w:r>
      <w:r>
        <w:rPr>
          <w:rStyle w:val="FontStyle39"/>
          <w:sz w:val="28"/>
          <w:szCs w:val="28"/>
        </w:rPr>
        <w:t xml:space="preserve"> размещается на сайте Администрации  муниципального образования «Муниципальный округ Балезинский район Удмуртской Республики». </w:t>
      </w:r>
    </w:p>
    <w:p w:rsidR="000B2BE1" w:rsidRPr="00501ED5" w:rsidRDefault="000B2BE1" w:rsidP="00AD1469">
      <w:pPr>
        <w:pStyle w:val="Style6"/>
        <w:widowControl/>
        <w:spacing w:before="192" w:line="276" w:lineRule="auto"/>
        <w:ind w:right="5"/>
        <w:jc w:val="center"/>
        <w:rPr>
          <w:rStyle w:val="FontStyle37"/>
          <w:sz w:val="28"/>
          <w:szCs w:val="28"/>
        </w:rPr>
      </w:pPr>
      <w:r w:rsidRPr="00501ED5">
        <w:rPr>
          <w:rStyle w:val="FontStyle37"/>
          <w:sz w:val="28"/>
          <w:szCs w:val="28"/>
        </w:rPr>
        <w:t xml:space="preserve">4. Форма, структура и содержание плана работы </w:t>
      </w:r>
      <w:r w:rsidR="00FA0121" w:rsidRPr="00FA0121">
        <w:rPr>
          <w:rStyle w:val="FontStyle37"/>
          <w:sz w:val="28"/>
          <w:szCs w:val="28"/>
        </w:rPr>
        <w:t>контрольно-счетного органа Балезинского района</w:t>
      </w:r>
    </w:p>
    <w:p w:rsidR="000B2BE1" w:rsidRPr="00501ED5" w:rsidRDefault="000B2BE1" w:rsidP="00FA0121">
      <w:pPr>
        <w:pStyle w:val="Style24"/>
        <w:widowControl/>
        <w:numPr>
          <w:ilvl w:val="0"/>
          <w:numId w:val="12"/>
        </w:numPr>
        <w:tabs>
          <w:tab w:val="left" w:pos="1195"/>
        </w:tabs>
        <w:spacing w:before="278" w:line="276" w:lineRule="auto"/>
        <w:jc w:val="both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План работы </w:t>
      </w:r>
      <w:r w:rsidR="00FA0121" w:rsidRPr="00FA0121">
        <w:rPr>
          <w:rStyle w:val="FontStyle39"/>
          <w:sz w:val="28"/>
          <w:szCs w:val="28"/>
        </w:rPr>
        <w:t>контрольно-счетного органа Балезинского района</w:t>
      </w:r>
      <w:r w:rsidRPr="00501ED5">
        <w:rPr>
          <w:rStyle w:val="FontStyle39"/>
          <w:sz w:val="28"/>
          <w:szCs w:val="28"/>
        </w:rPr>
        <w:t xml:space="preserve"> имеет табличную форму, и содержит перечни мероприятий, объединенные в отдельные разделы. (Приложение 1).</w:t>
      </w:r>
    </w:p>
    <w:p w:rsidR="000B2BE1" w:rsidRPr="00FA0121" w:rsidRDefault="000B2BE1" w:rsidP="00AD1469">
      <w:pPr>
        <w:pStyle w:val="Style24"/>
        <w:widowControl/>
        <w:numPr>
          <w:ilvl w:val="0"/>
          <w:numId w:val="12"/>
        </w:numPr>
        <w:tabs>
          <w:tab w:val="left" w:pos="1195"/>
        </w:tabs>
        <w:spacing w:line="276" w:lineRule="auto"/>
        <w:ind w:firstLine="706"/>
        <w:jc w:val="both"/>
        <w:rPr>
          <w:sz w:val="28"/>
          <w:szCs w:val="28"/>
        </w:rPr>
      </w:pPr>
      <w:r w:rsidRPr="00FA0121">
        <w:rPr>
          <w:rStyle w:val="FontStyle39"/>
          <w:sz w:val="28"/>
          <w:szCs w:val="28"/>
        </w:rPr>
        <w:t>План работы формируется в соответствии со сроками исполнения по двум основным разделам:</w:t>
      </w:r>
    </w:p>
    <w:p w:rsidR="000B2BE1" w:rsidRPr="00501ED5" w:rsidRDefault="000B2BE1" w:rsidP="00AD1469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72" w:line="276" w:lineRule="auto"/>
        <w:ind w:left="374" w:firstLine="0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контрольные мероприятия;</w:t>
      </w:r>
    </w:p>
    <w:p w:rsidR="000B2BE1" w:rsidRPr="00501ED5" w:rsidRDefault="000B2BE1" w:rsidP="00AD1469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29" w:line="276" w:lineRule="auto"/>
        <w:ind w:left="374" w:firstLine="0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эксп</w:t>
      </w:r>
      <w:r w:rsidR="009912F7" w:rsidRPr="00501ED5">
        <w:rPr>
          <w:rStyle w:val="FontStyle39"/>
          <w:sz w:val="28"/>
          <w:szCs w:val="28"/>
        </w:rPr>
        <w:t>ертно-аналитические мероприятия</w:t>
      </w:r>
    </w:p>
    <w:p w:rsidR="009912F7" w:rsidRPr="00501ED5" w:rsidRDefault="009912F7" w:rsidP="00AD1469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29" w:line="276" w:lineRule="auto"/>
        <w:ind w:left="374" w:firstLine="0"/>
        <w:rPr>
          <w:rStyle w:val="FontStyle39"/>
          <w:sz w:val="28"/>
          <w:szCs w:val="28"/>
        </w:rPr>
      </w:pPr>
      <w:r w:rsidRPr="00501ED5">
        <w:rPr>
          <w:sz w:val="28"/>
          <w:szCs w:val="28"/>
        </w:rPr>
        <w:t>организационно-методическая, информационная работа.</w:t>
      </w:r>
    </w:p>
    <w:p w:rsidR="000B2BE1" w:rsidRDefault="000B2BE1" w:rsidP="00FA0121">
      <w:pPr>
        <w:pStyle w:val="Style18"/>
        <w:widowControl/>
        <w:spacing w:before="67" w:line="276" w:lineRule="auto"/>
        <w:ind w:firstLine="0"/>
        <w:jc w:val="both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      Совместные мероприятия включаются в соответствующий раздел плана в зависимости от формы (контрольные или экспертно-аналитические).</w:t>
      </w:r>
    </w:p>
    <w:p w:rsidR="00FA0121" w:rsidRPr="00501ED5" w:rsidRDefault="00FA0121" w:rsidP="00FA0121">
      <w:pPr>
        <w:pStyle w:val="Style18"/>
        <w:widowControl/>
        <w:spacing w:before="67" w:line="276" w:lineRule="auto"/>
        <w:ind w:firstLine="0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   В наименовании контрольного и экспертно-аналитического мероприятия допускается наличие ссылки на определенные объекты проверки – «по отдельному списку». Указанные объекты определяются на подготовительном этапе контрольного и экспертно-аналитического мероприятия с учетом анализа нормативных правовых документов, изучения форм и направлений использования бюджетных средств, изучения материалов предыдущих контрольных мероприятий.</w:t>
      </w:r>
    </w:p>
    <w:p w:rsidR="000B2BE1" w:rsidRDefault="000B2BE1" w:rsidP="00AD1469">
      <w:pPr>
        <w:pStyle w:val="Style12"/>
        <w:widowControl/>
        <w:numPr>
          <w:ilvl w:val="0"/>
          <w:numId w:val="14"/>
        </w:numPr>
        <w:tabs>
          <w:tab w:val="left" w:pos="1056"/>
        </w:tabs>
        <w:spacing w:line="276" w:lineRule="auto"/>
        <w:ind w:right="14" w:firstLine="571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В графе «Срок исполнения» указывается месяц проведения мероприятия.</w:t>
      </w:r>
    </w:p>
    <w:p w:rsidR="0058442F" w:rsidRDefault="00A4730D" w:rsidP="0058442F">
      <w:pPr>
        <w:pStyle w:val="Style12"/>
        <w:widowControl/>
        <w:numPr>
          <w:ilvl w:val="0"/>
          <w:numId w:val="14"/>
        </w:numPr>
        <w:tabs>
          <w:tab w:val="left" w:pos="1056"/>
        </w:tabs>
        <w:spacing w:line="276" w:lineRule="auto"/>
        <w:ind w:right="14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В графе «</w:t>
      </w:r>
      <w:r w:rsidR="0058442F" w:rsidRPr="0058442F">
        <w:rPr>
          <w:rStyle w:val="FontStyle39"/>
          <w:sz w:val="28"/>
          <w:szCs w:val="28"/>
        </w:rPr>
        <w:t>Основание для внесения  в план работы</w:t>
      </w:r>
      <w:r>
        <w:rPr>
          <w:rStyle w:val="FontStyle39"/>
          <w:sz w:val="28"/>
          <w:szCs w:val="28"/>
        </w:rPr>
        <w:t>» может указываться ссылка на основани</w:t>
      </w:r>
      <w:proofErr w:type="gramStart"/>
      <w:r>
        <w:rPr>
          <w:rStyle w:val="FontStyle39"/>
          <w:sz w:val="28"/>
          <w:szCs w:val="28"/>
        </w:rPr>
        <w:t>е</w:t>
      </w:r>
      <w:proofErr w:type="gramEnd"/>
      <w:r>
        <w:rPr>
          <w:rStyle w:val="FontStyle39"/>
          <w:sz w:val="28"/>
          <w:szCs w:val="28"/>
        </w:rPr>
        <w:t xml:space="preserve"> для включения мероприятия в план работы </w:t>
      </w:r>
      <w:r w:rsidRPr="00A4730D">
        <w:rPr>
          <w:rStyle w:val="FontStyle39"/>
          <w:sz w:val="28"/>
          <w:szCs w:val="28"/>
        </w:rPr>
        <w:t>контрольно-счетного органа Балезинского района</w:t>
      </w:r>
      <w:r w:rsidR="0058442F">
        <w:rPr>
          <w:rStyle w:val="FontStyle39"/>
          <w:sz w:val="28"/>
          <w:szCs w:val="28"/>
        </w:rPr>
        <w:t>.</w:t>
      </w:r>
    </w:p>
    <w:p w:rsidR="00A4730D" w:rsidRPr="00501ED5" w:rsidRDefault="0058442F" w:rsidP="0058442F">
      <w:pPr>
        <w:pStyle w:val="Style12"/>
        <w:widowControl/>
        <w:numPr>
          <w:ilvl w:val="0"/>
          <w:numId w:val="14"/>
        </w:numPr>
        <w:tabs>
          <w:tab w:val="left" w:pos="1056"/>
        </w:tabs>
        <w:spacing w:line="276" w:lineRule="auto"/>
        <w:ind w:right="14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В графе «Примечание» может указываться </w:t>
      </w:r>
      <w:r w:rsidR="00A4730D">
        <w:rPr>
          <w:rStyle w:val="FontStyle39"/>
          <w:sz w:val="28"/>
          <w:szCs w:val="28"/>
        </w:rPr>
        <w:t xml:space="preserve">информация о внесение изменения  в план работы </w:t>
      </w:r>
      <w:r w:rsidR="00A4730D" w:rsidRPr="00A4730D">
        <w:rPr>
          <w:rStyle w:val="FontStyle39"/>
          <w:sz w:val="28"/>
          <w:szCs w:val="28"/>
        </w:rPr>
        <w:t>контрольно-счетного органа Балезинского района</w:t>
      </w:r>
      <w:r w:rsidR="00A4730D">
        <w:rPr>
          <w:rStyle w:val="FontStyle39"/>
          <w:sz w:val="28"/>
          <w:szCs w:val="28"/>
        </w:rPr>
        <w:t xml:space="preserve"> по указанному мероприятию, либо о проведении совместного мероприятия.</w:t>
      </w:r>
    </w:p>
    <w:p w:rsidR="000B2BE1" w:rsidRPr="00501ED5" w:rsidRDefault="000B2BE1" w:rsidP="00AD1469">
      <w:pPr>
        <w:pStyle w:val="Style6"/>
        <w:widowControl/>
        <w:spacing w:line="276" w:lineRule="auto"/>
        <w:ind w:left="2059"/>
        <w:rPr>
          <w:sz w:val="28"/>
          <w:szCs w:val="28"/>
        </w:rPr>
      </w:pPr>
    </w:p>
    <w:p w:rsidR="000B2BE1" w:rsidRPr="00501ED5" w:rsidRDefault="000B2BE1" w:rsidP="00AD1469">
      <w:pPr>
        <w:pStyle w:val="Style6"/>
        <w:widowControl/>
        <w:spacing w:before="134" w:line="276" w:lineRule="auto"/>
        <w:ind w:left="2059"/>
        <w:rPr>
          <w:rStyle w:val="FontStyle37"/>
          <w:sz w:val="28"/>
          <w:szCs w:val="28"/>
        </w:rPr>
      </w:pPr>
      <w:r w:rsidRPr="00501ED5">
        <w:rPr>
          <w:rStyle w:val="FontStyle37"/>
          <w:sz w:val="28"/>
          <w:szCs w:val="28"/>
        </w:rPr>
        <w:t>5. Внесение изменений в план работы КСО</w:t>
      </w:r>
    </w:p>
    <w:p w:rsidR="00116D20" w:rsidRDefault="004E2C7A" w:rsidP="004E2C7A">
      <w:pPr>
        <w:pStyle w:val="Style12"/>
        <w:widowControl/>
        <w:tabs>
          <w:tab w:val="left" w:pos="1056"/>
        </w:tabs>
        <w:spacing w:before="288" w:line="276" w:lineRule="auto"/>
        <w:ind w:right="19" w:firstLine="567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lastRenderedPageBreak/>
        <w:t xml:space="preserve">5.1. </w:t>
      </w:r>
      <w:r w:rsidR="000B2BE1" w:rsidRPr="00501ED5">
        <w:rPr>
          <w:rStyle w:val="FontStyle39"/>
          <w:sz w:val="28"/>
          <w:szCs w:val="28"/>
        </w:rPr>
        <w:t>В соответствии со статей 1</w:t>
      </w:r>
      <w:r w:rsidR="009E6A4D">
        <w:rPr>
          <w:rStyle w:val="FontStyle39"/>
          <w:sz w:val="28"/>
          <w:szCs w:val="28"/>
        </w:rPr>
        <w:t>2</w:t>
      </w:r>
      <w:r w:rsidR="000B2BE1" w:rsidRPr="00501ED5">
        <w:rPr>
          <w:rStyle w:val="FontStyle39"/>
          <w:sz w:val="28"/>
          <w:szCs w:val="28"/>
        </w:rPr>
        <w:t xml:space="preserve"> Положения о Контрольно-счетном органе </w:t>
      </w:r>
      <w:r w:rsidR="007F5913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</w:t>
      </w:r>
      <w:r w:rsidR="009E6A4D">
        <w:rPr>
          <w:rStyle w:val="FontStyle39"/>
          <w:sz w:val="28"/>
          <w:szCs w:val="28"/>
        </w:rPr>
        <w:t xml:space="preserve">ого </w:t>
      </w:r>
      <w:r w:rsidR="000B2BE1" w:rsidRPr="00501ED5">
        <w:rPr>
          <w:rStyle w:val="FontStyle39"/>
          <w:sz w:val="28"/>
          <w:szCs w:val="28"/>
        </w:rPr>
        <w:t>район</w:t>
      </w:r>
      <w:r w:rsidR="009E6A4D">
        <w:rPr>
          <w:rStyle w:val="FontStyle39"/>
          <w:sz w:val="28"/>
          <w:szCs w:val="28"/>
        </w:rPr>
        <w:t>а</w:t>
      </w:r>
      <w:r w:rsidR="000B2BE1" w:rsidRPr="00501ED5">
        <w:rPr>
          <w:rStyle w:val="FontStyle39"/>
          <w:sz w:val="28"/>
          <w:szCs w:val="28"/>
        </w:rPr>
        <w:t xml:space="preserve"> внеплановые контрольные и экспертно-аналитические мероприятия проводятся </w:t>
      </w:r>
      <w:r w:rsidR="009E6A4D" w:rsidRPr="009E6A4D">
        <w:rPr>
          <w:rStyle w:val="FontStyle39"/>
          <w:sz w:val="28"/>
          <w:szCs w:val="28"/>
        </w:rPr>
        <w:t>контрольно-счетн</w:t>
      </w:r>
      <w:r w:rsidR="009E6A4D">
        <w:rPr>
          <w:rStyle w:val="FontStyle39"/>
          <w:sz w:val="28"/>
          <w:szCs w:val="28"/>
        </w:rPr>
        <w:t>ым</w:t>
      </w:r>
      <w:r w:rsidR="009E6A4D" w:rsidRPr="009E6A4D">
        <w:rPr>
          <w:rStyle w:val="FontStyle39"/>
          <w:sz w:val="28"/>
          <w:szCs w:val="28"/>
        </w:rPr>
        <w:t xml:space="preserve"> орган</w:t>
      </w:r>
      <w:r w:rsidR="009E6A4D">
        <w:rPr>
          <w:rStyle w:val="FontStyle39"/>
          <w:sz w:val="28"/>
          <w:szCs w:val="28"/>
        </w:rPr>
        <w:t>ом</w:t>
      </w:r>
      <w:r w:rsidR="009E6A4D" w:rsidRPr="009E6A4D">
        <w:rPr>
          <w:rStyle w:val="FontStyle39"/>
          <w:sz w:val="28"/>
          <w:szCs w:val="28"/>
        </w:rPr>
        <w:t xml:space="preserve"> Балезинского района</w:t>
      </w:r>
      <w:r w:rsidR="000B2BE1" w:rsidRPr="00501ED5">
        <w:rPr>
          <w:rStyle w:val="FontStyle39"/>
          <w:sz w:val="28"/>
          <w:szCs w:val="28"/>
        </w:rPr>
        <w:t xml:space="preserve"> на основании запросов Главы муниципального образования «</w:t>
      </w:r>
      <w:r w:rsidR="009E6A4D">
        <w:rPr>
          <w:rStyle w:val="FontStyle39"/>
          <w:sz w:val="28"/>
          <w:szCs w:val="28"/>
        </w:rPr>
        <w:t xml:space="preserve">Муниципальный округ </w:t>
      </w:r>
      <w:r w:rsidR="007F5913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инский район</w:t>
      </w:r>
      <w:r w:rsidR="009E6A4D">
        <w:rPr>
          <w:rStyle w:val="FontStyle39"/>
          <w:sz w:val="28"/>
          <w:szCs w:val="28"/>
        </w:rPr>
        <w:t xml:space="preserve"> Удмуртской Республики</w:t>
      </w:r>
      <w:r w:rsidR="000B2BE1" w:rsidRPr="00C46377">
        <w:rPr>
          <w:rStyle w:val="FontStyle39"/>
          <w:sz w:val="28"/>
          <w:szCs w:val="28"/>
        </w:rPr>
        <w:t>»,</w:t>
      </w:r>
      <w:r w:rsidR="000B2BE1" w:rsidRPr="00C46377">
        <w:rPr>
          <w:rStyle w:val="FontStyle39"/>
          <w:sz w:val="28"/>
          <w:szCs w:val="28"/>
          <w:highlight w:val="yellow"/>
        </w:rPr>
        <w:t xml:space="preserve"> </w:t>
      </w:r>
      <w:r w:rsidR="00C46377">
        <w:rPr>
          <w:rStyle w:val="FontStyle39"/>
          <w:sz w:val="28"/>
          <w:szCs w:val="28"/>
          <w:highlight w:val="yellow"/>
        </w:rPr>
        <w:t>предл</w:t>
      </w:r>
      <w:r w:rsidR="00BD5A3F">
        <w:rPr>
          <w:rStyle w:val="FontStyle39"/>
          <w:sz w:val="28"/>
          <w:szCs w:val="28"/>
          <w:highlight w:val="yellow"/>
        </w:rPr>
        <w:t>о</w:t>
      </w:r>
      <w:r w:rsidR="00C46377">
        <w:rPr>
          <w:rStyle w:val="FontStyle39"/>
          <w:sz w:val="28"/>
          <w:szCs w:val="28"/>
          <w:highlight w:val="yellow"/>
        </w:rPr>
        <w:t>жений</w:t>
      </w:r>
      <w:r w:rsidR="000B2BE1" w:rsidRPr="00501ED5">
        <w:rPr>
          <w:rStyle w:val="FontStyle39"/>
          <w:sz w:val="28"/>
          <w:szCs w:val="28"/>
        </w:rPr>
        <w:t xml:space="preserve"> Совета депутатов муниципального образования «</w:t>
      </w:r>
      <w:r w:rsidR="009E6A4D">
        <w:rPr>
          <w:rStyle w:val="FontStyle39"/>
          <w:sz w:val="28"/>
          <w:szCs w:val="28"/>
        </w:rPr>
        <w:t xml:space="preserve">Муниципальный округ </w:t>
      </w:r>
      <w:r w:rsidR="007F5913" w:rsidRPr="00501ED5">
        <w:rPr>
          <w:rStyle w:val="FontStyle39"/>
          <w:sz w:val="28"/>
          <w:szCs w:val="28"/>
        </w:rPr>
        <w:t>Балез</w:t>
      </w:r>
      <w:r w:rsidR="000B2BE1" w:rsidRPr="00501ED5">
        <w:rPr>
          <w:rStyle w:val="FontStyle39"/>
          <w:sz w:val="28"/>
          <w:szCs w:val="28"/>
        </w:rPr>
        <w:t>инский район</w:t>
      </w:r>
      <w:r w:rsidR="009E6A4D">
        <w:rPr>
          <w:rStyle w:val="FontStyle39"/>
          <w:sz w:val="28"/>
          <w:szCs w:val="28"/>
        </w:rPr>
        <w:t xml:space="preserve"> Удмуртской Республики</w:t>
      </w:r>
      <w:r w:rsidR="000B2BE1" w:rsidRPr="00501ED5">
        <w:rPr>
          <w:rStyle w:val="FontStyle39"/>
          <w:sz w:val="28"/>
          <w:szCs w:val="28"/>
        </w:rPr>
        <w:t xml:space="preserve">». </w:t>
      </w:r>
    </w:p>
    <w:p w:rsidR="000B2BE1" w:rsidRPr="00501ED5" w:rsidRDefault="000B2BE1" w:rsidP="004E2C7A">
      <w:pPr>
        <w:pStyle w:val="Style12"/>
        <w:widowControl/>
        <w:tabs>
          <w:tab w:val="left" w:pos="1056"/>
        </w:tabs>
        <w:spacing w:before="288" w:line="276" w:lineRule="auto"/>
        <w:ind w:right="19" w:firstLine="567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Изменения в утверждённый план работы </w:t>
      </w:r>
      <w:r w:rsidR="009E6A4D" w:rsidRPr="009E6A4D">
        <w:rPr>
          <w:rStyle w:val="FontStyle39"/>
          <w:sz w:val="28"/>
          <w:szCs w:val="28"/>
        </w:rPr>
        <w:t>контрольно-счетного органа Балезинского района</w:t>
      </w:r>
      <w:r w:rsidRPr="00501ED5">
        <w:rPr>
          <w:rStyle w:val="FontStyle39"/>
          <w:sz w:val="28"/>
          <w:szCs w:val="28"/>
        </w:rPr>
        <w:t xml:space="preserve">, в том числе, в части уточнения темы проверки либо исключения мероприятий, ввиду нецелесообразности их проведения с учётом изменившейся ситуации, </w:t>
      </w:r>
      <w:r w:rsidR="009E6A4D">
        <w:rPr>
          <w:rStyle w:val="FontStyle39"/>
          <w:sz w:val="28"/>
          <w:szCs w:val="28"/>
        </w:rPr>
        <w:t xml:space="preserve">вносятся путем внесения изменений в приказ об утверждении годового плана </w:t>
      </w:r>
      <w:r w:rsidR="009E6A4D" w:rsidRPr="009E6A4D">
        <w:rPr>
          <w:rStyle w:val="FontStyle39"/>
          <w:sz w:val="28"/>
          <w:szCs w:val="28"/>
        </w:rPr>
        <w:t>контрольно-счетного органа Балезинского района</w:t>
      </w:r>
      <w:r w:rsidRPr="00501ED5">
        <w:rPr>
          <w:rStyle w:val="FontStyle39"/>
          <w:sz w:val="28"/>
          <w:szCs w:val="28"/>
        </w:rPr>
        <w:t xml:space="preserve">. </w:t>
      </w:r>
    </w:p>
    <w:p w:rsidR="000B2BE1" w:rsidRPr="009E6A4D" w:rsidRDefault="000B2BE1" w:rsidP="00116D20">
      <w:pPr>
        <w:pStyle w:val="Style12"/>
        <w:widowControl/>
        <w:numPr>
          <w:ilvl w:val="0"/>
          <w:numId w:val="15"/>
        </w:numPr>
        <w:tabs>
          <w:tab w:val="left" w:pos="1056"/>
        </w:tabs>
        <w:spacing w:line="276" w:lineRule="auto"/>
        <w:ind w:right="10"/>
        <w:rPr>
          <w:sz w:val="28"/>
          <w:szCs w:val="28"/>
        </w:rPr>
      </w:pPr>
      <w:r w:rsidRPr="009E6A4D">
        <w:rPr>
          <w:rStyle w:val="FontStyle39"/>
          <w:sz w:val="28"/>
          <w:szCs w:val="28"/>
        </w:rPr>
        <w:t xml:space="preserve">Предложения по корректировке плана работы </w:t>
      </w:r>
      <w:r w:rsidR="00116D20" w:rsidRPr="00116D20">
        <w:rPr>
          <w:rStyle w:val="FontStyle39"/>
          <w:sz w:val="28"/>
          <w:szCs w:val="28"/>
        </w:rPr>
        <w:t>контрольно-счетного органа Балезинского района</w:t>
      </w:r>
      <w:r w:rsidRPr="009E6A4D">
        <w:rPr>
          <w:rStyle w:val="FontStyle39"/>
          <w:sz w:val="28"/>
          <w:szCs w:val="28"/>
        </w:rPr>
        <w:t xml:space="preserve"> могут вноситься также в случаях:</w:t>
      </w:r>
    </w:p>
    <w:p w:rsidR="000B2BE1" w:rsidRPr="00501ED5" w:rsidRDefault="000B2BE1" w:rsidP="00AD1469">
      <w:pPr>
        <w:pStyle w:val="Style12"/>
        <w:widowControl/>
        <w:numPr>
          <w:ilvl w:val="0"/>
          <w:numId w:val="16"/>
        </w:numPr>
        <w:tabs>
          <w:tab w:val="left" w:pos="0"/>
        </w:tabs>
        <w:spacing w:line="276" w:lineRule="auto"/>
        <w:ind w:firstLine="571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поступления предложений и обращений органов местного самоуправления и должностных лиц, указанных в пункте </w:t>
      </w:r>
      <w:r w:rsidR="00AD618A">
        <w:rPr>
          <w:rStyle w:val="FontStyle39"/>
          <w:sz w:val="28"/>
          <w:szCs w:val="28"/>
        </w:rPr>
        <w:t>5</w:t>
      </w:r>
      <w:r w:rsidRPr="00501ED5">
        <w:rPr>
          <w:rStyle w:val="FontStyle39"/>
          <w:sz w:val="28"/>
          <w:szCs w:val="28"/>
        </w:rPr>
        <w:t>.</w:t>
      </w:r>
      <w:r w:rsidR="00AD618A">
        <w:rPr>
          <w:rStyle w:val="FontStyle39"/>
          <w:sz w:val="28"/>
          <w:szCs w:val="28"/>
        </w:rPr>
        <w:t>1</w:t>
      </w:r>
      <w:r w:rsidRPr="00501ED5">
        <w:rPr>
          <w:rStyle w:val="FontStyle39"/>
          <w:sz w:val="28"/>
          <w:szCs w:val="28"/>
        </w:rPr>
        <w:t xml:space="preserve"> настоящего Стандарта;</w:t>
      </w:r>
    </w:p>
    <w:p w:rsidR="000B2BE1" w:rsidRPr="00501ED5" w:rsidRDefault="000B2BE1" w:rsidP="00AD1469">
      <w:pPr>
        <w:pStyle w:val="Style12"/>
        <w:widowControl/>
        <w:numPr>
          <w:ilvl w:val="0"/>
          <w:numId w:val="16"/>
        </w:numPr>
        <w:tabs>
          <w:tab w:val="left" w:pos="744"/>
        </w:tabs>
        <w:spacing w:line="276" w:lineRule="auto"/>
        <w:ind w:firstLine="571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выявления в ходе подготовки или проведения контрольного </w:t>
      </w:r>
      <w:r w:rsidR="00AD618A">
        <w:rPr>
          <w:rStyle w:val="FontStyle39"/>
          <w:sz w:val="28"/>
          <w:szCs w:val="28"/>
        </w:rPr>
        <w:t xml:space="preserve">и </w:t>
      </w:r>
      <w:r w:rsidRPr="00501ED5">
        <w:rPr>
          <w:rStyle w:val="FontStyle39"/>
          <w:sz w:val="28"/>
          <w:szCs w:val="28"/>
        </w:rPr>
        <w:t>экспертно-аналитического</w:t>
      </w:r>
      <w:r w:rsidR="00AD618A">
        <w:rPr>
          <w:rStyle w:val="FontStyle39"/>
          <w:sz w:val="28"/>
          <w:szCs w:val="28"/>
        </w:rPr>
        <w:t xml:space="preserve"> </w:t>
      </w:r>
      <w:r w:rsidRPr="00501ED5">
        <w:rPr>
          <w:rStyle w:val="FontStyle39"/>
          <w:sz w:val="28"/>
          <w:szCs w:val="28"/>
        </w:rPr>
        <w:t>мероприятия существенных обстоятельств, требующих изменения наименования, перечня объектов, сроков проведения мероприятия.</w:t>
      </w:r>
    </w:p>
    <w:p w:rsidR="00AD618A" w:rsidRPr="00AD618A" w:rsidRDefault="000B2BE1" w:rsidP="00AD618A">
      <w:pPr>
        <w:pStyle w:val="Style12"/>
        <w:widowControl/>
        <w:numPr>
          <w:ilvl w:val="0"/>
          <w:numId w:val="16"/>
        </w:numPr>
        <w:tabs>
          <w:tab w:val="left" w:pos="744"/>
        </w:tabs>
        <w:spacing w:line="276" w:lineRule="auto"/>
        <w:ind w:firstLine="571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>реорганизации, ликвидации, изменения организационно-правовой формы объектов мероприятия.</w:t>
      </w:r>
    </w:p>
    <w:p w:rsidR="000B2BE1" w:rsidRPr="00501ED5" w:rsidRDefault="00AD618A" w:rsidP="00AD1469">
      <w:pPr>
        <w:pStyle w:val="Style13"/>
        <w:widowControl/>
        <w:spacing w:line="276" w:lineRule="auto"/>
        <w:ind w:firstLine="562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5.3</w:t>
      </w:r>
      <w:r w:rsidR="00C46377">
        <w:rPr>
          <w:rStyle w:val="FontStyle39"/>
          <w:sz w:val="28"/>
          <w:szCs w:val="28"/>
        </w:rPr>
        <w:t xml:space="preserve">. </w:t>
      </w:r>
      <w:r w:rsidR="000B2BE1" w:rsidRPr="00501ED5">
        <w:rPr>
          <w:rStyle w:val="FontStyle39"/>
          <w:sz w:val="28"/>
          <w:szCs w:val="28"/>
        </w:rPr>
        <w:t xml:space="preserve">В случае принятия решения о внесении изменений в план работы </w:t>
      </w:r>
      <w:r w:rsidRPr="00AD618A">
        <w:rPr>
          <w:rStyle w:val="FontStyle39"/>
          <w:sz w:val="28"/>
          <w:szCs w:val="28"/>
        </w:rPr>
        <w:t>контрольно-счетного органа Балезинского района</w:t>
      </w:r>
      <w:r w:rsidR="000B2BE1" w:rsidRPr="00501ED5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 xml:space="preserve">в течение 5 рабочих дней вносятся соответствующие изменения в </w:t>
      </w:r>
      <w:r w:rsidR="000B2BE1" w:rsidRPr="00501ED5">
        <w:rPr>
          <w:rStyle w:val="FontStyle39"/>
          <w:sz w:val="28"/>
          <w:szCs w:val="28"/>
        </w:rPr>
        <w:t xml:space="preserve"> электронную версию плана работы, размещенную на официальном сайте в сети Интернет.</w:t>
      </w:r>
    </w:p>
    <w:p w:rsidR="000B2BE1" w:rsidRPr="00501ED5" w:rsidRDefault="000B2BE1" w:rsidP="00AD1469">
      <w:pPr>
        <w:pStyle w:val="Style6"/>
        <w:widowControl/>
        <w:spacing w:line="276" w:lineRule="auto"/>
        <w:ind w:right="5"/>
        <w:jc w:val="center"/>
        <w:rPr>
          <w:sz w:val="28"/>
          <w:szCs w:val="28"/>
        </w:rPr>
      </w:pPr>
    </w:p>
    <w:p w:rsidR="000B2BE1" w:rsidRPr="00501ED5" w:rsidRDefault="000B2BE1" w:rsidP="00AD1469">
      <w:pPr>
        <w:pStyle w:val="Style6"/>
        <w:widowControl/>
        <w:spacing w:before="187" w:line="276" w:lineRule="auto"/>
        <w:ind w:right="5"/>
        <w:jc w:val="center"/>
        <w:rPr>
          <w:rStyle w:val="FontStyle37"/>
          <w:sz w:val="28"/>
          <w:szCs w:val="28"/>
        </w:rPr>
      </w:pPr>
      <w:r w:rsidRPr="00501ED5">
        <w:rPr>
          <w:rStyle w:val="FontStyle37"/>
          <w:sz w:val="28"/>
          <w:szCs w:val="28"/>
        </w:rPr>
        <w:t>6. Контроль исполнения плана работы КСО.</w:t>
      </w:r>
    </w:p>
    <w:p w:rsidR="000B2BE1" w:rsidRPr="00501ED5" w:rsidRDefault="000B2BE1" w:rsidP="003623EE">
      <w:pPr>
        <w:pStyle w:val="Style12"/>
        <w:widowControl/>
        <w:numPr>
          <w:ilvl w:val="0"/>
          <w:numId w:val="17"/>
        </w:numPr>
        <w:tabs>
          <w:tab w:val="left" w:pos="1056"/>
        </w:tabs>
        <w:spacing w:before="283"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Основной задачей контроля исполнения плана работы </w:t>
      </w:r>
      <w:r w:rsidR="003623EE" w:rsidRPr="003623EE">
        <w:rPr>
          <w:rStyle w:val="FontStyle39"/>
          <w:sz w:val="28"/>
          <w:szCs w:val="28"/>
        </w:rPr>
        <w:t>контрольно-счетного органа Балезинского района</w:t>
      </w:r>
      <w:r w:rsidRPr="00501ED5">
        <w:rPr>
          <w:rStyle w:val="FontStyle39"/>
          <w:sz w:val="28"/>
          <w:szCs w:val="28"/>
        </w:rPr>
        <w:t xml:space="preserve"> является обеспечение своевременного, полного и качественного выполнения мероприятий, включенных в план работы.</w:t>
      </w:r>
    </w:p>
    <w:p w:rsidR="000B2BE1" w:rsidRPr="00501ED5" w:rsidRDefault="000B2BE1" w:rsidP="003623EE">
      <w:pPr>
        <w:pStyle w:val="Style12"/>
        <w:widowControl/>
        <w:numPr>
          <w:ilvl w:val="0"/>
          <w:numId w:val="17"/>
        </w:numPr>
        <w:tabs>
          <w:tab w:val="left" w:pos="1056"/>
        </w:tabs>
        <w:spacing w:before="283" w:line="276" w:lineRule="auto"/>
        <w:rPr>
          <w:rStyle w:val="FontStyle39"/>
          <w:sz w:val="28"/>
          <w:szCs w:val="28"/>
        </w:rPr>
      </w:pPr>
      <w:r w:rsidRPr="00501ED5">
        <w:rPr>
          <w:rStyle w:val="FontStyle39"/>
          <w:sz w:val="28"/>
          <w:szCs w:val="28"/>
        </w:rPr>
        <w:t xml:space="preserve"> Контроль исполнения конкретных мероприятий плана работы осуществляется</w:t>
      </w:r>
      <w:r w:rsidR="003623EE">
        <w:rPr>
          <w:rStyle w:val="FontStyle39"/>
          <w:sz w:val="28"/>
          <w:szCs w:val="28"/>
        </w:rPr>
        <w:t xml:space="preserve"> председателем </w:t>
      </w:r>
      <w:r w:rsidR="003623EE" w:rsidRPr="003623EE">
        <w:rPr>
          <w:rStyle w:val="FontStyle39"/>
          <w:sz w:val="28"/>
          <w:szCs w:val="28"/>
        </w:rPr>
        <w:t>контрольно-счетного органа Балезинского района</w:t>
      </w:r>
      <w:r w:rsidRPr="00501ED5">
        <w:rPr>
          <w:rStyle w:val="FontStyle39"/>
          <w:sz w:val="28"/>
          <w:szCs w:val="28"/>
        </w:rPr>
        <w:t>.</w:t>
      </w:r>
    </w:p>
    <w:p w:rsidR="000B2BE1" w:rsidRPr="00501ED5" w:rsidRDefault="000B2BE1" w:rsidP="000B2BE1">
      <w:pPr>
        <w:pStyle w:val="Style6"/>
        <w:widowControl/>
        <w:spacing w:line="240" w:lineRule="exact"/>
        <w:ind w:right="10"/>
        <w:jc w:val="center"/>
        <w:rPr>
          <w:sz w:val="28"/>
          <w:szCs w:val="28"/>
        </w:rPr>
      </w:pPr>
      <w:bookmarkStart w:id="1" w:name="bookmark0"/>
      <w:bookmarkEnd w:id="1"/>
    </w:p>
    <w:p w:rsidR="000B2BE1" w:rsidRPr="00501ED5" w:rsidRDefault="000B2BE1" w:rsidP="000B2BE1">
      <w:pPr>
        <w:pStyle w:val="Style12"/>
        <w:widowControl/>
        <w:tabs>
          <w:tab w:val="left" w:pos="1296"/>
        </w:tabs>
        <w:rPr>
          <w:rStyle w:val="FontStyle39"/>
          <w:sz w:val="28"/>
          <w:szCs w:val="28"/>
        </w:rPr>
      </w:pPr>
    </w:p>
    <w:p w:rsidR="000B2BE1" w:rsidRDefault="000B2BE1" w:rsidP="000B2BE1">
      <w:pPr>
        <w:rPr>
          <w:rStyle w:val="FontStyle39"/>
        </w:rPr>
        <w:sectPr w:rsidR="000B2BE1" w:rsidSect="00415AD2">
          <w:headerReference w:type="default" r:id="rId9"/>
          <w:pgSz w:w="11909" w:h="16834"/>
          <w:pgMar w:top="993" w:right="737" w:bottom="568" w:left="1418" w:header="720" w:footer="720" w:gutter="0"/>
          <w:pgNumType w:start="1"/>
          <w:cols w:space="720"/>
          <w:docGrid w:linePitch="299"/>
        </w:sectPr>
      </w:pPr>
    </w:p>
    <w:p w:rsidR="0081479E" w:rsidRDefault="0081479E" w:rsidP="000B2BE1">
      <w:pPr>
        <w:pStyle w:val="Style4"/>
        <w:widowControl/>
        <w:spacing w:line="240" w:lineRule="exact"/>
        <w:jc w:val="right"/>
      </w:pPr>
    </w:p>
    <w:p w:rsidR="0081479E" w:rsidRPr="00512A26" w:rsidRDefault="00512A26" w:rsidP="000B2BE1">
      <w:pPr>
        <w:pStyle w:val="Style4"/>
        <w:widowControl/>
        <w:spacing w:line="240" w:lineRule="exact"/>
        <w:jc w:val="right"/>
        <w:rPr>
          <w:sz w:val="28"/>
          <w:szCs w:val="28"/>
        </w:rPr>
      </w:pPr>
      <w:r w:rsidRPr="00512A26">
        <w:rPr>
          <w:sz w:val="28"/>
          <w:szCs w:val="28"/>
        </w:rPr>
        <w:t xml:space="preserve">Приложение 1 </w:t>
      </w:r>
    </w:p>
    <w:p w:rsidR="0081479E" w:rsidRDefault="0081479E" w:rsidP="000B2BE1">
      <w:pPr>
        <w:pStyle w:val="Style4"/>
        <w:widowControl/>
        <w:spacing w:line="240" w:lineRule="exact"/>
        <w:jc w:val="right"/>
      </w:pPr>
    </w:p>
    <w:p w:rsidR="00512A26" w:rsidRDefault="00512A26" w:rsidP="000B2BE1">
      <w:pPr>
        <w:pStyle w:val="Style4"/>
        <w:widowControl/>
        <w:spacing w:line="240" w:lineRule="exact"/>
        <w:jc w:val="right"/>
      </w:pPr>
    </w:p>
    <w:p w:rsidR="00512A26" w:rsidRPr="00512A26" w:rsidRDefault="00512A26" w:rsidP="000B2BE1">
      <w:pPr>
        <w:pStyle w:val="Style4"/>
        <w:widowControl/>
        <w:spacing w:line="240" w:lineRule="exact"/>
        <w:jc w:val="right"/>
        <w:rPr>
          <w:sz w:val="28"/>
          <w:szCs w:val="28"/>
        </w:rPr>
      </w:pPr>
      <w:r w:rsidRPr="00512A26">
        <w:rPr>
          <w:sz w:val="28"/>
          <w:szCs w:val="28"/>
        </w:rPr>
        <w:t>Утверждено</w:t>
      </w:r>
    </w:p>
    <w:p w:rsidR="00512A26" w:rsidRPr="00512A26" w:rsidRDefault="00512A26" w:rsidP="000B2BE1">
      <w:pPr>
        <w:pStyle w:val="Style4"/>
        <w:widowControl/>
        <w:spacing w:line="240" w:lineRule="exact"/>
        <w:jc w:val="right"/>
        <w:rPr>
          <w:sz w:val="28"/>
          <w:szCs w:val="28"/>
        </w:rPr>
      </w:pPr>
      <w:r w:rsidRPr="00512A26">
        <w:rPr>
          <w:sz w:val="28"/>
          <w:szCs w:val="28"/>
        </w:rPr>
        <w:t>Приказом контрольно-счетного органа</w:t>
      </w:r>
    </w:p>
    <w:p w:rsidR="00512A26" w:rsidRPr="00512A26" w:rsidRDefault="00512A26" w:rsidP="000B2BE1">
      <w:pPr>
        <w:pStyle w:val="Style4"/>
        <w:widowControl/>
        <w:spacing w:line="240" w:lineRule="exact"/>
        <w:jc w:val="right"/>
        <w:rPr>
          <w:sz w:val="28"/>
          <w:szCs w:val="28"/>
        </w:rPr>
      </w:pPr>
      <w:r w:rsidRPr="00512A26">
        <w:rPr>
          <w:sz w:val="28"/>
          <w:szCs w:val="28"/>
        </w:rPr>
        <w:t xml:space="preserve">Балезинского района </w:t>
      </w:r>
    </w:p>
    <w:p w:rsidR="00512A26" w:rsidRPr="00512A26" w:rsidRDefault="00512A26" w:rsidP="000B2BE1">
      <w:pPr>
        <w:pStyle w:val="Style4"/>
        <w:widowControl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12A26">
        <w:rPr>
          <w:sz w:val="28"/>
          <w:szCs w:val="28"/>
        </w:rPr>
        <w:t xml:space="preserve">т «___» ________20___г. </w:t>
      </w:r>
      <w:r>
        <w:rPr>
          <w:sz w:val="28"/>
          <w:szCs w:val="28"/>
        </w:rPr>
        <w:t xml:space="preserve">  </w:t>
      </w:r>
      <w:r w:rsidRPr="00512A26">
        <w:rPr>
          <w:sz w:val="28"/>
          <w:szCs w:val="28"/>
        </w:rPr>
        <w:t>№_____</w:t>
      </w:r>
    </w:p>
    <w:p w:rsidR="00512A26" w:rsidRPr="00512A26" w:rsidRDefault="00512A26" w:rsidP="000B2BE1">
      <w:pPr>
        <w:pStyle w:val="Style4"/>
        <w:widowControl/>
        <w:spacing w:line="240" w:lineRule="exact"/>
        <w:jc w:val="right"/>
        <w:rPr>
          <w:sz w:val="28"/>
          <w:szCs w:val="28"/>
        </w:rPr>
      </w:pPr>
    </w:p>
    <w:p w:rsidR="00512A26" w:rsidRDefault="00512A26" w:rsidP="000B2BE1">
      <w:pPr>
        <w:pStyle w:val="Style4"/>
        <w:widowControl/>
        <w:spacing w:line="240" w:lineRule="exact"/>
        <w:jc w:val="right"/>
      </w:pPr>
    </w:p>
    <w:p w:rsidR="00415AD2" w:rsidRDefault="00415AD2" w:rsidP="000B2BE1">
      <w:pPr>
        <w:pStyle w:val="Style4"/>
        <w:widowControl/>
        <w:spacing w:line="240" w:lineRule="exact"/>
        <w:jc w:val="right"/>
      </w:pPr>
    </w:p>
    <w:p w:rsidR="00415AD2" w:rsidRPr="00415AD2" w:rsidRDefault="00415AD2" w:rsidP="00415AD2">
      <w:pPr>
        <w:pStyle w:val="Style4"/>
        <w:widowControl/>
        <w:spacing w:line="240" w:lineRule="exact"/>
        <w:jc w:val="center"/>
        <w:rPr>
          <w:b/>
          <w:sz w:val="28"/>
          <w:szCs w:val="28"/>
        </w:rPr>
      </w:pPr>
      <w:r w:rsidRPr="00415AD2">
        <w:rPr>
          <w:b/>
          <w:sz w:val="28"/>
          <w:szCs w:val="28"/>
        </w:rPr>
        <w:t>ПЛАН</w:t>
      </w:r>
    </w:p>
    <w:p w:rsidR="00415AD2" w:rsidRPr="00415AD2" w:rsidRDefault="00415AD2" w:rsidP="00415AD2">
      <w:pPr>
        <w:pStyle w:val="Style4"/>
        <w:widowControl/>
        <w:spacing w:line="240" w:lineRule="exact"/>
        <w:jc w:val="center"/>
        <w:rPr>
          <w:sz w:val="28"/>
          <w:szCs w:val="28"/>
        </w:rPr>
      </w:pPr>
      <w:r w:rsidRPr="00415AD2">
        <w:rPr>
          <w:sz w:val="28"/>
          <w:szCs w:val="28"/>
        </w:rPr>
        <w:t>Работы контрольно-счетного органа Балезинского района</w:t>
      </w:r>
    </w:p>
    <w:p w:rsidR="00415AD2" w:rsidRDefault="00415AD2" w:rsidP="00415AD2">
      <w:pPr>
        <w:pStyle w:val="Style4"/>
        <w:widowControl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415AD2">
        <w:rPr>
          <w:sz w:val="28"/>
          <w:szCs w:val="28"/>
        </w:rPr>
        <w:t xml:space="preserve">а  </w:t>
      </w:r>
      <w:r>
        <w:rPr>
          <w:sz w:val="28"/>
          <w:szCs w:val="28"/>
        </w:rPr>
        <w:t>______</w:t>
      </w:r>
      <w:r w:rsidRPr="00415AD2">
        <w:rPr>
          <w:sz w:val="28"/>
          <w:szCs w:val="28"/>
        </w:rPr>
        <w:t>__ год</w:t>
      </w:r>
    </w:p>
    <w:p w:rsidR="00415AD2" w:rsidRPr="00415AD2" w:rsidRDefault="00415AD2" w:rsidP="00415AD2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tbl>
      <w:tblPr>
        <w:tblW w:w="14934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735"/>
        <w:gridCol w:w="7650"/>
        <w:gridCol w:w="1588"/>
        <w:gridCol w:w="3119"/>
        <w:gridCol w:w="1842"/>
      </w:tblGrid>
      <w:tr w:rsidR="00AB378F" w:rsidTr="00AB378F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№</w:t>
            </w:r>
          </w:p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п\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                              Наименование  мероприятия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Pr="00837BCC" w:rsidRDefault="00AB378F" w:rsidP="00387623">
            <w:pPr>
              <w:snapToGrid w:val="0"/>
              <w:ind w:right="-202"/>
              <w:rPr>
                <w:rFonts w:ascii="Times New Roman" w:eastAsia="Times New Roman" w:hAnsi="Times New Roman"/>
                <w:lang w:eastAsia="ar-SA"/>
              </w:rPr>
            </w:pPr>
            <w:r w:rsidRPr="00837BCC">
              <w:rPr>
                <w:rFonts w:ascii="Times New Roman" w:eastAsia="Times New Roman" w:hAnsi="Times New Roman"/>
                <w:lang w:eastAsia="ar-SA"/>
              </w:rPr>
              <w:t xml:space="preserve">Срок </w:t>
            </w:r>
          </w:p>
          <w:p w:rsidR="00AB378F" w:rsidRPr="00837BCC" w:rsidRDefault="00AB378F" w:rsidP="00387623">
            <w:pPr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837BCC">
              <w:rPr>
                <w:rFonts w:ascii="Times New Roman" w:eastAsia="Times New Roman" w:hAnsi="Times New Roman"/>
                <w:lang w:eastAsia="ar-SA"/>
              </w:rPr>
              <w:t>исполнения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Основание для внесения  в план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Примечание</w:t>
            </w:r>
          </w:p>
        </w:tc>
      </w:tr>
      <w:tr w:rsidR="00AB378F" w:rsidTr="00AB378F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  <w:t>1.Экспертно - аналитические мероприятия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Default="00AB378F" w:rsidP="00AB378F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</w:tr>
      <w:tr w:rsidR="00AB378F" w:rsidTr="00AB378F">
        <w:trPr>
          <w:trHeight w:val="54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hd w:val="clear" w:color="auto" w:fill="FFFFFF"/>
                <w:lang w:eastAsia="ar-SA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Pr="004039FE" w:rsidRDefault="00AB378F" w:rsidP="00387623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Pr="004039FE" w:rsidRDefault="00AB378F" w:rsidP="00387623">
            <w:pPr>
              <w:snapToGrid w:val="0"/>
            </w:pPr>
          </w:p>
        </w:tc>
      </w:tr>
      <w:tr w:rsidR="00AB378F" w:rsidTr="00AB378F">
        <w:trPr>
          <w:trHeight w:val="55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1.2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Pr="004039FE" w:rsidRDefault="00AB378F" w:rsidP="00387623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Pr="004039FE" w:rsidRDefault="00AB378F" w:rsidP="00387623">
            <w:pPr>
              <w:snapToGrid w:val="0"/>
            </w:pPr>
          </w:p>
        </w:tc>
      </w:tr>
      <w:tr w:rsidR="00AB378F" w:rsidTr="00AB378F">
        <w:trPr>
          <w:trHeight w:val="6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  <w:t>2.Контрольная деятельность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</w:tr>
      <w:tr w:rsidR="00AB378F" w:rsidTr="00AB378F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2.1 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Pr="00733304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Pr="004039FE" w:rsidRDefault="00AB378F" w:rsidP="00387623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Pr="004039FE" w:rsidRDefault="00AB378F" w:rsidP="00387623">
            <w:pPr>
              <w:snapToGrid w:val="0"/>
            </w:pPr>
          </w:p>
        </w:tc>
      </w:tr>
      <w:tr w:rsidR="00AB378F" w:rsidTr="00AB378F">
        <w:trPr>
          <w:trHeight w:val="54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81479E">
            <w:pPr>
              <w:tabs>
                <w:tab w:val="center" w:pos="259"/>
              </w:tabs>
              <w:snapToGrid w:val="0"/>
              <w:rPr>
                <w:rFonts w:ascii="Times New Roman" w:eastAsia="Times New Roman" w:hAnsi="Times New Roman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ar-SA"/>
              </w:rPr>
              <w:tab/>
              <w:t xml:space="preserve">2.2 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Pr="00733304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Pr="004039FE" w:rsidRDefault="00AB378F" w:rsidP="00387623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Pr="004039FE" w:rsidRDefault="00AB378F" w:rsidP="00387623">
            <w:pPr>
              <w:snapToGrid w:val="0"/>
            </w:pPr>
          </w:p>
        </w:tc>
      </w:tr>
      <w:tr w:rsidR="00AB378F" w:rsidTr="00AB378F">
        <w:trPr>
          <w:trHeight w:val="38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ar-SA"/>
              </w:rPr>
              <w:t xml:space="preserve">                       3.Методическая и текущая деятельность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</w:tr>
      <w:tr w:rsidR="00AB378F" w:rsidTr="00AB378F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 3.1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Pr="007D1748" w:rsidRDefault="00AB378F" w:rsidP="00387623">
            <w:pPr>
              <w:snapToGrid w:val="0"/>
              <w:rPr>
                <w:rFonts w:ascii="Times New Roman" w:eastAsia="Times New Roman" w:hAnsi="Times New Roman"/>
                <w:shd w:val="clear" w:color="auto" w:fill="FFFFFF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Pr="007D1748" w:rsidRDefault="00AB378F" w:rsidP="00387623">
            <w:pPr>
              <w:snapToGrid w:val="0"/>
              <w:rPr>
                <w:rFonts w:ascii="Times New Roman" w:eastAsia="Times New Roman" w:hAnsi="Times New Roman"/>
                <w:shd w:val="clear" w:color="auto" w:fill="FFFFFF"/>
                <w:lang w:eastAsia="ar-SA"/>
              </w:rPr>
            </w:pPr>
          </w:p>
        </w:tc>
      </w:tr>
      <w:tr w:rsidR="00AB378F" w:rsidRPr="00837BCC" w:rsidTr="00AB378F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Pr="00837BCC" w:rsidRDefault="00AB378F" w:rsidP="00387623">
            <w:pPr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3.2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Pr="004039FE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8F" w:rsidRPr="002F5AF7" w:rsidRDefault="00AB378F" w:rsidP="00387623">
            <w:pPr>
              <w:snapToGrid w:val="0"/>
              <w:rPr>
                <w:rFonts w:ascii="Times New Roman" w:eastAsia="Times New Roman" w:hAnsi="Times New Roman"/>
                <w:sz w:val="24"/>
                <w:shd w:val="clear" w:color="auto" w:fill="FFFFFF"/>
                <w:lang w:eastAsia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8F" w:rsidRPr="00837BCC" w:rsidRDefault="00AB378F" w:rsidP="00387623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8F" w:rsidRPr="00837BCC" w:rsidRDefault="00AB378F" w:rsidP="00387623">
            <w:pPr>
              <w:snapToGrid w:val="0"/>
            </w:pPr>
          </w:p>
        </w:tc>
      </w:tr>
    </w:tbl>
    <w:p w:rsidR="0081479E" w:rsidRDefault="0081479E" w:rsidP="00994503">
      <w:pPr>
        <w:pStyle w:val="Style4"/>
        <w:widowControl/>
        <w:spacing w:line="240" w:lineRule="exact"/>
      </w:pPr>
    </w:p>
    <w:sectPr w:rsidR="0081479E" w:rsidSect="009F76A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9E" w:rsidRDefault="006F129E" w:rsidP="00510F31">
      <w:pPr>
        <w:spacing w:after="0" w:line="240" w:lineRule="auto"/>
      </w:pPr>
      <w:r>
        <w:separator/>
      </w:r>
    </w:p>
  </w:endnote>
  <w:endnote w:type="continuationSeparator" w:id="0">
    <w:p w:rsidR="006F129E" w:rsidRDefault="006F129E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9E" w:rsidRDefault="006F129E" w:rsidP="00510F31">
      <w:pPr>
        <w:spacing w:after="0" w:line="240" w:lineRule="auto"/>
      </w:pPr>
      <w:r>
        <w:separator/>
      </w:r>
    </w:p>
  </w:footnote>
  <w:footnote w:type="continuationSeparator" w:id="0">
    <w:p w:rsidR="006F129E" w:rsidRDefault="006F129E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31" w:rsidRDefault="00510F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26B86A"/>
    <w:lvl w:ilvl="0">
      <w:numFmt w:val="bullet"/>
      <w:lvlText w:val="*"/>
      <w:lvlJc w:val="left"/>
      <w:pPr>
        <w:ind w:left="0" w:firstLine="709"/>
      </w:pPr>
    </w:lvl>
  </w:abstractNum>
  <w:abstractNum w:abstractNumId="1">
    <w:nsid w:val="037F5185"/>
    <w:multiLevelType w:val="singleLevel"/>
    <w:tmpl w:val="41B4EF80"/>
    <w:lvl w:ilvl="0">
      <w:start w:val="3"/>
      <w:numFmt w:val="decimal"/>
      <w:lvlText w:val="2.%1."/>
      <w:legacy w:legacy="1" w:legacySpace="0" w:legacyIndent="489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2">
    <w:nsid w:val="09287156"/>
    <w:multiLevelType w:val="singleLevel"/>
    <w:tmpl w:val="863E82D2"/>
    <w:lvl w:ilvl="0">
      <w:start w:val="1"/>
      <w:numFmt w:val="decimal"/>
      <w:lvlText w:val="4.%1."/>
      <w:legacy w:legacy="1" w:legacySpace="0" w:legacyIndent="489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3">
    <w:nsid w:val="17704765"/>
    <w:multiLevelType w:val="singleLevel"/>
    <w:tmpl w:val="6B226A18"/>
    <w:lvl w:ilvl="0">
      <w:start w:val="3"/>
      <w:numFmt w:val="decimal"/>
      <w:lvlText w:val="4.%1."/>
      <w:legacy w:legacy="1" w:legacySpace="0" w:legacyIndent="485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4">
    <w:nsid w:val="199C2FC2"/>
    <w:multiLevelType w:val="singleLevel"/>
    <w:tmpl w:val="9E3C10B4"/>
    <w:lvl w:ilvl="0">
      <w:start w:val="2"/>
      <w:numFmt w:val="decimal"/>
      <w:lvlText w:val="2.%1."/>
      <w:legacy w:legacy="1" w:legacySpace="0" w:legacyIndent="49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5">
    <w:nsid w:val="258C1E88"/>
    <w:multiLevelType w:val="hybridMultilevel"/>
    <w:tmpl w:val="E17CDC2C"/>
    <w:lvl w:ilvl="0" w:tplc="2CCE46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DB52A01"/>
    <w:multiLevelType w:val="singleLevel"/>
    <w:tmpl w:val="4272674C"/>
    <w:lvl w:ilvl="0">
      <w:start w:val="1"/>
      <w:numFmt w:val="decimal"/>
      <w:lvlText w:val="6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7">
    <w:nsid w:val="33F03918"/>
    <w:multiLevelType w:val="singleLevel"/>
    <w:tmpl w:val="3C503654"/>
    <w:lvl w:ilvl="0">
      <w:start w:val="5"/>
      <w:numFmt w:val="decimal"/>
      <w:lvlText w:val="3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8">
    <w:nsid w:val="41A469F7"/>
    <w:multiLevelType w:val="singleLevel"/>
    <w:tmpl w:val="0A04BC3E"/>
    <w:lvl w:ilvl="0">
      <w:start w:val="1"/>
      <w:numFmt w:val="decimal"/>
      <w:lvlText w:val="1.%1."/>
      <w:legacy w:legacy="1" w:legacySpace="0" w:legacyIndent="456"/>
      <w:lvlJc w:val="left"/>
      <w:pPr>
        <w:ind w:left="-283" w:firstLine="709"/>
      </w:pPr>
      <w:rPr>
        <w:rFonts w:ascii="Times New Roman" w:hAnsi="Times New Roman" w:cs="Times New Roman" w:hint="default"/>
      </w:rPr>
    </w:lvl>
  </w:abstractNum>
  <w:abstractNum w:abstractNumId="9">
    <w:nsid w:val="47EB4FF9"/>
    <w:multiLevelType w:val="singleLevel"/>
    <w:tmpl w:val="85B6367A"/>
    <w:lvl w:ilvl="0">
      <w:start w:val="4"/>
      <w:numFmt w:val="decimal"/>
      <w:lvlText w:val="3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10">
    <w:nsid w:val="7E4E53E6"/>
    <w:multiLevelType w:val="singleLevel"/>
    <w:tmpl w:val="EE025EBE"/>
    <w:lvl w:ilvl="0">
      <w:start w:val="2"/>
      <w:numFmt w:val="decimal"/>
      <w:lvlText w:val="5.%1."/>
      <w:legacy w:legacy="1" w:legacySpace="0" w:legacyIndent="475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2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3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4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284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0">
    <w:abstractNumId w:val="7"/>
    <w:lvlOverride w:ilvl="0">
      <w:startOverride w:val="5"/>
    </w:lvlOverride>
  </w:num>
  <w:num w:numId="11">
    <w:abstractNumId w:val="7"/>
    <w:lvlOverride w:ilvl="0">
      <w:lvl w:ilvl="0">
        <w:start w:val="5"/>
        <w:numFmt w:val="decimal"/>
        <w:lvlText w:val="3.%1."/>
        <w:legacy w:legacy="1" w:legacySpace="0" w:legacyIndent="590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startOverride w:val="3"/>
    </w:lvlOverride>
  </w:num>
  <w:num w:numId="15">
    <w:abstractNumId w:val="10"/>
    <w:lvlOverride w:ilvl="0">
      <w:startOverride w:val="2"/>
    </w:lvlOverride>
  </w:num>
  <w:num w:numId="1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7">
    <w:abstractNumId w:val="6"/>
    <w:lvlOverride w:ilvl="0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07E52"/>
    <w:rsid w:val="0003120B"/>
    <w:rsid w:val="00074BCA"/>
    <w:rsid w:val="000A774B"/>
    <w:rsid w:val="000B2BE1"/>
    <w:rsid w:val="000F2914"/>
    <w:rsid w:val="00116D20"/>
    <w:rsid w:val="001330E2"/>
    <w:rsid w:val="00134E0F"/>
    <w:rsid w:val="00166BD8"/>
    <w:rsid w:val="001B21DA"/>
    <w:rsid w:val="001C0E71"/>
    <w:rsid w:val="001D1A6C"/>
    <w:rsid w:val="002428E2"/>
    <w:rsid w:val="00277DE5"/>
    <w:rsid w:val="002B1361"/>
    <w:rsid w:val="002E07FD"/>
    <w:rsid w:val="002E3801"/>
    <w:rsid w:val="002F202A"/>
    <w:rsid w:val="003623EE"/>
    <w:rsid w:val="00386D7B"/>
    <w:rsid w:val="003A7B8F"/>
    <w:rsid w:val="003E6C94"/>
    <w:rsid w:val="00415AD2"/>
    <w:rsid w:val="004803AA"/>
    <w:rsid w:val="00487F28"/>
    <w:rsid w:val="004E2C7A"/>
    <w:rsid w:val="00501ED5"/>
    <w:rsid w:val="00510F31"/>
    <w:rsid w:val="005111ED"/>
    <w:rsid w:val="00512A26"/>
    <w:rsid w:val="00524A29"/>
    <w:rsid w:val="005464AC"/>
    <w:rsid w:val="0055465F"/>
    <w:rsid w:val="0058272F"/>
    <w:rsid w:val="0058442F"/>
    <w:rsid w:val="005C4A26"/>
    <w:rsid w:val="005F308A"/>
    <w:rsid w:val="006D1024"/>
    <w:rsid w:val="006F129E"/>
    <w:rsid w:val="007060AF"/>
    <w:rsid w:val="007754D5"/>
    <w:rsid w:val="007A0640"/>
    <w:rsid w:val="007A5557"/>
    <w:rsid w:val="007D6025"/>
    <w:rsid w:val="007F5913"/>
    <w:rsid w:val="0081479E"/>
    <w:rsid w:val="00836DA0"/>
    <w:rsid w:val="008B0529"/>
    <w:rsid w:val="008B586F"/>
    <w:rsid w:val="008C7D8E"/>
    <w:rsid w:val="008D51DA"/>
    <w:rsid w:val="008F0593"/>
    <w:rsid w:val="008F3A5A"/>
    <w:rsid w:val="00983DBC"/>
    <w:rsid w:val="009912F7"/>
    <w:rsid w:val="00994503"/>
    <w:rsid w:val="009C51BB"/>
    <w:rsid w:val="009E6A4D"/>
    <w:rsid w:val="009F76AA"/>
    <w:rsid w:val="00A35B94"/>
    <w:rsid w:val="00A41888"/>
    <w:rsid w:val="00A4730D"/>
    <w:rsid w:val="00A756FC"/>
    <w:rsid w:val="00AB378F"/>
    <w:rsid w:val="00AD1469"/>
    <w:rsid w:val="00AD618A"/>
    <w:rsid w:val="00AF6335"/>
    <w:rsid w:val="00B20995"/>
    <w:rsid w:val="00B25CAB"/>
    <w:rsid w:val="00B661CE"/>
    <w:rsid w:val="00B95044"/>
    <w:rsid w:val="00BB47F7"/>
    <w:rsid w:val="00BD5A3F"/>
    <w:rsid w:val="00BE6468"/>
    <w:rsid w:val="00C46377"/>
    <w:rsid w:val="00C5715D"/>
    <w:rsid w:val="00C63486"/>
    <w:rsid w:val="00C778A2"/>
    <w:rsid w:val="00CE11C5"/>
    <w:rsid w:val="00D6679F"/>
    <w:rsid w:val="00D676C1"/>
    <w:rsid w:val="00D71FF0"/>
    <w:rsid w:val="00DA0D31"/>
    <w:rsid w:val="00DC4697"/>
    <w:rsid w:val="00E00098"/>
    <w:rsid w:val="00E45A21"/>
    <w:rsid w:val="00E8725A"/>
    <w:rsid w:val="00F13094"/>
    <w:rsid w:val="00F454E6"/>
    <w:rsid w:val="00F54843"/>
    <w:rsid w:val="00F54979"/>
    <w:rsid w:val="00FA0121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7339-D7E7-47F4-94DD-A9E602D2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62</cp:revision>
  <cp:lastPrinted>2017-08-18T12:16:00Z</cp:lastPrinted>
  <dcterms:created xsi:type="dcterms:W3CDTF">2017-03-20T12:56:00Z</dcterms:created>
  <dcterms:modified xsi:type="dcterms:W3CDTF">2025-01-17T09:30:00Z</dcterms:modified>
</cp:coreProperties>
</file>