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0E" w:rsidRDefault="00594A0E" w:rsidP="00594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594A0E" w:rsidRDefault="00594A0E" w:rsidP="00594A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Совета депутатов МО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Трапезниковой И.А. о проделанной работе за 2023 год.</w:t>
      </w:r>
    </w:p>
    <w:p w:rsidR="00594A0E" w:rsidRDefault="00594A0E" w:rsidP="00594A0E">
      <w:pPr>
        <w:pStyle w:val="a3"/>
        <w:shd w:val="clear" w:color="auto" w:fill="FBFBFB"/>
        <w:spacing w:before="0" w:beforeAutospacing="0" w:after="210" w:afterAutospacing="0"/>
        <w:textAlignment w:val="baseline"/>
      </w:pPr>
      <w:bookmarkStart w:id="0" w:name="_GoBack"/>
      <w:bookmarkEnd w:id="0"/>
    </w:p>
    <w:p w:rsidR="00594A0E" w:rsidRPr="0043356A" w:rsidRDefault="00FB04A9" w:rsidP="00594A0E">
      <w:pPr>
        <w:pStyle w:val="a3"/>
        <w:shd w:val="clear" w:color="auto" w:fill="FBFBFB"/>
        <w:spacing w:before="0" w:beforeAutospacing="0" w:after="210" w:afterAutospacing="0"/>
        <w:textAlignment w:val="baseline"/>
      </w:pPr>
      <w:r w:rsidRPr="0043356A">
        <w:t xml:space="preserve">В 2023 году приняла участие в </w:t>
      </w:r>
      <w:r w:rsidR="00594A0E" w:rsidRPr="0043356A">
        <w:t>8 заседаниях Совета депутатов.</w:t>
      </w:r>
    </w:p>
    <w:p w:rsidR="00594A0E" w:rsidRPr="0043356A" w:rsidRDefault="00594A0E" w:rsidP="00594A0E">
      <w:pPr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>Являюсь председателем постоянной комиссии «Социальные вопросы».</w:t>
      </w:r>
    </w:p>
    <w:p w:rsidR="00594A0E" w:rsidRPr="0043356A" w:rsidRDefault="00594A0E" w:rsidP="00594A0E">
      <w:pPr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Численный состав постоянной комиссии «Социальные вопросы» составляет 7 человек, из которых 5 человек являются членами партии «Единая Россия», 1 человек – КПРФ,1 человек – ЛДПР. За отчетный период было проведено </w:t>
      </w:r>
      <w:r w:rsidR="00FB04A9" w:rsidRPr="0043356A">
        <w:rPr>
          <w:rFonts w:ascii="Times New Roman" w:hAnsi="Times New Roman" w:cs="Times New Roman"/>
          <w:sz w:val="24"/>
          <w:szCs w:val="24"/>
        </w:rPr>
        <w:t>три</w:t>
      </w:r>
      <w:r w:rsidRPr="0043356A">
        <w:rPr>
          <w:rFonts w:ascii="Times New Roman" w:hAnsi="Times New Roman" w:cs="Times New Roman"/>
          <w:sz w:val="24"/>
          <w:szCs w:val="24"/>
        </w:rPr>
        <w:t xml:space="preserve"> заседание на котором рассмотрены следующие вопросы: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деятельности Администрации по организации доступной среды проживания граждан с ОВЗ, о доступности образовательных организаций для детей с ОВЗ. </w:t>
      </w:r>
      <w:r w:rsidRPr="0043356A">
        <w:rPr>
          <w:rFonts w:ascii="Times New Roman" w:hAnsi="Times New Roman" w:cs="Times New Roman"/>
          <w:i/>
          <w:sz w:val="24"/>
          <w:szCs w:val="24"/>
        </w:rPr>
        <w:t>Докладывает Управление образования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>О готовности учреждений образования к новому учебному году.</w:t>
      </w:r>
      <w:r w:rsidRPr="0043356A">
        <w:rPr>
          <w:rFonts w:ascii="Times New Roman" w:hAnsi="Times New Roman" w:cs="Times New Roman"/>
          <w:i/>
          <w:sz w:val="24"/>
          <w:szCs w:val="24"/>
        </w:rPr>
        <w:t xml:space="preserve"> Докладывает Управление образования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состоянии кадрового обеспечения учреждений образования в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Балезинском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районе.  </w:t>
      </w:r>
      <w:r w:rsidRPr="0043356A">
        <w:rPr>
          <w:rFonts w:ascii="Times New Roman" w:hAnsi="Times New Roman" w:cs="Times New Roman"/>
          <w:i/>
          <w:sz w:val="24"/>
          <w:szCs w:val="24"/>
        </w:rPr>
        <w:t>Докладывает Управление образования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Об участии муниципального </w:t>
      </w:r>
      <w:proofErr w:type="gramStart"/>
      <w:r w:rsidRPr="0043356A">
        <w:rPr>
          <w:rFonts w:ascii="Times New Roman" w:hAnsi="Times New Roman" w:cs="Times New Roman"/>
          <w:sz w:val="24"/>
          <w:szCs w:val="24"/>
        </w:rPr>
        <w:t>образования  «</w:t>
      </w:r>
      <w:proofErr w:type="gramEnd"/>
      <w:r w:rsidRPr="0043356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Республики».  </w:t>
      </w:r>
      <w:r w:rsidRPr="0043356A">
        <w:rPr>
          <w:rFonts w:ascii="Times New Roman" w:hAnsi="Times New Roman" w:cs="Times New Roman"/>
          <w:i/>
          <w:sz w:val="24"/>
          <w:szCs w:val="24"/>
        </w:rPr>
        <w:t xml:space="preserve">Докладывает заместитель главы Администрации по территориальному развитию </w:t>
      </w:r>
      <w:proofErr w:type="spellStart"/>
      <w:r w:rsidRPr="0043356A">
        <w:rPr>
          <w:rFonts w:ascii="Times New Roman" w:hAnsi="Times New Roman" w:cs="Times New Roman"/>
          <w:i/>
          <w:sz w:val="24"/>
          <w:szCs w:val="24"/>
        </w:rPr>
        <w:t>Ратанов</w:t>
      </w:r>
      <w:proofErr w:type="spellEnd"/>
      <w:r w:rsidRPr="0043356A">
        <w:rPr>
          <w:rFonts w:ascii="Times New Roman" w:hAnsi="Times New Roman" w:cs="Times New Roman"/>
          <w:i/>
          <w:sz w:val="24"/>
          <w:szCs w:val="24"/>
        </w:rPr>
        <w:t xml:space="preserve"> Андрей Иванович</w:t>
      </w:r>
      <w:r w:rsidRPr="00433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Благодарностью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Даниловой Натальи Игоревны.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Благодарностью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Дерендяевой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Натальи Глебовны.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Благодарностью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Ельцовой Галины Николаевны.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Благодарностью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Касимовой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Ольги Николаевны.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Благодарностью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Слотиной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Светланы Георгиевны.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Благодарностью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Габдрахмана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Нурулловича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>.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Почетной Грамотой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Бияновой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Светланы Владимировны. 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lastRenderedPageBreak/>
        <w:t xml:space="preserve">О поощрении Почетной Грамотой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Волковой Ольги Васильевны. 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Почетной Грамотой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Журавлевой Васили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Бадыртдиновны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Почетной Грамотой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Ивановой Надежды Павловны. 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Почетной Грамотой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Касаткиной Светланы Вячеславовны. 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Почетной Грамотой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Марзиата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Василовича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Почетной Грамотой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Касимовой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Алии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Ильясовны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Почетной Грамотой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Князевой Ии Валериановны. 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Почетной Грамотой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Нефедовой Людмилы Леонидовны. 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Почетной Грамотой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Натальи Викторовны. 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Почетной Грамотой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Чирковой Ольги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Виталиевны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4F2" w:rsidRPr="0043356A" w:rsidRDefault="00AD14F2" w:rsidP="00AD14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О поощрении Почетной Грамотой Совета депутатов муниципального образования «Муниципальный округ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Назаровой Фаины Вячеславовны. </w:t>
      </w:r>
    </w:p>
    <w:p w:rsidR="00AD14F2" w:rsidRPr="0043356A" w:rsidRDefault="00AD14F2" w:rsidP="00AD14F2">
      <w:pPr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4F2" w:rsidRPr="0043356A" w:rsidRDefault="00AD14F2" w:rsidP="00AD14F2">
      <w:pPr>
        <w:jc w:val="both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>И одно совместное заседание постоянной комиссии, на котором были рассмотрены следующие вопросы:</w:t>
      </w:r>
    </w:p>
    <w:p w:rsidR="00AD14F2" w:rsidRPr="0043356A" w:rsidRDefault="00AD14F2" w:rsidP="00AD14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3356A">
        <w:rPr>
          <w:rFonts w:ascii="Times New Roman" w:eastAsia="Times New Roman" w:hAnsi="Times New Roman" w:cs="Times New Roman"/>
          <w:sz w:val="24"/>
          <w:szCs w:val="24"/>
          <w:lang w:eastAsia="x-none"/>
        </w:rPr>
        <w:t>1.</w:t>
      </w:r>
      <w:r w:rsidRPr="0043356A">
        <w:rPr>
          <w:sz w:val="24"/>
          <w:szCs w:val="24"/>
        </w:rPr>
        <w:t xml:space="preserve"> </w:t>
      </w:r>
      <w:r w:rsidRPr="004335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Итоги работы за 2023 год Филиала казенного учреждения Удмуртской Республики «Республиканского центра занятости населения» «Центр занятости населения </w:t>
      </w:r>
      <w:proofErr w:type="spellStart"/>
      <w:r w:rsidRPr="0043356A">
        <w:rPr>
          <w:rFonts w:ascii="Times New Roman" w:eastAsia="Times New Roman" w:hAnsi="Times New Roman" w:cs="Times New Roman"/>
          <w:sz w:val="24"/>
          <w:szCs w:val="24"/>
          <w:lang w:eastAsia="x-none"/>
        </w:rPr>
        <w:t>Балезинского</w:t>
      </w:r>
      <w:proofErr w:type="spellEnd"/>
      <w:r w:rsidRPr="004335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района».</w:t>
      </w:r>
    </w:p>
    <w:p w:rsidR="00AD14F2" w:rsidRPr="0043356A" w:rsidRDefault="00AD14F2" w:rsidP="00AD14F2">
      <w:p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3356A">
        <w:rPr>
          <w:rFonts w:ascii="Times New Roman" w:eastAsia="Times New Roman" w:hAnsi="Times New Roman" w:cs="Times New Roman"/>
          <w:sz w:val="24"/>
          <w:szCs w:val="24"/>
          <w:lang w:eastAsia="x-none"/>
        </w:rPr>
        <w:t>2. «Об итогах участковых инспекторов отдела МВД России «</w:t>
      </w:r>
      <w:proofErr w:type="spellStart"/>
      <w:r w:rsidRPr="0043356A">
        <w:rPr>
          <w:rFonts w:ascii="Times New Roman" w:eastAsia="Times New Roman" w:hAnsi="Times New Roman" w:cs="Times New Roman"/>
          <w:sz w:val="24"/>
          <w:szCs w:val="24"/>
          <w:lang w:eastAsia="x-none"/>
        </w:rPr>
        <w:t>Балезинский</w:t>
      </w:r>
      <w:proofErr w:type="spellEnd"/>
      <w:r w:rsidRPr="0043356A">
        <w:rPr>
          <w:rFonts w:ascii="Times New Roman" w:eastAsia="Times New Roman" w:hAnsi="Times New Roman" w:cs="Times New Roman"/>
          <w:sz w:val="24"/>
          <w:szCs w:val="24"/>
          <w:lang w:eastAsia="x-none"/>
        </w:rPr>
        <w:t>» за 2022 год, 1-3 квартал 2023 года».</w:t>
      </w:r>
    </w:p>
    <w:p w:rsidR="00AD14F2" w:rsidRPr="0043356A" w:rsidRDefault="00AD14F2" w:rsidP="00AD14F2">
      <w:p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3356A">
        <w:rPr>
          <w:rFonts w:ascii="Times New Roman" w:eastAsia="Times New Roman" w:hAnsi="Times New Roman" w:cs="Times New Roman"/>
          <w:sz w:val="24"/>
          <w:szCs w:val="24"/>
          <w:lang w:eastAsia="x-none"/>
        </w:rPr>
        <w:t>3. Изменения в Устав</w:t>
      </w:r>
    </w:p>
    <w:p w:rsidR="00AD14F2" w:rsidRPr="0043356A" w:rsidRDefault="00AD14F2" w:rsidP="00AD14F2">
      <w:p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335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4. О назначении </w:t>
      </w:r>
      <w:r w:rsidRPr="0043356A">
        <w:rPr>
          <w:rFonts w:ascii="Times New Roman" w:eastAsia="Times New Roman" w:hAnsi="Times New Roman" w:cs="Times New Roman"/>
          <w:sz w:val="24"/>
          <w:szCs w:val="24"/>
          <w:lang w:eastAsia="x-none"/>
        </w:rPr>
        <w:t>публичных слушаний</w:t>
      </w:r>
    </w:p>
    <w:p w:rsidR="00AD14F2" w:rsidRPr="0043356A" w:rsidRDefault="00AD14F2" w:rsidP="00AD14F2">
      <w:p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335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5. Об утверждении Положения о порядке присвоения почетного </w:t>
      </w:r>
      <w:r w:rsidRPr="0043356A">
        <w:rPr>
          <w:rFonts w:ascii="Times New Roman" w:eastAsia="Times New Roman" w:hAnsi="Times New Roman" w:cs="Times New Roman"/>
          <w:sz w:val="24"/>
          <w:szCs w:val="24"/>
          <w:lang w:eastAsia="x-none"/>
        </w:rPr>
        <w:t>звания «</w:t>
      </w:r>
      <w:r w:rsidRPr="004335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Почетный гражданин </w:t>
      </w:r>
      <w:proofErr w:type="spellStart"/>
      <w:r w:rsidRPr="0043356A">
        <w:rPr>
          <w:rFonts w:ascii="Times New Roman" w:eastAsia="Times New Roman" w:hAnsi="Times New Roman" w:cs="Times New Roman"/>
          <w:sz w:val="24"/>
          <w:szCs w:val="24"/>
          <w:lang w:eastAsia="x-none"/>
        </w:rPr>
        <w:t>Балезинского</w:t>
      </w:r>
      <w:proofErr w:type="spellEnd"/>
      <w:r w:rsidRPr="004335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 Удмуртской Республики».</w:t>
      </w:r>
    </w:p>
    <w:p w:rsidR="00AD14F2" w:rsidRPr="0043356A" w:rsidRDefault="00AD14F2" w:rsidP="00AD14F2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35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</w:p>
    <w:p w:rsidR="00594A0E" w:rsidRPr="0043356A" w:rsidRDefault="00594A0E" w:rsidP="00594A0E">
      <w:pPr>
        <w:ind w:left="75"/>
        <w:rPr>
          <w:b/>
          <w:color w:val="000000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>Все вопросы рассмотрены и приняты решения, протокол</w:t>
      </w:r>
      <w:r w:rsidR="00FB04A9" w:rsidRPr="0043356A">
        <w:rPr>
          <w:rFonts w:ascii="Times New Roman" w:hAnsi="Times New Roman" w:cs="Times New Roman"/>
          <w:sz w:val="24"/>
          <w:szCs w:val="24"/>
        </w:rPr>
        <w:t>а</w:t>
      </w:r>
      <w:r w:rsidR="00AD14F2" w:rsidRPr="0043356A">
        <w:rPr>
          <w:rFonts w:ascii="Times New Roman" w:hAnsi="Times New Roman" w:cs="Times New Roman"/>
          <w:sz w:val="24"/>
          <w:szCs w:val="24"/>
        </w:rPr>
        <w:t xml:space="preserve"> имею</w:t>
      </w:r>
      <w:r w:rsidRPr="0043356A">
        <w:rPr>
          <w:rFonts w:ascii="Times New Roman" w:hAnsi="Times New Roman" w:cs="Times New Roman"/>
          <w:sz w:val="24"/>
          <w:szCs w:val="24"/>
        </w:rPr>
        <w:t>тся в секретариате.</w:t>
      </w:r>
      <w:r w:rsidRPr="0043356A">
        <w:rPr>
          <w:b/>
          <w:color w:val="000000"/>
          <w:sz w:val="24"/>
          <w:szCs w:val="24"/>
        </w:rPr>
        <w:tab/>
      </w:r>
    </w:p>
    <w:p w:rsidR="00594A0E" w:rsidRPr="0043356A" w:rsidRDefault="00594A0E" w:rsidP="00594A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Проводила прием граждан в соответствии с утвержденным графиком приема населения. Но к сожалению, больше обращений происходит устно на улице, вопросы о </w:t>
      </w:r>
      <w:r w:rsidRPr="0043356A">
        <w:rPr>
          <w:rFonts w:ascii="Times New Roman" w:hAnsi="Times New Roman" w:cs="Times New Roman"/>
          <w:sz w:val="24"/>
          <w:szCs w:val="24"/>
        </w:rPr>
        <w:lastRenderedPageBreak/>
        <w:t xml:space="preserve">освещении улиц, вывозке мусора, уборке снега и одна из главных проблем </w:t>
      </w:r>
      <w:r w:rsidR="0043356A" w:rsidRPr="0043356A">
        <w:rPr>
          <w:rFonts w:ascii="Times New Roman" w:hAnsi="Times New Roman" w:cs="Times New Roman"/>
          <w:sz w:val="24"/>
          <w:szCs w:val="24"/>
        </w:rPr>
        <w:t xml:space="preserve">не первый год </w:t>
      </w:r>
      <w:r w:rsidRPr="0043356A">
        <w:rPr>
          <w:rFonts w:ascii="Times New Roman" w:hAnsi="Times New Roman" w:cs="Times New Roman"/>
          <w:sz w:val="24"/>
          <w:szCs w:val="24"/>
        </w:rPr>
        <w:t xml:space="preserve">на моем избирательном участке, это дорога от магазина «Западный» до РДК и дальше. </w:t>
      </w:r>
      <w:r w:rsidR="0043356A" w:rsidRPr="0043356A">
        <w:rPr>
          <w:rFonts w:ascii="Times New Roman" w:hAnsi="Times New Roman" w:cs="Times New Roman"/>
          <w:sz w:val="24"/>
          <w:szCs w:val="24"/>
        </w:rPr>
        <w:t xml:space="preserve">Данная </w:t>
      </w:r>
      <w:proofErr w:type="spellStart"/>
      <w:r w:rsidR="0043356A" w:rsidRPr="0043356A">
        <w:rPr>
          <w:rFonts w:ascii="Times New Roman" w:hAnsi="Times New Roman" w:cs="Times New Roman"/>
          <w:sz w:val="24"/>
          <w:szCs w:val="24"/>
        </w:rPr>
        <w:t>прблема</w:t>
      </w:r>
      <w:proofErr w:type="spellEnd"/>
      <w:r w:rsidR="0043356A" w:rsidRPr="0043356A">
        <w:rPr>
          <w:rFonts w:ascii="Times New Roman" w:hAnsi="Times New Roman" w:cs="Times New Roman"/>
          <w:sz w:val="24"/>
          <w:szCs w:val="24"/>
        </w:rPr>
        <w:t xml:space="preserve"> который год </w:t>
      </w:r>
      <w:r w:rsidRPr="0043356A">
        <w:rPr>
          <w:rFonts w:ascii="Times New Roman" w:hAnsi="Times New Roman" w:cs="Times New Roman"/>
          <w:sz w:val="24"/>
          <w:szCs w:val="24"/>
        </w:rPr>
        <w:t>находится на стадии рассмотрения, буду стараться решить его положительно.</w:t>
      </w:r>
      <w:r w:rsidR="0043356A" w:rsidRPr="0043356A">
        <w:rPr>
          <w:rFonts w:ascii="Times New Roman" w:hAnsi="Times New Roman" w:cs="Times New Roman"/>
          <w:sz w:val="24"/>
          <w:szCs w:val="24"/>
        </w:rPr>
        <w:t xml:space="preserve"> Обещали этот вопрос решить в 2025 году, буду надеяться, что это не пустые обещания.</w:t>
      </w:r>
      <w:r w:rsidRPr="0043356A">
        <w:rPr>
          <w:rFonts w:ascii="Times New Roman" w:hAnsi="Times New Roman" w:cs="Times New Roman"/>
          <w:sz w:val="24"/>
          <w:szCs w:val="24"/>
        </w:rPr>
        <w:t xml:space="preserve"> Не все зависит от наших желаний, когда понимаешь, что район дотационный. Для более эффективного решения проблем я тесно взаимодействую с органами исполнительной власти.</w:t>
      </w:r>
    </w:p>
    <w:p w:rsidR="00594A0E" w:rsidRPr="0043356A" w:rsidRDefault="00594A0E" w:rsidP="00594A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/>
          <w:sz w:val="24"/>
          <w:szCs w:val="24"/>
        </w:rPr>
        <w:t>Принимала участие в организации и проведении различных мероприятий по военно-патриотическому воспитанию молодежи. Принимала активное участие в организации и проведении благотворительных акций, одна из акций — это елка желаний 2023. Проводила поздравление жителей района с юбилейными и памятными датами.</w:t>
      </w:r>
    </w:p>
    <w:p w:rsidR="00594A0E" w:rsidRPr="0043356A" w:rsidRDefault="00594A0E" w:rsidP="00594A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356A">
        <w:rPr>
          <w:rFonts w:ascii="Times New Roman" w:hAnsi="Times New Roman"/>
          <w:sz w:val="24"/>
          <w:szCs w:val="24"/>
        </w:rPr>
        <w:t xml:space="preserve">          Принимала участие в районных мероприятиях, праздниках, торжествах и юбилеях (День защитника Отечества, Международный женский день, День Победы, День России, День Государственного Флага Российской Федерации, День знаний и других). </w:t>
      </w:r>
    </w:p>
    <w:p w:rsidR="00594A0E" w:rsidRPr="0043356A" w:rsidRDefault="00594A0E" w:rsidP="00594A0E">
      <w:pPr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ab/>
        <w:t>Являюсь руководителем танцевального кружка «Серебро» для людей преклонного возраста. На фестивале-конкурсе среди ветеранских коллективов в 2023 году стали Лауреатами 1 степени.</w:t>
      </w:r>
    </w:p>
    <w:p w:rsidR="00594A0E" w:rsidRPr="0043356A" w:rsidRDefault="00AD14F2" w:rsidP="00594A0E">
      <w:pPr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>Также в прошедшем году выступила инициатором благотворительного проведения Дня работников культуры, на котором было собрано 20.000 рублей</w:t>
      </w:r>
      <w:r w:rsidR="0043356A" w:rsidRPr="0043356A">
        <w:rPr>
          <w:rFonts w:ascii="Times New Roman" w:hAnsi="Times New Roman" w:cs="Times New Roman"/>
          <w:sz w:val="24"/>
          <w:szCs w:val="24"/>
        </w:rPr>
        <w:t>. Собранные средства были потрачены на покупку инструментов, по заявке ребят, находящихся на СВО.</w:t>
      </w:r>
      <w:r w:rsidRPr="0043356A">
        <w:rPr>
          <w:rFonts w:ascii="Times New Roman" w:hAnsi="Times New Roman" w:cs="Times New Roman"/>
          <w:sz w:val="24"/>
          <w:szCs w:val="24"/>
        </w:rPr>
        <w:t xml:space="preserve"> </w:t>
      </w:r>
      <w:r w:rsidR="0043356A" w:rsidRPr="0043356A">
        <w:rPr>
          <w:rFonts w:ascii="Times New Roman" w:hAnsi="Times New Roman" w:cs="Times New Roman"/>
          <w:sz w:val="24"/>
          <w:szCs w:val="24"/>
        </w:rPr>
        <w:t xml:space="preserve">Получили ответное </w:t>
      </w:r>
      <w:proofErr w:type="spellStart"/>
      <w:r w:rsidR="0043356A" w:rsidRPr="0043356A">
        <w:rPr>
          <w:rFonts w:ascii="Times New Roman" w:hAnsi="Times New Roman" w:cs="Times New Roman"/>
          <w:sz w:val="24"/>
          <w:szCs w:val="24"/>
        </w:rPr>
        <w:t>видеоспасибо</w:t>
      </w:r>
      <w:proofErr w:type="spellEnd"/>
      <w:r w:rsidR="0043356A" w:rsidRPr="00433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56A" w:rsidRPr="0043356A" w:rsidRDefault="0043356A" w:rsidP="00594A0E">
      <w:pPr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Спасибо всем за работу, спасибо секретарю постоянной комиссии «Социальные вопросы» Фариде Рашидовне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Касимовой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>, которая качественно и вовремя заполняла, и сдавала протокола в секретариат.</w:t>
      </w:r>
    </w:p>
    <w:p w:rsidR="0043356A" w:rsidRPr="0043356A" w:rsidRDefault="0043356A" w:rsidP="00594A0E">
      <w:pPr>
        <w:rPr>
          <w:rFonts w:ascii="Times New Roman" w:hAnsi="Times New Roman" w:cs="Times New Roman"/>
          <w:sz w:val="24"/>
          <w:szCs w:val="24"/>
        </w:rPr>
      </w:pPr>
    </w:p>
    <w:p w:rsidR="00594A0E" w:rsidRPr="0043356A" w:rsidRDefault="00594A0E" w:rsidP="00594A0E">
      <w:pPr>
        <w:rPr>
          <w:rFonts w:ascii="Times New Roman" w:hAnsi="Times New Roman" w:cs="Times New Roman"/>
          <w:sz w:val="24"/>
          <w:szCs w:val="24"/>
        </w:rPr>
      </w:pPr>
      <w:r w:rsidRPr="0043356A">
        <w:rPr>
          <w:rFonts w:ascii="Times New Roman" w:hAnsi="Times New Roman" w:cs="Times New Roman"/>
          <w:sz w:val="24"/>
          <w:szCs w:val="24"/>
        </w:rPr>
        <w:t xml:space="preserve">Председатель постоянной </w:t>
      </w:r>
      <w:proofErr w:type="gramStart"/>
      <w:r w:rsidR="0043356A" w:rsidRPr="0043356A">
        <w:rPr>
          <w:rFonts w:ascii="Times New Roman" w:hAnsi="Times New Roman" w:cs="Times New Roman"/>
          <w:sz w:val="24"/>
          <w:szCs w:val="24"/>
        </w:rPr>
        <w:t xml:space="preserve">комиссии:  </w:t>
      </w:r>
      <w:r w:rsidRPr="00433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356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43356A">
        <w:rPr>
          <w:rFonts w:ascii="Times New Roman" w:hAnsi="Times New Roman" w:cs="Times New Roman"/>
          <w:sz w:val="24"/>
          <w:szCs w:val="24"/>
        </w:rPr>
        <w:t>И.А.Трапезникова</w:t>
      </w:r>
      <w:proofErr w:type="spellEnd"/>
      <w:r w:rsidRPr="0043356A">
        <w:rPr>
          <w:rFonts w:ascii="Times New Roman" w:hAnsi="Times New Roman" w:cs="Times New Roman"/>
          <w:sz w:val="24"/>
          <w:szCs w:val="24"/>
        </w:rPr>
        <w:tab/>
      </w:r>
    </w:p>
    <w:p w:rsidR="00582F8A" w:rsidRDefault="00582F8A"/>
    <w:sectPr w:rsidR="0058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45E4D"/>
    <w:multiLevelType w:val="hybridMultilevel"/>
    <w:tmpl w:val="0FBE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B2601"/>
    <w:multiLevelType w:val="hybridMultilevel"/>
    <w:tmpl w:val="E00CC56E"/>
    <w:lvl w:ilvl="0" w:tplc="672EB9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7388"/>
    <w:multiLevelType w:val="hybridMultilevel"/>
    <w:tmpl w:val="E432FB00"/>
    <w:lvl w:ilvl="0" w:tplc="9698EF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54356"/>
    <w:multiLevelType w:val="hybridMultilevel"/>
    <w:tmpl w:val="3DD20AB0"/>
    <w:lvl w:ilvl="0" w:tplc="9698EF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0224F"/>
    <w:multiLevelType w:val="hybridMultilevel"/>
    <w:tmpl w:val="9BDA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8306A"/>
    <w:multiLevelType w:val="hybridMultilevel"/>
    <w:tmpl w:val="B2363CDA"/>
    <w:lvl w:ilvl="0" w:tplc="99BA0B0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0E"/>
    <w:rsid w:val="0043356A"/>
    <w:rsid w:val="00582F8A"/>
    <w:rsid w:val="00594A0E"/>
    <w:rsid w:val="00701EEA"/>
    <w:rsid w:val="00AD14F2"/>
    <w:rsid w:val="00FB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A45E"/>
  <w15:chartTrackingRefBased/>
  <w15:docId w15:val="{D56214B6-B6A4-4136-8654-7140DFC4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A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4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Трапезникова</dc:creator>
  <cp:keywords/>
  <dc:description/>
  <cp:lastModifiedBy>Ирина Трапезникова</cp:lastModifiedBy>
  <cp:revision>5</cp:revision>
  <dcterms:created xsi:type="dcterms:W3CDTF">2024-01-31T07:09:00Z</dcterms:created>
  <dcterms:modified xsi:type="dcterms:W3CDTF">2024-02-07T08:32:00Z</dcterms:modified>
</cp:coreProperties>
</file>