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816" w:rsidRPr="00080444" w:rsidRDefault="00170F69" w:rsidP="00E54D50">
      <w:pPr>
        <w:pStyle w:val="a3"/>
        <w:jc w:val="center"/>
        <w:rPr>
          <w:rFonts w:ascii="Times New Roman" w:hAnsi="Times New Roman"/>
          <w:b/>
          <w:sz w:val="28"/>
          <w:szCs w:val="28"/>
          <w:lang w:eastAsia="ru-RU"/>
        </w:rPr>
      </w:pPr>
      <w:bookmarkStart w:id="0" w:name="_GoBack"/>
      <w:bookmarkEnd w:id="0"/>
      <w:r>
        <w:rPr>
          <w:rFonts w:ascii="Times New Roman" w:hAnsi="Times New Roman"/>
          <w:b/>
          <w:sz w:val="28"/>
          <w:szCs w:val="28"/>
          <w:lang w:eastAsia="ru-RU"/>
        </w:rPr>
        <w:t>Правила благоустройства</w:t>
      </w:r>
    </w:p>
    <w:p w:rsidR="00921816" w:rsidRPr="00080444" w:rsidRDefault="00921816" w:rsidP="00E54D50">
      <w:pPr>
        <w:pStyle w:val="a3"/>
        <w:jc w:val="center"/>
        <w:rPr>
          <w:rFonts w:ascii="Times New Roman" w:hAnsi="Times New Roman"/>
          <w:b/>
          <w:sz w:val="28"/>
          <w:szCs w:val="28"/>
          <w:lang w:eastAsia="ru-RU"/>
        </w:rPr>
      </w:pPr>
      <w:r w:rsidRPr="00080444">
        <w:rPr>
          <w:rFonts w:ascii="Times New Roman" w:hAnsi="Times New Roman"/>
          <w:b/>
          <w:sz w:val="28"/>
          <w:szCs w:val="28"/>
          <w:lang w:eastAsia="ru-RU"/>
        </w:rPr>
        <w:t>на территории муниципального образования «Карсовайское»</w:t>
      </w:r>
    </w:p>
    <w:p w:rsidR="00921816" w:rsidRPr="00080444" w:rsidRDefault="00921816" w:rsidP="00E54D50">
      <w:pPr>
        <w:pStyle w:val="a3"/>
        <w:jc w:val="both"/>
        <w:rPr>
          <w:rFonts w:ascii="Times New Roman" w:hAnsi="Times New Roman"/>
          <w:b/>
          <w:sz w:val="28"/>
          <w:szCs w:val="28"/>
          <w:lang w:eastAsia="ru-RU"/>
        </w:rPr>
      </w:pPr>
    </w:p>
    <w:p w:rsidR="00921816" w:rsidRPr="0080527C" w:rsidRDefault="00921816" w:rsidP="00E54D50">
      <w:pPr>
        <w:pStyle w:val="Default"/>
        <w:ind w:firstLine="567"/>
        <w:jc w:val="both"/>
        <w:rPr>
          <w:color w:val="auto"/>
          <w:sz w:val="20"/>
          <w:szCs w:val="20"/>
        </w:rPr>
      </w:pPr>
      <w:r w:rsidRPr="0080527C">
        <w:rPr>
          <w:color w:val="auto"/>
          <w:sz w:val="20"/>
          <w:szCs w:val="20"/>
        </w:rPr>
        <w:t xml:space="preserve">Правила благоустройства на территории муниципального образования «Карсовайское» (далее по тексту - Правила) разработаны на основании законодательств, нормативно-правовых актов Российской Федерации, Удмуртской Республики, муниципального образования «Карсовайское»: Федерального закона № 131-ФЗ от 06.10.2003 г. «Об общих принципах организации местного самоуправления в Российской Федерации»; Федерального закона N 257-ФЗ от 8 ноября </w:t>
      </w:r>
      <w:smartTag w:uri="urn:schemas-microsoft-com:office:smarttags" w:element="metricconverter">
        <w:smartTagPr>
          <w:attr w:name="ProductID" w:val="2007 г"/>
        </w:smartTagPr>
        <w:r w:rsidRPr="0080527C">
          <w:rPr>
            <w:color w:val="auto"/>
            <w:sz w:val="20"/>
            <w:szCs w:val="20"/>
          </w:rPr>
          <w:t>2007 г</w:t>
        </w:r>
      </w:smartTag>
      <w:r w:rsidRPr="0080527C">
        <w:rPr>
          <w:color w:val="auto"/>
          <w:sz w:val="20"/>
          <w:szCs w:val="20"/>
        </w:rPr>
        <w:t xml:space="preserve">. "Об автомобильных дорогах и о дорожной деятельности в Российской Федерации", Федерального Закона № 89-ФЗ от 24 июня </w:t>
      </w:r>
      <w:smartTag w:uri="urn:schemas-microsoft-com:office:smarttags" w:element="metricconverter">
        <w:smartTagPr>
          <w:attr w:name="ProductID" w:val="1998 г"/>
        </w:smartTagPr>
        <w:r w:rsidRPr="0080527C">
          <w:rPr>
            <w:color w:val="auto"/>
            <w:sz w:val="20"/>
            <w:szCs w:val="20"/>
          </w:rPr>
          <w:t>1998 г</w:t>
        </w:r>
      </w:smartTag>
      <w:r w:rsidRPr="0080527C">
        <w:rPr>
          <w:color w:val="auto"/>
          <w:sz w:val="20"/>
          <w:szCs w:val="20"/>
        </w:rPr>
        <w:t xml:space="preserve">. «Об отходах производства и потребления»; Постановления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РФ от 25.08.2008 г. № 641»; СНиП III-10-75 «Благоустройство территорий»; СНиП 2.05.02-85 «Автомобильные дороги», СНиП 2.07.01-89* «Градостроительство. Планировка и застройка городских и сельских поселений», СанПиН 42-128-4690-88 «Санитарные правила содержания территорий населённых мест», ВСН 20-88 «Технические правила ремонта и содержания, автомобильных дорог», ВСН 20-87 «Инструкция по борьбе с зимней скользкостью на автомобильных дорогах», СНиП 3.01.01-85 «Организация строительного производства», ГОСТ 28329-89 «Озеленение городов. Термины и определения», СНиП 23-05-95 «Естественное и искусственное освещение», ГОСТ Р 50597-93 «Безопасность дорожного движения», Федерального закона Российской Федерации от 13 марта 2006 года № 38-ФЗ «О рекламе», ГОСТ Р 52044-2003 «Наружная реклама на автомобильных дорогах и территориях городских и сельских поселений», ГОСТ Р 52301-2004 «Оборудование детских игровых площадок. Безопасность при эксплуатации», Правил предоставления услуг по вывозу твердых и жидких бытовых отходов утвержденных Постановлением Правительства Российской Федерации от 10 февраля </w:t>
      </w:r>
      <w:smartTag w:uri="urn:schemas-microsoft-com:office:smarttags" w:element="metricconverter">
        <w:smartTagPr>
          <w:attr w:name="ProductID" w:val="1997 г"/>
        </w:smartTagPr>
        <w:r w:rsidRPr="0080527C">
          <w:rPr>
            <w:color w:val="auto"/>
            <w:sz w:val="20"/>
            <w:szCs w:val="20"/>
          </w:rPr>
          <w:t>1997 г</w:t>
        </w:r>
      </w:smartTag>
      <w:r w:rsidRPr="0080527C">
        <w:rPr>
          <w:color w:val="auto"/>
          <w:sz w:val="20"/>
          <w:szCs w:val="20"/>
        </w:rPr>
        <w:t>. N 155 (в ред. Постановлений Правительства РФ от 13.10.1997 N 1303, от 15.09.2000 N 694, от 01.02.2005 N 49).</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 </w:t>
      </w:r>
    </w:p>
    <w:p w:rsidR="00921816" w:rsidRPr="0080527C" w:rsidRDefault="00921816" w:rsidP="00E54D50">
      <w:pPr>
        <w:pStyle w:val="Default"/>
        <w:jc w:val="center"/>
        <w:rPr>
          <w:b/>
          <w:bCs/>
          <w:color w:val="auto"/>
          <w:sz w:val="20"/>
          <w:szCs w:val="20"/>
        </w:rPr>
      </w:pPr>
      <w:r w:rsidRPr="0080527C">
        <w:rPr>
          <w:b/>
          <w:bCs/>
          <w:color w:val="auto"/>
          <w:sz w:val="20"/>
          <w:szCs w:val="20"/>
        </w:rPr>
        <w:t>1. ОБЩИЕ ПОЛОЖЕНИЯ</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городской среды общественных пространств, включая комплексное благоустройство дворовых территорий многоквартирных домов, с привлечением субъектов городской среды к общественному участию и реализации проектов благоустройства.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1.2. Правила благоустройства муниципального образования «Карсовайское» (далее - Правила) устанавливают обязательные для исполнения требования по содержанию объектов благоустройства, зданий (включая жилые дома), сооружений и земельных участков, на которых они расположены, прилегающих территорий к объектам городской застройки, территорий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муниципального образования «Карсовайское»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1.3. Юридические лица, независимо от их организационно-правовых форм, физические лица на территории муниципального образования «Карсовайское», обязаны руководствоваться действующими нормативными актами Российской Федерации, Удмуртской Республики и муниципального образования «Карсовайское», настоящими Правилами и приложениями к Правилам.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благоустройства,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При заключении договоров аренды и пользования недвижимым муниципальным имуществом, земельными участками, одним из основных условий является обязательное исполнение требований настоящих Правил.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независимо от их организационно-правовых форм и форм собственности, в том числе: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основании;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объектов;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1.5.4. на территориях предприятий, учреждений, организаций, иных хозяйствующих субъектов - руководители и (или) собственники этих объектов;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1.5.5. на территориях общего пользования, включая автомобильные дороги общего пользования местного значения - Администрации муниципального образования «Карсовайское» или юридические лица </w:t>
      </w:r>
      <w:r w:rsidRPr="0080527C">
        <w:rPr>
          <w:color w:val="auto"/>
          <w:sz w:val="20"/>
          <w:szCs w:val="20"/>
        </w:rPr>
        <w:lastRenderedPageBreak/>
        <w:t xml:space="preserve">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1.5.6.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земельный участок;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1.5.7.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лица осуществляющие строительные работы;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1.5.8. на территориях трансформаторных и распределительных подстанций, инженерных сооружений,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1.5.9. на земельных участках, предоставленных гражданам на территориях муниципального общественного кладбища муниципального образования «Карсовайское»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1.5.10. на объектах благоустройства, за исключением указанных в подпунктах 1.5.1.-1.5.9. п. 1.5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 за счет собственных средств;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1.5.11. на землях и земельных участках неразграниченной государственной и муниципальной собственности за исключением прилегающих территорий, установленных настоящими Правилами – Администрация муниципального образования «Балезинский район»; </w:t>
      </w:r>
    </w:p>
    <w:p w:rsidR="00921816" w:rsidRPr="0080527C" w:rsidRDefault="00921816" w:rsidP="00E54D50">
      <w:pPr>
        <w:spacing w:line="240" w:lineRule="auto"/>
        <w:ind w:firstLine="567"/>
        <w:jc w:val="both"/>
        <w:rPr>
          <w:rFonts w:ascii="Times New Roman" w:hAnsi="Times New Roman"/>
          <w:b/>
          <w:bCs/>
          <w:sz w:val="20"/>
          <w:szCs w:val="20"/>
          <w:lang w:eastAsia="ru-RU"/>
        </w:rPr>
      </w:pPr>
      <w:r w:rsidRPr="0080527C">
        <w:rPr>
          <w:rFonts w:ascii="Times New Roman" w:hAnsi="Times New Roman"/>
          <w:sz w:val="20"/>
          <w:szCs w:val="20"/>
        </w:rPr>
        <w:t>1.6. Границы прилегающих территорий могут быть установлены организацией (предприятием) уполномоченной Администрацией муниципального образования «Карсовайское». При определении,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субарендаторами, уполномоченными представителями собственников жилья) объектов благоустройства.</w:t>
      </w:r>
    </w:p>
    <w:p w:rsidR="00921816" w:rsidRPr="0080527C" w:rsidRDefault="00921816" w:rsidP="00E54D50">
      <w:pPr>
        <w:pStyle w:val="Default"/>
        <w:jc w:val="center"/>
        <w:rPr>
          <w:b/>
          <w:bCs/>
          <w:color w:val="auto"/>
          <w:sz w:val="20"/>
          <w:szCs w:val="20"/>
        </w:rPr>
      </w:pPr>
      <w:r w:rsidRPr="0080527C">
        <w:rPr>
          <w:b/>
          <w:bCs/>
          <w:color w:val="auto"/>
          <w:sz w:val="20"/>
          <w:szCs w:val="20"/>
        </w:rPr>
        <w:t>2. ОСНОВНЫЕ ТЕРМИНЫ И ОПРЕДЕЛЕНИЯ</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В целях применения настоящих Правил используются следующие основные термины и определения: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Благоустройство территорий </w:t>
      </w:r>
      <w:r w:rsidRPr="0080527C">
        <w:rPr>
          <w:color w:val="auto"/>
          <w:sz w:val="20"/>
          <w:szCs w:val="20"/>
        </w:rPr>
        <w:t xml:space="preserve">-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Визуальная нерекламная информация </w:t>
      </w:r>
      <w:r w:rsidRPr="0080527C">
        <w:rPr>
          <w:color w:val="auto"/>
          <w:sz w:val="20"/>
          <w:szCs w:val="20"/>
        </w:rPr>
        <w:t xml:space="preserve">– некоммерческая информация функционального, справочного или оформительско-декоративного характера, содержащая обязательные сведения, определённые Законом РФ «О защите прав потребителей», доводящая до сведения потребителей, данные о наименовании, организационно – правовой форме хозяйствующего субъекта, виде деятельности и режиме его работы (вывески, информационные таблички, учрежденческие доски, информация управления дорожным движением, схемы и карты, информация об объектах городской инфраструктуры и др.).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Городская среда </w:t>
      </w:r>
      <w:r w:rsidRPr="0080527C">
        <w:rPr>
          <w:color w:val="auto"/>
          <w:sz w:val="20"/>
          <w:szCs w:val="20"/>
        </w:rPr>
        <w:t xml:space="preserve">—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Газон </w:t>
      </w:r>
      <w:r w:rsidRPr="0080527C">
        <w:rPr>
          <w:color w:val="auto"/>
          <w:sz w:val="20"/>
          <w:szCs w:val="20"/>
        </w:rPr>
        <w:t xml:space="preserve">-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Дворовая территория - </w:t>
      </w:r>
      <w:r w:rsidRPr="0080527C">
        <w:rPr>
          <w:color w:val="auto"/>
          <w:sz w:val="20"/>
          <w:szCs w:val="20"/>
        </w:rPr>
        <w:t xml:space="preserve">общественное пространство двора, земельный участок многоквартирного дома, который является объектом благоустройства.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Детская игровая площадка (детская площадка) </w:t>
      </w:r>
      <w:r w:rsidRPr="0080527C">
        <w:rPr>
          <w:color w:val="auto"/>
          <w:sz w:val="20"/>
          <w:szCs w:val="20"/>
        </w:rPr>
        <w:t>- элемент благоустройства, площадка функционального назначения. Специально оборудованная территория, предназначенная для подвижных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Жидкие бытовые отходы (ЖБО) </w:t>
      </w:r>
      <w:r w:rsidRPr="0080527C">
        <w:rPr>
          <w:color w:val="auto"/>
          <w:sz w:val="20"/>
          <w:szCs w:val="20"/>
        </w:rPr>
        <w:t xml:space="preserve">- отходы жизнедеятельности человека и животных, включая фекальные отходы нецентрализованной канализации».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Зоны тихого отдыха </w:t>
      </w:r>
      <w:r w:rsidRPr="0080527C">
        <w:rPr>
          <w:color w:val="auto"/>
          <w:sz w:val="20"/>
          <w:szCs w:val="20"/>
        </w:rPr>
        <w:t xml:space="preserve">–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Зеленые насаждения </w:t>
      </w:r>
      <w:r w:rsidRPr="0080527C">
        <w:rPr>
          <w:color w:val="auto"/>
          <w:sz w:val="20"/>
          <w:szCs w:val="20"/>
        </w:rPr>
        <w:t xml:space="preserve">- совокупность древесных, кустарниковых и травянистых растений естественного происхождения или посаженных на определенной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Зимняя скользкость </w:t>
      </w:r>
      <w:r w:rsidRPr="0080527C">
        <w:rPr>
          <w:color w:val="auto"/>
          <w:sz w:val="20"/>
          <w:szCs w:val="20"/>
        </w:rPr>
        <w:t xml:space="preserve">- снежно-ледяные образования, приводящие к снижению коэффициента сцепления, в том числе в виде гололедицы и снежного наката.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Земляные работы </w:t>
      </w:r>
      <w:r w:rsidRPr="0080527C">
        <w:rPr>
          <w:color w:val="auto"/>
          <w:sz w:val="20"/>
          <w:szCs w:val="20"/>
        </w:rPr>
        <w:t xml:space="preserve">- все виды работ, связанные со вскрытием грунта, нарушением благоустройства (первичного вида)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lastRenderedPageBreak/>
        <w:t xml:space="preserve">Информационная, временная конструкция - </w:t>
      </w:r>
      <w:r w:rsidRPr="0080527C">
        <w:rPr>
          <w:color w:val="auto"/>
          <w:sz w:val="20"/>
          <w:szCs w:val="20"/>
        </w:rPr>
        <w:t xml:space="preserve">конструкция, предназначенная для размещения сведений информационного характера (в том числе о фирменном наименовании (наименовании)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Индивидуальное домовладение </w:t>
      </w:r>
      <w:r w:rsidRPr="0080527C">
        <w:rPr>
          <w:color w:val="auto"/>
          <w:sz w:val="20"/>
          <w:szCs w:val="20"/>
        </w:rPr>
        <w:t xml:space="preserve">-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Комплексное развитие городской среды </w:t>
      </w:r>
      <w:r w:rsidRPr="0080527C">
        <w:rPr>
          <w:color w:val="auto"/>
          <w:sz w:val="20"/>
          <w:szCs w:val="20"/>
        </w:rPr>
        <w:t xml:space="preserve">–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Качество городской среды </w:t>
      </w:r>
      <w:r w:rsidRPr="0080527C">
        <w:rPr>
          <w:color w:val="auto"/>
          <w:sz w:val="20"/>
          <w:szCs w:val="20"/>
        </w:rPr>
        <w:t xml:space="preserve">- комплексная характеристика территории и ее частей, определяющая уровень комфорта повседневной жизни для различных слоев населения.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Критерии качества городской среды </w:t>
      </w:r>
      <w:r w:rsidRPr="0080527C">
        <w:rPr>
          <w:color w:val="auto"/>
          <w:sz w:val="20"/>
          <w:szCs w:val="20"/>
        </w:rPr>
        <w:t xml:space="preserve">- количественные и поддающиеся измерению параметры качества городской среды.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Капитальный ремонт дорожного покрытия </w:t>
      </w:r>
      <w:r w:rsidRPr="0080527C">
        <w:rPr>
          <w:color w:val="auto"/>
          <w:sz w:val="20"/>
          <w:szCs w:val="20"/>
        </w:rPr>
        <w:t xml:space="preserve">-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Концепция </w:t>
      </w:r>
      <w:r w:rsidRPr="0080527C">
        <w:rPr>
          <w:color w:val="auto"/>
          <w:sz w:val="20"/>
          <w:szCs w:val="20"/>
        </w:rPr>
        <w:t>– идея, конструктивный принцип который определяет стратегию действий.</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Контейнерная площадка </w:t>
      </w:r>
      <w:r w:rsidRPr="0080527C">
        <w:rPr>
          <w:color w:val="auto"/>
          <w:sz w:val="20"/>
          <w:szCs w:val="20"/>
        </w:rPr>
        <w:t xml:space="preserve">–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Малые архитектурные формы </w:t>
      </w:r>
      <w:r w:rsidRPr="0080527C">
        <w:rPr>
          <w:color w:val="auto"/>
          <w:sz w:val="20"/>
          <w:szCs w:val="20"/>
        </w:rPr>
        <w:t xml:space="preserve">- элементы монументально-декоративного оформления, статуи, скульптуры (монументы), бюсты, триумфальные арки, ростральные колонны, триумфальные колонны, обелиски, мемориальные (памятные) доски и комплексы, стелы, устройства для оформления мобильного и вертикального озеленения (трельяжи, шпалеры, перголы, цветочницы, вазоны), городская мебель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Мусор </w:t>
      </w:r>
      <w:r w:rsidRPr="0080527C">
        <w:rPr>
          <w:color w:val="auto"/>
          <w:sz w:val="20"/>
          <w:szCs w:val="20"/>
        </w:rPr>
        <w:t>– мелкие неоднородные сухие и влажные отходы.</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Нормируемый комплекс элементов благоустройства </w:t>
      </w:r>
      <w:r w:rsidRPr="0080527C">
        <w:rPr>
          <w:color w:val="auto"/>
          <w:sz w:val="20"/>
          <w:szCs w:val="20"/>
        </w:rPr>
        <w:t xml:space="preserve">-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Наружная реклама </w:t>
      </w:r>
      <w:r w:rsidRPr="0080527C">
        <w:rPr>
          <w:color w:val="auto"/>
          <w:sz w:val="20"/>
          <w:szCs w:val="20"/>
        </w:rPr>
        <w:t xml:space="preserve">– реклама, распространяемая с использованием щитов, стендов, строительных сеток, электронных табло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На территории муниципального образования «Карсовайское» разрешены типы и виды рекламных конструкций, указанные в Правилах размещения объектов наружной рекламы и информации в муниципальном образовании «Карсовайское»;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Общественные пространства (территории общего пользования) </w:t>
      </w:r>
      <w:r w:rsidRPr="0080527C">
        <w:rPr>
          <w:color w:val="auto"/>
          <w:sz w:val="20"/>
          <w:szCs w:val="20"/>
        </w:rPr>
        <w:t xml:space="preserve">-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Объекты благоустройства территории </w:t>
      </w:r>
      <w:r w:rsidRPr="0080527C">
        <w:rPr>
          <w:color w:val="auto"/>
          <w:sz w:val="20"/>
          <w:szCs w:val="20"/>
        </w:rPr>
        <w:t xml:space="preserve">-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Озеленение </w:t>
      </w:r>
      <w:r w:rsidRPr="0080527C">
        <w:rPr>
          <w:color w:val="auto"/>
          <w:sz w:val="20"/>
          <w:szCs w:val="20"/>
        </w:rPr>
        <w:t xml:space="preserve">-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Прилегающие территории </w:t>
      </w:r>
      <w:r w:rsidRPr="0080527C">
        <w:rPr>
          <w:rFonts w:ascii="Times New Roman" w:hAnsi="Times New Roman"/>
          <w:sz w:val="20"/>
          <w:szCs w:val="20"/>
        </w:rPr>
        <w:t xml:space="preserve">– земельный участок для благоустройства и санитарного содержания.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 xml:space="preserve">Границы прилегающих территории определяются: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lastRenderedPageBreak/>
        <w:t xml:space="preserve">1. на улицах с односторонней и двухсторонней застройкой (включая индивидуальные и многоквартирные дома) по длине занимаемого земельного участка, здания, строения, сооружения, хозяйственных построек, по ширине до проезжей части автодороги;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Схемы видов прилегающих террит</w:t>
      </w:r>
      <w:r w:rsidR="00F165CA" w:rsidRPr="0080527C">
        <w:rPr>
          <w:rFonts w:ascii="Times New Roman" w:hAnsi="Times New Roman"/>
          <w:sz w:val="20"/>
          <w:szCs w:val="20"/>
        </w:rPr>
        <w:t xml:space="preserve">ории приведены в Приложениях 1 </w:t>
      </w:r>
      <w:r w:rsidRPr="0080527C">
        <w:rPr>
          <w:rFonts w:ascii="Times New Roman" w:hAnsi="Times New Roman"/>
          <w:sz w:val="20"/>
          <w:szCs w:val="20"/>
        </w:rPr>
        <w:t xml:space="preserve">к настоящим Правилам.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 xml:space="preserve">2. 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3. на дорогах, подходах и подъездных путях к промышленным предприятиям, карьерам, гаражам, складам, коллективным садам, летним кафе, базам и лагерям отдыха – по всей длине дороги (подхода, подъездного пути) включая 10-метровую зону с двух сторон от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4. для строительных площадок и земельных участков, предоставленных под строительство (в соответствии со стройгенпланом) – территория не менее 20 м по периметру от границ, отведённых под стройплощадку, если менее 20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5. для торговых палаток (лотков), киосков, ларьков, остановочных павильонов – не менее 10 м по периметру, если менее 10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6. для контейнерных площадок – не менее 20 м по периметру площадки, если менее 20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7. для стоянок специализированного транспорта по вывозу отходов производства и потребления – не менее 30 м по периметру от машины;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8. 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автоматическом режиме (без обслуживающего персонала) – не менее 5 м по периметру, если менее 5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9. к отдельно стоящим рекламным конструкциям – по периметру не менее 5 м, если менее 5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10. 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кооперативам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зоны), если менее 50 м - до проезжей части дороги;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 xml:space="preserve">11. к индивидуальным гаражам (гаражным боксам), овощным ямам, наземным туалетам, другим отдельно стоящим хозяйственным постройкам – не менее 5 м по периметру, если менее 5 м - до проезжей части дороги.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Пользователи дворовых территорий </w:t>
      </w:r>
      <w:r w:rsidRPr="0080527C">
        <w:rPr>
          <w:rFonts w:ascii="Times New Roman" w:hAnsi="Times New Roman"/>
          <w:sz w:val="20"/>
          <w:szCs w:val="20"/>
        </w:rPr>
        <w:t xml:space="preserve">– сообщество жителей многоквартирного дома (пенсионеры, взрослые, молодые люди, дети, собаководы, автомобилисты).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Парковка автомобилей </w:t>
      </w:r>
      <w:r w:rsidRPr="0080527C">
        <w:rPr>
          <w:rFonts w:ascii="Times New Roman" w:hAnsi="Times New Roman"/>
          <w:sz w:val="20"/>
          <w:szCs w:val="20"/>
        </w:rPr>
        <w:t xml:space="preserve">– это место, где транспортное средство можно перевести в нерабочее состояние и оставить на непродолжительное время.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Площадки для выгула домашних животных </w:t>
      </w:r>
      <w:r w:rsidRPr="0080527C">
        <w:rPr>
          <w:rFonts w:ascii="Times New Roman" w:hAnsi="Times New Roman"/>
          <w:sz w:val="20"/>
          <w:szCs w:val="20"/>
        </w:rPr>
        <w:t xml:space="preserve">–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Палисадники – </w:t>
      </w:r>
      <w:r w:rsidRPr="0080527C">
        <w:rPr>
          <w:rFonts w:ascii="Times New Roman" w:hAnsi="Times New Roman"/>
          <w:sz w:val="20"/>
          <w:szCs w:val="20"/>
        </w:rPr>
        <w:t xml:space="preserve">элемент благоустройства территории в виде ограждения вдоль фасадов жилых домов высотой не более 1,2 метра и шириной не более 1,5 метров, используемый для выращивания цветочных культур, низкорослых и среднерослых декоративных кустарников.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Проект благоустройства </w:t>
      </w:r>
      <w:r w:rsidRPr="0080527C">
        <w:rPr>
          <w:rFonts w:ascii="Times New Roman" w:hAnsi="Times New Roman"/>
          <w:sz w:val="20"/>
          <w:szCs w:val="20"/>
        </w:rPr>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Развитие объекта благоустройства </w:t>
      </w:r>
      <w:r w:rsidRPr="0080527C">
        <w:rPr>
          <w:rFonts w:ascii="Times New Roman" w:hAnsi="Times New Roman"/>
          <w:sz w:val="20"/>
          <w:szCs w:val="20"/>
        </w:rPr>
        <w:t xml:space="preserve">-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 </w:t>
      </w:r>
    </w:p>
    <w:p w:rsidR="00921816" w:rsidRPr="0080527C" w:rsidRDefault="00921816" w:rsidP="001A7BC4">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Реклама </w:t>
      </w:r>
      <w:r w:rsidRPr="0080527C">
        <w:rPr>
          <w:rFonts w:ascii="Times New Roman" w:hAnsi="Times New Roman"/>
          <w:sz w:val="20"/>
          <w:szCs w:val="20"/>
        </w:rPr>
        <w:t xml:space="preserve">–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информация), которая предназначена для неопределённого круга лиц и призвана формировать или поддерживать интерес к этим физическим, юридическим лицам, товарам, услугам, идеям и начинаниям и способствовать реализации товаров, идей и начинаний;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Субъекты среды </w:t>
      </w:r>
      <w:r w:rsidRPr="0080527C">
        <w:rPr>
          <w:rFonts w:ascii="Times New Roman" w:hAnsi="Times New Roman"/>
          <w:sz w:val="20"/>
          <w:szCs w:val="20"/>
        </w:rPr>
        <w:t xml:space="preserve">-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Содержание объекта благоустройства </w:t>
      </w:r>
      <w:r w:rsidRPr="0080527C">
        <w:rPr>
          <w:rFonts w:ascii="Times New Roman" w:hAnsi="Times New Roman"/>
          <w:sz w:val="20"/>
          <w:szCs w:val="20"/>
        </w:rPr>
        <w:t xml:space="preserve">- поддержание в надлежащем техническом, физическом, эстетическом состоянии объектов благоустройства, их отдельных элементов.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Спортивная площадка </w:t>
      </w:r>
      <w:r w:rsidRPr="0080527C">
        <w:rPr>
          <w:rFonts w:ascii="Times New Roman" w:hAnsi="Times New Roman"/>
          <w:sz w:val="20"/>
          <w:szCs w:val="20"/>
        </w:rPr>
        <w:t xml:space="preserve">- элемент благоустройства, площадка функционального назначения. Специально оборудованная территория, на которой расположено оборудование или элементы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Свалка мусора несанкционированная </w:t>
      </w:r>
      <w:r w:rsidRPr="0080527C">
        <w:rPr>
          <w:rFonts w:ascii="Times New Roman" w:hAnsi="Times New Roman"/>
          <w:sz w:val="20"/>
          <w:szCs w:val="20"/>
        </w:rPr>
        <w:t xml:space="preserve">- самовольный (несанкционированный) сброс (размещение) или складирование твердых бытовых отходов, твердых коммунальных отходов, крупногабаритного мусора, отходов производства и строительства, растительных и биологических отходов, мусора, образованного в процессе деятельности юридических или физических лиц.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lastRenderedPageBreak/>
        <w:t xml:space="preserve">Твердое покрытие </w:t>
      </w:r>
      <w:r w:rsidRPr="0080527C">
        <w:rPr>
          <w:rFonts w:ascii="Times New Roman" w:hAnsi="Times New Roman"/>
          <w:sz w:val="20"/>
          <w:szCs w:val="20"/>
        </w:rPr>
        <w:t xml:space="preserve">- дорожное покрытие в составе дорожных одежд.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Транспортный проезд </w:t>
      </w:r>
      <w:r w:rsidRPr="0080527C">
        <w:rPr>
          <w:rFonts w:ascii="Times New Roman" w:hAnsi="Times New Roman"/>
          <w:sz w:val="20"/>
          <w:szCs w:val="20"/>
        </w:rPr>
        <w:t xml:space="preserve">- дорога, примыкающая к проезжим частям жилых и магистральных улиц, разворотным площадкам. Система транспортных коммуникаций, обеспечивающая транспортную связь между зданиями и участками внутри кварталов, производственных и общественных зон, с улично-дорожной сетью населенного пункта.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Уборка территорий </w:t>
      </w:r>
      <w:r w:rsidRPr="0080527C">
        <w:rPr>
          <w:rFonts w:ascii="Times New Roman" w:hAnsi="Times New Roman"/>
          <w:sz w:val="20"/>
          <w:szCs w:val="20"/>
        </w:rPr>
        <w:t xml:space="preserve">- вид деятельности, связанный со сбором, вывозом в специально отведенные места отходов производства и потребления, мусора, снега, а также мероприятия, направленные на обеспечение чистоты и порядка, а также экологического и санитарно-эпидемиологического благополучия населения и охрану окружающей среды.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Улица </w:t>
      </w:r>
      <w:r w:rsidRPr="0080527C">
        <w:rPr>
          <w:rFonts w:ascii="Times New Roman" w:hAnsi="Times New Roman"/>
          <w:sz w:val="20"/>
          <w:szCs w:val="20"/>
        </w:rPr>
        <w:t xml:space="preserve">-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Функциональное зонирование </w:t>
      </w:r>
      <w:r w:rsidRPr="0080527C">
        <w:rPr>
          <w:rFonts w:ascii="Times New Roman" w:hAnsi="Times New Roman"/>
          <w:sz w:val="20"/>
          <w:szCs w:val="20"/>
        </w:rPr>
        <w:t xml:space="preserve">– это разделение участка на отдельные части, несущие определенную функциональную нагрузку, а также осуществление взаимосвязи этих зон между собой;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Функциональное освещение </w:t>
      </w:r>
      <w:r w:rsidRPr="0080527C">
        <w:rPr>
          <w:rFonts w:ascii="Times New Roman" w:hAnsi="Times New Roman"/>
          <w:sz w:val="20"/>
          <w:szCs w:val="20"/>
        </w:rPr>
        <w:t xml:space="preserve">– элемент благоустройства, осветительное оборудование для обеспечения безопасности передвижения в темноте, направленно на освещение функциональных зон, входов в подъезды.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Фасад здания, сооружения </w:t>
      </w:r>
      <w:r w:rsidRPr="0080527C">
        <w:rPr>
          <w:rFonts w:ascii="Times New Roman" w:hAnsi="Times New Roman"/>
          <w:sz w:val="20"/>
          <w:szCs w:val="20"/>
        </w:rPr>
        <w:t xml:space="preserve">- наружная, лицевая сторона здания, сооружения. У здания имеется главный фасад, уличный фасад, дворовый фасад.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Эскизный проект </w:t>
      </w:r>
      <w:r w:rsidRPr="0080527C">
        <w:rPr>
          <w:rFonts w:ascii="Times New Roman" w:hAnsi="Times New Roman"/>
          <w:sz w:val="20"/>
          <w:szCs w:val="20"/>
        </w:rPr>
        <w:t xml:space="preserve">– графические материалы, содержащие характеристику объекта. Эскизный проект является частью технического задания для проектирования.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Элементы благоустройства </w:t>
      </w:r>
      <w:r w:rsidRPr="0080527C">
        <w:rPr>
          <w:rFonts w:ascii="Times New Roman" w:hAnsi="Times New Roman"/>
          <w:sz w:val="20"/>
          <w:szCs w:val="20"/>
        </w:rPr>
        <w:t xml:space="preserve">-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Элементы обустройства автомобильных дорог – </w:t>
      </w:r>
      <w:r w:rsidRPr="0080527C">
        <w:rPr>
          <w:rFonts w:ascii="Times New Roman" w:hAnsi="Times New Roman"/>
          <w:sz w:val="20"/>
          <w:szCs w:val="20"/>
        </w:rPr>
        <w:t>сооружения, к которым относятся дорожные знаки, дорожные ограждения, светофоры и другие устройства для регулирования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921816" w:rsidRPr="0080527C" w:rsidRDefault="00921816" w:rsidP="004F62BF">
      <w:pPr>
        <w:autoSpaceDE w:val="0"/>
        <w:autoSpaceDN w:val="0"/>
        <w:adjustRightInd w:val="0"/>
        <w:spacing w:after="0" w:line="240" w:lineRule="auto"/>
        <w:ind w:firstLine="567"/>
        <w:jc w:val="both"/>
        <w:rPr>
          <w:rFonts w:ascii="Times New Roman" w:hAnsi="Times New Roman"/>
          <w:b/>
          <w:bCs/>
          <w:sz w:val="20"/>
          <w:szCs w:val="20"/>
        </w:rPr>
      </w:pPr>
    </w:p>
    <w:p w:rsidR="00921816" w:rsidRPr="0080527C" w:rsidRDefault="00921816" w:rsidP="00E54D50">
      <w:pPr>
        <w:pStyle w:val="Default"/>
        <w:jc w:val="center"/>
        <w:rPr>
          <w:b/>
          <w:bCs/>
          <w:color w:val="auto"/>
          <w:sz w:val="20"/>
          <w:szCs w:val="20"/>
        </w:rPr>
      </w:pPr>
      <w:r w:rsidRPr="0080527C">
        <w:rPr>
          <w:b/>
          <w:bCs/>
          <w:color w:val="auto"/>
          <w:sz w:val="20"/>
          <w:szCs w:val="20"/>
        </w:rPr>
        <w:t>3. ЭЛЕМЕНТЫ БЛАГОУСТРОЙСТВА ТЕРРИТОРИИ</w:t>
      </w:r>
    </w:p>
    <w:p w:rsidR="00921816" w:rsidRPr="0080527C" w:rsidRDefault="00921816" w:rsidP="00E54D50">
      <w:pPr>
        <w:pStyle w:val="Default"/>
        <w:ind w:firstLine="567"/>
        <w:rPr>
          <w:color w:val="auto"/>
          <w:sz w:val="20"/>
          <w:szCs w:val="20"/>
        </w:rPr>
      </w:pPr>
      <w:r w:rsidRPr="0080527C">
        <w:rPr>
          <w:color w:val="auto"/>
          <w:sz w:val="20"/>
          <w:szCs w:val="20"/>
        </w:rPr>
        <w:t xml:space="preserve">К элементам благоустройства территории относятся следующие элементы: </w:t>
      </w:r>
    </w:p>
    <w:p w:rsidR="00921816" w:rsidRPr="0080527C" w:rsidRDefault="00921816" w:rsidP="00E54D50">
      <w:pPr>
        <w:pStyle w:val="Default"/>
        <w:ind w:firstLine="567"/>
        <w:rPr>
          <w:color w:val="auto"/>
          <w:sz w:val="20"/>
          <w:szCs w:val="20"/>
        </w:rPr>
      </w:pPr>
      <w:r w:rsidRPr="0080527C">
        <w:rPr>
          <w:color w:val="auto"/>
          <w:sz w:val="20"/>
          <w:szCs w:val="20"/>
        </w:rPr>
        <w:t xml:space="preserve">3.1. Пешеходные коммуникации; </w:t>
      </w:r>
    </w:p>
    <w:p w:rsidR="00921816" w:rsidRPr="0080527C" w:rsidRDefault="00921816" w:rsidP="00E54D50">
      <w:pPr>
        <w:pStyle w:val="Default"/>
        <w:ind w:firstLine="567"/>
        <w:rPr>
          <w:color w:val="auto"/>
          <w:sz w:val="20"/>
          <w:szCs w:val="20"/>
        </w:rPr>
      </w:pPr>
      <w:r w:rsidRPr="0080527C">
        <w:rPr>
          <w:color w:val="auto"/>
          <w:sz w:val="20"/>
          <w:szCs w:val="20"/>
        </w:rPr>
        <w:t xml:space="preserve">3.2. Площадки различного функционального назначения; </w:t>
      </w:r>
    </w:p>
    <w:p w:rsidR="00921816" w:rsidRPr="0080527C" w:rsidRDefault="00921816" w:rsidP="00E54D50">
      <w:pPr>
        <w:pStyle w:val="Default"/>
        <w:ind w:firstLine="567"/>
        <w:rPr>
          <w:color w:val="auto"/>
          <w:sz w:val="20"/>
          <w:szCs w:val="20"/>
        </w:rPr>
      </w:pPr>
      <w:r w:rsidRPr="0080527C">
        <w:rPr>
          <w:color w:val="auto"/>
          <w:sz w:val="20"/>
          <w:szCs w:val="20"/>
        </w:rPr>
        <w:t xml:space="preserve">3.3. Элементы освещения и осветительное оборудование; </w:t>
      </w:r>
    </w:p>
    <w:p w:rsidR="00921816" w:rsidRPr="0080527C" w:rsidRDefault="00921816" w:rsidP="00E54D50">
      <w:pPr>
        <w:pStyle w:val="Default"/>
        <w:ind w:firstLine="567"/>
        <w:rPr>
          <w:color w:val="auto"/>
          <w:sz w:val="20"/>
          <w:szCs w:val="20"/>
        </w:rPr>
      </w:pPr>
      <w:r w:rsidRPr="0080527C">
        <w:rPr>
          <w:color w:val="auto"/>
          <w:sz w:val="20"/>
          <w:szCs w:val="20"/>
        </w:rPr>
        <w:t xml:space="preserve">3.4. Ограждения (заборы); </w:t>
      </w:r>
    </w:p>
    <w:p w:rsidR="00921816" w:rsidRPr="0080527C" w:rsidRDefault="00921816" w:rsidP="00E54D50">
      <w:pPr>
        <w:pStyle w:val="Default"/>
        <w:ind w:firstLine="567"/>
        <w:rPr>
          <w:color w:val="auto"/>
          <w:sz w:val="20"/>
          <w:szCs w:val="20"/>
        </w:rPr>
      </w:pPr>
      <w:r w:rsidRPr="0080527C">
        <w:rPr>
          <w:color w:val="auto"/>
          <w:sz w:val="20"/>
          <w:szCs w:val="20"/>
        </w:rPr>
        <w:t xml:space="preserve">3.5. Малые архитектурные формы; </w:t>
      </w:r>
    </w:p>
    <w:p w:rsidR="00921816" w:rsidRPr="0080527C" w:rsidRDefault="00921816" w:rsidP="00E54D50">
      <w:pPr>
        <w:pStyle w:val="Default"/>
        <w:ind w:firstLine="567"/>
        <w:rPr>
          <w:color w:val="auto"/>
          <w:sz w:val="20"/>
          <w:szCs w:val="20"/>
        </w:rPr>
      </w:pPr>
      <w:r w:rsidRPr="0080527C">
        <w:rPr>
          <w:color w:val="auto"/>
          <w:sz w:val="20"/>
          <w:szCs w:val="20"/>
        </w:rPr>
        <w:t xml:space="preserve">3.6. Мебель для территорий; </w:t>
      </w:r>
    </w:p>
    <w:p w:rsidR="00921816" w:rsidRPr="0080527C" w:rsidRDefault="00921816" w:rsidP="00E54D50">
      <w:pPr>
        <w:pStyle w:val="Default"/>
        <w:ind w:firstLine="567"/>
        <w:rPr>
          <w:color w:val="auto"/>
          <w:sz w:val="20"/>
          <w:szCs w:val="20"/>
        </w:rPr>
      </w:pPr>
      <w:r w:rsidRPr="0080527C">
        <w:rPr>
          <w:color w:val="auto"/>
          <w:sz w:val="20"/>
          <w:szCs w:val="20"/>
        </w:rPr>
        <w:t xml:space="preserve">3.7. Элементы озеленения; </w:t>
      </w:r>
    </w:p>
    <w:p w:rsidR="00921816" w:rsidRPr="0080527C" w:rsidRDefault="00921816" w:rsidP="00E54D50">
      <w:pPr>
        <w:pStyle w:val="Default"/>
        <w:ind w:firstLine="567"/>
        <w:rPr>
          <w:color w:val="auto"/>
          <w:sz w:val="20"/>
          <w:szCs w:val="20"/>
        </w:rPr>
      </w:pPr>
      <w:r w:rsidRPr="0080527C">
        <w:rPr>
          <w:color w:val="auto"/>
          <w:sz w:val="20"/>
          <w:szCs w:val="20"/>
        </w:rPr>
        <w:t xml:space="preserve">3.8. Уличное коммунально-бытовое оборудование; </w:t>
      </w:r>
    </w:p>
    <w:p w:rsidR="00921816" w:rsidRPr="0080527C" w:rsidRDefault="00921816" w:rsidP="00E54D50">
      <w:pPr>
        <w:pStyle w:val="Default"/>
        <w:ind w:firstLine="567"/>
        <w:rPr>
          <w:color w:val="auto"/>
          <w:sz w:val="20"/>
          <w:szCs w:val="20"/>
        </w:rPr>
      </w:pPr>
      <w:r w:rsidRPr="0080527C">
        <w:rPr>
          <w:color w:val="auto"/>
          <w:sz w:val="20"/>
          <w:szCs w:val="20"/>
        </w:rPr>
        <w:t xml:space="preserve">3.9. Уличное техническое оборудование; </w:t>
      </w:r>
    </w:p>
    <w:p w:rsidR="00921816" w:rsidRPr="0080527C" w:rsidRDefault="00921816" w:rsidP="00E54D50">
      <w:pPr>
        <w:pStyle w:val="Default"/>
        <w:ind w:firstLine="567"/>
        <w:rPr>
          <w:color w:val="auto"/>
          <w:sz w:val="20"/>
          <w:szCs w:val="20"/>
        </w:rPr>
      </w:pPr>
      <w:r w:rsidRPr="0080527C">
        <w:rPr>
          <w:color w:val="auto"/>
          <w:sz w:val="20"/>
          <w:szCs w:val="20"/>
        </w:rPr>
        <w:t xml:space="preserve">3.10. Водные устройства; </w:t>
      </w:r>
    </w:p>
    <w:p w:rsidR="00921816" w:rsidRPr="0080527C" w:rsidRDefault="00921816" w:rsidP="00E54D50">
      <w:pPr>
        <w:pStyle w:val="Default"/>
        <w:ind w:firstLine="567"/>
        <w:rPr>
          <w:color w:val="auto"/>
          <w:sz w:val="20"/>
          <w:szCs w:val="20"/>
        </w:rPr>
      </w:pPr>
      <w:r w:rsidRPr="0080527C">
        <w:rPr>
          <w:color w:val="auto"/>
          <w:sz w:val="20"/>
          <w:szCs w:val="20"/>
        </w:rPr>
        <w:t xml:space="preserve">3.11. Элементы инженерной подготовки и защиты территории; </w:t>
      </w:r>
    </w:p>
    <w:p w:rsidR="00921816" w:rsidRPr="0080527C" w:rsidRDefault="00921816" w:rsidP="00E54D50">
      <w:pPr>
        <w:pStyle w:val="Default"/>
        <w:ind w:firstLine="567"/>
        <w:rPr>
          <w:color w:val="auto"/>
          <w:sz w:val="20"/>
          <w:szCs w:val="20"/>
        </w:rPr>
      </w:pPr>
      <w:r w:rsidRPr="0080527C">
        <w:rPr>
          <w:color w:val="auto"/>
          <w:sz w:val="20"/>
          <w:szCs w:val="20"/>
        </w:rPr>
        <w:t xml:space="preserve">3.12. Виды покрытий; </w:t>
      </w:r>
    </w:p>
    <w:p w:rsidR="00921816" w:rsidRPr="0080527C" w:rsidRDefault="00921816" w:rsidP="00E54D50">
      <w:pPr>
        <w:pStyle w:val="Default"/>
        <w:ind w:firstLine="567"/>
        <w:rPr>
          <w:color w:val="auto"/>
          <w:sz w:val="20"/>
          <w:szCs w:val="20"/>
        </w:rPr>
      </w:pPr>
      <w:r w:rsidRPr="0080527C">
        <w:rPr>
          <w:color w:val="auto"/>
          <w:sz w:val="20"/>
          <w:szCs w:val="20"/>
        </w:rPr>
        <w:t xml:space="preserve">3.13. Некапитальные нестационарные сооружения; </w:t>
      </w:r>
    </w:p>
    <w:p w:rsidR="00921816" w:rsidRPr="0080527C" w:rsidRDefault="00921816" w:rsidP="00E54D50">
      <w:pPr>
        <w:pStyle w:val="Default"/>
        <w:ind w:firstLine="567"/>
        <w:rPr>
          <w:color w:val="auto"/>
          <w:sz w:val="20"/>
          <w:szCs w:val="20"/>
        </w:rPr>
      </w:pPr>
      <w:r w:rsidRPr="0080527C">
        <w:rPr>
          <w:color w:val="auto"/>
          <w:sz w:val="20"/>
          <w:szCs w:val="20"/>
        </w:rPr>
        <w:t xml:space="preserve">3.14. Оформление и оборудование зданий и сооружений; </w:t>
      </w:r>
    </w:p>
    <w:p w:rsidR="00921816" w:rsidRPr="0080527C" w:rsidRDefault="00921816" w:rsidP="00E54D50">
      <w:pPr>
        <w:pStyle w:val="Default"/>
        <w:ind w:firstLine="567"/>
        <w:rPr>
          <w:b/>
          <w:bCs/>
          <w:color w:val="auto"/>
          <w:sz w:val="20"/>
          <w:szCs w:val="20"/>
        </w:rPr>
      </w:pPr>
      <w:r w:rsidRPr="0080527C">
        <w:rPr>
          <w:b/>
          <w:bCs/>
          <w:color w:val="auto"/>
          <w:sz w:val="20"/>
          <w:szCs w:val="20"/>
        </w:rPr>
        <w:t xml:space="preserve">3.1. Пешеходные коммуникации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3.1.1. Пешеходные коммуникации обеспечивают пешеходные связи и передвижения на территории муниципального образования «Карсовайское».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определенных уклонах рельефа предусматривается устройство лестниц и пандусов.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3.1.2. 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3.1.3.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4</w:t>
      </w:r>
      <w:r w:rsidRPr="0080527C">
        <w:rPr>
          <w:color w:val="auto"/>
          <w:sz w:val="20"/>
          <w:szCs w:val="20"/>
        </w:rPr>
        <w:t xml:space="preserve">.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 </w:t>
      </w:r>
    </w:p>
    <w:p w:rsidR="00921816" w:rsidRPr="0080527C" w:rsidRDefault="00921816" w:rsidP="00E54D50">
      <w:pPr>
        <w:pStyle w:val="Default"/>
        <w:ind w:firstLine="567"/>
        <w:jc w:val="both"/>
        <w:rPr>
          <w:color w:val="auto"/>
          <w:sz w:val="20"/>
          <w:szCs w:val="20"/>
        </w:rPr>
      </w:pPr>
      <w:r w:rsidRPr="0080527C">
        <w:rPr>
          <w:color w:val="auto"/>
          <w:sz w:val="20"/>
          <w:szCs w:val="20"/>
        </w:rPr>
        <w:lastRenderedPageBreak/>
        <w:t>3.1.</w:t>
      </w:r>
      <w:r w:rsidR="00F165CA" w:rsidRPr="0080527C">
        <w:rPr>
          <w:color w:val="auto"/>
          <w:sz w:val="20"/>
          <w:szCs w:val="20"/>
        </w:rPr>
        <w:t>5</w:t>
      </w:r>
      <w:r w:rsidRPr="0080527C">
        <w:rPr>
          <w:color w:val="auto"/>
          <w:sz w:val="20"/>
          <w:szCs w:val="20"/>
        </w:rPr>
        <w:t xml:space="preserve">. Основные пешеходные коммуникации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.2. Трассировка основных пешеходных коммуникаций может осуществляться вдоль улиц и дорог (тротуары) или независимо от них.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.3. 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парковки и стоянки транспортных средств.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.4. 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.5.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.6.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.7. Требования к покрытиям и конструкциям основных пешеходных коммуникаций устанавливают с возможностью их всесезонной эксплуатации.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.8. В зонах пешеходных коммуникаций допускается размещение некапитальных нестационарных сооружений. </w:t>
      </w:r>
    </w:p>
    <w:p w:rsidR="00921816" w:rsidRPr="0080527C" w:rsidRDefault="00F165CA" w:rsidP="00E54D50">
      <w:pPr>
        <w:pStyle w:val="Default"/>
        <w:ind w:firstLine="567"/>
        <w:jc w:val="both"/>
        <w:rPr>
          <w:color w:val="auto"/>
          <w:sz w:val="20"/>
          <w:szCs w:val="20"/>
        </w:rPr>
      </w:pPr>
      <w:r w:rsidRPr="0080527C">
        <w:rPr>
          <w:color w:val="auto"/>
          <w:sz w:val="20"/>
          <w:szCs w:val="20"/>
        </w:rPr>
        <w:t>3.1.6</w:t>
      </w:r>
      <w:r w:rsidR="00921816" w:rsidRPr="0080527C">
        <w:rPr>
          <w:color w:val="auto"/>
          <w:sz w:val="20"/>
          <w:szCs w:val="20"/>
        </w:rPr>
        <w:t xml:space="preserve">. Второстепенные пешеходные коммуникации </w:t>
      </w:r>
    </w:p>
    <w:p w:rsidR="00921816" w:rsidRPr="0080527C" w:rsidRDefault="00F165CA" w:rsidP="00E54D50">
      <w:pPr>
        <w:pStyle w:val="Default"/>
        <w:ind w:firstLine="567"/>
        <w:jc w:val="both"/>
        <w:rPr>
          <w:color w:val="auto"/>
          <w:sz w:val="20"/>
          <w:szCs w:val="20"/>
        </w:rPr>
      </w:pPr>
      <w:r w:rsidRPr="0080527C">
        <w:rPr>
          <w:color w:val="auto"/>
          <w:sz w:val="20"/>
          <w:szCs w:val="20"/>
        </w:rPr>
        <w:t>3.1.6</w:t>
      </w:r>
      <w:r w:rsidR="00921816" w:rsidRPr="0080527C">
        <w:rPr>
          <w:color w:val="auto"/>
          <w:sz w:val="20"/>
          <w:szCs w:val="20"/>
        </w:rPr>
        <w:t xml:space="preserve">.1. 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 </w:t>
      </w:r>
    </w:p>
    <w:p w:rsidR="00921816" w:rsidRPr="0080527C" w:rsidRDefault="00F165CA" w:rsidP="00E54D50">
      <w:pPr>
        <w:pStyle w:val="Default"/>
        <w:ind w:firstLine="567"/>
        <w:jc w:val="both"/>
        <w:rPr>
          <w:color w:val="auto"/>
          <w:sz w:val="20"/>
          <w:szCs w:val="20"/>
        </w:rPr>
      </w:pPr>
      <w:r w:rsidRPr="0080527C">
        <w:rPr>
          <w:color w:val="auto"/>
          <w:sz w:val="20"/>
          <w:szCs w:val="20"/>
        </w:rPr>
        <w:t>3.1.6</w:t>
      </w:r>
      <w:r w:rsidR="00921816" w:rsidRPr="0080527C">
        <w:rPr>
          <w:color w:val="auto"/>
          <w:sz w:val="20"/>
          <w:szCs w:val="20"/>
        </w:rPr>
        <w:t xml:space="preserve">.2. Обязательный перечень элементов благоустройства на территории второстепенных пешеходных коммуникаций обычно включает различные виды покрытия. </w:t>
      </w:r>
    </w:p>
    <w:p w:rsidR="00921816" w:rsidRPr="0080527C" w:rsidRDefault="00F165CA" w:rsidP="00E54D50">
      <w:pPr>
        <w:pStyle w:val="Default"/>
        <w:ind w:firstLine="567"/>
        <w:jc w:val="both"/>
        <w:rPr>
          <w:color w:val="auto"/>
          <w:sz w:val="20"/>
          <w:szCs w:val="20"/>
        </w:rPr>
      </w:pPr>
      <w:r w:rsidRPr="0080527C">
        <w:rPr>
          <w:color w:val="auto"/>
          <w:sz w:val="20"/>
          <w:szCs w:val="20"/>
        </w:rPr>
        <w:t>3.1.6.3</w:t>
      </w:r>
      <w:r w:rsidR="00921816" w:rsidRPr="0080527C">
        <w:rPr>
          <w:color w:val="auto"/>
          <w:sz w:val="20"/>
          <w:szCs w:val="20"/>
        </w:rPr>
        <w:t xml:space="preserve">.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7</w:t>
      </w:r>
      <w:r w:rsidRPr="0080527C">
        <w:rPr>
          <w:color w:val="auto"/>
          <w:sz w:val="20"/>
          <w:szCs w:val="20"/>
        </w:rPr>
        <w:t xml:space="preserve">. Транспортные проезды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 xml:space="preserve">.1.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 xml:space="preserve">.2. 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w:t>
      </w:r>
      <w:r w:rsidRPr="0080527C">
        <w:rPr>
          <w:color w:val="auto"/>
          <w:sz w:val="20"/>
          <w:szCs w:val="20"/>
        </w:rPr>
        <w:t>3</w:t>
      </w:r>
      <w:r w:rsidR="00921816" w:rsidRPr="0080527C">
        <w:rPr>
          <w:color w:val="auto"/>
          <w:sz w:val="20"/>
          <w:szCs w:val="20"/>
        </w:rPr>
        <w:t xml:space="preserve">.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w:t>
      </w:r>
      <w:r w:rsidRPr="0080527C">
        <w:rPr>
          <w:color w:val="auto"/>
          <w:sz w:val="20"/>
          <w:szCs w:val="20"/>
        </w:rPr>
        <w:t>4</w:t>
      </w:r>
      <w:r w:rsidR="00921816" w:rsidRPr="0080527C">
        <w:rPr>
          <w:color w:val="auto"/>
          <w:sz w:val="20"/>
          <w:szCs w:val="20"/>
        </w:rPr>
        <w:t xml:space="preserve">. При планировании значительных по площади пешеходных зон целесообразно оценить возможность сохранения возможности для движения транспорта при условии исключения транзитного движения и постоянной парковки. </w:t>
      </w:r>
    </w:p>
    <w:p w:rsidR="00921816" w:rsidRPr="0080527C" w:rsidRDefault="00921816" w:rsidP="00C552F0">
      <w:pPr>
        <w:pStyle w:val="Default"/>
        <w:ind w:firstLine="567"/>
        <w:jc w:val="both"/>
        <w:rPr>
          <w:color w:val="auto"/>
          <w:sz w:val="20"/>
          <w:szCs w:val="20"/>
        </w:rPr>
      </w:pPr>
      <w:r w:rsidRPr="0080527C">
        <w:rPr>
          <w:b/>
          <w:bCs/>
          <w:color w:val="auto"/>
          <w:sz w:val="20"/>
          <w:szCs w:val="20"/>
        </w:rPr>
        <w:t xml:space="preserve">3.2. Площадки различного функционального назначения. </w:t>
      </w:r>
    </w:p>
    <w:p w:rsidR="00921816" w:rsidRPr="0080527C" w:rsidRDefault="00921816" w:rsidP="00742059">
      <w:pPr>
        <w:pStyle w:val="Default"/>
        <w:ind w:firstLine="567"/>
        <w:jc w:val="both"/>
        <w:rPr>
          <w:color w:val="auto"/>
          <w:sz w:val="20"/>
          <w:szCs w:val="20"/>
        </w:rPr>
      </w:pPr>
      <w:r w:rsidRPr="0080527C">
        <w:rPr>
          <w:color w:val="auto"/>
          <w:sz w:val="20"/>
          <w:szCs w:val="20"/>
        </w:rPr>
        <w:t xml:space="preserve">3.2.1. Виды площадок функционального назначения: детские игровые, спортивные, для отдыха и досуга, контейнерные - для установки мусоросборников, для выгула и дрессировки животных, для парковки и стоянки транспорта.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Администрацией муниципального образования «Карсовайское».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 Детские игровые и спортивные площадки.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3.2.2.1. Детские игровые и спортивные площадки, установленные и планируемые к установке на территориях учреждений социальной сферы города, располагаются по согласованию с данными учреждениями и передаются в оперативное управление. Их содержание и обслуживание осуществляются данными учреждениями.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3.2.2.2. Детские игровые и спортивные площадки, установленные и планируемые к установке на сформированных земельных участках общественных пространств (территориях общего пользования), размещаются по решению Администрации муниципального образования «Карсовайское» за счет бюджетных средств. После сдачи объекта в эксплуатацию, площадки передаются в оперативное управление (хозяйственное ведение, безвозмездное пользование) для дальнейшего обслуживания и содержания. </w:t>
      </w:r>
    </w:p>
    <w:p w:rsidR="00921816" w:rsidRPr="0080527C" w:rsidRDefault="00921816" w:rsidP="00E54D50">
      <w:pPr>
        <w:pStyle w:val="Default"/>
        <w:ind w:firstLine="567"/>
        <w:jc w:val="both"/>
        <w:rPr>
          <w:color w:val="auto"/>
          <w:sz w:val="20"/>
          <w:szCs w:val="20"/>
        </w:rPr>
      </w:pPr>
      <w:r w:rsidRPr="0080527C">
        <w:rPr>
          <w:color w:val="auto"/>
          <w:sz w:val="20"/>
          <w:szCs w:val="20"/>
        </w:rPr>
        <w:lastRenderedPageBreak/>
        <w:t xml:space="preserve">3.2.2.3. Детские игровые и спортивные площадки, установленные и планируемые к установке на дворовых территориях многоквартирных домов, размещаются по решению общего собрания собственников помещений многоквартирных домов, с последующим включением элементов площадок в перечень общего имущества домов. Их содержание и обслуживание осуществляется за счет средств собственников помещений многоквартирных домов.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3.2.2.4. Размещение и размеры спортивных и детских игровых площадок должны соответствовать требованиям СНиП 2.07.01-89* «Градостроительство. Планировка и застройка городских и сельских поселений» и соответствовать ниже приведенным параметрам: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9"/>
        <w:gridCol w:w="2419"/>
        <w:gridCol w:w="2419"/>
        <w:gridCol w:w="2419"/>
      </w:tblGrid>
      <w:tr w:rsidR="00921816" w:rsidRPr="006F7186" w:rsidTr="00742059">
        <w:trPr>
          <w:trHeight w:val="436"/>
        </w:trPr>
        <w:tc>
          <w:tcPr>
            <w:tcW w:w="2419" w:type="dxa"/>
          </w:tcPr>
          <w:p w:rsidR="00921816" w:rsidRPr="006F7186" w:rsidRDefault="00921816">
            <w:pPr>
              <w:pStyle w:val="Default"/>
              <w:rPr>
                <w:color w:val="auto"/>
                <w:sz w:val="18"/>
                <w:szCs w:val="18"/>
              </w:rPr>
            </w:pPr>
            <w:r w:rsidRPr="006F7186">
              <w:rPr>
                <w:color w:val="auto"/>
                <w:sz w:val="18"/>
                <w:szCs w:val="18"/>
              </w:rPr>
              <w:t xml:space="preserve">Назначение </w:t>
            </w:r>
          </w:p>
        </w:tc>
        <w:tc>
          <w:tcPr>
            <w:tcW w:w="2419" w:type="dxa"/>
          </w:tcPr>
          <w:p w:rsidR="00921816" w:rsidRPr="006F7186" w:rsidRDefault="00921816">
            <w:pPr>
              <w:pStyle w:val="Default"/>
              <w:rPr>
                <w:color w:val="auto"/>
                <w:sz w:val="18"/>
                <w:szCs w:val="18"/>
              </w:rPr>
            </w:pPr>
            <w:r w:rsidRPr="006F7186">
              <w:rPr>
                <w:color w:val="auto"/>
                <w:sz w:val="18"/>
                <w:szCs w:val="18"/>
              </w:rPr>
              <w:t xml:space="preserve">Удельные размеры площадок, </w:t>
            </w:r>
          </w:p>
          <w:p w:rsidR="00921816" w:rsidRPr="006F7186" w:rsidRDefault="00921816">
            <w:pPr>
              <w:pStyle w:val="Default"/>
              <w:rPr>
                <w:color w:val="auto"/>
                <w:sz w:val="18"/>
                <w:szCs w:val="18"/>
              </w:rPr>
            </w:pPr>
            <w:r w:rsidRPr="006F7186">
              <w:rPr>
                <w:color w:val="auto"/>
                <w:sz w:val="18"/>
                <w:szCs w:val="18"/>
              </w:rPr>
              <w:t xml:space="preserve">кв. м/чел. </w:t>
            </w:r>
          </w:p>
        </w:tc>
        <w:tc>
          <w:tcPr>
            <w:tcW w:w="2419" w:type="dxa"/>
          </w:tcPr>
          <w:p w:rsidR="00921816" w:rsidRPr="006F7186" w:rsidRDefault="00921816">
            <w:pPr>
              <w:pStyle w:val="Default"/>
              <w:rPr>
                <w:color w:val="auto"/>
                <w:sz w:val="18"/>
                <w:szCs w:val="18"/>
              </w:rPr>
            </w:pPr>
            <w:r w:rsidRPr="006F7186">
              <w:rPr>
                <w:color w:val="auto"/>
                <w:sz w:val="18"/>
                <w:szCs w:val="18"/>
              </w:rPr>
              <w:t xml:space="preserve">Рекомендованные размеры площадок, </w:t>
            </w:r>
          </w:p>
          <w:p w:rsidR="00921816" w:rsidRPr="006F7186" w:rsidRDefault="00921816">
            <w:pPr>
              <w:pStyle w:val="Default"/>
              <w:rPr>
                <w:color w:val="auto"/>
                <w:sz w:val="18"/>
                <w:szCs w:val="18"/>
              </w:rPr>
            </w:pPr>
            <w:r w:rsidRPr="006F7186">
              <w:rPr>
                <w:color w:val="auto"/>
                <w:sz w:val="18"/>
                <w:szCs w:val="18"/>
              </w:rPr>
              <w:t xml:space="preserve">кв. м </w:t>
            </w:r>
          </w:p>
        </w:tc>
        <w:tc>
          <w:tcPr>
            <w:tcW w:w="2419" w:type="dxa"/>
          </w:tcPr>
          <w:p w:rsidR="00921816" w:rsidRPr="006F7186" w:rsidRDefault="00921816">
            <w:pPr>
              <w:pStyle w:val="Default"/>
              <w:rPr>
                <w:color w:val="auto"/>
                <w:sz w:val="18"/>
                <w:szCs w:val="18"/>
              </w:rPr>
            </w:pPr>
            <w:r w:rsidRPr="006F7186">
              <w:rPr>
                <w:color w:val="auto"/>
                <w:sz w:val="18"/>
                <w:szCs w:val="18"/>
              </w:rPr>
              <w:t xml:space="preserve">Расстояния от площадок до окон жилых и общественных зданий, м </w:t>
            </w:r>
          </w:p>
        </w:tc>
      </w:tr>
      <w:tr w:rsidR="00921816" w:rsidRPr="006F7186" w:rsidTr="00742059">
        <w:trPr>
          <w:trHeight w:val="367"/>
        </w:trPr>
        <w:tc>
          <w:tcPr>
            <w:tcW w:w="2419" w:type="dxa"/>
          </w:tcPr>
          <w:p w:rsidR="00921816" w:rsidRPr="006F7186" w:rsidRDefault="00921816">
            <w:pPr>
              <w:pStyle w:val="Default"/>
              <w:rPr>
                <w:color w:val="auto"/>
                <w:sz w:val="18"/>
                <w:szCs w:val="18"/>
              </w:rPr>
            </w:pPr>
            <w:r w:rsidRPr="006F7186">
              <w:rPr>
                <w:color w:val="auto"/>
                <w:sz w:val="18"/>
                <w:szCs w:val="18"/>
              </w:rPr>
              <w:t xml:space="preserve">Площадки для игр детей дошкольного возраста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50-80 </w:t>
            </w:r>
          </w:p>
          <w:p w:rsidR="00921816" w:rsidRPr="006F7186" w:rsidRDefault="00921816">
            <w:pPr>
              <w:pStyle w:val="Default"/>
              <w:rPr>
                <w:color w:val="auto"/>
                <w:sz w:val="18"/>
                <w:szCs w:val="18"/>
              </w:rPr>
            </w:pPr>
            <w:r w:rsidRPr="006F7186">
              <w:rPr>
                <w:color w:val="auto"/>
                <w:sz w:val="18"/>
                <w:szCs w:val="18"/>
              </w:rPr>
              <w:t xml:space="preserve">*допускается совмещение с площадками для отдыха с общей площадью 150 кв.м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10 </w:t>
            </w:r>
          </w:p>
        </w:tc>
      </w:tr>
      <w:tr w:rsidR="00921816" w:rsidRPr="006F7186" w:rsidTr="00742059">
        <w:trPr>
          <w:trHeight w:val="205"/>
        </w:trPr>
        <w:tc>
          <w:tcPr>
            <w:tcW w:w="2419" w:type="dxa"/>
          </w:tcPr>
          <w:p w:rsidR="00921816" w:rsidRPr="006F7186" w:rsidRDefault="00921816">
            <w:pPr>
              <w:pStyle w:val="Default"/>
              <w:rPr>
                <w:color w:val="auto"/>
                <w:sz w:val="18"/>
                <w:szCs w:val="18"/>
              </w:rPr>
            </w:pPr>
            <w:r w:rsidRPr="006F7186">
              <w:rPr>
                <w:color w:val="auto"/>
                <w:sz w:val="18"/>
                <w:szCs w:val="18"/>
              </w:rPr>
              <w:t xml:space="preserve">Площадка для игр детей дошкольного возраста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70-150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10 </w:t>
            </w:r>
          </w:p>
        </w:tc>
      </w:tr>
      <w:tr w:rsidR="00921816" w:rsidRPr="006F7186" w:rsidTr="00742059">
        <w:trPr>
          <w:trHeight w:val="205"/>
        </w:trPr>
        <w:tc>
          <w:tcPr>
            <w:tcW w:w="2419" w:type="dxa"/>
          </w:tcPr>
          <w:p w:rsidR="00921816" w:rsidRPr="006F7186" w:rsidRDefault="00921816">
            <w:pPr>
              <w:pStyle w:val="Default"/>
              <w:rPr>
                <w:color w:val="auto"/>
                <w:sz w:val="18"/>
                <w:szCs w:val="18"/>
              </w:rPr>
            </w:pPr>
            <w:r w:rsidRPr="006F7186">
              <w:rPr>
                <w:color w:val="auto"/>
                <w:sz w:val="18"/>
                <w:szCs w:val="18"/>
              </w:rPr>
              <w:t xml:space="preserve">Площадка для игр детей школьного возраста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100-300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20 </w:t>
            </w:r>
          </w:p>
        </w:tc>
      </w:tr>
      <w:tr w:rsidR="00921816" w:rsidRPr="006F7186" w:rsidTr="00742059">
        <w:trPr>
          <w:trHeight w:val="206"/>
        </w:trPr>
        <w:tc>
          <w:tcPr>
            <w:tcW w:w="2419" w:type="dxa"/>
          </w:tcPr>
          <w:p w:rsidR="00921816" w:rsidRPr="006F7186" w:rsidRDefault="00921816">
            <w:pPr>
              <w:pStyle w:val="Default"/>
              <w:rPr>
                <w:color w:val="auto"/>
                <w:sz w:val="18"/>
                <w:szCs w:val="18"/>
              </w:rPr>
            </w:pPr>
            <w:r w:rsidRPr="006F7186">
              <w:rPr>
                <w:color w:val="auto"/>
                <w:sz w:val="18"/>
                <w:szCs w:val="18"/>
              </w:rPr>
              <w:t xml:space="preserve">Комплексные игровые площадки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900-1600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40 </w:t>
            </w:r>
          </w:p>
        </w:tc>
      </w:tr>
      <w:tr w:rsidR="00921816" w:rsidRPr="006F7186" w:rsidTr="00742059">
        <w:trPr>
          <w:trHeight w:val="436"/>
        </w:trPr>
        <w:tc>
          <w:tcPr>
            <w:tcW w:w="2419" w:type="dxa"/>
          </w:tcPr>
          <w:p w:rsidR="00921816" w:rsidRPr="006F7186" w:rsidRDefault="00921816">
            <w:pPr>
              <w:pStyle w:val="Default"/>
              <w:rPr>
                <w:color w:val="auto"/>
                <w:sz w:val="18"/>
                <w:szCs w:val="18"/>
              </w:rPr>
            </w:pPr>
            <w:r w:rsidRPr="006F7186">
              <w:rPr>
                <w:color w:val="auto"/>
                <w:sz w:val="18"/>
                <w:szCs w:val="18"/>
              </w:rPr>
              <w:t xml:space="preserve">Спортивные площадки, в том числе спортивное ядро общеобразовательных объектов </w:t>
            </w:r>
          </w:p>
        </w:tc>
        <w:tc>
          <w:tcPr>
            <w:tcW w:w="2419" w:type="dxa"/>
          </w:tcPr>
          <w:p w:rsidR="00921816" w:rsidRPr="006F7186" w:rsidRDefault="00921816">
            <w:pPr>
              <w:pStyle w:val="Default"/>
              <w:rPr>
                <w:color w:val="auto"/>
                <w:sz w:val="18"/>
                <w:szCs w:val="18"/>
              </w:rPr>
            </w:pPr>
            <w:r w:rsidRPr="006F7186">
              <w:rPr>
                <w:color w:val="auto"/>
                <w:sz w:val="18"/>
                <w:szCs w:val="18"/>
              </w:rPr>
              <w:t xml:space="preserve">2,0 </w:t>
            </w:r>
          </w:p>
        </w:tc>
        <w:tc>
          <w:tcPr>
            <w:tcW w:w="2419" w:type="dxa"/>
          </w:tcPr>
          <w:p w:rsidR="00921816" w:rsidRPr="006F7186" w:rsidRDefault="00921816">
            <w:pPr>
              <w:pStyle w:val="Default"/>
              <w:rPr>
                <w:color w:val="auto"/>
                <w:sz w:val="18"/>
                <w:szCs w:val="18"/>
              </w:rPr>
            </w:pPr>
            <w:r w:rsidRPr="006F7186">
              <w:rPr>
                <w:color w:val="auto"/>
                <w:sz w:val="18"/>
                <w:szCs w:val="18"/>
              </w:rPr>
              <w:t xml:space="preserve">150-250 </w:t>
            </w:r>
          </w:p>
          <w:p w:rsidR="00921816" w:rsidRPr="006F7186" w:rsidRDefault="00921816">
            <w:pPr>
              <w:pStyle w:val="Default"/>
              <w:rPr>
                <w:color w:val="auto"/>
                <w:sz w:val="18"/>
                <w:szCs w:val="18"/>
              </w:rPr>
            </w:pPr>
            <w:r w:rsidRPr="006F7186">
              <w:rPr>
                <w:color w:val="auto"/>
                <w:sz w:val="18"/>
                <w:szCs w:val="18"/>
              </w:rPr>
              <w:t xml:space="preserve">*при наличии детей от 75 до 100 чел.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20-40 </w:t>
            </w:r>
          </w:p>
        </w:tc>
      </w:tr>
    </w:tbl>
    <w:p w:rsidR="00921816" w:rsidRPr="0080527C" w:rsidRDefault="00921816" w:rsidP="00742059">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*расстояние до парковок, стоянок, мест хранения транспорта следует принимать согласно СанПиН 2.2.1/2.1.1.1200; до контейнерных площадок – 15 м. </w:t>
      </w:r>
    </w:p>
    <w:p w:rsidR="00921816" w:rsidRPr="0080527C" w:rsidRDefault="00921816" w:rsidP="00742059">
      <w:pPr>
        <w:autoSpaceDE w:val="0"/>
        <w:autoSpaceDN w:val="0"/>
        <w:adjustRightInd w:val="0"/>
        <w:spacing w:after="0" w:line="240" w:lineRule="auto"/>
        <w:rPr>
          <w:rFonts w:ascii="Times New Roman" w:hAnsi="Times New Roman"/>
          <w:sz w:val="20"/>
          <w:szCs w:val="20"/>
        </w:rPr>
      </w:pPr>
    </w:p>
    <w:p w:rsidR="00921816" w:rsidRPr="0080527C" w:rsidRDefault="00921816" w:rsidP="00742059">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3.2.2.5. Перечень элементов благоустройства и малых архитектурных форм: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082"/>
        <w:gridCol w:w="3082"/>
      </w:tblGrid>
      <w:tr w:rsidR="00921816" w:rsidRPr="006F7186" w:rsidTr="00742059">
        <w:trPr>
          <w:trHeight w:val="204"/>
        </w:trPr>
        <w:tc>
          <w:tcPr>
            <w:tcW w:w="3085"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Наименование элементов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 МАФ </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Детские игровые площадки </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Спортивные площадки </w:t>
            </w:r>
          </w:p>
        </w:tc>
      </w:tr>
      <w:tr w:rsidR="00921816" w:rsidRPr="006F7186" w:rsidTr="00742059">
        <w:trPr>
          <w:trHeight w:val="551"/>
        </w:trPr>
        <w:tc>
          <w:tcPr>
            <w:tcW w:w="3085"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Покрытие площадок </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Песчаное,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(бортовые камни с закругленными или скошенными краями</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Газонное, мягкое резиновое или мягкое синтетическое, с элементами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Покрытия пешеходных коммуникации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Твердое, мягкое или комбинированный вид покрытий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Ограждение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Декоративное, защитное или из сочетание.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Среднее от 1,1 до 1,7 м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Защитное, сетчатое.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Высокое от 2,5 - 3 м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 в местах примыкания спортивных площадок друг к другу - высотой не менее 1,2 м.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6"/>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Оборудование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Сертифицированное с паспортом на конструкцию от изготовителя.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Размещение игрового оборудования выполняется с учетом нормативных параметров безопасности.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*рекомендуется оборудовать стендом с правилами поведения на площадке и пользования оборудованием.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Сертифицированное с паспортом на конструкцию от изготовителя.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Размещение игрового оборудования выполняется с учетом нормативных параметров безопасности.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*рекомендуется оборудовать стендом с правилами поведения на площадке и пользования оборудованием.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Скамьи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Урны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но не менее 2-х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но не менее 2-х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Осветительное оборудование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Функциональное.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допускается размещение осветительного оборудования на высоте менее 2,5 м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Функциональное.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допускается размещение осветительного оборудования на высоте менее 2,5 м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Озеленение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Деревья, кустарники, с учетом их инсоляции в течение 5 часов светового дня. Высаживать с восточной и северной стороны площадки не ближе 3-х м, а с южной и западной - не ближе 1 м от края площадки до оси дерева.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Быстрорастущие саженцы деревьев на расстоянии от края площадки не менее 2 м.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Возможно применять вертикальное озеленение </w:t>
            </w:r>
          </w:p>
        </w:tc>
      </w:tr>
      <w:tr w:rsidR="00921816" w:rsidRPr="006F7186" w:rsidTr="006F7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1"/>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lastRenderedPageBreak/>
              <w:t xml:space="preserve"> </w:t>
            </w:r>
          </w:p>
        </w:tc>
        <w:tc>
          <w:tcPr>
            <w:tcW w:w="6164" w:type="dxa"/>
            <w:gridSpan w:val="2"/>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допускается наличие выступающих корней, нависающих веток деревьев, использование в озеленении колючих растений, деревьев и кустарников, в озеленении колючих растений, деревьев и кустарников, в </w:t>
            </w:r>
            <w:r w:rsidR="006F7186" w:rsidRPr="006F7186">
              <w:rPr>
                <w:rFonts w:ascii="Times New Roman" w:hAnsi="Times New Roman"/>
                <w:sz w:val="18"/>
                <w:szCs w:val="18"/>
              </w:rPr>
              <w:t xml:space="preserve">том числе с ядовитыми плодами. </w:t>
            </w:r>
          </w:p>
        </w:tc>
      </w:tr>
    </w:tbl>
    <w:p w:rsidR="00921816" w:rsidRPr="0080527C" w:rsidRDefault="00921816" w:rsidP="00742059">
      <w:pPr>
        <w:autoSpaceDE w:val="0"/>
        <w:autoSpaceDN w:val="0"/>
        <w:adjustRightInd w:val="0"/>
        <w:spacing w:after="0" w:line="240" w:lineRule="auto"/>
        <w:rPr>
          <w:rFonts w:ascii="Times New Roman" w:hAnsi="Times New Roman"/>
          <w:sz w:val="20"/>
          <w:szCs w:val="20"/>
        </w:rPr>
      </w:pPr>
    </w:p>
    <w:p w:rsidR="00921816" w:rsidRPr="0080527C" w:rsidRDefault="00921816" w:rsidP="00742059">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3.2.2.6. Состав игрового и спортивного оборудования в зависимости от возраста детей: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119"/>
        <w:gridCol w:w="4677"/>
      </w:tblGrid>
      <w:tr w:rsidR="00921816" w:rsidRPr="006F7186" w:rsidTr="000C3AB5">
        <w:trPr>
          <w:trHeight w:val="205"/>
        </w:trPr>
        <w:tc>
          <w:tcPr>
            <w:tcW w:w="1526"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Возраст </w:t>
            </w:r>
          </w:p>
        </w:tc>
        <w:tc>
          <w:tcPr>
            <w:tcW w:w="3119"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Назначение оборудования </w:t>
            </w:r>
          </w:p>
        </w:tc>
        <w:tc>
          <w:tcPr>
            <w:tcW w:w="4677"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Рекомендуемое игровое и физкультурное оборудование </w:t>
            </w:r>
          </w:p>
        </w:tc>
      </w:tr>
      <w:tr w:rsidR="00921816" w:rsidRPr="006F7186" w:rsidTr="000C3AB5">
        <w:trPr>
          <w:trHeight w:val="320"/>
        </w:trPr>
        <w:tc>
          <w:tcPr>
            <w:tcW w:w="1526" w:type="dxa"/>
            <w:vMerge w:val="restart"/>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Дети раннего возраста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(1-3 года) </w:t>
            </w:r>
          </w:p>
        </w:tc>
        <w:tc>
          <w:tcPr>
            <w:tcW w:w="3119"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Для тихих игр, тренировки усидчивости, терпения, развития фантазии </w:t>
            </w:r>
          </w:p>
        </w:tc>
        <w:tc>
          <w:tcPr>
            <w:tcW w:w="4677"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Песочницы </w:t>
            </w:r>
          </w:p>
        </w:tc>
      </w:tr>
      <w:tr w:rsidR="00921816" w:rsidRPr="006F7186" w:rsidTr="000C3AB5">
        <w:trPr>
          <w:trHeight w:val="2070"/>
        </w:trPr>
        <w:tc>
          <w:tcPr>
            <w:tcW w:w="1526" w:type="dxa"/>
            <w:vMerge/>
          </w:tcPr>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тренировки лазания, ходьбы, перешагивания, подлезания, равновесия </w:t>
            </w:r>
          </w:p>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 лестница-стремянка, высота 100 или 150 см, расстояние между перекладинами 10 и 15 см </w:t>
            </w:r>
          </w:p>
        </w:tc>
      </w:tr>
      <w:tr w:rsidR="00921816" w:rsidRPr="006F7186" w:rsidTr="000C3AB5">
        <w:trPr>
          <w:trHeight w:val="320"/>
        </w:trPr>
        <w:tc>
          <w:tcPr>
            <w:tcW w:w="1526" w:type="dxa"/>
            <w:vMerge/>
          </w:tcPr>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тренировки вестибулярного аппарата, укрепления мышечной системы (спины, живота и ног), совершенствования чувства равновесия, ритма, ориентировки в пространстве </w:t>
            </w:r>
          </w:p>
          <w:p w:rsidR="00921816" w:rsidRPr="006F7186" w:rsidRDefault="00921816" w:rsidP="00AF5F65">
            <w:pPr>
              <w:pStyle w:val="Default"/>
              <w:rPr>
                <w:color w:val="auto"/>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Качели и качалки </w:t>
            </w:r>
          </w:p>
          <w:p w:rsidR="00921816" w:rsidRPr="006F7186" w:rsidRDefault="00921816" w:rsidP="00AF5F65">
            <w:pPr>
              <w:pStyle w:val="Default"/>
              <w:rPr>
                <w:color w:val="auto"/>
                <w:sz w:val="18"/>
                <w:szCs w:val="18"/>
              </w:rPr>
            </w:pPr>
          </w:p>
        </w:tc>
      </w:tr>
      <w:tr w:rsidR="00921816" w:rsidRPr="006F7186" w:rsidTr="000C3AB5">
        <w:trPr>
          <w:trHeight w:val="320"/>
        </w:trPr>
        <w:tc>
          <w:tcPr>
            <w:tcW w:w="1526" w:type="dxa"/>
            <w:vMerge w:val="restart"/>
          </w:tcPr>
          <w:p w:rsidR="00921816" w:rsidRPr="006F7186" w:rsidRDefault="00921816" w:rsidP="00AF5F65">
            <w:pPr>
              <w:pStyle w:val="Default"/>
              <w:rPr>
                <w:color w:val="auto"/>
                <w:sz w:val="18"/>
                <w:szCs w:val="18"/>
              </w:rPr>
            </w:pPr>
            <w:r w:rsidRPr="006F7186">
              <w:rPr>
                <w:color w:val="auto"/>
                <w:sz w:val="18"/>
                <w:szCs w:val="18"/>
              </w:rPr>
              <w:t xml:space="preserve">Дети дошкольного возраста (3-7 лет) </w:t>
            </w:r>
          </w:p>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обучения и совершенствования лазания </w:t>
            </w:r>
          </w:p>
          <w:p w:rsidR="00921816" w:rsidRPr="006F7186" w:rsidRDefault="00921816" w:rsidP="00AF5F65">
            <w:pPr>
              <w:pStyle w:val="Default"/>
              <w:rPr>
                <w:color w:val="auto"/>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Пирамиды с вертикальными и горизонтальными перекладинами; лестницы различной конфигурации, со встроенными обручами, полусферы; доска деревянная на высоте 10-15 см устанавливается на специальных подставках) </w:t>
            </w:r>
          </w:p>
        </w:tc>
      </w:tr>
      <w:tr w:rsidR="00921816" w:rsidRPr="006F7186" w:rsidTr="000C3AB5">
        <w:trPr>
          <w:trHeight w:val="320"/>
        </w:trPr>
        <w:tc>
          <w:tcPr>
            <w:tcW w:w="1526" w:type="dxa"/>
            <w:vMerge/>
          </w:tcPr>
          <w:p w:rsidR="00921816" w:rsidRPr="006F7186" w:rsidRDefault="00921816" w:rsidP="00AF5F65">
            <w:pPr>
              <w:pStyle w:val="Default"/>
              <w:rPr>
                <w:color w:val="auto"/>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обучения равновесию, перешагиванию, перепрыгиванию, спрыгиванию </w:t>
            </w:r>
          </w:p>
          <w:p w:rsidR="00921816" w:rsidRPr="006F7186" w:rsidRDefault="00921816" w:rsidP="00AF5F65">
            <w:pPr>
              <w:pStyle w:val="Default"/>
              <w:rPr>
                <w:color w:val="auto"/>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Бревно со стесанным верхом, прочно закрепленное, лежащее на земле, длина 2,5-3,5 м, ширина 20-30 см; бум «крокодил», длина 2,5 м, ширина 20 см, высота 20 см; гимнастическое бревно, длина горизонтальной части 3,5 м, наклонной - 1,2 м, высотой 30 или 50 см, диаметр бревна - 27 см; гимнастическая скамейка – длина 3 м, ширина 20 см, толщина 3 см, высота 20 см </w:t>
            </w:r>
          </w:p>
        </w:tc>
      </w:tr>
      <w:tr w:rsidR="00921816" w:rsidRPr="006F7186" w:rsidTr="000C3AB5">
        <w:trPr>
          <w:trHeight w:val="320"/>
        </w:trPr>
        <w:tc>
          <w:tcPr>
            <w:tcW w:w="1526" w:type="dxa"/>
            <w:vMerge/>
          </w:tcPr>
          <w:p w:rsidR="00921816" w:rsidRPr="006F7186" w:rsidRDefault="00921816" w:rsidP="00AF5F65">
            <w:pPr>
              <w:pStyle w:val="Default"/>
              <w:rPr>
                <w:color w:val="auto"/>
                <w:sz w:val="18"/>
                <w:szCs w:val="18"/>
              </w:rPr>
            </w:pPr>
          </w:p>
        </w:tc>
        <w:tc>
          <w:tcPr>
            <w:tcW w:w="3119" w:type="dxa"/>
          </w:tcPr>
          <w:p w:rsidR="00921816" w:rsidRPr="006F7186" w:rsidRDefault="00921816">
            <w:pPr>
              <w:pStyle w:val="Default"/>
              <w:rPr>
                <w:color w:val="auto"/>
                <w:sz w:val="18"/>
                <w:szCs w:val="18"/>
              </w:rPr>
            </w:pPr>
            <w:r w:rsidRPr="006F7186">
              <w:rPr>
                <w:color w:val="auto"/>
                <w:sz w:val="18"/>
                <w:szCs w:val="18"/>
              </w:rPr>
              <w:t xml:space="preserve">Для обучения вхождению, лазанию, движению на четвереньках, скатыванию </w:t>
            </w:r>
          </w:p>
        </w:tc>
        <w:tc>
          <w:tcPr>
            <w:tcW w:w="4677" w:type="dxa"/>
          </w:tcPr>
          <w:p w:rsidR="00921816" w:rsidRPr="006F7186" w:rsidRDefault="00921816">
            <w:pPr>
              <w:pStyle w:val="Default"/>
              <w:rPr>
                <w:color w:val="auto"/>
                <w:sz w:val="18"/>
                <w:szCs w:val="18"/>
              </w:rPr>
            </w:pPr>
            <w:r w:rsidRPr="006F7186">
              <w:rPr>
                <w:color w:val="auto"/>
                <w:sz w:val="18"/>
                <w:szCs w:val="18"/>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921816" w:rsidRPr="006F7186" w:rsidTr="000C3AB5">
        <w:trPr>
          <w:trHeight w:val="320"/>
        </w:trPr>
        <w:tc>
          <w:tcPr>
            <w:tcW w:w="1526" w:type="dxa"/>
            <w:vMerge/>
          </w:tcPr>
          <w:p w:rsidR="00921816" w:rsidRPr="006F7186" w:rsidRDefault="00921816" w:rsidP="00AF5F65">
            <w:pPr>
              <w:pStyle w:val="Default"/>
              <w:rPr>
                <w:color w:val="auto"/>
                <w:sz w:val="18"/>
                <w:szCs w:val="18"/>
              </w:rPr>
            </w:pPr>
          </w:p>
        </w:tc>
        <w:tc>
          <w:tcPr>
            <w:tcW w:w="3119" w:type="dxa"/>
          </w:tcPr>
          <w:p w:rsidR="00921816" w:rsidRPr="006F7186" w:rsidRDefault="00921816">
            <w:pPr>
              <w:pStyle w:val="Default"/>
              <w:rPr>
                <w:color w:val="auto"/>
                <w:sz w:val="18"/>
                <w:szCs w:val="18"/>
              </w:rPr>
            </w:pPr>
            <w:r w:rsidRPr="006F7186">
              <w:rPr>
                <w:color w:val="auto"/>
                <w:sz w:val="18"/>
                <w:szCs w:val="18"/>
              </w:rPr>
              <w:t xml:space="preserve">Для развития силы, гибкости, координации движений </w:t>
            </w:r>
          </w:p>
        </w:tc>
        <w:tc>
          <w:tcPr>
            <w:tcW w:w="4677" w:type="dxa"/>
          </w:tcPr>
          <w:p w:rsidR="00921816" w:rsidRPr="006F7186" w:rsidRDefault="00921816">
            <w:pPr>
              <w:pStyle w:val="Default"/>
              <w:rPr>
                <w:color w:val="auto"/>
                <w:sz w:val="18"/>
                <w:szCs w:val="18"/>
              </w:rPr>
            </w:pPr>
            <w:r w:rsidRPr="006F7186">
              <w:rPr>
                <w:color w:val="auto"/>
                <w:sz w:val="18"/>
                <w:szCs w:val="18"/>
              </w:rPr>
              <w:t xml:space="preserve">Гимнастическая стенка, высота 3 м, ширина пролетов не менее 1 м, диаметр перекладины - 20 мм, расстояние между перекладинами - 25 см; </w:t>
            </w:r>
          </w:p>
        </w:tc>
      </w:tr>
      <w:tr w:rsidR="00921816" w:rsidRPr="006F7186" w:rsidTr="000C3AB5">
        <w:trPr>
          <w:trHeight w:val="320"/>
        </w:trPr>
        <w:tc>
          <w:tcPr>
            <w:tcW w:w="1526" w:type="dxa"/>
          </w:tcPr>
          <w:p w:rsidR="00921816" w:rsidRPr="006F7186" w:rsidRDefault="00921816" w:rsidP="00AF5F65">
            <w:pPr>
              <w:pStyle w:val="Default"/>
              <w:rPr>
                <w:color w:val="auto"/>
                <w:sz w:val="18"/>
                <w:szCs w:val="18"/>
              </w:rPr>
            </w:pPr>
          </w:p>
        </w:tc>
        <w:tc>
          <w:tcPr>
            <w:tcW w:w="3119" w:type="dxa"/>
          </w:tcPr>
          <w:p w:rsidR="00921816" w:rsidRPr="006F7186" w:rsidRDefault="00921816">
            <w:pPr>
              <w:pStyle w:val="Default"/>
              <w:rPr>
                <w:color w:val="auto"/>
                <w:sz w:val="18"/>
                <w:szCs w:val="18"/>
              </w:rPr>
            </w:pPr>
            <w:r w:rsidRPr="006F7186">
              <w:rPr>
                <w:color w:val="auto"/>
                <w:sz w:val="18"/>
                <w:szCs w:val="18"/>
              </w:rPr>
              <w:t xml:space="preserve">Для развития глазомера, точности движений, ловкости, для обучения метанию в цель </w:t>
            </w:r>
          </w:p>
        </w:tc>
        <w:tc>
          <w:tcPr>
            <w:tcW w:w="4677" w:type="dxa"/>
          </w:tcPr>
          <w:p w:rsidR="00921816" w:rsidRPr="006F7186" w:rsidRDefault="00921816">
            <w:pPr>
              <w:pStyle w:val="Default"/>
              <w:rPr>
                <w:color w:val="auto"/>
                <w:sz w:val="18"/>
                <w:szCs w:val="18"/>
              </w:rPr>
            </w:pPr>
            <w:r w:rsidRPr="006F7186">
              <w:rPr>
                <w:color w:val="auto"/>
                <w:sz w:val="18"/>
                <w:szCs w:val="18"/>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кольцебросы - доска с укрепленными колышками высотой 15-20 см, кольцебросы могут быть расположены горизонтально и наклонно; 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
        </w:tc>
      </w:tr>
      <w:tr w:rsidR="00921816" w:rsidRPr="006F7186" w:rsidTr="000C3AB5">
        <w:trPr>
          <w:trHeight w:val="320"/>
        </w:trPr>
        <w:tc>
          <w:tcPr>
            <w:tcW w:w="1526" w:type="dxa"/>
          </w:tcPr>
          <w:p w:rsidR="00921816" w:rsidRPr="006F7186" w:rsidRDefault="00921816">
            <w:pPr>
              <w:pStyle w:val="Default"/>
              <w:rPr>
                <w:color w:val="auto"/>
                <w:sz w:val="18"/>
                <w:szCs w:val="18"/>
              </w:rPr>
            </w:pPr>
            <w:r w:rsidRPr="006F7186">
              <w:rPr>
                <w:color w:val="auto"/>
                <w:sz w:val="18"/>
                <w:szCs w:val="18"/>
              </w:rPr>
              <w:t xml:space="preserve">Дети школьного возраста </w:t>
            </w:r>
          </w:p>
        </w:tc>
        <w:tc>
          <w:tcPr>
            <w:tcW w:w="3119" w:type="dxa"/>
          </w:tcPr>
          <w:p w:rsidR="00921816" w:rsidRPr="006F7186" w:rsidRDefault="00921816">
            <w:pPr>
              <w:pStyle w:val="Default"/>
              <w:rPr>
                <w:color w:val="auto"/>
                <w:sz w:val="18"/>
                <w:szCs w:val="18"/>
              </w:rPr>
            </w:pPr>
            <w:r w:rsidRPr="006F7186">
              <w:rPr>
                <w:color w:val="auto"/>
                <w:sz w:val="18"/>
                <w:szCs w:val="18"/>
              </w:rPr>
              <w:t xml:space="preserve">Для общего физического развития </w:t>
            </w:r>
          </w:p>
        </w:tc>
        <w:tc>
          <w:tcPr>
            <w:tcW w:w="4677" w:type="dxa"/>
          </w:tcPr>
          <w:p w:rsidR="00921816" w:rsidRPr="006F7186" w:rsidRDefault="00921816">
            <w:pPr>
              <w:pStyle w:val="Default"/>
              <w:rPr>
                <w:color w:val="auto"/>
                <w:sz w:val="18"/>
                <w:szCs w:val="18"/>
              </w:rPr>
            </w:pPr>
            <w:r w:rsidRPr="006F7186">
              <w:rPr>
                <w:color w:val="auto"/>
                <w:sz w:val="18"/>
                <w:szCs w:val="18"/>
              </w:rPr>
              <w:t xml:space="preserve">Гимнастическая стенка высотой не менее 3 м, количество пролетов 4-6; разновысокие перекладины, перекладина- эспандер для выполнения силовых упражнений в висе «рукоход» различной конфигурации для обучения передвижению разными способами, висам, подтягиванию;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 сочлененные перекладины разной высоты: 1,5 - 2,2 - </w:t>
            </w:r>
            <w:r w:rsidRPr="006F7186">
              <w:rPr>
                <w:color w:val="auto"/>
                <w:sz w:val="18"/>
                <w:szCs w:val="18"/>
              </w:rPr>
              <w:lastRenderedPageBreak/>
              <w:t xml:space="preserve">3 м, могут располагаться по одной линии или в форме букв «Г», «Т», или змейкой </w:t>
            </w:r>
          </w:p>
        </w:tc>
      </w:tr>
      <w:tr w:rsidR="00921816" w:rsidRPr="006F7186" w:rsidTr="000C3AB5">
        <w:trPr>
          <w:trHeight w:val="320"/>
        </w:trPr>
        <w:tc>
          <w:tcPr>
            <w:tcW w:w="1526" w:type="dxa"/>
          </w:tcPr>
          <w:p w:rsidR="00921816" w:rsidRPr="006F7186" w:rsidRDefault="00921816">
            <w:pPr>
              <w:pStyle w:val="Default"/>
              <w:rPr>
                <w:color w:val="auto"/>
                <w:sz w:val="18"/>
                <w:szCs w:val="18"/>
              </w:rPr>
            </w:pPr>
            <w:r w:rsidRPr="006F7186">
              <w:rPr>
                <w:color w:val="auto"/>
                <w:sz w:val="18"/>
                <w:szCs w:val="18"/>
              </w:rPr>
              <w:lastRenderedPageBreak/>
              <w:t xml:space="preserve">Дети старшего школьного возраста </w:t>
            </w:r>
          </w:p>
        </w:tc>
        <w:tc>
          <w:tcPr>
            <w:tcW w:w="3119" w:type="dxa"/>
          </w:tcPr>
          <w:p w:rsidR="00921816" w:rsidRPr="006F7186" w:rsidRDefault="00921816">
            <w:pPr>
              <w:pStyle w:val="Default"/>
              <w:rPr>
                <w:color w:val="auto"/>
                <w:sz w:val="18"/>
                <w:szCs w:val="18"/>
              </w:rPr>
            </w:pPr>
            <w:r w:rsidRPr="006F7186">
              <w:rPr>
                <w:color w:val="auto"/>
                <w:sz w:val="18"/>
                <w:szCs w:val="18"/>
              </w:rPr>
              <w:t xml:space="preserve">Для улучшения мышечной силы, телосложения и общего физического развития </w:t>
            </w:r>
          </w:p>
        </w:tc>
        <w:tc>
          <w:tcPr>
            <w:tcW w:w="4677" w:type="dxa"/>
          </w:tcPr>
          <w:p w:rsidR="00921816" w:rsidRPr="006F7186" w:rsidRDefault="00921816">
            <w:pPr>
              <w:pStyle w:val="Default"/>
              <w:rPr>
                <w:color w:val="auto"/>
                <w:sz w:val="18"/>
                <w:szCs w:val="18"/>
              </w:rPr>
            </w:pPr>
            <w:r w:rsidRPr="006F7186">
              <w:rPr>
                <w:color w:val="auto"/>
                <w:sz w:val="18"/>
                <w:szCs w:val="18"/>
              </w:rPr>
              <w:t xml:space="preserve">Спортивные комплексы; спортивно-игровые комплексы (микроскалодромы, велодромы и т.п.) </w:t>
            </w:r>
          </w:p>
        </w:tc>
      </w:tr>
    </w:tbl>
    <w:p w:rsidR="00921816" w:rsidRPr="0080527C" w:rsidRDefault="00921816" w:rsidP="0069685A">
      <w:pPr>
        <w:autoSpaceDE w:val="0"/>
        <w:autoSpaceDN w:val="0"/>
        <w:adjustRightInd w:val="0"/>
        <w:spacing w:after="0" w:line="240" w:lineRule="auto"/>
        <w:rPr>
          <w:rFonts w:ascii="Times New Roman" w:hAnsi="Times New Roman"/>
          <w:sz w:val="20"/>
          <w:szCs w:val="20"/>
        </w:rPr>
      </w:pPr>
    </w:p>
    <w:p w:rsidR="00921816" w:rsidRPr="0080527C" w:rsidRDefault="00921816" w:rsidP="0069685A">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3.2.2.7. Требования к игровому оборудованию: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007"/>
      </w:tblGrid>
      <w:tr w:rsidR="00921816" w:rsidRPr="006F7186" w:rsidTr="0069685A">
        <w:trPr>
          <w:trHeight w:val="90"/>
        </w:trPr>
        <w:tc>
          <w:tcPr>
            <w:tcW w:w="322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Игровое оборудование </w:t>
            </w:r>
          </w:p>
        </w:tc>
        <w:tc>
          <w:tcPr>
            <w:tcW w:w="600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Требования </w:t>
            </w:r>
          </w:p>
        </w:tc>
      </w:tr>
      <w:tr w:rsidR="00921816" w:rsidRPr="006F7186" w:rsidTr="0069685A">
        <w:trPr>
          <w:trHeight w:val="90"/>
        </w:trPr>
        <w:tc>
          <w:tcPr>
            <w:tcW w:w="322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Качели </w:t>
            </w:r>
          </w:p>
        </w:tc>
        <w:tc>
          <w:tcPr>
            <w:tcW w:w="600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Высота от уровня земли до сиденья качелей в состоянии покоя должна быть</w:t>
            </w:r>
          </w:p>
          <w:p w:rsidR="00921816" w:rsidRPr="006F7186" w:rsidRDefault="00921816" w:rsidP="0069685A">
            <w:pPr>
              <w:pStyle w:val="Default"/>
              <w:rPr>
                <w:color w:val="auto"/>
                <w:sz w:val="18"/>
                <w:szCs w:val="18"/>
              </w:rPr>
            </w:pPr>
            <w:r w:rsidRPr="006F7186">
              <w:rPr>
                <w:color w:val="auto"/>
                <w:sz w:val="18"/>
                <w:szCs w:val="18"/>
              </w:rPr>
              <w:t xml:space="preserve">не менее 350 мм и не более 635 мм. </w:t>
            </w:r>
          </w:p>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  </w:t>
            </w:r>
          </w:p>
        </w:tc>
      </w:tr>
      <w:tr w:rsidR="00921816" w:rsidRPr="006F7186" w:rsidTr="0069685A">
        <w:trPr>
          <w:trHeight w:val="90"/>
        </w:trPr>
        <w:tc>
          <w:tcPr>
            <w:tcW w:w="3227" w:type="dxa"/>
          </w:tcPr>
          <w:p w:rsidR="00921816" w:rsidRPr="006F7186" w:rsidRDefault="00921816">
            <w:pPr>
              <w:pStyle w:val="Default"/>
              <w:rPr>
                <w:color w:val="auto"/>
                <w:sz w:val="18"/>
                <w:szCs w:val="18"/>
              </w:rPr>
            </w:pPr>
            <w:r w:rsidRPr="006F7186">
              <w:rPr>
                <w:color w:val="auto"/>
                <w:sz w:val="18"/>
                <w:szCs w:val="18"/>
              </w:rPr>
              <w:t xml:space="preserve">Качалки </w:t>
            </w:r>
          </w:p>
        </w:tc>
        <w:tc>
          <w:tcPr>
            <w:tcW w:w="6007" w:type="dxa"/>
          </w:tcPr>
          <w:p w:rsidR="00921816" w:rsidRPr="006F7186" w:rsidRDefault="00921816">
            <w:pPr>
              <w:pStyle w:val="Default"/>
              <w:rPr>
                <w:color w:val="auto"/>
                <w:sz w:val="18"/>
                <w:szCs w:val="18"/>
              </w:rPr>
            </w:pPr>
            <w:r w:rsidRPr="006F7186">
              <w:rPr>
                <w:color w:val="auto"/>
                <w:sz w:val="18"/>
                <w:szCs w:val="18"/>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921816" w:rsidRPr="006F7186" w:rsidRDefault="00921816">
            <w:pPr>
              <w:pStyle w:val="Default"/>
              <w:rPr>
                <w:color w:val="auto"/>
                <w:sz w:val="18"/>
                <w:szCs w:val="18"/>
              </w:rPr>
            </w:pPr>
            <w:r w:rsidRPr="006F7186">
              <w:rPr>
                <w:color w:val="auto"/>
                <w:sz w:val="18"/>
                <w:szCs w:val="18"/>
              </w:rPr>
              <w:t xml:space="preserve">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921816" w:rsidRPr="006F7186" w:rsidTr="0069685A">
        <w:trPr>
          <w:trHeight w:val="90"/>
        </w:trPr>
        <w:tc>
          <w:tcPr>
            <w:tcW w:w="3227" w:type="dxa"/>
          </w:tcPr>
          <w:p w:rsidR="00921816" w:rsidRPr="006F7186" w:rsidRDefault="00921816">
            <w:pPr>
              <w:pStyle w:val="Default"/>
              <w:rPr>
                <w:color w:val="auto"/>
                <w:sz w:val="18"/>
                <w:szCs w:val="18"/>
              </w:rPr>
            </w:pPr>
            <w:r w:rsidRPr="006F7186">
              <w:rPr>
                <w:color w:val="auto"/>
                <w:sz w:val="18"/>
                <w:szCs w:val="18"/>
              </w:rPr>
              <w:t xml:space="preserve">Карусели </w:t>
            </w:r>
          </w:p>
        </w:tc>
        <w:tc>
          <w:tcPr>
            <w:tcW w:w="6007" w:type="dxa"/>
          </w:tcPr>
          <w:p w:rsidR="00921816" w:rsidRPr="006F7186" w:rsidRDefault="00921816">
            <w:pPr>
              <w:pStyle w:val="Default"/>
              <w:rPr>
                <w:color w:val="auto"/>
                <w:sz w:val="18"/>
                <w:szCs w:val="18"/>
              </w:rPr>
            </w:pPr>
            <w:r w:rsidRPr="006F7186">
              <w:rPr>
                <w:color w:val="auto"/>
                <w:sz w:val="18"/>
                <w:szCs w:val="18"/>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921816" w:rsidRPr="006F7186" w:rsidRDefault="00921816">
            <w:pPr>
              <w:pStyle w:val="Default"/>
              <w:rPr>
                <w:color w:val="auto"/>
                <w:sz w:val="18"/>
                <w:szCs w:val="18"/>
              </w:rPr>
            </w:pPr>
            <w:r w:rsidRPr="006F7186">
              <w:rPr>
                <w:color w:val="auto"/>
                <w:sz w:val="18"/>
                <w:szCs w:val="18"/>
              </w:rPr>
              <w:t xml:space="preserve">Максимальная высота от нижнего уровня карусели до ее верхней точки составляет 1 м </w:t>
            </w:r>
          </w:p>
        </w:tc>
      </w:tr>
      <w:tr w:rsidR="00921816" w:rsidRPr="006F7186" w:rsidTr="0069685A">
        <w:trPr>
          <w:trHeight w:val="90"/>
        </w:trPr>
        <w:tc>
          <w:tcPr>
            <w:tcW w:w="3227" w:type="dxa"/>
          </w:tcPr>
          <w:p w:rsidR="00921816" w:rsidRPr="006F7186" w:rsidRDefault="00921816">
            <w:pPr>
              <w:pStyle w:val="Default"/>
              <w:rPr>
                <w:color w:val="auto"/>
                <w:sz w:val="18"/>
                <w:szCs w:val="18"/>
              </w:rPr>
            </w:pPr>
            <w:r w:rsidRPr="006F7186">
              <w:rPr>
                <w:color w:val="auto"/>
                <w:sz w:val="18"/>
                <w:szCs w:val="18"/>
              </w:rPr>
              <w:t xml:space="preserve">Горки </w:t>
            </w:r>
          </w:p>
        </w:tc>
        <w:tc>
          <w:tcPr>
            <w:tcW w:w="6007" w:type="dxa"/>
          </w:tcPr>
          <w:p w:rsidR="00921816" w:rsidRPr="006F7186" w:rsidRDefault="00921816">
            <w:pPr>
              <w:pStyle w:val="Default"/>
              <w:rPr>
                <w:color w:val="auto"/>
                <w:sz w:val="18"/>
                <w:szCs w:val="18"/>
              </w:rPr>
            </w:pPr>
            <w:r w:rsidRPr="006F7186">
              <w:rPr>
                <w:color w:val="auto"/>
                <w:sz w:val="18"/>
                <w:szCs w:val="18"/>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921816" w:rsidRPr="0080527C" w:rsidRDefault="00921816" w:rsidP="00CB793B">
      <w:pPr>
        <w:pStyle w:val="Default"/>
        <w:rPr>
          <w:color w:val="auto"/>
          <w:sz w:val="20"/>
          <w:szCs w:val="20"/>
        </w:rPr>
      </w:pPr>
    </w:p>
    <w:p w:rsidR="00921816" w:rsidRPr="0080527C" w:rsidRDefault="00921816" w:rsidP="00CB793B">
      <w:pPr>
        <w:pStyle w:val="Default"/>
        <w:ind w:firstLine="567"/>
        <w:jc w:val="both"/>
        <w:rPr>
          <w:color w:val="auto"/>
          <w:sz w:val="20"/>
          <w:szCs w:val="20"/>
        </w:rPr>
      </w:pPr>
      <w:r w:rsidRPr="0080527C">
        <w:rPr>
          <w:color w:val="auto"/>
          <w:sz w:val="20"/>
          <w:szCs w:val="20"/>
        </w:rPr>
        <w:t xml:space="preserve">3.2.2.8. Требования к оборудованию.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который не травмирует, не ржавеет, морозоустойчив;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конструкции игрового оборудования должны исключать острые углы. Поручни оборудования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3.2.2.9. При размещении игрового оборудования на детских игровых площадках необходимо соблюдать минимальные расстояния безопасности, приведенные ниже: </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2"/>
        <w:gridCol w:w="4852"/>
      </w:tblGrid>
      <w:tr w:rsidR="00921816" w:rsidRPr="006F7186" w:rsidTr="00CB793B">
        <w:trPr>
          <w:trHeight w:val="205"/>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Игровое оборудование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Минимальные расстояния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Качели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1,5 м в стороны от боковых конструкций и не менее 2 м вперед (назад) от крайних точек качелей в состоянии наклона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Качалки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1,0 м в стороны от боковых конструкций и не менее 1,5 м вперед от крайних точек качалки в состоянии наклона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Карусели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2 м в стороны от боковых конструкций и не менее 3 м вверх от нижней вращающейся поверхности карусели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lastRenderedPageBreak/>
              <w:t xml:space="preserve">Горки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1 м от боковых сторон и 2 м вперед от нижнего края ската горки </w:t>
            </w:r>
          </w:p>
        </w:tc>
      </w:tr>
    </w:tbl>
    <w:p w:rsidR="00921816" w:rsidRPr="0080527C" w:rsidRDefault="00921816" w:rsidP="00CB793B">
      <w:pPr>
        <w:pStyle w:val="Default"/>
        <w:rPr>
          <w:color w:val="auto"/>
          <w:sz w:val="20"/>
          <w:szCs w:val="20"/>
        </w:rPr>
      </w:pPr>
      <w:r w:rsidRPr="0080527C">
        <w:rPr>
          <w:color w:val="auto"/>
          <w:sz w:val="20"/>
          <w:szCs w:val="20"/>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
    <w:p w:rsidR="00921816" w:rsidRPr="0080527C" w:rsidRDefault="00921816" w:rsidP="00CB793B">
      <w:pPr>
        <w:pStyle w:val="Default"/>
        <w:rPr>
          <w:color w:val="auto"/>
          <w:sz w:val="20"/>
          <w:szCs w:val="20"/>
        </w:rPr>
      </w:pP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3.2.2.10. Комплексные игровые площадки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3.2.2.11. Детская физическая активность, осуществляемая в произвольном режиме и в полной самостоятельности, стимулируется у детей старшего возраста благодаря устройству на детских площадках крупноразмерных элементов, чаще всего природного происхождения. Для этих целей рекомендуется: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сохранение и укрепление имеющихся неровностей естественного рельефа;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сохранение естественных валунов или крупноразмерных каменных обломов смягченных очертаний, пригодных для лазания детей;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закрепление естественных крупноразмерных коряг и стволов, способствующих обучению детей лазанию;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использование имеющихся естественных водотоков (ручейков и пр.); устройство малых открытых бассейнов, фонтанчиков и т.п. в пределах площадки.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3.2.2.12. Обеспечение доступности детских игровых и спортивных площадок для маломобильных групп населения: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при планировании открытых спортивных площадок следует руководствоваться СНиП 35-01-2001 «Доступность зданий и сооружений для маломобильных групп населения» и Сводами правил к нему (СП 35-101 и СП 35-103).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покрытием иной фактуры. Спортивные площадки могут опоясываться ориентационной полосой, 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оборудование спортивных площадок должно быть окрашено в яркие цвета и размещено так, чтобы оно контрастировало с окружающим фоном.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для физкультурно-игровых занятий детей-инвалидов также создаются специализированные сооружения.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3.2.2.13. Основные требования к организации площадок для слепых и ограниченно зрячих: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игровое пространство должно иметь ограждение высотой 600-900 мм; </w:t>
      </w:r>
    </w:p>
    <w:p w:rsidR="00921816" w:rsidRPr="0080527C" w:rsidRDefault="00921816" w:rsidP="00CB793B">
      <w:pPr>
        <w:spacing w:after="0"/>
        <w:ind w:firstLine="709"/>
        <w:jc w:val="both"/>
        <w:rPr>
          <w:rFonts w:ascii="Times New Roman" w:hAnsi="Times New Roman"/>
          <w:sz w:val="20"/>
          <w:szCs w:val="20"/>
        </w:rPr>
      </w:pPr>
      <w:r w:rsidRPr="0080527C">
        <w:rPr>
          <w:rFonts w:ascii="Times New Roman" w:hAnsi="Times New Roman"/>
          <w:sz w:val="20"/>
          <w:szCs w:val="20"/>
        </w:rPr>
        <w:t>- пешеходные и беговые дорожки должны быть снабжены направляющими поручнями с выступами на поручне обозначающих конец дорожки;</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перепады рельефа отмечаются повышением или понижением направляющего поручня;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повороты дорожек обозначаются изменением качества и фактуры покрытия: твердое - мягкое, гладкое - неровное, с выпуклыми или вогнутыми плитами;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на пешеходных дорожках устанавливается указатель направления движения к площадке со стационарным игровым оборудованием.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3.2.2.14. Монтаж и установка оборудования: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до монтажа и установки оборудования необходимо оформить разрешение на осуществление земляных работ.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монтаж и установка оборудования выполняется в соответствии с планировкой земельного участка и паспортом изготовителя, нормативными документами.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оборудование монтируют и устанавливают так, чтобы обеспечивалась безопасность всех возрастных групп населения присутствующих на площадке.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запрещается пользоваться оборудованием, не обеспечивающим безопасность всех возрастных групп населения присутствующих на площадке.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3.2.2.15. Контроль и техническое обслуживание детских игровых и спортивных площадок. </w:t>
      </w: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3.2.2.15.1. Контроль за техническим состоянием оборудования, соответствием требований безопасности, техническим обслуживанием и ремонтом осуществляет владелец детских игровых и спортивных площадок. </w:t>
      </w: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3.2.2.15.2. Оборудование и его элементы осматривают ежемесячно, обслуживаются в соответствии с инструкцией, установленной изготовителем. </w:t>
      </w: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3.2.2.15.3. Результаты контроля за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эксплуатанта (владельца).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3.2.2.15.4. Контроль технического состояния оборудования включает: </w:t>
      </w:r>
    </w:p>
    <w:p w:rsidR="00921816" w:rsidRPr="0080527C" w:rsidRDefault="00921816" w:rsidP="00CB793B">
      <w:pPr>
        <w:pStyle w:val="Default"/>
        <w:ind w:firstLine="709"/>
        <w:rPr>
          <w:color w:val="auto"/>
          <w:sz w:val="20"/>
          <w:szCs w:val="20"/>
        </w:rPr>
      </w:pPr>
      <w:r w:rsidRPr="0080527C">
        <w:rPr>
          <w:color w:val="auto"/>
          <w:sz w:val="20"/>
          <w:szCs w:val="20"/>
        </w:rPr>
        <w:t xml:space="preserve">- осмотр и проверку оборудования перед вводом в эксплуатацию; </w:t>
      </w:r>
    </w:p>
    <w:p w:rsidR="00921816" w:rsidRPr="0080527C" w:rsidRDefault="00921816" w:rsidP="00CB793B">
      <w:pPr>
        <w:pStyle w:val="Default"/>
        <w:ind w:firstLine="709"/>
        <w:rPr>
          <w:color w:val="auto"/>
          <w:sz w:val="20"/>
          <w:szCs w:val="20"/>
        </w:rPr>
      </w:pPr>
      <w:r w:rsidRPr="0080527C">
        <w:rPr>
          <w:color w:val="auto"/>
          <w:sz w:val="20"/>
          <w:szCs w:val="20"/>
        </w:rPr>
        <w:t xml:space="preserve">- регулярный визуальный осмотр; </w:t>
      </w:r>
    </w:p>
    <w:p w:rsidR="00921816" w:rsidRPr="0080527C" w:rsidRDefault="00921816" w:rsidP="00CB793B">
      <w:pPr>
        <w:pStyle w:val="Default"/>
        <w:ind w:firstLine="709"/>
        <w:rPr>
          <w:color w:val="auto"/>
          <w:sz w:val="20"/>
          <w:szCs w:val="20"/>
        </w:rPr>
      </w:pPr>
      <w:r w:rsidRPr="0080527C">
        <w:rPr>
          <w:color w:val="auto"/>
          <w:sz w:val="20"/>
          <w:szCs w:val="20"/>
        </w:rPr>
        <w:t xml:space="preserve">- функциональный осмотр; </w:t>
      </w:r>
    </w:p>
    <w:p w:rsidR="00921816" w:rsidRPr="0080527C" w:rsidRDefault="00921816" w:rsidP="00CB793B">
      <w:pPr>
        <w:pStyle w:val="Default"/>
        <w:ind w:firstLine="709"/>
        <w:rPr>
          <w:color w:val="auto"/>
          <w:sz w:val="20"/>
          <w:szCs w:val="20"/>
        </w:rPr>
      </w:pPr>
      <w:r w:rsidRPr="0080527C">
        <w:rPr>
          <w:color w:val="auto"/>
          <w:sz w:val="20"/>
          <w:szCs w:val="20"/>
        </w:rPr>
        <w:t xml:space="preserve">- ежегодный основной осмотр. </w:t>
      </w:r>
    </w:p>
    <w:p w:rsidR="00921816" w:rsidRPr="0080527C" w:rsidRDefault="00921816" w:rsidP="00CB793B">
      <w:pPr>
        <w:pStyle w:val="Default"/>
        <w:ind w:firstLine="709"/>
        <w:rPr>
          <w:color w:val="auto"/>
          <w:sz w:val="20"/>
          <w:szCs w:val="20"/>
        </w:rPr>
      </w:pPr>
      <w:r w:rsidRPr="0080527C">
        <w:rPr>
          <w:color w:val="auto"/>
          <w:sz w:val="20"/>
          <w:szCs w:val="20"/>
        </w:rPr>
        <w:t xml:space="preserve">3.2.2.15.5. Контроль оборудования и его частей должен производиться следующим образом: </w:t>
      </w:r>
    </w:p>
    <w:p w:rsidR="00921816" w:rsidRPr="0080527C" w:rsidRDefault="00921816" w:rsidP="00682ECE">
      <w:pPr>
        <w:pStyle w:val="Default"/>
        <w:ind w:firstLine="709"/>
        <w:jc w:val="both"/>
        <w:rPr>
          <w:color w:val="auto"/>
          <w:sz w:val="20"/>
          <w:szCs w:val="20"/>
        </w:rPr>
      </w:pPr>
      <w:r w:rsidRPr="0080527C">
        <w:rPr>
          <w:color w:val="auto"/>
          <w:sz w:val="20"/>
          <w:szCs w:val="20"/>
        </w:rPr>
        <w:lastRenderedPageBreak/>
        <w:t xml:space="preserve">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3.2.2.16. Эксплуатация и техническое обслуживание детских игровых и спортивных площадок. </w:t>
      </w:r>
    </w:p>
    <w:p w:rsidR="00921816" w:rsidRPr="0080527C" w:rsidRDefault="00921816" w:rsidP="00682ECE">
      <w:pPr>
        <w:pStyle w:val="Default"/>
        <w:ind w:firstLine="709"/>
        <w:rPr>
          <w:color w:val="auto"/>
          <w:sz w:val="20"/>
          <w:szCs w:val="20"/>
        </w:rPr>
      </w:pPr>
      <w:r w:rsidRPr="0080527C">
        <w:rPr>
          <w:color w:val="auto"/>
          <w:sz w:val="20"/>
          <w:szCs w:val="20"/>
        </w:rPr>
        <w:t xml:space="preserve">3.2.2.16.1. Владелец, эксплуатирующий оборудование, обязан: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производить контроль за техническим состоянием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разместить информационный щит с правилами использования оборудования, табличку (пиктограмму) с указанием номеров телефонов служб города;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составлять план технического обслуживания оборудования, обеспечить его выполнение;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проводить профилактические ремонтные работы; </w:t>
      </w:r>
    </w:p>
    <w:p w:rsidR="00921816" w:rsidRPr="0080527C" w:rsidRDefault="00921816" w:rsidP="00CB793B">
      <w:pPr>
        <w:pStyle w:val="Default"/>
        <w:ind w:firstLine="709"/>
        <w:rPr>
          <w:color w:val="auto"/>
          <w:sz w:val="20"/>
          <w:szCs w:val="20"/>
        </w:rPr>
      </w:pPr>
      <w:r w:rsidRPr="0080527C">
        <w:rPr>
          <w:color w:val="auto"/>
          <w:sz w:val="20"/>
          <w:szCs w:val="20"/>
        </w:rPr>
        <w:t xml:space="preserve">-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 </w:t>
      </w:r>
    </w:p>
    <w:p w:rsidR="00921816" w:rsidRPr="0080527C" w:rsidRDefault="00921816" w:rsidP="00CB793B">
      <w:pPr>
        <w:pStyle w:val="Default"/>
        <w:ind w:firstLine="709"/>
        <w:rPr>
          <w:color w:val="auto"/>
          <w:sz w:val="20"/>
          <w:szCs w:val="20"/>
        </w:rPr>
      </w:pPr>
      <w:r w:rsidRPr="0080527C">
        <w:rPr>
          <w:color w:val="auto"/>
          <w:sz w:val="20"/>
          <w:szCs w:val="20"/>
        </w:rPr>
        <w:t xml:space="preserve">- производить демонтаж и утилизацию оборудования, утратившего свои эксплуатационные качества;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3.2.2.16.2. Техническое обслуживание оборудования и ударопоглощающих покрытий детских игровых площадок включает меры, направленные на обеспечение соответствующего уровня безопасности и нормального функционирования: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а) проверку и подтягивание креплений;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б) обновление окраски и уход за поверхностями;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в) обслуживание ударопоглощающих покрытий; </w:t>
      </w:r>
    </w:p>
    <w:p w:rsidR="00921816" w:rsidRPr="0080527C" w:rsidRDefault="00921816" w:rsidP="00CB793B">
      <w:pPr>
        <w:pStyle w:val="Default"/>
        <w:ind w:firstLine="709"/>
        <w:rPr>
          <w:color w:val="auto"/>
          <w:sz w:val="20"/>
          <w:szCs w:val="20"/>
        </w:rPr>
      </w:pPr>
      <w:r w:rsidRPr="0080527C">
        <w:rPr>
          <w:color w:val="auto"/>
          <w:sz w:val="20"/>
          <w:szCs w:val="20"/>
        </w:rPr>
        <w:t xml:space="preserve">г) смазку шарниров; </w:t>
      </w:r>
    </w:p>
    <w:p w:rsidR="00921816" w:rsidRPr="0080527C" w:rsidRDefault="00921816" w:rsidP="00682ECE">
      <w:pPr>
        <w:pStyle w:val="Default"/>
        <w:ind w:firstLine="709"/>
        <w:rPr>
          <w:color w:val="auto"/>
          <w:sz w:val="20"/>
          <w:szCs w:val="20"/>
        </w:rPr>
      </w:pPr>
      <w:r w:rsidRPr="0080527C">
        <w:rPr>
          <w:color w:val="auto"/>
          <w:sz w:val="20"/>
          <w:szCs w:val="20"/>
        </w:rPr>
        <w:t xml:space="preserve">д) разметку оборудования, обозначающую требуемый уровень ударопоглощающего покрытия; </w:t>
      </w:r>
    </w:p>
    <w:p w:rsidR="00921816" w:rsidRPr="0080527C" w:rsidRDefault="00921816" w:rsidP="00CB793B">
      <w:pPr>
        <w:pStyle w:val="Default"/>
        <w:ind w:firstLine="709"/>
        <w:rPr>
          <w:color w:val="auto"/>
          <w:sz w:val="20"/>
          <w:szCs w:val="20"/>
        </w:rPr>
      </w:pPr>
      <w:r w:rsidRPr="0080527C">
        <w:rPr>
          <w:color w:val="auto"/>
          <w:sz w:val="20"/>
          <w:szCs w:val="20"/>
        </w:rPr>
        <w:t xml:space="preserve">е) чистоту оборудования; </w:t>
      </w:r>
    </w:p>
    <w:p w:rsidR="00921816" w:rsidRPr="0080527C" w:rsidRDefault="00921816" w:rsidP="00CB793B">
      <w:pPr>
        <w:pStyle w:val="Default"/>
        <w:ind w:firstLine="709"/>
        <w:rPr>
          <w:color w:val="auto"/>
          <w:sz w:val="20"/>
          <w:szCs w:val="20"/>
        </w:rPr>
      </w:pPr>
      <w:r w:rsidRPr="0080527C">
        <w:rPr>
          <w:color w:val="auto"/>
          <w:sz w:val="20"/>
          <w:szCs w:val="20"/>
        </w:rPr>
        <w:t xml:space="preserve">ж) чистоту покрытий (удаление битого стекла, камней и других посторонних предметов);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з) восстановление ударопоглощающих покрытий до необходимой высоты наполнения; </w:t>
      </w:r>
    </w:p>
    <w:p w:rsidR="00921816" w:rsidRPr="0080527C" w:rsidRDefault="00921816" w:rsidP="00CB793B">
      <w:pPr>
        <w:pStyle w:val="Default"/>
        <w:ind w:firstLine="709"/>
        <w:rPr>
          <w:color w:val="auto"/>
          <w:sz w:val="20"/>
          <w:szCs w:val="20"/>
        </w:rPr>
      </w:pPr>
      <w:r w:rsidRPr="0080527C">
        <w:rPr>
          <w:color w:val="auto"/>
          <w:sz w:val="20"/>
          <w:szCs w:val="20"/>
        </w:rPr>
        <w:t xml:space="preserve">и) профилактический осмотр свободных пространств.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3.2.2.16.3. 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 </w:t>
      </w:r>
    </w:p>
    <w:p w:rsidR="00921816" w:rsidRPr="0080527C" w:rsidRDefault="00921816" w:rsidP="00CB793B">
      <w:pPr>
        <w:pStyle w:val="Default"/>
        <w:ind w:firstLine="709"/>
        <w:rPr>
          <w:color w:val="auto"/>
          <w:sz w:val="20"/>
          <w:szCs w:val="20"/>
        </w:rPr>
      </w:pPr>
      <w:r w:rsidRPr="0080527C">
        <w:rPr>
          <w:color w:val="auto"/>
          <w:sz w:val="20"/>
          <w:szCs w:val="20"/>
        </w:rPr>
        <w:t xml:space="preserve">а) замену крепежных деталей; </w:t>
      </w:r>
    </w:p>
    <w:p w:rsidR="00921816" w:rsidRPr="0080527C" w:rsidRDefault="00921816" w:rsidP="00CB793B">
      <w:pPr>
        <w:pStyle w:val="Default"/>
        <w:ind w:firstLine="709"/>
        <w:rPr>
          <w:color w:val="auto"/>
          <w:sz w:val="20"/>
          <w:szCs w:val="20"/>
        </w:rPr>
      </w:pPr>
      <w:r w:rsidRPr="0080527C">
        <w:rPr>
          <w:color w:val="auto"/>
          <w:sz w:val="20"/>
          <w:szCs w:val="20"/>
        </w:rPr>
        <w:t xml:space="preserve">б) сварку и резку; </w:t>
      </w:r>
    </w:p>
    <w:p w:rsidR="00921816" w:rsidRPr="0080527C" w:rsidRDefault="00921816" w:rsidP="00CB793B">
      <w:pPr>
        <w:pStyle w:val="Default"/>
        <w:ind w:firstLine="709"/>
        <w:rPr>
          <w:color w:val="auto"/>
          <w:sz w:val="20"/>
          <w:szCs w:val="20"/>
        </w:rPr>
      </w:pPr>
      <w:r w:rsidRPr="0080527C">
        <w:rPr>
          <w:color w:val="auto"/>
          <w:sz w:val="20"/>
          <w:szCs w:val="20"/>
        </w:rPr>
        <w:t xml:space="preserve">в) замену изношенных или дефектных деталей; </w:t>
      </w:r>
    </w:p>
    <w:p w:rsidR="00921816" w:rsidRPr="0080527C" w:rsidRDefault="00921816" w:rsidP="00CB793B">
      <w:pPr>
        <w:pStyle w:val="Default"/>
        <w:ind w:firstLine="709"/>
        <w:rPr>
          <w:color w:val="auto"/>
          <w:sz w:val="20"/>
          <w:szCs w:val="20"/>
        </w:rPr>
      </w:pPr>
      <w:r w:rsidRPr="0080527C">
        <w:rPr>
          <w:color w:val="auto"/>
          <w:sz w:val="20"/>
          <w:szCs w:val="20"/>
        </w:rPr>
        <w:t xml:space="preserve">г) замену неисправных элементов оборудования. </w:t>
      </w:r>
    </w:p>
    <w:p w:rsidR="00921816" w:rsidRPr="0080527C" w:rsidRDefault="00921816" w:rsidP="00CB793B">
      <w:pPr>
        <w:pStyle w:val="Default"/>
        <w:ind w:firstLine="709"/>
        <w:rPr>
          <w:color w:val="auto"/>
          <w:sz w:val="20"/>
          <w:szCs w:val="20"/>
        </w:rPr>
      </w:pPr>
      <w:r w:rsidRPr="0080527C">
        <w:rPr>
          <w:color w:val="auto"/>
          <w:sz w:val="20"/>
          <w:szCs w:val="20"/>
        </w:rPr>
        <w:t xml:space="preserve">3.2.2.17. Демонтаж детских игровых и спортивных площадок.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3.2.2.17.1. 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учреждений, других привлеченных при необходимости специалистов (представителей заводов изготовителей, организаций, осуществлявших монтаж оборудования и т.п.), на основании проведенного обследования, с оформлением акта. Демонтаж оборудования осуществляется за счет средств учреждений.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3.2.2.17.2. Решение и демонтаж детских игровых и спортивных площадок, отдельно оборудования,, расположенных на отдельно сформированных муниципальных земельных участках,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w:t>
      </w:r>
      <w:r w:rsidRPr="0080527C">
        <w:rPr>
          <w:color w:val="auto"/>
          <w:sz w:val="20"/>
          <w:szCs w:val="20"/>
        </w:rPr>
        <w:lastRenderedPageBreak/>
        <w:t xml:space="preserve">организаций осуществлявших монтаж оборудования и т.п.), с оформлением акта. Демонтаж оборудования осуществляется за счет средств местного бюджета.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3.2.2.17.3. Решение о демонтаже детских игровых и спортивных площадок, расположенных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(товариществ собственников жилья), обслуживающей организации (по договору обслуживания общего имущества многоквартирного дома), с оформлением акта. Демонтаж оборудования детской игровой или спортивной площадки осуществляется за счет средств собственников помещений многоквартирного дома.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3.2.2.18. 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органов в уполномоченную органом местного самоуправления организацию в соответствии со ст.225 ГК РФ.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3.2.2.19. 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иных объектов, подлежат передаче уполномоченной органом местного самоуправления организации.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3.2.2.20. Пример акта очередного осмотра оборудования детской игровой и спортивной площадки – Приложение </w:t>
      </w:r>
      <w:r w:rsidR="00456907" w:rsidRPr="0080527C">
        <w:rPr>
          <w:color w:val="auto"/>
          <w:sz w:val="20"/>
          <w:szCs w:val="20"/>
        </w:rPr>
        <w:t>3</w:t>
      </w:r>
      <w:r w:rsidRPr="0080527C">
        <w:rPr>
          <w:color w:val="auto"/>
          <w:sz w:val="20"/>
          <w:szCs w:val="20"/>
        </w:rPr>
        <w:t xml:space="preserve"> к настоящим Правилам. </w:t>
      </w:r>
    </w:p>
    <w:p w:rsidR="00921816" w:rsidRPr="0080527C" w:rsidRDefault="00921816" w:rsidP="00682ECE">
      <w:pPr>
        <w:pStyle w:val="Default"/>
        <w:ind w:firstLine="709"/>
        <w:jc w:val="both"/>
        <w:rPr>
          <w:color w:val="auto"/>
          <w:sz w:val="20"/>
          <w:szCs w:val="20"/>
        </w:rPr>
      </w:pPr>
      <w:r w:rsidRPr="0080527C">
        <w:rPr>
          <w:color w:val="auto"/>
          <w:sz w:val="20"/>
          <w:szCs w:val="20"/>
        </w:rPr>
        <w:t>3.2.2.21. Пример акта ежегодного основного осмотра оборудования детской игровой и сп</w:t>
      </w:r>
      <w:r w:rsidR="00456907" w:rsidRPr="0080527C">
        <w:rPr>
          <w:color w:val="auto"/>
          <w:sz w:val="20"/>
          <w:szCs w:val="20"/>
        </w:rPr>
        <w:t>ортивной площадки - Приложение 4</w:t>
      </w:r>
      <w:r w:rsidRPr="0080527C">
        <w:rPr>
          <w:color w:val="auto"/>
          <w:sz w:val="20"/>
          <w:szCs w:val="20"/>
        </w:rPr>
        <w:t xml:space="preserve"> к настоящим Правилам.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3.2.2.22. Образец оформления журнала периодического визуального осмотра детских и сп</w:t>
      </w:r>
      <w:r w:rsidR="00456907" w:rsidRPr="0080527C">
        <w:rPr>
          <w:color w:val="auto"/>
          <w:sz w:val="20"/>
          <w:szCs w:val="20"/>
        </w:rPr>
        <w:t>ортивных площадок – Приложение 5</w:t>
      </w:r>
      <w:r w:rsidRPr="0080527C">
        <w:rPr>
          <w:color w:val="auto"/>
          <w:sz w:val="20"/>
          <w:szCs w:val="20"/>
        </w:rPr>
        <w:t xml:space="preserve"> к настоящим Правилам.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3.2.2.23. Пример оформления информационной доски для детской игровой площадки – Приложение </w:t>
      </w:r>
      <w:r w:rsidR="00456907" w:rsidRPr="0080527C">
        <w:rPr>
          <w:color w:val="auto"/>
          <w:sz w:val="20"/>
          <w:szCs w:val="20"/>
        </w:rPr>
        <w:t xml:space="preserve">6 </w:t>
      </w:r>
      <w:r w:rsidRPr="0080527C">
        <w:rPr>
          <w:color w:val="auto"/>
          <w:sz w:val="20"/>
          <w:szCs w:val="20"/>
        </w:rPr>
        <w:t xml:space="preserve">к настоящим Правилам. </w:t>
      </w:r>
    </w:p>
    <w:p w:rsidR="00921816" w:rsidRPr="0080527C" w:rsidRDefault="00921816" w:rsidP="00682ECE">
      <w:pPr>
        <w:pStyle w:val="Default"/>
        <w:ind w:firstLine="709"/>
        <w:jc w:val="both"/>
        <w:rPr>
          <w:color w:val="auto"/>
          <w:sz w:val="20"/>
          <w:szCs w:val="20"/>
        </w:rPr>
      </w:pPr>
      <w:r w:rsidRPr="0080527C">
        <w:rPr>
          <w:color w:val="auto"/>
          <w:sz w:val="20"/>
          <w:szCs w:val="20"/>
        </w:rPr>
        <w:t>3.2.2.24. Визуальный и функциональный осмотры</w:t>
      </w:r>
      <w:r w:rsidRPr="0080527C">
        <w:rPr>
          <w:b/>
          <w:bCs/>
          <w:color w:val="auto"/>
          <w:sz w:val="20"/>
          <w:szCs w:val="20"/>
        </w:rPr>
        <w:t xml:space="preserve">. </w:t>
      </w:r>
      <w:r w:rsidRPr="0080527C">
        <w:rPr>
          <w:color w:val="auto"/>
          <w:sz w:val="20"/>
          <w:szCs w:val="20"/>
        </w:rPr>
        <w:t xml:space="preserve">В процессе визуального и функционального осмотров определяют: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чистоту и внешний вид поверхности игровой площадки и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соблюдение расстояний от частей оборудования до поверхности игровой площадки;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наличие выступающих частей фундаментов;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наличие дефектов/неисправностей элементов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отсутствие деталей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чрезмерный износ подвижных частей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структурную целостность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Примеры неисправностей при визуальном и функциональном осмотре детской игровой площадки – Приложение </w:t>
      </w:r>
      <w:r w:rsidR="00E7061E" w:rsidRPr="0080527C">
        <w:rPr>
          <w:color w:val="auto"/>
          <w:sz w:val="20"/>
          <w:szCs w:val="20"/>
        </w:rPr>
        <w:t>7</w:t>
      </w:r>
      <w:r w:rsidRPr="0080527C">
        <w:rPr>
          <w:color w:val="auto"/>
          <w:sz w:val="20"/>
          <w:szCs w:val="20"/>
        </w:rPr>
        <w:t xml:space="preserve">к настоящим Правилам.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3.2.3. Площадки для отдыха и досуга (зоны тихого отдыха).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3.2.3.1.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Площадки отдыха организовывают проходными, с примыканием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 </w:t>
      </w:r>
    </w:p>
    <w:p w:rsidR="00921816" w:rsidRPr="0080527C" w:rsidRDefault="00921816" w:rsidP="00682ECE">
      <w:pPr>
        <w:pStyle w:val="Default"/>
        <w:spacing w:after="27"/>
        <w:ind w:firstLine="567"/>
        <w:jc w:val="both"/>
        <w:rPr>
          <w:sz w:val="20"/>
          <w:szCs w:val="20"/>
        </w:rPr>
      </w:pPr>
      <w:r w:rsidRPr="0080527C">
        <w:rPr>
          <w:sz w:val="20"/>
          <w:szCs w:val="20"/>
        </w:rPr>
        <w:t xml:space="preserve">3.2.3.2. 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 </w:t>
      </w:r>
    </w:p>
    <w:p w:rsidR="00921816" w:rsidRPr="0080527C" w:rsidRDefault="00921816" w:rsidP="00682ECE">
      <w:pPr>
        <w:pStyle w:val="Default"/>
        <w:spacing w:after="27"/>
        <w:ind w:firstLine="567"/>
        <w:jc w:val="both"/>
        <w:rPr>
          <w:sz w:val="20"/>
          <w:szCs w:val="20"/>
        </w:rPr>
      </w:pPr>
      <w:r w:rsidRPr="0080527C">
        <w:rPr>
          <w:sz w:val="20"/>
          <w:szCs w:val="20"/>
        </w:rPr>
        <w:t xml:space="preserve">3.2.3.3.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w:t>
      </w:r>
    </w:p>
    <w:p w:rsidR="00921816" w:rsidRPr="0080527C" w:rsidRDefault="00921816" w:rsidP="00682ECE">
      <w:pPr>
        <w:pStyle w:val="Default"/>
        <w:spacing w:after="27"/>
        <w:ind w:firstLine="567"/>
        <w:jc w:val="both"/>
        <w:rPr>
          <w:sz w:val="20"/>
          <w:szCs w:val="20"/>
        </w:rPr>
      </w:pPr>
      <w:r w:rsidRPr="0080527C">
        <w:rPr>
          <w:sz w:val="20"/>
          <w:szCs w:val="20"/>
        </w:rPr>
        <w:t xml:space="preserve">3.2.3.4. 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 </w:t>
      </w:r>
    </w:p>
    <w:p w:rsidR="00921816" w:rsidRPr="0080527C" w:rsidRDefault="00921816" w:rsidP="00682ECE">
      <w:pPr>
        <w:pStyle w:val="Default"/>
        <w:spacing w:after="27"/>
        <w:ind w:firstLine="567"/>
        <w:jc w:val="both"/>
        <w:rPr>
          <w:sz w:val="20"/>
          <w:szCs w:val="20"/>
        </w:rPr>
      </w:pPr>
      <w:r w:rsidRPr="0080527C">
        <w:rPr>
          <w:sz w:val="20"/>
          <w:szCs w:val="20"/>
        </w:rPr>
        <w:t xml:space="preserve">3.2.3.5. Допускается озеленение площадок в виде одиночной посадки деревьев и кустарников,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 </w:t>
      </w:r>
    </w:p>
    <w:p w:rsidR="00921816" w:rsidRPr="0080527C" w:rsidRDefault="00921816" w:rsidP="00682ECE">
      <w:pPr>
        <w:pStyle w:val="Default"/>
        <w:spacing w:after="27"/>
        <w:ind w:firstLine="567"/>
        <w:jc w:val="both"/>
        <w:rPr>
          <w:sz w:val="20"/>
          <w:szCs w:val="20"/>
        </w:rPr>
      </w:pPr>
      <w:r w:rsidRPr="0080527C">
        <w:rPr>
          <w:sz w:val="20"/>
          <w:szCs w:val="20"/>
        </w:rPr>
        <w:t xml:space="preserve">3.2.3.6. Функционирование осветительного оборудования обеспечивается в режиме освещения территории, на которой расположена площадка. </w:t>
      </w:r>
    </w:p>
    <w:p w:rsidR="00921816" w:rsidRPr="0080527C" w:rsidRDefault="00921816" w:rsidP="00682ECE">
      <w:pPr>
        <w:pStyle w:val="Default"/>
        <w:ind w:firstLine="567"/>
        <w:jc w:val="both"/>
        <w:rPr>
          <w:sz w:val="20"/>
          <w:szCs w:val="20"/>
        </w:rPr>
      </w:pPr>
      <w:r w:rsidRPr="0080527C">
        <w:rPr>
          <w:sz w:val="20"/>
          <w:szCs w:val="20"/>
        </w:rPr>
        <w:t xml:space="preserve">3.2.3.7. Минимальный размер площадки с установкой одного стола со скамьями для настольных игр рекомендуется устанавливать в пределах 12 - 15 кв. м. </w:t>
      </w:r>
    </w:p>
    <w:p w:rsidR="00921816" w:rsidRPr="0080527C" w:rsidRDefault="00921816" w:rsidP="00682ECE">
      <w:pPr>
        <w:pStyle w:val="Default"/>
        <w:ind w:firstLine="567"/>
        <w:jc w:val="both"/>
        <w:rPr>
          <w:sz w:val="20"/>
          <w:szCs w:val="20"/>
        </w:rPr>
      </w:pPr>
      <w:r w:rsidRPr="0080527C">
        <w:rPr>
          <w:sz w:val="20"/>
          <w:szCs w:val="20"/>
        </w:rPr>
        <w:t xml:space="preserve">3.2.4. Контейнерные площадки для установки мусоросборников.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3.2.4.1. Контейнерные площадки для сбора твердых коммунальных отходов - специально оборудованные места, предназначенные для сбора твердых коммунальных отходов (ТКО) и размещенные на основании территориальной схемы мест сбора и накопления ТКО на территории муниципального образования «Карсовайское». Площадки устанавливаются с учетом нормативов накопления ТКО, </w:t>
      </w:r>
      <w:r w:rsidRPr="0080527C">
        <w:rPr>
          <w:color w:val="auto"/>
          <w:sz w:val="20"/>
          <w:szCs w:val="20"/>
        </w:rPr>
        <w:lastRenderedPageBreak/>
        <w:t xml:space="preserve">количества жителей (образователей отходов) и выполнением требований государственных санитарно-эпидемиологических правил и гигиенических нормативов.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3.2.4.2. Организация мест сбора отходов осуществляется на основании территориальной схемы мест сбора и накопления ТКО. Организация, санитарное содержание таких мест и прилегающих к ним территорий, осуществляется собственниками отходов.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3.2.4.3. 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Рекомендуется размещать площадки вне зоны видимости с транзитных транспортных и пешеходных коммуникаций, в стороне от уличных фасадов зданий, в зоне затенения (прилегающей застройкой, навесами или посадками зеленых насаждений).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3.2.4.4. Размер 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крупногабаритных отходов (КГО) и контейнеров для раздельного сбора ТКО с цветовой индикацией контейнеров по назначению.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3.2.4.5. Покрытие площадки выполняется аналогичным покрытию транспортных проездов. Уклон покрытия площадки - 5 - 10% в сторону проезжей части, для исключения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3.2.4.6. 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3.2.4.7. Функционирование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встраивается в ограждение площадки и выполняется в антивандальном исполнении, с автоматическим включением по наступлении темного времени суток.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3.2.4.8. Озеленение территорий по периметру контейнерных площадок выполняется кустарником в виде живой изгороди, без плодов и ягод.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3.2.5. Площадки для выгула и дрессировки животных.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3.2.5.1. Площадки для выгула животных размещаются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3.2.5.2. Размеры площадок для выгула животных, размещаемые на территориях жилого назначения принимать не более 400 - 600 кв. м, на прочих территориях - до 800 кв. м. Расстояние от границы площадки до окон жилых и общественных зданий - не менее 25 м, а до участков детских учреждений, школ, детских, спортивных площадок, площадок отдыха - не менее 40 м.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3.2.5.3. Перечень элементов благоустройства на территории площадки для выгула собак включает: газонные, песчаные покрытия; ограждение средней высоты, по степени проницаемости – прозрачные (сетка), одна скамья (как минимум), одна урна (как минимум), осветительное и информационное оборудование. Рекомендуется предусматривать периметральное озеленение.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3.2.5.4. Для покрытия площадки, предназначенной для выгула животных, устраивают выровненную поверхность, обеспечивающую хороший дренаж, не травмирующую конечности животных (газонное, песчаное, песчано-земляное). Обеспечивают регулярную уборку и обновление покрытия.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3.2.5.5. Ограждение площадки выполнять из легкой металлической сетки высотой не менее 1,5 м. с учетом,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3.2.5.6. На территории площадки предусмотреть информационный стенд с правилами пользования площадкой.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3.2.5.7. Рекомендуется выполнить озеленение по периметру площадки из плотных посадок высокого кустарника в виде живой изгороди или вертикального озеленения.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3.2.5.8. Площадки для дрессировки животных размещать на удалении от застройки жилого и общественного назначения не менее чем на 50 м. Размер площадки не более 2000 кв. м. </w:t>
      </w:r>
    </w:p>
    <w:p w:rsidR="00921816" w:rsidRPr="0080527C" w:rsidRDefault="00921816" w:rsidP="00682ECE">
      <w:pPr>
        <w:pStyle w:val="Default"/>
        <w:ind w:firstLine="567"/>
        <w:jc w:val="both"/>
        <w:rPr>
          <w:color w:val="FF0000"/>
          <w:sz w:val="20"/>
          <w:szCs w:val="20"/>
        </w:rPr>
      </w:pPr>
      <w:r w:rsidRPr="0080527C">
        <w:rPr>
          <w:color w:val="auto"/>
          <w:sz w:val="20"/>
          <w:szCs w:val="20"/>
        </w:rPr>
        <w:t>3.2.5.9.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r w:rsidRPr="0080527C">
        <w:rPr>
          <w:color w:val="FF0000"/>
          <w:sz w:val="20"/>
          <w:szCs w:val="20"/>
        </w:rPr>
        <w:t xml:space="preserve">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3.2.6. Парковки и стоянки для транспорта.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3.2.6.1. На территории муниципального образования «Карсовайское» предусмотрены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3.2.6.2. Расстояние от границ автостоянок до окон жилых и общественных зданий принимается в соответствии с СанПиН 2.2.1/2.1.1.1200. На площадках приобъектных автостоянок долю мест для автомобилей инвалидов проектируется согласно СНиП 35-01.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lastRenderedPageBreak/>
        <w:t xml:space="preserve">3.2.6.3. Не допускается размещение площадок автостоянок в зоне остановок городского пассажирского транспорта. Заезды на автостоянки располагаются не ближе 15 м от конца или начала посадочной площадки.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3.2.6.4.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3.2.6.5. Покрытие площадок - аналогичное покрытию транспортных проездов.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3.2.6.6. Разделительные элементы на площадках выполняются в виде разметки (белых полос), озелененных полос (газонов), контейнерного озеленения.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3.2.6.7. При планировке общественных пространств и дворовых территорий устанавливаются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транспортных средств на газонах.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 Элементы освещения и осветительное оборудование.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3.3.1. Улицы, дороги, площади,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предприятий, а также арки входов, указатели, элементы городской информации должны освещаться в темное время суток по расписанию, утвержденному Администрацией муниципального образования «Карсовайское». Обязанность по освещению данных объектов возлагается на их собственников или уполномоченных лиц.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3.3.2. Освещение территории муниципального образования «Карсовайское»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владельцами отведенных им в установленном порядке земельных участков.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3.3.3. На территории муниципального образования «Карсовайское» устанавливают функциональное, архитектурное и информационное освещение с целью решения утилитарных, светопланировочных и светокомпозиционных задач.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3.3.4.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экономичность и энергоэффективность применяемых установок, рациональное распределение и использование электроэнергии;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эстетику элементов осветительных установок, их дизайн, качество материалов и изделий с учетом восприятия в дневное и ночное время;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удобство обслуживания и управления при разных режимах работы установок.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3.3.5. Строительство, эксплуатация, текущий и капитальный ремонт сетей наружного освещения улиц осуществляются специализированными организациями, на основании муниципальных контрактов, заключенных с уполномоченным муниципальным заказчиком.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3.3.6. Не допускается подключение сетей дворового освещения к сетям уличного освещения.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3.3.7. Функциональное освещение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3.3.7.1. 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3.3.7.2. В обычных установках светильники располагаются на опорах (венчающие, консольные), подвесах или фасадах (бра, плафоны) на высоте от 3 до 15 м. и применяются в транспортных и пешеходных зонах.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3.3.7.3. В высокомачтовых установках осветительные приборы (прожекторы или светильники) располагаются на опорах на высоте 20 и более метров. Эти установки используют для освещения обширных пространств, транспортных развязок и магистралей, открытых автопарковок и автостоянок.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3.3.7.4. В парапетных установках светильники встраивают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3.3.8. Архитектурное освещение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3.3.8.1. 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lastRenderedPageBreak/>
        <w:t xml:space="preserve">3.3.8.2.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3.3.8.3.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921816" w:rsidRPr="0080527C" w:rsidRDefault="00596A3A" w:rsidP="00682ECE">
      <w:pPr>
        <w:pStyle w:val="Default"/>
        <w:ind w:firstLine="567"/>
        <w:jc w:val="both"/>
        <w:rPr>
          <w:color w:val="auto"/>
          <w:sz w:val="20"/>
          <w:szCs w:val="20"/>
        </w:rPr>
      </w:pPr>
      <w:r w:rsidRPr="0080527C">
        <w:rPr>
          <w:color w:val="auto"/>
          <w:sz w:val="20"/>
          <w:szCs w:val="20"/>
        </w:rPr>
        <w:t>3.3.9</w:t>
      </w:r>
      <w:r w:rsidR="00921816" w:rsidRPr="0080527C">
        <w:rPr>
          <w:color w:val="auto"/>
          <w:sz w:val="20"/>
          <w:szCs w:val="20"/>
        </w:rPr>
        <w:t xml:space="preserve">. Источники света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3.3.9</w:t>
      </w:r>
      <w:r w:rsidR="00921816" w:rsidRPr="0080527C">
        <w:rPr>
          <w:color w:val="auto"/>
          <w:sz w:val="20"/>
          <w:szCs w:val="20"/>
        </w:rPr>
        <w:t xml:space="preserve">.1. В стационарных установках ФО и АО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стандартов.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3.3.9</w:t>
      </w:r>
      <w:r w:rsidR="00921816" w:rsidRPr="0080527C">
        <w:rPr>
          <w:color w:val="auto"/>
          <w:sz w:val="20"/>
          <w:szCs w:val="20"/>
        </w:rPr>
        <w:t xml:space="preserve">.2. 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необходимости, светоцветового зонирования. </w:t>
      </w:r>
    </w:p>
    <w:p w:rsidR="00921816" w:rsidRPr="0080527C" w:rsidRDefault="00596A3A" w:rsidP="009D4D70">
      <w:pPr>
        <w:pStyle w:val="Default"/>
        <w:ind w:firstLine="567"/>
        <w:jc w:val="both"/>
        <w:rPr>
          <w:color w:val="auto"/>
          <w:sz w:val="20"/>
          <w:szCs w:val="20"/>
        </w:rPr>
      </w:pPr>
      <w:r w:rsidRPr="0080527C">
        <w:rPr>
          <w:color w:val="auto"/>
          <w:sz w:val="20"/>
          <w:szCs w:val="20"/>
        </w:rPr>
        <w:t>3.3.9</w:t>
      </w:r>
      <w:r w:rsidR="00921816" w:rsidRPr="0080527C">
        <w:rPr>
          <w:color w:val="auto"/>
          <w:sz w:val="20"/>
          <w:szCs w:val="20"/>
        </w:rPr>
        <w:t xml:space="preserve">.3. 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 </w:t>
      </w:r>
    </w:p>
    <w:p w:rsidR="00921816" w:rsidRPr="0080527C" w:rsidRDefault="00596A3A" w:rsidP="00682ECE">
      <w:pPr>
        <w:pStyle w:val="Default"/>
        <w:ind w:firstLine="567"/>
        <w:jc w:val="both"/>
        <w:rPr>
          <w:color w:val="auto"/>
          <w:sz w:val="20"/>
          <w:szCs w:val="20"/>
        </w:rPr>
      </w:pPr>
      <w:r w:rsidRPr="0080527C">
        <w:rPr>
          <w:color w:val="auto"/>
          <w:sz w:val="20"/>
          <w:szCs w:val="20"/>
        </w:rPr>
        <w:t>3.3.10</w:t>
      </w:r>
      <w:r w:rsidR="00921816" w:rsidRPr="0080527C">
        <w:rPr>
          <w:color w:val="auto"/>
          <w:sz w:val="20"/>
          <w:szCs w:val="20"/>
        </w:rPr>
        <w:t xml:space="preserve">. Освещение транспортных и пешеходных зон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3.3.10</w:t>
      </w:r>
      <w:r w:rsidR="00921816" w:rsidRPr="0080527C">
        <w:rPr>
          <w:color w:val="auto"/>
          <w:sz w:val="20"/>
          <w:szCs w:val="20"/>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3.3.10</w:t>
      </w:r>
      <w:r w:rsidR="00921816" w:rsidRPr="0080527C">
        <w:rPr>
          <w:color w:val="auto"/>
          <w:sz w:val="20"/>
          <w:szCs w:val="20"/>
        </w:rPr>
        <w:t xml:space="preserve">.2. Для освещения проезжей части улиц и сопутствующих им тротуаров в зонах интенсивного пешеходного движения применяются двухконсольные опоры со светильниками на разной высоте, снабженными разноспектральными источниками света. </w:t>
      </w:r>
    </w:p>
    <w:p w:rsidR="00921816" w:rsidRPr="0080527C" w:rsidRDefault="00596A3A" w:rsidP="00682ECE">
      <w:pPr>
        <w:pStyle w:val="Default"/>
        <w:ind w:firstLine="567"/>
        <w:jc w:val="both"/>
        <w:rPr>
          <w:color w:val="auto"/>
          <w:sz w:val="20"/>
          <w:szCs w:val="20"/>
        </w:rPr>
      </w:pPr>
      <w:r w:rsidRPr="0080527C">
        <w:rPr>
          <w:color w:val="auto"/>
          <w:sz w:val="20"/>
          <w:szCs w:val="20"/>
        </w:rPr>
        <w:t>3.3.10</w:t>
      </w:r>
      <w:r w:rsidR="00921816" w:rsidRPr="0080527C">
        <w:rPr>
          <w:color w:val="auto"/>
          <w:sz w:val="20"/>
          <w:szCs w:val="20"/>
        </w:rPr>
        <w:t xml:space="preserve">.3. Выбор типа, расположения и способа установки светильников функционального освещения транспортных и пешеходных зон рекомендуется осуществлять с учетом формируемого масштаба светопространств. 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 </w:t>
      </w:r>
    </w:p>
    <w:p w:rsidR="00921816" w:rsidRPr="0080527C" w:rsidRDefault="00596A3A" w:rsidP="009D4D70">
      <w:pPr>
        <w:pStyle w:val="Default"/>
        <w:spacing w:after="27"/>
        <w:ind w:firstLine="567"/>
        <w:jc w:val="both"/>
        <w:rPr>
          <w:sz w:val="20"/>
          <w:szCs w:val="20"/>
        </w:rPr>
      </w:pPr>
      <w:r w:rsidRPr="0080527C">
        <w:rPr>
          <w:sz w:val="20"/>
          <w:szCs w:val="20"/>
        </w:rPr>
        <w:t>3.3.10</w:t>
      </w:r>
      <w:r w:rsidR="00921816" w:rsidRPr="0080527C">
        <w:rPr>
          <w:sz w:val="20"/>
          <w:szCs w:val="20"/>
        </w:rPr>
        <w:t xml:space="preserve">.4.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движения общественного транспорта, а также регулярного движения грузовых машин. Опора не должна находиться между пожарным гидрантом и проезжей частью улиц и дорог. </w:t>
      </w:r>
    </w:p>
    <w:p w:rsidR="00921816" w:rsidRPr="0080527C" w:rsidRDefault="00596A3A" w:rsidP="009D4D70">
      <w:pPr>
        <w:pStyle w:val="Default"/>
        <w:ind w:firstLine="567"/>
        <w:jc w:val="both"/>
        <w:rPr>
          <w:sz w:val="20"/>
          <w:szCs w:val="20"/>
        </w:rPr>
      </w:pPr>
      <w:r w:rsidRPr="0080527C">
        <w:rPr>
          <w:sz w:val="20"/>
          <w:szCs w:val="20"/>
        </w:rPr>
        <w:t>3.3.10</w:t>
      </w:r>
      <w:r w:rsidR="00921816" w:rsidRPr="0080527C">
        <w:rPr>
          <w:sz w:val="20"/>
          <w:szCs w:val="20"/>
        </w:rPr>
        <w:t xml:space="preserve">.5. Опоры на пересечениях магистральных улиц и дорог устанавливаются до начала закругления тротуаров и не ближе 1,5 м от различного рода въездов, не нарушая единого строя линии их установки. </w:t>
      </w:r>
    </w:p>
    <w:p w:rsidR="00921816" w:rsidRPr="0080527C" w:rsidRDefault="00596A3A" w:rsidP="009D4D70">
      <w:pPr>
        <w:pStyle w:val="Default"/>
        <w:ind w:firstLine="567"/>
        <w:jc w:val="both"/>
        <w:rPr>
          <w:sz w:val="20"/>
          <w:szCs w:val="20"/>
        </w:rPr>
      </w:pPr>
      <w:r w:rsidRPr="0080527C">
        <w:rPr>
          <w:sz w:val="20"/>
          <w:szCs w:val="20"/>
        </w:rPr>
        <w:t>3.3.11</w:t>
      </w:r>
      <w:r w:rsidR="00921816" w:rsidRPr="0080527C">
        <w:rPr>
          <w:sz w:val="20"/>
          <w:szCs w:val="20"/>
        </w:rPr>
        <w:t xml:space="preserve">. Режимы работы осветительных установок </w:t>
      </w:r>
    </w:p>
    <w:p w:rsidR="00921816" w:rsidRPr="0080527C" w:rsidRDefault="00596A3A" w:rsidP="009D4D70">
      <w:pPr>
        <w:pStyle w:val="Default"/>
        <w:ind w:firstLine="567"/>
        <w:jc w:val="both"/>
        <w:rPr>
          <w:sz w:val="20"/>
          <w:szCs w:val="20"/>
        </w:rPr>
      </w:pPr>
      <w:r w:rsidRPr="0080527C">
        <w:rPr>
          <w:sz w:val="20"/>
          <w:szCs w:val="20"/>
        </w:rPr>
        <w:t>3.3.11</w:t>
      </w:r>
      <w:r w:rsidR="00921816" w:rsidRPr="0080527C">
        <w:rPr>
          <w:sz w:val="20"/>
          <w:szCs w:val="20"/>
        </w:rPr>
        <w:t xml:space="preserve">.1.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муниципального образования «Карсовайское» в темное время суток предусмотрены следующие режимы их работы: </w:t>
      </w:r>
    </w:p>
    <w:p w:rsidR="00921816" w:rsidRPr="0080527C" w:rsidRDefault="00921816" w:rsidP="009D4D70">
      <w:pPr>
        <w:pStyle w:val="Default"/>
        <w:ind w:firstLine="567"/>
        <w:jc w:val="both"/>
        <w:rPr>
          <w:sz w:val="20"/>
          <w:szCs w:val="20"/>
        </w:rPr>
      </w:pPr>
      <w:r w:rsidRPr="0080527C">
        <w:rPr>
          <w:sz w:val="20"/>
          <w:szCs w:val="20"/>
        </w:rPr>
        <w:t xml:space="preserve">- вечерний будничный режим, когда функционируют все стационарные установки ФО, АО и СИ, за исключением систем праздничного освещения; </w:t>
      </w:r>
    </w:p>
    <w:p w:rsidR="00921816" w:rsidRPr="0080527C" w:rsidRDefault="00921816" w:rsidP="009D4D70">
      <w:pPr>
        <w:pStyle w:val="Default"/>
        <w:ind w:firstLine="567"/>
        <w:jc w:val="both"/>
        <w:rPr>
          <w:sz w:val="20"/>
          <w:szCs w:val="20"/>
        </w:rPr>
      </w:pPr>
      <w:r w:rsidRPr="0080527C">
        <w:rPr>
          <w:sz w:val="20"/>
          <w:szCs w:val="20"/>
        </w:rPr>
        <w:t xml:space="preserve">- ночной дежурный режим, когда в установках ФО, АО и СИ может отключаться часть осветительных приборов, допускаемая нормами освещенности и графиком, утвержденным Администрацией муниципального образования «Карсовайское»; </w:t>
      </w:r>
    </w:p>
    <w:p w:rsidR="00921816" w:rsidRPr="0080527C" w:rsidRDefault="00921816" w:rsidP="009D4D70">
      <w:pPr>
        <w:pStyle w:val="Default"/>
        <w:ind w:firstLine="567"/>
        <w:jc w:val="both"/>
        <w:rPr>
          <w:sz w:val="20"/>
          <w:szCs w:val="20"/>
        </w:rPr>
      </w:pPr>
      <w:r w:rsidRPr="0080527C">
        <w:rPr>
          <w:sz w:val="20"/>
          <w:szCs w:val="20"/>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«Карсовайское»; </w:t>
      </w:r>
    </w:p>
    <w:p w:rsidR="00921816" w:rsidRPr="0080527C" w:rsidRDefault="00921816" w:rsidP="009D4D70">
      <w:pPr>
        <w:pStyle w:val="Default"/>
        <w:ind w:firstLine="567"/>
        <w:jc w:val="both"/>
        <w:rPr>
          <w:sz w:val="20"/>
          <w:szCs w:val="20"/>
        </w:rPr>
      </w:pPr>
      <w:r w:rsidRPr="0080527C">
        <w:rPr>
          <w:sz w:val="20"/>
          <w:szCs w:val="20"/>
        </w:rPr>
        <w:t xml:space="preserve">-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 </w:t>
      </w:r>
    </w:p>
    <w:p w:rsidR="00921816" w:rsidRPr="0080527C" w:rsidRDefault="00921816" w:rsidP="009D4D70">
      <w:pPr>
        <w:pStyle w:val="Default"/>
        <w:ind w:firstLine="567"/>
        <w:jc w:val="both"/>
        <w:rPr>
          <w:sz w:val="20"/>
          <w:szCs w:val="20"/>
        </w:rPr>
      </w:pPr>
      <w:r w:rsidRPr="0080527C">
        <w:rPr>
          <w:bCs/>
          <w:sz w:val="20"/>
          <w:szCs w:val="20"/>
        </w:rPr>
        <w:t xml:space="preserve">3.4. Ограждения (заборы). </w:t>
      </w:r>
    </w:p>
    <w:p w:rsidR="00921816" w:rsidRPr="0080527C" w:rsidRDefault="00921816" w:rsidP="009D4D70">
      <w:pPr>
        <w:pStyle w:val="Default"/>
        <w:spacing w:after="27"/>
        <w:ind w:firstLine="567"/>
        <w:jc w:val="both"/>
        <w:rPr>
          <w:sz w:val="20"/>
          <w:szCs w:val="20"/>
        </w:rPr>
      </w:pPr>
      <w:r w:rsidRPr="0080527C">
        <w:rPr>
          <w:sz w:val="20"/>
          <w:szCs w:val="20"/>
        </w:rPr>
        <w:t xml:space="preserve">3.4.1. В целях благоустройства на территории муниципального образования «Карсовайское» 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 </w:t>
      </w:r>
    </w:p>
    <w:p w:rsidR="00921816" w:rsidRPr="0080527C" w:rsidRDefault="00921816" w:rsidP="009D4D70">
      <w:pPr>
        <w:pStyle w:val="Default"/>
        <w:spacing w:after="27"/>
        <w:ind w:firstLine="567"/>
        <w:jc w:val="both"/>
        <w:rPr>
          <w:sz w:val="20"/>
          <w:szCs w:val="20"/>
        </w:rPr>
      </w:pPr>
      <w:r w:rsidRPr="0080527C">
        <w:rPr>
          <w:sz w:val="20"/>
          <w:szCs w:val="20"/>
        </w:rPr>
        <w:t xml:space="preserve">3.4.2. Проектирование ограждений производится в зависимости от их местоположения и назначения.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t>3.4.3</w:t>
      </w:r>
      <w:r w:rsidR="00921816" w:rsidRPr="0080527C">
        <w:rPr>
          <w:color w:val="auto"/>
          <w:sz w:val="20"/>
          <w:szCs w:val="20"/>
        </w:rPr>
        <w:t xml:space="preserve">. Ограждение территорий памятников историко-культурного наследия выполняется в соответствии с регламентами, установленными для данных территорий.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lastRenderedPageBreak/>
        <w:t>3.4.4</w:t>
      </w:r>
      <w:r w:rsidR="00921816" w:rsidRPr="0080527C">
        <w:rPr>
          <w:color w:val="auto"/>
          <w:sz w:val="20"/>
          <w:szCs w:val="20"/>
        </w:rPr>
        <w:t xml:space="preserve">. 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ограждений. На таких территориях устанавливаются декоративные ажурные металлические ограждения.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t>3.4.5</w:t>
      </w:r>
      <w:r w:rsidR="00921816" w:rsidRPr="0080527C">
        <w:rPr>
          <w:color w:val="auto"/>
          <w:sz w:val="20"/>
          <w:szCs w:val="20"/>
        </w:rPr>
        <w:t xml:space="preserve">. Сплошное ограждение многоквартирных домов является нежелательным.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t>3.4.6</w:t>
      </w:r>
      <w:r w:rsidR="00921816" w:rsidRPr="0080527C">
        <w:rPr>
          <w:color w:val="auto"/>
          <w:sz w:val="20"/>
          <w:szCs w:val="20"/>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 </w:t>
      </w:r>
    </w:p>
    <w:p w:rsidR="00921816" w:rsidRPr="0080527C" w:rsidRDefault="00921816" w:rsidP="009D4D70">
      <w:pPr>
        <w:pStyle w:val="Default"/>
        <w:ind w:firstLine="567"/>
        <w:jc w:val="both"/>
        <w:rPr>
          <w:color w:val="auto"/>
          <w:sz w:val="20"/>
          <w:szCs w:val="20"/>
        </w:rPr>
      </w:pPr>
      <w:r w:rsidRPr="0080527C">
        <w:rPr>
          <w:color w:val="auto"/>
          <w:sz w:val="20"/>
          <w:szCs w:val="20"/>
        </w:rPr>
        <w:t>3.4.</w:t>
      </w:r>
      <w:r w:rsidR="00076E93" w:rsidRPr="0080527C">
        <w:rPr>
          <w:color w:val="auto"/>
          <w:sz w:val="20"/>
          <w:szCs w:val="20"/>
        </w:rPr>
        <w:t>7</w:t>
      </w:r>
      <w:r w:rsidRPr="0080527C">
        <w:rPr>
          <w:color w:val="auto"/>
          <w:sz w:val="20"/>
          <w:szCs w:val="20"/>
        </w:rPr>
        <w:t xml:space="preserve">. При проектировании, изготовлении и установке ограждений рекомендуется учитывать следующие требования: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достаточную прочность конструкций, для защиты пешеходов от наезда автомобилей;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модульность, возможность создания конструкции любой формы;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размещение светоотражающих элементов там, где возможен случайный наезд автомобиля;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разграничение зеленой зоны (газоны, клумбы, парки, скверы и т.п.) с маршрутами пешеходов и транспорта, при этом недопустимо располагать ограды далее 10 см от края газона;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выполнять проектирование дорожек и тротуаров с учетом потоков людей и маршрутов;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проектировать изменение высоты и геометрии бордюрного камня с учетом сезонных снежных отвалов;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выполнять замену зеленых зон мощением в случаях, когда ограждение не имеет смысла ввиду небольшого объема зоны или архитектурных особенностей места;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использовать (в особенности на границах зеленых зон) многолетних всесезонных кустистых растений;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по возможности использовать светоотражающие фасадные конструкции для затененных участков газонов;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цвето-графическое оформление ограждений (как и остальных городских объектов) максимально нейтрально к окружению.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 </w:t>
      </w:r>
    </w:p>
    <w:p w:rsidR="00921816" w:rsidRPr="0080527C" w:rsidRDefault="00921816" w:rsidP="009D4D70">
      <w:pPr>
        <w:pStyle w:val="Default"/>
        <w:spacing w:after="27"/>
        <w:ind w:firstLine="567"/>
        <w:jc w:val="both"/>
        <w:rPr>
          <w:color w:val="auto"/>
          <w:sz w:val="20"/>
          <w:szCs w:val="20"/>
        </w:rPr>
      </w:pPr>
      <w:r w:rsidRPr="0080527C">
        <w:rPr>
          <w:color w:val="auto"/>
          <w:sz w:val="20"/>
          <w:szCs w:val="20"/>
        </w:rPr>
        <w:t>3.4.</w:t>
      </w:r>
      <w:r w:rsidR="00076E93" w:rsidRPr="0080527C">
        <w:rPr>
          <w:color w:val="auto"/>
          <w:sz w:val="20"/>
          <w:szCs w:val="20"/>
        </w:rPr>
        <w:t>8</w:t>
      </w:r>
      <w:r w:rsidRPr="0080527C">
        <w:rPr>
          <w:color w:val="auto"/>
          <w:sz w:val="20"/>
          <w:szCs w:val="20"/>
        </w:rPr>
        <w:t xml:space="preserve">. При окраске ограждений рекомендованы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 </w:t>
      </w:r>
    </w:p>
    <w:p w:rsidR="00921816" w:rsidRPr="0080527C" w:rsidRDefault="00921816" w:rsidP="009D4D70">
      <w:pPr>
        <w:pStyle w:val="Default"/>
        <w:ind w:firstLine="567"/>
        <w:jc w:val="both"/>
        <w:rPr>
          <w:color w:val="auto"/>
          <w:sz w:val="20"/>
          <w:szCs w:val="20"/>
        </w:rPr>
      </w:pPr>
      <w:r w:rsidRPr="0080527C">
        <w:rPr>
          <w:bCs/>
          <w:color w:val="auto"/>
          <w:sz w:val="20"/>
          <w:szCs w:val="20"/>
        </w:rPr>
        <w:t xml:space="preserve">3.5. Малые архитектурные формы.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3.5.1. При проектировании, выборе МАФ рекомендуется использовать и стоит учитывать: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а) материалы, подходящие для климата и соответствующие конструкции и назначению МАФ (предпочтительнее использование натуральных материалов);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б) антивандальную защищенность ― от разрушения, оклейки, нанесения надписей и изображений;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в) возможность ремонта или замены деталей МАФ;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г) защиту от образования наледи и снежных заносов, обеспечение стока воды;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д) удобство обслуживания, а также механизированной и ручной очистки территории рядом с МАФ и под конструкцией;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е) эргономичность конструкций (высоту и наклон спинки, высоту урн и прочее);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ж) расцветку, не вносящую визуальный шум;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з) безопасность для потенциальных пользователей;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и) стилистическое сочетание с другими МАФ и окружающей архитектурой;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к) соответствие характеристикам зоны расположения: сдержанный дизайн для тротуаров дорог, более изящный - для рекреационных зон и дворов.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3.5.2. Общие требования к установке МАФ: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а) расположение, не создающее препятствий для пешеходов;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б) плотная установка на минимальной площади в местах большого скопления людей;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в) устойчивость конструкции;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г) надежная фиксация или обеспечение возможности перемещения в зависимости от условий расположения;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д) достаточное количество МАФ определенных типов в каждой конкретной зоне;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3.5.3. Рекомендуемые требования к скамейкам: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наличие спинок для скамеек рекреационных зон;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наличие спинок и поручней для скамеек дворовых зон;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отсутствие спинок и поручней для скамеек транзитных зон; </w:t>
      </w:r>
    </w:p>
    <w:p w:rsidR="00921816" w:rsidRPr="0080527C" w:rsidRDefault="00921816" w:rsidP="009D4D70">
      <w:pPr>
        <w:pStyle w:val="Default"/>
        <w:ind w:firstLine="567"/>
        <w:jc w:val="both"/>
        <w:rPr>
          <w:color w:val="auto"/>
          <w:sz w:val="20"/>
          <w:szCs w:val="20"/>
        </w:rPr>
      </w:pPr>
      <w:r w:rsidRPr="0080527C">
        <w:rPr>
          <w:color w:val="auto"/>
          <w:sz w:val="20"/>
          <w:szCs w:val="20"/>
        </w:rPr>
        <w:t>3.5.</w:t>
      </w:r>
      <w:r w:rsidR="00596A3A" w:rsidRPr="0080527C">
        <w:rPr>
          <w:color w:val="auto"/>
          <w:sz w:val="20"/>
          <w:szCs w:val="20"/>
        </w:rPr>
        <w:t>4</w:t>
      </w:r>
      <w:r w:rsidRPr="0080527C">
        <w:rPr>
          <w:color w:val="auto"/>
          <w:sz w:val="20"/>
          <w:szCs w:val="20"/>
        </w:rPr>
        <w:t xml:space="preserve">. Требования к цветочницам (вазонам), в том числе навесным: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кашпо следует выставлять только на существующих объектах;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цветочницы (вазоны) должны иметь достаточную высоту ― для предотвращения случайного наезда автомобилей и попадания мусора;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дизайн (цвет, форма) цветочниц (вазонов) не должен отвлекать внимание от растений; </w:t>
      </w:r>
    </w:p>
    <w:p w:rsidR="00921816" w:rsidRPr="0080527C" w:rsidRDefault="00921816" w:rsidP="009D4D70">
      <w:pPr>
        <w:pStyle w:val="Default"/>
        <w:ind w:firstLine="567"/>
        <w:jc w:val="both"/>
        <w:rPr>
          <w:color w:val="auto"/>
          <w:sz w:val="20"/>
          <w:szCs w:val="20"/>
        </w:rPr>
      </w:pPr>
      <w:r w:rsidRPr="0080527C">
        <w:rPr>
          <w:color w:val="auto"/>
          <w:sz w:val="20"/>
          <w:szCs w:val="20"/>
        </w:rPr>
        <w:lastRenderedPageBreak/>
        <w:t xml:space="preserve">- цветочницы и кашпо зимой необходимо хранить в помещении или заменять в них цветы хвойными растениями или иными растительными декорациями. </w:t>
      </w:r>
    </w:p>
    <w:p w:rsidR="00921816" w:rsidRPr="0080527C" w:rsidRDefault="00596A3A" w:rsidP="009D4D70">
      <w:pPr>
        <w:pStyle w:val="Default"/>
        <w:ind w:firstLine="567"/>
        <w:jc w:val="both"/>
        <w:rPr>
          <w:color w:val="auto"/>
          <w:sz w:val="20"/>
          <w:szCs w:val="20"/>
        </w:rPr>
      </w:pPr>
      <w:r w:rsidRPr="0080527C">
        <w:rPr>
          <w:color w:val="auto"/>
          <w:sz w:val="20"/>
          <w:szCs w:val="20"/>
        </w:rPr>
        <w:t>3.5.5</w:t>
      </w:r>
      <w:r w:rsidR="00921816" w:rsidRPr="0080527C">
        <w:rPr>
          <w:color w:val="auto"/>
          <w:sz w:val="20"/>
          <w:szCs w:val="20"/>
        </w:rPr>
        <w:t xml:space="preserve">. Характерные МАФ для тротуаров автомобильных дорог: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скамейки без спинки с достаточным местом для сумок;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опоры у скамеек для людей с ограниченными возможностями;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мощные заграждения от автомобилей;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высокие безопасные заборы;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навесные кашпо, навесные цветочницы и вазоны; </w:t>
      </w:r>
    </w:p>
    <w:p w:rsidR="00921816" w:rsidRPr="0080527C" w:rsidRDefault="00921816" w:rsidP="00A67D2D">
      <w:pPr>
        <w:spacing w:after="0" w:line="240" w:lineRule="auto"/>
        <w:rPr>
          <w:rFonts w:ascii="Times New Roman" w:hAnsi="Times New Roman"/>
          <w:sz w:val="20"/>
          <w:szCs w:val="20"/>
        </w:rPr>
      </w:pPr>
      <w:r w:rsidRPr="0080527C">
        <w:rPr>
          <w:rFonts w:ascii="Times New Roman" w:hAnsi="Times New Roman"/>
          <w:sz w:val="20"/>
          <w:szCs w:val="20"/>
        </w:rPr>
        <w:t xml:space="preserve">          - высокие цветочницы (вазоны) и урны;</w:t>
      </w:r>
    </w:p>
    <w:p w:rsidR="00921816" w:rsidRPr="0080527C" w:rsidRDefault="00921816" w:rsidP="00A67D2D">
      <w:pPr>
        <w:spacing w:after="0" w:line="240" w:lineRule="auto"/>
        <w:ind w:firstLine="567"/>
        <w:rPr>
          <w:rFonts w:ascii="Times New Roman" w:hAnsi="Times New Roman"/>
          <w:sz w:val="20"/>
          <w:szCs w:val="20"/>
        </w:rPr>
      </w:pPr>
      <w:r w:rsidRPr="0080527C">
        <w:rPr>
          <w:rFonts w:ascii="Times New Roman" w:hAnsi="Times New Roman"/>
          <w:sz w:val="20"/>
          <w:szCs w:val="20"/>
        </w:rPr>
        <w:t xml:space="preserve">- пепельницы — встроенные в урны или отдельные. </w:t>
      </w:r>
    </w:p>
    <w:p w:rsidR="00921816" w:rsidRPr="0080527C" w:rsidRDefault="00921816" w:rsidP="00A67D2D">
      <w:pPr>
        <w:pStyle w:val="Default"/>
        <w:ind w:firstLine="567"/>
        <w:jc w:val="both"/>
        <w:rPr>
          <w:color w:val="auto"/>
          <w:sz w:val="20"/>
          <w:szCs w:val="20"/>
        </w:rPr>
      </w:pPr>
      <w:r w:rsidRPr="0080527C">
        <w:rPr>
          <w:color w:val="auto"/>
          <w:sz w:val="20"/>
          <w:szCs w:val="20"/>
        </w:rPr>
        <w:t>3.5.</w:t>
      </w:r>
      <w:r w:rsidR="00596A3A" w:rsidRPr="0080527C">
        <w:rPr>
          <w:color w:val="auto"/>
          <w:sz w:val="20"/>
          <w:szCs w:val="20"/>
        </w:rPr>
        <w:t>6</w:t>
      </w:r>
      <w:r w:rsidRPr="0080527C">
        <w:rPr>
          <w:color w:val="auto"/>
          <w:sz w:val="20"/>
          <w:szCs w:val="20"/>
        </w:rPr>
        <w:t xml:space="preserve">.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с Администрацией муниципального образования «Карсовайское». </w:t>
      </w:r>
    </w:p>
    <w:p w:rsidR="00921816" w:rsidRPr="0080527C" w:rsidRDefault="00921816" w:rsidP="00A67D2D">
      <w:pPr>
        <w:pStyle w:val="Default"/>
        <w:ind w:firstLine="567"/>
        <w:jc w:val="both"/>
        <w:rPr>
          <w:color w:val="auto"/>
          <w:sz w:val="20"/>
          <w:szCs w:val="20"/>
        </w:rPr>
      </w:pPr>
      <w:r w:rsidRPr="0080527C">
        <w:rPr>
          <w:color w:val="auto"/>
          <w:sz w:val="20"/>
          <w:szCs w:val="20"/>
        </w:rPr>
        <w:t>3.5.</w:t>
      </w:r>
      <w:r w:rsidR="00596A3A" w:rsidRPr="0080527C">
        <w:rPr>
          <w:color w:val="auto"/>
          <w:sz w:val="20"/>
          <w:szCs w:val="20"/>
        </w:rPr>
        <w:t>7</w:t>
      </w:r>
      <w:r w:rsidRPr="0080527C">
        <w:rPr>
          <w:color w:val="auto"/>
          <w:sz w:val="20"/>
          <w:szCs w:val="20"/>
        </w:rPr>
        <w:t xml:space="preserve">. Проектирование или выбор объектов для установки должны учитывать все сторонние элементы и процессы использования, например, процессы уборки и ремонта.» </w:t>
      </w:r>
    </w:p>
    <w:p w:rsidR="00921816" w:rsidRPr="0080527C" w:rsidRDefault="00921816" w:rsidP="00A67D2D">
      <w:pPr>
        <w:pStyle w:val="Default"/>
        <w:ind w:firstLine="567"/>
        <w:jc w:val="both"/>
        <w:rPr>
          <w:color w:val="auto"/>
          <w:sz w:val="20"/>
          <w:szCs w:val="20"/>
        </w:rPr>
      </w:pPr>
      <w:r w:rsidRPr="0080527C">
        <w:rPr>
          <w:bCs/>
          <w:color w:val="auto"/>
          <w:sz w:val="20"/>
          <w:szCs w:val="20"/>
        </w:rPr>
        <w:t xml:space="preserve">3.6. Городская мебель. </w:t>
      </w:r>
    </w:p>
    <w:p w:rsidR="00921816" w:rsidRPr="0080527C" w:rsidRDefault="00921816" w:rsidP="00A67D2D">
      <w:pPr>
        <w:pStyle w:val="Default"/>
        <w:spacing w:after="27"/>
        <w:ind w:firstLine="567"/>
        <w:jc w:val="both"/>
        <w:rPr>
          <w:sz w:val="20"/>
          <w:szCs w:val="20"/>
        </w:rPr>
      </w:pPr>
      <w:r w:rsidRPr="0080527C">
        <w:rPr>
          <w:sz w:val="20"/>
          <w:szCs w:val="20"/>
        </w:rPr>
        <w:t xml:space="preserve">3.6.1.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 </w:t>
      </w:r>
    </w:p>
    <w:p w:rsidR="00921816" w:rsidRPr="0080527C" w:rsidRDefault="00921816" w:rsidP="00A67D2D">
      <w:pPr>
        <w:pStyle w:val="Default"/>
        <w:spacing w:after="27"/>
        <w:ind w:firstLine="567"/>
        <w:jc w:val="both"/>
        <w:rPr>
          <w:sz w:val="20"/>
          <w:szCs w:val="20"/>
        </w:rPr>
      </w:pPr>
      <w:r w:rsidRPr="0080527C">
        <w:rPr>
          <w:sz w:val="20"/>
          <w:szCs w:val="20"/>
        </w:rPr>
        <w:t xml:space="preserve">3.6.2. Установку скамей выполняют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w:t>
      </w:r>
    </w:p>
    <w:p w:rsidR="00921816" w:rsidRPr="0080527C" w:rsidRDefault="00921816" w:rsidP="00A67D2D">
      <w:pPr>
        <w:pStyle w:val="Default"/>
        <w:spacing w:after="27"/>
        <w:ind w:firstLine="567"/>
        <w:jc w:val="both"/>
        <w:rPr>
          <w:sz w:val="20"/>
          <w:szCs w:val="20"/>
        </w:rPr>
      </w:pPr>
      <w:r w:rsidRPr="0080527C">
        <w:rPr>
          <w:sz w:val="20"/>
          <w:szCs w:val="20"/>
        </w:rPr>
        <w:t xml:space="preserve">3.6.3. 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 </w:t>
      </w:r>
    </w:p>
    <w:p w:rsidR="00921816" w:rsidRPr="0080527C" w:rsidRDefault="00921816" w:rsidP="00A67D2D">
      <w:pPr>
        <w:pStyle w:val="Default"/>
        <w:ind w:firstLine="567"/>
        <w:jc w:val="both"/>
        <w:rPr>
          <w:sz w:val="20"/>
          <w:szCs w:val="20"/>
        </w:rPr>
      </w:pPr>
      <w:r w:rsidRPr="0080527C">
        <w:rPr>
          <w:sz w:val="20"/>
          <w:szCs w:val="20"/>
        </w:rPr>
        <w:t xml:space="preserve">3.6.4. 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 Элементы озеленения. </w:t>
      </w:r>
    </w:p>
    <w:p w:rsidR="00921816" w:rsidRPr="0080527C" w:rsidRDefault="00921816" w:rsidP="00A67D2D">
      <w:pPr>
        <w:pStyle w:val="Default"/>
        <w:spacing w:after="28"/>
        <w:ind w:firstLine="567"/>
        <w:jc w:val="both"/>
        <w:rPr>
          <w:color w:val="auto"/>
          <w:sz w:val="20"/>
          <w:szCs w:val="20"/>
        </w:rPr>
      </w:pPr>
      <w:r w:rsidRPr="0080527C">
        <w:rPr>
          <w:color w:val="auto"/>
          <w:sz w:val="20"/>
          <w:szCs w:val="20"/>
        </w:rPr>
        <w:t xml:space="preserve">3.7.1. Лица, указанные в п. 1.5. настоящих Правил, обязаны сохранять зеленые насаждения, проводить агротехнические мероприятия по уходу за деревьями, кустарниками, газонами и цветниками, своевременно восстанавливать насаждения, плодородный слой земли в местах их повреждения,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Правилами создания, охраны и содержания зеленых насаждений в городах Российской Федерации, утвержденными приказом Госстроя РФ от 15.12.1999 N 153, административным регламентом предоставления муниципальной услуги Администрации муниципального образования «Карсовайское» «Предоставление порубочного билета и (или) разрешения на пересадку деревьев и кустарников».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3.7.2. Взаимодействие с юридическими и физическими лицами, независимо от их организационно – правовых форм, осуществляет комиссия по охране зеленых насаждений муниципального образования «Карсовайское», состав которой утверждается постановлением Администрации муниципального образования «Карсовайское».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3.7.3. Озеленение территории общего пользования осуществляет уполномоченное управление, в соответствии с предоставленными в установленном порядке полномочиями, в том числе с привлечением специализированных организаций.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 Содержание зеленых насаждений и озеленение территорий. </w:t>
      </w:r>
    </w:p>
    <w:p w:rsidR="00921816" w:rsidRPr="0080527C" w:rsidRDefault="00921816" w:rsidP="00A67D2D">
      <w:pPr>
        <w:pStyle w:val="Default"/>
        <w:spacing w:after="28"/>
        <w:ind w:firstLine="567"/>
        <w:jc w:val="both"/>
        <w:rPr>
          <w:color w:val="auto"/>
          <w:sz w:val="20"/>
          <w:szCs w:val="20"/>
        </w:rPr>
      </w:pPr>
      <w:r w:rsidRPr="0080527C">
        <w:rPr>
          <w:color w:val="auto"/>
          <w:sz w:val="20"/>
          <w:szCs w:val="20"/>
        </w:rPr>
        <w:t xml:space="preserve">3.7.4.1. Увеличение и (или) уменьшение площадей существующих зелёных насаждений, новые посадки деревьев и кустарников на территории улиц, площадей, парков, скверов, аллей и кварталов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 в отделе строительства, ЖКХ и архитектуры Администрации муниципального образования «Балезинский район», с уполномоченным управлением.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3.7.4.2. По назначению все зеленые насаждения классифицируются по трем категориям: </w:t>
      </w:r>
    </w:p>
    <w:p w:rsidR="00921816" w:rsidRPr="0080527C" w:rsidRDefault="00921816" w:rsidP="00A67D2D">
      <w:pPr>
        <w:pStyle w:val="Default"/>
        <w:spacing w:after="14"/>
        <w:ind w:firstLine="567"/>
        <w:jc w:val="both"/>
        <w:rPr>
          <w:color w:val="auto"/>
          <w:sz w:val="20"/>
          <w:szCs w:val="20"/>
        </w:rPr>
      </w:pPr>
      <w:r w:rsidRPr="0080527C">
        <w:rPr>
          <w:color w:val="auto"/>
          <w:sz w:val="20"/>
          <w:szCs w:val="20"/>
        </w:rPr>
        <w:t xml:space="preserve">1) насаждения общего пользования - насаждения, доступные всем жителям города: парки, лесопарки, детские парки, сады, скверы, бульвары, аллеи, насаждения на улицах и при общественных учреждениях. </w:t>
      </w:r>
    </w:p>
    <w:p w:rsidR="00921816" w:rsidRPr="0080527C" w:rsidRDefault="00921816" w:rsidP="00A67D2D">
      <w:pPr>
        <w:pStyle w:val="Default"/>
        <w:spacing w:after="14"/>
        <w:ind w:firstLine="567"/>
        <w:jc w:val="both"/>
        <w:rPr>
          <w:color w:val="auto"/>
          <w:sz w:val="20"/>
          <w:szCs w:val="20"/>
        </w:rPr>
      </w:pPr>
      <w:r w:rsidRPr="0080527C">
        <w:rPr>
          <w:color w:val="auto"/>
          <w:sz w:val="20"/>
          <w:szCs w:val="20"/>
        </w:rPr>
        <w:t xml:space="preserve">2) насаждения ограниченного пользования - зеленые насаждения, располагающиеся на территории учреждений и предприятий: насаждения при учебных заведениях, детских учреждениях, при клубах, учреждениях культуры, при научно-исследовательских учреждениях, больницах и лечебно-профилактических учреждениях, насаждения внутриквартальные (за исключением садов микрорайонов) и т.д.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 насаждения специального назначения - зоны при промышленных предприятиях, защищающие от неблагоприятных природных явлений, водоохранные зоны, противопожарные насаждения защитного и мелиоративного назначения, насаждения вдоль улиц, автомобильных дорог, насаждения при спецобъектах, питомники, цветочные хозяйства, ботанические и зоологические сады.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lastRenderedPageBreak/>
        <w:t xml:space="preserve">3.7.4.3. 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озелененной территории приведено ниже в таблице 5. Рекомендуемые расстояния посадки деревьев в зависимости от категории улицы приведены ниже в таблице 1. Рекомендованные виды деревьев, кустарников, в различных категориях насаждений, приведены в таблице 5.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3.7.4.4. Юридическим лицам, независимо от их организационно – правовых форм, и физическим лицам, осуществляющим посадку цветочных культур, на прилегающих к объектам территориях,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контейнерных растений (в вазоны и пр.) с указанием видов цветочных культур. Эскиз выполняется в цвете, масштаб эскиза выбирается в зависимости от геометрических размеров объектов оформления и согласовывается в отделе строительства, ЖКХ и архитектуры Администрации муниципального образования «Балезинский район».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3.7.4.5. 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3.7.4.6. При проектировании и до размещения зелёных насаждений (посадка деревьев и кустарников), реконструкции существующих посадок, пересадки зелёных насаждений, юридические лица, независимо от их организационно – правовых форм, и физические лица, обязаны согласовать выше перечисленные действия с владельцами инженерных сетей и коммуникаций.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3.7.4.7. При озеленении дворовых территории и прилегающих территорий к домам,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превышать нижнего края оконного проема помещений первого этажа, согласно СанПиН 2.1.2.2645-10.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3.7.4.8. Юридические лица, независимо от их организационно – правовых форм, и физические лица обязаны: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осуществлять полив деревьев и кустарников при необходимости;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обеспечить своевременное проведение агротехнических мероприятий по уходу за зелёными насаждениями, собственными силами и средствами или по соглашению (договору) со специализированной организацией;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выполнять посадку, прополку, полив, рыхление, цветников, клумб, вертикального озеленения,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трава должна быть собрана и вывезена в течение трёх суток на объект размещения отходов;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осуществлять санитарную, омолаживающую, формовочную обрезку крон деревьев, кустарников,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при обнаружении производить замазку ран и дупел на деревьях;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ежегодно производить побелку стволов деревьев на высоту 1,5 м в </w:t>
      </w:r>
      <w:r w:rsidR="00415EE1" w:rsidRPr="0080527C">
        <w:rPr>
          <w:color w:val="auto"/>
          <w:sz w:val="20"/>
          <w:szCs w:val="20"/>
        </w:rPr>
        <w:t>апреле</w:t>
      </w:r>
      <w:r w:rsidRPr="0080527C">
        <w:rPr>
          <w:color w:val="auto"/>
          <w:sz w:val="20"/>
          <w:szCs w:val="20"/>
        </w:rPr>
        <w:t>-</w:t>
      </w:r>
      <w:r w:rsidR="00415EE1" w:rsidRPr="0080527C">
        <w:rPr>
          <w:color w:val="auto"/>
          <w:sz w:val="20"/>
          <w:szCs w:val="20"/>
        </w:rPr>
        <w:t>мае</w:t>
      </w:r>
      <w:r w:rsidRPr="0080527C">
        <w:rPr>
          <w:color w:val="auto"/>
          <w:sz w:val="20"/>
          <w:szCs w:val="20"/>
        </w:rPr>
        <w:t xml:space="preserve">;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вести борьбу с вредителями и болезнями растений;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вносить минеральные и органические удобрения для подкормки и обогащения почвы;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восстанавливать плодородный слой земли и осуществлять посев газонных трав в местах их повреждения;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организовывать снос сухостойных и аварийных деревьев, по разрешению комиссии по охране зеленых насаждений муниципального образования «Карсовайское». В течение трех дней вывезти порубочные остатки на объект размещения отходов, исключение составляют лесные зоны, где организованы работы по санитарной рубке;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3.7.4.9. За всякое повреждение, самовольную рубку, пересадку зелёных насаждений, незаконную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действующим законодательством. </w:t>
      </w:r>
    </w:p>
    <w:p w:rsidR="00AE67A6" w:rsidRDefault="00AE67A6" w:rsidP="00A67D2D">
      <w:pPr>
        <w:pStyle w:val="Default"/>
        <w:ind w:firstLine="567"/>
        <w:jc w:val="both"/>
        <w:rPr>
          <w:color w:val="auto"/>
          <w:sz w:val="20"/>
          <w:szCs w:val="20"/>
        </w:rPr>
      </w:pPr>
    </w:p>
    <w:p w:rsidR="00921816" w:rsidRPr="0080527C" w:rsidRDefault="00921816" w:rsidP="00A67D2D">
      <w:pPr>
        <w:pStyle w:val="Default"/>
        <w:ind w:firstLine="567"/>
        <w:jc w:val="both"/>
        <w:rPr>
          <w:color w:val="auto"/>
          <w:sz w:val="20"/>
          <w:szCs w:val="20"/>
        </w:rPr>
      </w:pPr>
      <w:r w:rsidRPr="0080527C">
        <w:rPr>
          <w:color w:val="auto"/>
          <w:sz w:val="20"/>
          <w:szCs w:val="20"/>
        </w:rPr>
        <w:t>Таблица 1. Рекомендуемые расстояния посадки деревьев в зависимости от категории улицы.</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5"/>
        <w:gridCol w:w="4855"/>
      </w:tblGrid>
      <w:tr w:rsidR="00921816" w:rsidRPr="006F7186" w:rsidTr="00A67D2D">
        <w:trPr>
          <w:trHeight w:val="205"/>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Категория улиц и дорог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Расстояние от проезжей части до ствола, м </w:t>
            </w:r>
          </w:p>
        </w:tc>
      </w:tr>
      <w:tr w:rsidR="00921816" w:rsidRPr="006F7186" w:rsidTr="00A67D2D">
        <w:trPr>
          <w:trHeight w:val="90"/>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Магистральные улицы районного значения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3 - 4 </w:t>
            </w:r>
          </w:p>
        </w:tc>
      </w:tr>
      <w:tr w:rsidR="00921816" w:rsidRPr="006F7186" w:rsidTr="00A67D2D">
        <w:trPr>
          <w:trHeight w:val="90"/>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Улицы и дороги местного значения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2 - 3 </w:t>
            </w:r>
          </w:p>
        </w:tc>
      </w:tr>
      <w:tr w:rsidR="00921816" w:rsidRPr="006F7186" w:rsidTr="00A67D2D">
        <w:trPr>
          <w:trHeight w:val="90"/>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Проезды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1,5 - 2 </w:t>
            </w:r>
          </w:p>
        </w:tc>
      </w:tr>
      <w:tr w:rsidR="00921816" w:rsidRPr="006F7186" w:rsidTr="00A67D2D">
        <w:trPr>
          <w:trHeight w:val="90"/>
        </w:trPr>
        <w:tc>
          <w:tcPr>
            <w:tcW w:w="9710" w:type="dxa"/>
            <w:gridSpan w:val="2"/>
          </w:tcPr>
          <w:tbl>
            <w:tblPr>
              <w:tblW w:w="0" w:type="auto"/>
              <w:tblLayout w:type="fixed"/>
              <w:tblLook w:val="0000" w:firstRow="0" w:lastRow="0" w:firstColumn="0" w:lastColumn="0" w:noHBand="0" w:noVBand="0"/>
            </w:tblPr>
            <w:tblGrid>
              <w:gridCol w:w="9358"/>
            </w:tblGrid>
            <w:tr w:rsidR="00921816" w:rsidRPr="006F7186">
              <w:trPr>
                <w:trHeight w:val="354"/>
              </w:trPr>
              <w:tc>
                <w:tcPr>
                  <w:tcW w:w="9358" w:type="dxa"/>
                </w:tcPr>
                <w:p w:rsidR="00921816" w:rsidRPr="006F7186" w:rsidRDefault="00921816" w:rsidP="00A67D2D">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 </w:t>
                  </w:r>
                </w:p>
              </w:tc>
            </w:tr>
          </w:tbl>
          <w:p w:rsidR="00921816" w:rsidRPr="006F7186" w:rsidRDefault="00921816" w:rsidP="00A67D2D">
            <w:pPr>
              <w:pStyle w:val="Default"/>
              <w:ind w:firstLine="567"/>
              <w:jc w:val="both"/>
              <w:rPr>
                <w:sz w:val="18"/>
                <w:szCs w:val="18"/>
              </w:rPr>
            </w:pPr>
          </w:p>
        </w:tc>
      </w:tr>
    </w:tbl>
    <w:p w:rsidR="006F7186" w:rsidRDefault="006F7186" w:rsidP="006F7186">
      <w:pPr>
        <w:spacing w:after="0"/>
        <w:ind w:firstLine="567"/>
        <w:jc w:val="both"/>
        <w:rPr>
          <w:rFonts w:ascii="Times New Roman" w:hAnsi="Times New Roman"/>
          <w:color w:val="000000"/>
          <w:sz w:val="20"/>
          <w:szCs w:val="20"/>
        </w:rPr>
      </w:pPr>
    </w:p>
    <w:p w:rsidR="00AE67A6" w:rsidRDefault="00AE67A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lastRenderedPageBreak/>
        <w:t>Таблица 2. Обеспеченность озелененными территориями участков общественной, жилой, производственной застройки.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402"/>
      </w:tblGrid>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Территории участков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Территории озеленения в %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Детских садов и яслей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50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Школ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Больниц и лечебных учреждений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50-65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Культурно-просветительных учреждений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20-30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Высших учебных заведений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30-40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Техникумов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Профтехучилищ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Жилой застройки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40-60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Производственной застройки *в зависимости от отраслевой направленности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10-15* </w:t>
            </w:r>
          </w:p>
        </w:tc>
      </w:tr>
    </w:tbl>
    <w:p w:rsidR="00AE67A6" w:rsidRDefault="00AE67A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3. Максимальное количество деревьев и кустарников 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1497"/>
        <w:gridCol w:w="1496"/>
        <w:gridCol w:w="2994"/>
      </w:tblGrid>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Типы объектов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Деревья, шт.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Кустарники, шт.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Сады, парки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120-170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800-1000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Скверы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100-130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1000-1300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Бульвары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200-300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1200-1300 </w:t>
            </w:r>
          </w:p>
        </w:tc>
      </w:tr>
      <w:tr w:rsidR="00921816" w:rsidRPr="006F7186" w:rsidTr="00A51F51">
        <w:trPr>
          <w:trHeight w:val="222"/>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Жилая застройка (внутриквартальные, придомовые территории)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100-120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400-800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Детские сады и ясли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160-200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640-800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Школы, клубы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140-180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560-720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Спортивные комплексы, учреждения культуры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100-130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400-520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Больницы и лечебно-профилактические учреждения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180-250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720-1000 </w:t>
            </w:r>
          </w:p>
        </w:tc>
      </w:tr>
      <w:tr w:rsidR="00921816" w:rsidRPr="006F7186" w:rsidTr="00A51F51">
        <w:trPr>
          <w:trHeight w:val="222"/>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Промышленные предприятия </w:t>
            </w:r>
          </w:p>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 зависимости от профиля предприятия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150-180*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600-720 </w:t>
            </w:r>
          </w:p>
        </w:tc>
      </w:tr>
      <w:tr w:rsidR="00921816" w:rsidRPr="006F7186" w:rsidTr="00A51F51">
        <w:trPr>
          <w:trHeight w:val="222"/>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Улицы, автомобильные дороги, набережные </w:t>
            </w:r>
          </w:p>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 на 1 км при условии допустимости насаждений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150-180*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600-700 </w:t>
            </w:r>
          </w:p>
        </w:tc>
      </w:tr>
      <w:tr w:rsidR="00921816" w:rsidRPr="006F7186" w:rsidTr="00A51F51">
        <w:trPr>
          <w:trHeight w:val="90"/>
        </w:trPr>
        <w:tc>
          <w:tcPr>
            <w:tcW w:w="4490"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Санитарно-защитные зоны </w:t>
            </w:r>
          </w:p>
        </w:tc>
        <w:tc>
          <w:tcPr>
            <w:tcW w:w="4490"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 соответствии с СанПиН 2.2.1/2.1.1.1031 </w:t>
            </w:r>
          </w:p>
        </w:tc>
      </w:tr>
    </w:tbl>
    <w:p w:rsidR="00921816" w:rsidRPr="0080527C" w:rsidRDefault="0092181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4. Доля цветников на озелененных территориях объектов рекреации.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863"/>
      </w:tblGrid>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Виды объектов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Удельный вес цветников от площади озеленения в % *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Парки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2,0-2,5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Сады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2,5-3,0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Скверы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4,0-5,0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Бульвары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3,0-4,0 </w:t>
            </w:r>
          </w:p>
        </w:tc>
      </w:tr>
    </w:tbl>
    <w:p w:rsidR="00921816" w:rsidRPr="0080527C" w:rsidRDefault="00921816" w:rsidP="00A51F51">
      <w:pPr>
        <w:pStyle w:val="Default"/>
        <w:rPr>
          <w:sz w:val="20"/>
          <w:szCs w:val="20"/>
        </w:rPr>
      </w:pPr>
      <w:r w:rsidRPr="0080527C">
        <w:rPr>
          <w:sz w:val="20"/>
          <w:szCs w:val="20"/>
        </w:rPr>
        <w:t xml:space="preserve">* в том числе не менее половины от площади цветников следует формировать из многолетников </w:t>
      </w:r>
    </w:p>
    <w:p w:rsidR="006F7186" w:rsidRDefault="006F7186" w:rsidP="006F7186">
      <w:pPr>
        <w:spacing w:after="0"/>
        <w:ind w:firstLine="567"/>
        <w:rPr>
          <w:rFonts w:ascii="Times New Roman" w:hAnsi="Times New Roman"/>
          <w:sz w:val="20"/>
          <w:szCs w:val="20"/>
        </w:rPr>
      </w:pPr>
    </w:p>
    <w:p w:rsidR="00921816" w:rsidRPr="0080527C" w:rsidRDefault="00921816" w:rsidP="006F7186">
      <w:pPr>
        <w:spacing w:after="0"/>
        <w:ind w:firstLine="567"/>
        <w:rPr>
          <w:rFonts w:ascii="Times New Roman" w:hAnsi="Times New Roman"/>
          <w:sz w:val="20"/>
          <w:szCs w:val="20"/>
        </w:rPr>
      </w:pPr>
      <w:r w:rsidRPr="0080527C">
        <w:rPr>
          <w:rFonts w:ascii="Times New Roman" w:hAnsi="Times New Roman"/>
          <w:sz w:val="20"/>
          <w:szCs w:val="20"/>
        </w:rPr>
        <w:t>Таблица 5. Виды рекомендованных растений в различных категориях насаждений.</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1324"/>
        <w:gridCol w:w="1341"/>
        <w:gridCol w:w="1366"/>
        <w:gridCol w:w="1758"/>
        <w:gridCol w:w="1527"/>
      </w:tblGrid>
      <w:tr w:rsidR="00921816" w:rsidRPr="006F7186" w:rsidTr="00BE52A5">
        <w:tc>
          <w:tcPr>
            <w:tcW w:w="2977" w:type="dxa"/>
            <w:vMerge w:val="restart"/>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Название растений</w:t>
            </w:r>
          </w:p>
        </w:tc>
        <w:tc>
          <w:tcPr>
            <w:tcW w:w="7229" w:type="dxa"/>
            <w:gridSpan w:val="5"/>
          </w:tcPr>
          <w:p w:rsidR="00921816" w:rsidRPr="006F7186" w:rsidRDefault="00921816" w:rsidP="00BE52A5">
            <w:pPr>
              <w:spacing w:after="0" w:line="240" w:lineRule="auto"/>
              <w:jc w:val="center"/>
              <w:rPr>
                <w:rFonts w:ascii="Times New Roman" w:hAnsi="Times New Roman"/>
                <w:sz w:val="18"/>
                <w:szCs w:val="18"/>
              </w:rPr>
            </w:pPr>
            <w:r w:rsidRPr="006F7186">
              <w:rPr>
                <w:rFonts w:ascii="Times New Roman" w:hAnsi="Times New Roman"/>
                <w:color w:val="000000"/>
                <w:sz w:val="18"/>
                <w:szCs w:val="18"/>
              </w:rPr>
              <w:t>Категории насаждений</w:t>
            </w:r>
          </w:p>
        </w:tc>
      </w:tr>
      <w:tr w:rsidR="00921816" w:rsidRPr="006F7186" w:rsidTr="00BE52A5">
        <w:tc>
          <w:tcPr>
            <w:tcW w:w="2977" w:type="dxa"/>
            <w:vMerge/>
          </w:tcPr>
          <w:p w:rsidR="00921816" w:rsidRPr="006F7186" w:rsidRDefault="00921816" w:rsidP="00BE52A5">
            <w:pPr>
              <w:spacing w:after="0" w:line="240" w:lineRule="auto"/>
              <w:rPr>
                <w:rFonts w:ascii="Times New Roman" w:hAnsi="Times New Roman"/>
                <w:sz w:val="18"/>
                <w:szCs w:val="18"/>
              </w:rPr>
            </w:pPr>
          </w:p>
        </w:tc>
        <w:tc>
          <w:tcPr>
            <w:tcW w:w="4101" w:type="dxa"/>
            <w:gridSpan w:val="3"/>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Общего пользования</w:t>
            </w:r>
          </w:p>
        </w:tc>
        <w:tc>
          <w:tcPr>
            <w:tcW w:w="158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Ограниченного пользования</w:t>
            </w:r>
          </w:p>
        </w:tc>
        <w:tc>
          <w:tcPr>
            <w:tcW w:w="1541"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Специального назначения</w:t>
            </w:r>
          </w:p>
        </w:tc>
      </w:tr>
      <w:tr w:rsidR="00921816" w:rsidRPr="006F7186" w:rsidTr="00BE52A5">
        <w:tc>
          <w:tcPr>
            <w:tcW w:w="2977" w:type="dxa"/>
            <w:vMerge/>
          </w:tcPr>
          <w:p w:rsidR="00921816" w:rsidRPr="006F7186" w:rsidRDefault="00921816" w:rsidP="00BE52A5">
            <w:pPr>
              <w:spacing w:after="0" w:line="240" w:lineRule="auto"/>
              <w:rPr>
                <w:rFonts w:ascii="Times New Roman" w:hAnsi="Times New Roman"/>
                <w:sz w:val="18"/>
                <w:szCs w:val="18"/>
              </w:rPr>
            </w:pPr>
          </w:p>
        </w:tc>
        <w:tc>
          <w:tcPr>
            <w:tcW w:w="136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Сады, парки</w:t>
            </w:r>
          </w:p>
        </w:tc>
        <w:tc>
          <w:tcPr>
            <w:tcW w:w="136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Скверы, бульвары</w:t>
            </w:r>
          </w:p>
        </w:tc>
        <w:tc>
          <w:tcPr>
            <w:tcW w:w="136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Улицы и при общественных учреждениях</w:t>
            </w:r>
          </w:p>
        </w:tc>
        <w:tc>
          <w:tcPr>
            <w:tcW w:w="158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Внутриквартальные территории</w:t>
            </w:r>
          </w:p>
        </w:tc>
        <w:tc>
          <w:tcPr>
            <w:tcW w:w="1541"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Специальные территории</w:t>
            </w:r>
          </w:p>
        </w:tc>
      </w:tr>
      <w:tr w:rsidR="00170F69" w:rsidRPr="006F7186" w:rsidTr="00170F69">
        <w:tc>
          <w:tcPr>
            <w:tcW w:w="2977" w:type="dxa"/>
            <w:vAlign w:val="center"/>
          </w:tcPr>
          <w:p w:rsidR="00170F69" w:rsidRPr="006F7186" w:rsidRDefault="00170F69" w:rsidP="00170F69">
            <w:pPr>
              <w:spacing w:after="0" w:line="240" w:lineRule="auto"/>
              <w:jc w:val="center"/>
              <w:rPr>
                <w:rFonts w:ascii="Times New Roman" w:hAnsi="Times New Roman"/>
                <w:sz w:val="18"/>
                <w:szCs w:val="18"/>
              </w:rPr>
            </w:pPr>
            <w:r w:rsidRPr="006F7186">
              <w:rPr>
                <w:rFonts w:ascii="Times New Roman" w:hAnsi="Times New Roman"/>
                <w:sz w:val="18"/>
                <w:szCs w:val="18"/>
              </w:rPr>
              <w:t>1</w:t>
            </w:r>
          </w:p>
        </w:tc>
        <w:tc>
          <w:tcPr>
            <w:tcW w:w="136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2</w:t>
            </w:r>
          </w:p>
        </w:tc>
        <w:tc>
          <w:tcPr>
            <w:tcW w:w="136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3</w:t>
            </w:r>
          </w:p>
        </w:tc>
        <w:tc>
          <w:tcPr>
            <w:tcW w:w="136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4</w:t>
            </w:r>
          </w:p>
        </w:tc>
        <w:tc>
          <w:tcPr>
            <w:tcW w:w="158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5</w:t>
            </w:r>
          </w:p>
        </w:tc>
        <w:tc>
          <w:tcPr>
            <w:tcW w:w="1541"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6</w:t>
            </w:r>
          </w:p>
        </w:tc>
      </w:tr>
      <w:tr w:rsidR="00921816" w:rsidRPr="006F7186" w:rsidTr="00BE52A5">
        <w:tc>
          <w:tcPr>
            <w:tcW w:w="297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sz w:val="18"/>
                <w:szCs w:val="18"/>
              </w:rPr>
              <w:t>ДЕРЕВЬЯ</w:t>
            </w:r>
          </w:p>
        </w:tc>
        <w:tc>
          <w:tcPr>
            <w:tcW w:w="1367" w:type="dxa"/>
          </w:tcPr>
          <w:p w:rsidR="00921816" w:rsidRPr="006F7186" w:rsidRDefault="00921816" w:rsidP="00BE52A5">
            <w:pPr>
              <w:spacing w:after="0" w:line="240" w:lineRule="auto"/>
              <w:rPr>
                <w:rFonts w:ascii="Times New Roman" w:hAnsi="Times New Roman"/>
                <w:color w:val="000000"/>
                <w:sz w:val="18"/>
                <w:szCs w:val="18"/>
              </w:rPr>
            </w:pPr>
          </w:p>
        </w:tc>
        <w:tc>
          <w:tcPr>
            <w:tcW w:w="1367" w:type="dxa"/>
          </w:tcPr>
          <w:p w:rsidR="00921816" w:rsidRPr="006F7186" w:rsidRDefault="00921816" w:rsidP="00BE52A5">
            <w:pPr>
              <w:spacing w:after="0" w:line="240" w:lineRule="auto"/>
              <w:rPr>
                <w:rFonts w:ascii="Times New Roman" w:hAnsi="Times New Roman"/>
                <w:color w:val="000000"/>
                <w:sz w:val="18"/>
                <w:szCs w:val="18"/>
              </w:rPr>
            </w:pPr>
          </w:p>
        </w:tc>
        <w:tc>
          <w:tcPr>
            <w:tcW w:w="1367" w:type="dxa"/>
          </w:tcPr>
          <w:p w:rsidR="00921816" w:rsidRPr="006F7186" w:rsidRDefault="00921816" w:rsidP="00BE52A5">
            <w:pPr>
              <w:spacing w:after="0" w:line="240" w:lineRule="auto"/>
              <w:rPr>
                <w:rFonts w:ascii="Times New Roman" w:hAnsi="Times New Roman"/>
                <w:color w:val="000000"/>
                <w:sz w:val="18"/>
                <w:szCs w:val="18"/>
              </w:rPr>
            </w:pPr>
          </w:p>
        </w:tc>
        <w:tc>
          <w:tcPr>
            <w:tcW w:w="1587" w:type="dxa"/>
          </w:tcPr>
          <w:p w:rsidR="00921816" w:rsidRPr="006F7186" w:rsidRDefault="00921816" w:rsidP="00BE52A5">
            <w:pPr>
              <w:spacing w:after="0" w:line="240" w:lineRule="auto"/>
              <w:rPr>
                <w:rFonts w:ascii="Times New Roman" w:hAnsi="Times New Roman"/>
                <w:color w:val="000000"/>
                <w:sz w:val="18"/>
                <w:szCs w:val="18"/>
              </w:rPr>
            </w:pPr>
          </w:p>
        </w:tc>
        <w:tc>
          <w:tcPr>
            <w:tcW w:w="1541" w:type="dxa"/>
          </w:tcPr>
          <w:p w:rsidR="00921816" w:rsidRPr="006F7186" w:rsidRDefault="00921816" w:rsidP="00BE52A5">
            <w:pPr>
              <w:spacing w:after="0" w:line="240" w:lineRule="auto"/>
              <w:rPr>
                <w:rFonts w:ascii="Times New Roman" w:hAnsi="Times New Roman"/>
                <w:color w:val="000000"/>
                <w:sz w:val="18"/>
                <w:szCs w:val="18"/>
              </w:rPr>
            </w:pP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Ель колючая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Лиственница русская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Туя западная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только ул., с огр.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Белая акация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Береза повислая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только ул., с огр.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даурский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кроваво-красный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Максимовича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полумягкий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приречный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Вишня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Вяз гладкий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Вяз приземистый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Груша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lastRenderedPageBreak/>
              <w:t xml:space="preserve">Груша уссурийская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Дуб красный (северный)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Дуб черешчатый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Ива белая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только ул.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Ива ломкая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Ива ломкая (шаровидная)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Клен остролистный и его формы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Клен серебристый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Клен татарский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Конский каштан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Липа голландская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Липа мелколистная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Липа крупнолистная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Лох узколистный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Орех маньчжурский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Рябина гибридная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Рябина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Рябина обыкновенная (плакучая)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только для улиц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бальзамический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белый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только для улиц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берлинский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канадский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китайский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только для улиц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советский (пирамидальный)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черный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с орг.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Черемуха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с орг.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Яблоня домашняя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Яблоня Недзведского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Яблоня ягодная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Ясень пенсильванский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Ясень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170F69" w:rsidRPr="006F7186" w:rsidTr="00170F69">
        <w:tc>
          <w:tcPr>
            <w:tcW w:w="2977" w:type="dxa"/>
            <w:vAlign w:val="center"/>
          </w:tcPr>
          <w:p w:rsidR="00170F69" w:rsidRPr="006F7186" w:rsidRDefault="00170F69" w:rsidP="00170F69">
            <w:pPr>
              <w:pStyle w:val="Default"/>
              <w:jc w:val="center"/>
              <w:rPr>
                <w:sz w:val="18"/>
                <w:szCs w:val="18"/>
              </w:rPr>
            </w:pPr>
            <w:r w:rsidRPr="006F7186">
              <w:rPr>
                <w:sz w:val="18"/>
                <w:szCs w:val="18"/>
              </w:rPr>
              <w:t>1</w:t>
            </w:r>
          </w:p>
        </w:tc>
        <w:tc>
          <w:tcPr>
            <w:tcW w:w="1367" w:type="dxa"/>
            <w:vAlign w:val="center"/>
          </w:tcPr>
          <w:p w:rsidR="00170F69" w:rsidRPr="006F7186" w:rsidRDefault="00170F69" w:rsidP="00170F69">
            <w:pPr>
              <w:pStyle w:val="Default"/>
              <w:jc w:val="center"/>
              <w:rPr>
                <w:sz w:val="18"/>
                <w:szCs w:val="18"/>
              </w:rPr>
            </w:pPr>
            <w:r w:rsidRPr="006F7186">
              <w:rPr>
                <w:sz w:val="18"/>
                <w:szCs w:val="18"/>
              </w:rPr>
              <w:t>2</w:t>
            </w:r>
          </w:p>
        </w:tc>
        <w:tc>
          <w:tcPr>
            <w:tcW w:w="1367" w:type="dxa"/>
            <w:vAlign w:val="center"/>
          </w:tcPr>
          <w:p w:rsidR="00170F69" w:rsidRPr="006F7186" w:rsidRDefault="00170F69" w:rsidP="00170F69">
            <w:pPr>
              <w:pStyle w:val="Default"/>
              <w:jc w:val="center"/>
              <w:rPr>
                <w:sz w:val="18"/>
                <w:szCs w:val="18"/>
              </w:rPr>
            </w:pPr>
            <w:r w:rsidRPr="006F7186">
              <w:rPr>
                <w:sz w:val="18"/>
                <w:szCs w:val="18"/>
              </w:rPr>
              <w:t>3</w:t>
            </w:r>
          </w:p>
        </w:tc>
        <w:tc>
          <w:tcPr>
            <w:tcW w:w="1367" w:type="dxa"/>
            <w:vAlign w:val="center"/>
          </w:tcPr>
          <w:p w:rsidR="00170F69" w:rsidRPr="006F7186" w:rsidRDefault="00170F69" w:rsidP="00170F69">
            <w:pPr>
              <w:pStyle w:val="Default"/>
              <w:jc w:val="center"/>
              <w:rPr>
                <w:sz w:val="18"/>
                <w:szCs w:val="18"/>
              </w:rPr>
            </w:pPr>
            <w:r w:rsidRPr="006F7186">
              <w:rPr>
                <w:sz w:val="18"/>
                <w:szCs w:val="18"/>
              </w:rPr>
              <w:t>4</w:t>
            </w:r>
          </w:p>
        </w:tc>
        <w:tc>
          <w:tcPr>
            <w:tcW w:w="1587" w:type="dxa"/>
            <w:vAlign w:val="center"/>
          </w:tcPr>
          <w:p w:rsidR="00170F69" w:rsidRPr="006F7186" w:rsidRDefault="00170F69" w:rsidP="00170F69">
            <w:pPr>
              <w:pStyle w:val="Default"/>
              <w:jc w:val="center"/>
              <w:rPr>
                <w:sz w:val="18"/>
                <w:szCs w:val="18"/>
              </w:rPr>
            </w:pPr>
            <w:r w:rsidRPr="006F7186">
              <w:rPr>
                <w:sz w:val="18"/>
                <w:szCs w:val="18"/>
              </w:rPr>
              <w:t>5</w:t>
            </w:r>
          </w:p>
        </w:tc>
        <w:tc>
          <w:tcPr>
            <w:tcW w:w="1541" w:type="dxa"/>
            <w:vAlign w:val="center"/>
          </w:tcPr>
          <w:p w:rsidR="00170F69" w:rsidRPr="006F7186" w:rsidRDefault="00170F69" w:rsidP="00170F69">
            <w:pPr>
              <w:pStyle w:val="Default"/>
              <w:jc w:val="center"/>
              <w:rPr>
                <w:sz w:val="18"/>
                <w:szCs w:val="18"/>
              </w:rPr>
            </w:pPr>
            <w:r w:rsidRPr="006F7186">
              <w:rPr>
                <w:sz w:val="18"/>
                <w:szCs w:val="18"/>
              </w:rPr>
              <w:t>6</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КУСТАРНИКИ</w:t>
            </w: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587" w:type="dxa"/>
          </w:tcPr>
          <w:p w:rsidR="00921816" w:rsidRPr="006F7186" w:rsidRDefault="00921816">
            <w:pPr>
              <w:pStyle w:val="Default"/>
              <w:rPr>
                <w:sz w:val="18"/>
                <w:szCs w:val="18"/>
              </w:rPr>
            </w:pPr>
          </w:p>
        </w:tc>
        <w:tc>
          <w:tcPr>
            <w:tcW w:w="1541" w:type="dxa"/>
          </w:tcPr>
          <w:p w:rsidR="00921816" w:rsidRPr="006F7186" w:rsidRDefault="00921816">
            <w:pPr>
              <w:pStyle w:val="Default"/>
              <w:rPr>
                <w:sz w:val="18"/>
                <w:szCs w:val="18"/>
              </w:rPr>
            </w:pP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Барбарис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Барбарис обыкновенный (пурпурный)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Барбарис Тунберга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Бирючина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Вишня войлочная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Дерен белый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Карагана древовидная (акация желтая)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Карагана кустарник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Кизильник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Жимолость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Ирга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Калина гордовина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Калина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Кизильник блестящий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Пузыреплодник калинолистный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Роза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Сирень венгерская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Сирень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Смородина альпийская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Смородина золотистая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Снежноягодник белый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Спирея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Форзичия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Чубушник венечный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ЛИАНЫ</w:t>
            </w: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587" w:type="dxa"/>
          </w:tcPr>
          <w:p w:rsidR="00921816" w:rsidRPr="006F7186" w:rsidRDefault="00921816">
            <w:pPr>
              <w:pStyle w:val="Default"/>
              <w:rPr>
                <w:sz w:val="18"/>
                <w:szCs w:val="18"/>
              </w:rPr>
            </w:pPr>
          </w:p>
        </w:tc>
        <w:tc>
          <w:tcPr>
            <w:tcW w:w="1541" w:type="dxa"/>
          </w:tcPr>
          <w:p w:rsidR="00921816" w:rsidRPr="006F7186" w:rsidRDefault="00921816">
            <w:pPr>
              <w:pStyle w:val="Default"/>
              <w:rPr>
                <w:sz w:val="18"/>
                <w:szCs w:val="18"/>
              </w:rPr>
            </w:pP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Девичий виноград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bl>
    <w:p w:rsidR="00921816" w:rsidRPr="0080527C" w:rsidRDefault="00921816" w:rsidP="00E44B30">
      <w:pPr>
        <w:ind w:left="-567"/>
        <w:rPr>
          <w:rFonts w:ascii="Times New Roman" w:hAnsi="Times New Roman"/>
          <w:sz w:val="20"/>
          <w:szCs w:val="20"/>
        </w:rPr>
      </w:pPr>
      <w:r w:rsidRPr="0080527C">
        <w:rPr>
          <w:rFonts w:ascii="Times New Roman" w:hAnsi="Times New Roman"/>
          <w:sz w:val="20"/>
          <w:szCs w:val="20"/>
        </w:rPr>
        <w:t>*Сокращения в таблице: с огр. – с ограничением; скв.- сквер ; ул.- улица; бульв.- бульвар; авто.дор.- автомобильные дороги.</w:t>
      </w:r>
    </w:p>
    <w:p w:rsidR="00AE67A6" w:rsidRDefault="00AE67A6" w:rsidP="00E44B30">
      <w:pPr>
        <w:pStyle w:val="Default"/>
        <w:ind w:firstLine="567"/>
        <w:jc w:val="both"/>
        <w:rPr>
          <w:color w:val="auto"/>
          <w:sz w:val="20"/>
          <w:szCs w:val="20"/>
        </w:rPr>
      </w:pPr>
    </w:p>
    <w:p w:rsidR="00921816" w:rsidRPr="0080527C" w:rsidRDefault="00921816" w:rsidP="00E44B30">
      <w:pPr>
        <w:pStyle w:val="Default"/>
        <w:ind w:firstLine="567"/>
        <w:jc w:val="both"/>
        <w:rPr>
          <w:color w:val="auto"/>
          <w:sz w:val="20"/>
          <w:szCs w:val="20"/>
        </w:rPr>
      </w:pPr>
      <w:r w:rsidRPr="0080527C">
        <w:rPr>
          <w:color w:val="auto"/>
          <w:sz w:val="20"/>
          <w:szCs w:val="20"/>
        </w:rPr>
        <w:lastRenderedPageBreak/>
        <w:t xml:space="preserve">3.7.5. Виды обрезки зеленых насаждений.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3.7.5.1. Разрешение на обрезку деревьев оформляется Комиссией по охране зеленых насаждений муниципального «Карсовайское» (далее по тексту – Комиссия) на основании административного регламента предоставления муниципальной услуги Администрации муниципального образования «Карсовайское» «Предоставление порубочного билета и (или) разрешения на пересадку деревьев и кустарников». </w:t>
      </w:r>
    </w:p>
    <w:p w:rsidR="00921816" w:rsidRPr="0080527C" w:rsidRDefault="00921816" w:rsidP="00E44B30">
      <w:pPr>
        <w:pStyle w:val="Default"/>
        <w:spacing w:after="27"/>
        <w:ind w:firstLine="567"/>
        <w:jc w:val="both"/>
        <w:rPr>
          <w:sz w:val="20"/>
          <w:szCs w:val="20"/>
        </w:rPr>
      </w:pPr>
      <w:r w:rsidRPr="0080527C">
        <w:rPr>
          <w:color w:val="auto"/>
          <w:sz w:val="20"/>
          <w:szCs w:val="20"/>
        </w:rPr>
        <w:t xml:space="preserve">3.7.5.2. Санитарная обрезка кроны производится ежегодно </w:t>
      </w:r>
      <w:r w:rsidRPr="0080527C">
        <w:rPr>
          <w:sz w:val="20"/>
          <w:szCs w:val="20"/>
        </w:rPr>
        <w:t xml:space="preserve">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обильно выделяющих смолу, раны не замазываются. </w:t>
      </w:r>
    </w:p>
    <w:p w:rsidR="00921816" w:rsidRPr="0080527C" w:rsidRDefault="00921816" w:rsidP="00E44B30">
      <w:pPr>
        <w:pStyle w:val="Default"/>
        <w:ind w:firstLine="567"/>
        <w:jc w:val="both"/>
        <w:rPr>
          <w:color w:val="auto"/>
          <w:sz w:val="20"/>
          <w:szCs w:val="20"/>
        </w:rPr>
      </w:pPr>
      <w:r w:rsidRPr="0080527C">
        <w:rPr>
          <w:sz w:val="20"/>
          <w:szCs w:val="20"/>
        </w:rPr>
        <w:t xml:space="preserve">3.7.5.3. Омолаживающая обрезка - это обрезка ветвей до их базальной части, стимулирующая образование молодых побегов, создающих новую крону. Проводится в весенний период в срок до 1 мая у деревьев и кустарников, которые с возрастом теряют декоративные качества, перестают давать ежегодный прирост, суховершинят, а также </w:t>
      </w:r>
      <w:r w:rsidRPr="0080527C">
        <w:rPr>
          <w:color w:val="auto"/>
          <w:sz w:val="20"/>
          <w:szCs w:val="20"/>
        </w:rPr>
        <w:t xml:space="preserve">при пересадке крупномерных деревьев. Омолаживание рекомендуется проводить в два приема: часть ветвей срезают в первый год, остальные - во второй. Омолаживающей обрезке необходимо подвергать взрослые и старовозрастные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3.7.5.4. 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 выравнивания высоты растений, достижения равномерного расположения скелетных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3.7.5.5.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сокодвижения. Позднее - 3-6 раз за вегетацию по мере отрастания.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3.7.6. Требования к осуществлению рубки и (или) пересадки деревьев и кустарников.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3.7.6.1. Рубка и (или) пересадка деревьев и кустарников на территории поселения, кроме земельных участков индивидуальных домовладений, садовых, огороднических, дачных некоммерческих объединений граждан, закрытых для общего доступа территорий предприятий, выполняется по порубочному билету и (или) разрешению на пересадку деревьев и кустарников, выданному Комиссией, на основании административного регламента предоставления муниципальной услуги Администрации муниципального образования «Карсовайское» «Предоставление порубочного билета и (или) разрешения на пересадку деревьев и кустарников» (далее по тексту – Регламент).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3.7.6.2. 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правлением товарищества собственников жилья (далее по тексту – ТСЖ), собственников помещений МКД, находящихся в непосредственном управлении.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3.7.6.3. При неблагоприятных климатических условиях, чрезвычайных ситуациях и непроизвольном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течение трех суток после произошедшего, на объект размещения отходов. При указанных условиях, физические и юридические лица обязаны поставить в известность о произошедшем муниципальному образованию «Карсовайское», для дальнейшей передачи информации в адрес Комиссии. В этих случаях порубочный билет не требуется.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3.7.6.4. За вынужденный снос деревьев и кустарников, связанных с застройкой, строительством, реконструкцией, установкой каких-либо объектов, конструкций, сооружений, объектов благоустройства, элементов благоустройства или прокладкой подземных и надземных коммуникаций и самовольный снос зелёных насаждений, санитарные рубки, с дальнейшим использованием сухостойной древесины в личных целях, юридические лица, независимо от их организационно – правовых форм, и физические лица обязаны оплачивать компенсационную стоимость до получения порубочного билета, в соответствии с «Методикой расчета компенсационной стоимости при вырубке деревьев и кустарников на территории муниципального образования «Карсовайское», решением Совета депутатов муниципального образования «Карсовайское» от 25 августа 2016 года №52-5 «Об утверждении административного регламента по предоставлению муниципальной услуги ««Предоставление порубочного билета и (или) разрешения на пересадку деревьев и кустарников».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3.8. Уличное коммунально-бытовое оборудование.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3.8.1. К улично-коммунальному оборудованию относятся: мусоросборники – контейнеры (контейнерные площадки, бункеры); урны.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lastRenderedPageBreak/>
        <w:t xml:space="preserve">3.8.2. Для сбора мусора на улицах, площадях, объектах рекреации необходимо применять контейнеры (или) урны, устанавливая их у входов: в объекты торговли,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 </w:t>
      </w:r>
    </w:p>
    <w:p w:rsidR="00921816" w:rsidRPr="0080527C" w:rsidRDefault="00921816" w:rsidP="006F7186">
      <w:pPr>
        <w:pStyle w:val="Default"/>
        <w:ind w:firstLine="567"/>
        <w:jc w:val="both"/>
        <w:rPr>
          <w:color w:val="auto"/>
          <w:sz w:val="20"/>
          <w:szCs w:val="20"/>
        </w:rPr>
      </w:pPr>
      <w:r w:rsidRPr="0080527C">
        <w:rPr>
          <w:color w:val="auto"/>
          <w:sz w:val="20"/>
          <w:szCs w:val="20"/>
        </w:rPr>
        <w:t>3.8.3. Сбор мусора и твердых коммунальных отходов осуществляется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w:t>
      </w:r>
      <w:r w:rsidR="006F7186">
        <w:rPr>
          <w:color w:val="auto"/>
          <w:sz w:val="20"/>
          <w:szCs w:val="20"/>
        </w:rPr>
        <w:t xml:space="preserve">ованной контейнерной площадке.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3.9. Уличное техническое оборудование.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3.9.1. 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3.9.2. Установка уличного технического оборудования должна обеспечивать удобный подход к оборудованию и соответствовать разделу 3 СНиП 35-01.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3.9.3. 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техническим условиям, в том числе: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 крышки люков смотровых колодцев, расположенных на территории пешеходных коммуникаций (в т.ч. уличных переходов), следует проектировать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 вентиляционные шахты оборудовать решетками. </w:t>
      </w:r>
    </w:p>
    <w:p w:rsidR="00921816" w:rsidRPr="0080527C" w:rsidRDefault="00921816" w:rsidP="002B1CB6">
      <w:pPr>
        <w:pStyle w:val="Default"/>
        <w:ind w:firstLine="567"/>
        <w:jc w:val="both"/>
        <w:rPr>
          <w:color w:val="auto"/>
          <w:sz w:val="20"/>
          <w:szCs w:val="20"/>
        </w:rPr>
      </w:pPr>
      <w:r w:rsidRPr="0080527C">
        <w:rPr>
          <w:color w:val="auto"/>
          <w:sz w:val="20"/>
          <w:szCs w:val="20"/>
        </w:rPr>
        <w:t xml:space="preserve">3.10. Водные устройства. </w:t>
      </w:r>
    </w:p>
    <w:p w:rsidR="00921816" w:rsidRPr="0080527C" w:rsidRDefault="00596A3A" w:rsidP="00E44B30">
      <w:pPr>
        <w:pStyle w:val="Default"/>
        <w:spacing w:after="27"/>
        <w:ind w:firstLine="567"/>
        <w:jc w:val="both"/>
        <w:rPr>
          <w:color w:val="auto"/>
          <w:sz w:val="20"/>
          <w:szCs w:val="20"/>
        </w:rPr>
      </w:pPr>
      <w:r w:rsidRPr="0080527C">
        <w:rPr>
          <w:color w:val="auto"/>
          <w:sz w:val="20"/>
          <w:szCs w:val="20"/>
        </w:rPr>
        <w:t>3.10.1</w:t>
      </w:r>
      <w:r w:rsidR="00921816" w:rsidRPr="0080527C">
        <w:rPr>
          <w:color w:val="auto"/>
          <w:sz w:val="20"/>
          <w:szCs w:val="20"/>
        </w:rPr>
        <w:t xml:space="preserve">. Родники на территории МО «Карсовайское» должны соответствовать качеству воды согласно требованиям СанПиН и иметь положительное заключение органов санитарно-эпидемиологического надзора. Соответствующие СанПиН родники оборудуют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 и табличкой с указанием соответствия воды СанПиН. </w:t>
      </w:r>
    </w:p>
    <w:p w:rsidR="00921816" w:rsidRPr="0080527C" w:rsidRDefault="00596A3A" w:rsidP="00E44B30">
      <w:pPr>
        <w:pStyle w:val="Default"/>
        <w:ind w:firstLine="567"/>
        <w:jc w:val="both"/>
        <w:rPr>
          <w:color w:val="auto"/>
          <w:sz w:val="20"/>
          <w:szCs w:val="20"/>
        </w:rPr>
      </w:pPr>
      <w:r w:rsidRPr="0080527C">
        <w:rPr>
          <w:color w:val="auto"/>
          <w:sz w:val="20"/>
          <w:szCs w:val="20"/>
        </w:rPr>
        <w:t>3.10.2</w:t>
      </w:r>
      <w:r w:rsidR="00921816" w:rsidRPr="0080527C">
        <w:rPr>
          <w:color w:val="auto"/>
          <w:sz w:val="20"/>
          <w:szCs w:val="20"/>
        </w:rPr>
        <w:t xml:space="preserve">. Родники, не соответствующие качеству воды по СанПиН, являются природными, естественного происхождения. Благоустройства таких мест не проводится, при необходимости выполняется водоотведение.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3.11. Элементы инженерной подготовки и защиты территории.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3.11.5.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 </w:t>
      </w:r>
    </w:p>
    <w:p w:rsidR="00921816" w:rsidRPr="0080527C" w:rsidRDefault="00921816" w:rsidP="00C871BA">
      <w:pPr>
        <w:pStyle w:val="Default"/>
        <w:ind w:firstLine="567"/>
        <w:jc w:val="both"/>
        <w:rPr>
          <w:color w:val="auto"/>
          <w:sz w:val="20"/>
          <w:szCs w:val="20"/>
        </w:rPr>
      </w:pPr>
      <w:r w:rsidRPr="0080527C">
        <w:rPr>
          <w:color w:val="auto"/>
          <w:sz w:val="20"/>
          <w:szCs w:val="20"/>
        </w:rPr>
        <w:t xml:space="preserve">3.11.6. 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конструкции или "матрацы Рено", нетканые синтетические материалы, покрытие </w:t>
      </w:r>
      <w:r w:rsidRPr="0080527C">
        <w:rPr>
          <w:color w:val="auto"/>
          <w:sz w:val="20"/>
          <w:szCs w:val="20"/>
        </w:rPr>
        <w:lastRenderedPageBreak/>
        <w:t xml:space="preserve">типа "соты", одерновку, ряжевые деревянные берегоукрепления, естественный камень, песок, валуны, посадки растений и т.п.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3.11.7. В городской застройке укрепление откосов открытых русел допускается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 т.п.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3.11.8. Подпорные стенки проектируют с учетом конструкций и разницы высот сопрягаемых террас в зависимости от каждого конкретного проектного решения.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3.11.9. Предуматриваются ограждение подпорных стенок и верхних бровок откосов при размещении на них транспортных коммуникаций.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3.11.10. На благоустраиваемой территории при наличии большого количества твердого мощения используют установку системы линейного наземного и подземного водоотвода.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3.11.11. 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учетом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3.11.12. Применение открытых водоотводящих устройств допускается в границах территорий 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3.11.13. 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движения, а ширину отверстий между ребрами следует принимать не более 15 мм. </w:t>
      </w:r>
    </w:p>
    <w:p w:rsidR="00921816" w:rsidRPr="0080527C" w:rsidRDefault="00921816" w:rsidP="006F7186">
      <w:pPr>
        <w:pStyle w:val="Default"/>
        <w:ind w:firstLine="567"/>
        <w:jc w:val="both"/>
        <w:rPr>
          <w:color w:val="auto"/>
          <w:sz w:val="20"/>
          <w:szCs w:val="20"/>
        </w:rPr>
      </w:pPr>
      <w:r w:rsidRPr="0080527C">
        <w:rPr>
          <w:color w:val="auto"/>
          <w:sz w:val="20"/>
          <w:szCs w:val="20"/>
        </w:rPr>
        <w:t>3.11.14.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w:t>
      </w:r>
      <w:r w:rsidR="006F7186">
        <w:rPr>
          <w:color w:val="auto"/>
          <w:sz w:val="20"/>
          <w:szCs w:val="20"/>
        </w:rPr>
        <w:t xml:space="preserve">парительных площадок. </w:t>
      </w:r>
    </w:p>
    <w:p w:rsidR="00921816" w:rsidRPr="0080527C" w:rsidRDefault="00921816" w:rsidP="00DA4986">
      <w:pPr>
        <w:pStyle w:val="Default"/>
        <w:ind w:firstLine="567"/>
        <w:jc w:val="both"/>
        <w:rPr>
          <w:color w:val="auto"/>
          <w:sz w:val="20"/>
          <w:szCs w:val="20"/>
        </w:rPr>
      </w:pPr>
      <w:bookmarkStart w:id="1" w:name="_Toc37759103"/>
      <w:r w:rsidRPr="0080527C">
        <w:rPr>
          <w:color w:val="auto"/>
          <w:sz w:val="20"/>
          <w:szCs w:val="20"/>
        </w:rPr>
        <w:t xml:space="preserve">3.12. Виды покрытий.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3.12.1. Покрытия поверхности обеспечивают на территории МО «Карсовайское» условия безопасного и комфортного передвижения, а также формируют архитектурно-художественный облик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территории рекомендуется применять следующие виды покрытий: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 твердые (капитальные) - монолитные или сборные, выполняемые из асфальтобетона, цементобетона, природного камня и т.п. материалов;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 </w:t>
      </w:r>
    </w:p>
    <w:p w:rsidR="00921816" w:rsidRPr="0080527C" w:rsidRDefault="00921816" w:rsidP="00DA4986">
      <w:pPr>
        <w:pStyle w:val="Default"/>
        <w:ind w:firstLine="567"/>
        <w:jc w:val="both"/>
        <w:rPr>
          <w:color w:val="auto"/>
          <w:sz w:val="20"/>
          <w:szCs w:val="20"/>
        </w:rPr>
      </w:pPr>
      <w:r w:rsidRPr="0080527C">
        <w:rPr>
          <w:color w:val="auto"/>
          <w:sz w:val="20"/>
          <w:szCs w:val="20"/>
        </w:rPr>
        <w:t>- газонные, выполняемые по специальным технологиям подготовки и посадки травяного покрова;</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 комбинированные, представляющие сочетания покрытий, указанных выше (например, плитка, утопленная в газон и т.п.).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3.12.2. Применяемый вид покрытия должен быть прочным, ремонтопригодным, экологичным,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3.12.3. 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территориях пешеходных коммуникаций, в наземных переходах, на ступенях лестниц, площадках крылец входных групп зданий.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3.12.4. При устройстве покрытий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3.12.5.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w:t>
      </w:r>
      <w:r w:rsidRPr="0080527C">
        <w:rPr>
          <w:color w:val="auto"/>
          <w:sz w:val="20"/>
          <w:szCs w:val="20"/>
        </w:rPr>
        <w:lastRenderedPageBreak/>
        <w:t xml:space="preserve">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3.12.7. К элементам сопряжения поверхностей относят различные виды бортовых камней, пандусы, ступени, лестницы.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3.12.8. 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применяют повышенный бортовой камень на улицах, а также площадках автостоянок при крупных объектах обслуживания.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3.12.9. При сопряжении покрытия пешеходных коммуникаций с газоном допускается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3.12.10. При уклонах пешеходных коммуникаций более 60 промилле предусматривают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3.12.11. При проектировании открытых лестниц на перепадах рельефа высоту ступеней назначать не более 20 мм, ширину - не менее 400 мм и уклон 10 - 20 промилле в сторону вышележащей ступени. После каждых 10 - 2 ступеней рекомендуется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3.12.12. 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1:2. Зависимость уклона пандуса от высоты подъема приведена в таблице 1 пункта 3.12.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3.12.13. 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отличающимися от окружающих поверхностей текстурой и цветом. </w:t>
      </w:r>
    </w:p>
    <w:p w:rsidR="00921816" w:rsidRPr="0080527C" w:rsidRDefault="00921816" w:rsidP="006F7186">
      <w:pPr>
        <w:pStyle w:val="Default"/>
        <w:ind w:firstLine="567"/>
        <w:jc w:val="both"/>
        <w:rPr>
          <w:color w:val="auto"/>
          <w:sz w:val="20"/>
          <w:szCs w:val="20"/>
        </w:rPr>
      </w:pPr>
      <w:r w:rsidRPr="0080527C">
        <w:rPr>
          <w:color w:val="auto"/>
          <w:sz w:val="20"/>
          <w:szCs w:val="20"/>
        </w:rPr>
        <w:t>3.12.14. 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предусматривать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w:t>
      </w:r>
      <w:r w:rsidR="006F7186">
        <w:rPr>
          <w:color w:val="auto"/>
          <w:sz w:val="20"/>
          <w:szCs w:val="20"/>
        </w:rPr>
        <w:t xml:space="preserve">прикосновение руки с металлом. </w:t>
      </w:r>
    </w:p>
    <w:p w:rsidR="00170F69" w:rsidRPr="0080527C" w:rsidRDefault="00170F69" w:rsidP="00DA4986">
      <w:pPr>
        <w:pStyle w:val="Default"/>
        <w:jc w:val="both"/>
        <w:rPr>
          <w:color w:val="auto"/>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sz w:val="20"/>
          <w:szCs w:val="20"/>
        </w:rPr>
        <w:t>Таблица 1. Зависимость уклона пандуса от высоты подъема: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394"/>
      </w:tblGrid>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Уклон пандуса (соотношение)</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Высота подъема, мм</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1:8 до 1:10</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75</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1:10,1 до 1:2</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150</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1:2,1 до 1:15</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600</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1:15,1 до 1:20</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760</w:t>
            </w:r>
          </w:p>
        </w:tc>
      </w:tr>
    </w:tbl>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sz w:val="20"/>
          <w:szCs w:val="20"/>
        </w:rPr>
        <w:t>Таблица 2. Покрытия пешеходных коммуникаций:</w:t>
      </w:r>
    </w:p>
    <w:tbl>
      <w:tblPr>
        <w:tblW w:w="97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14"/>
        <w:gridCol w:w="1914"/>
        <w:gridCol w:w="1914"/>
        <w:gridCol w:w="1629"/>
      </w:tblGrid>
      <w:tr w:rsidR="00921816" w:rsidRPr="006F7186" w:rsidTr="00F53561">
        <w:tc>
          <w:tcPr>
            <w:tcW w:w="2376" w:type="dxa"/>
            <w:vMerge w:val="restart"/>
          </w:tcPr>
          <w:p w:rsidR="00921816" w:rsidRPr="006F7186" w:rsidRDefault="00921816" w:rsidP="00DA4986">
            <w:pPr>
              <w:spacing w:after="0"/>
              <w:jc w:val="both"/>
              <w:rPr>
                <w:rFonts w:ascii="Times New Roman" w:hAnsi="Times New Roman"/>
                <w:sz w:val="18"/>
                <w:szCs w:val="18"/>
              </w:rPr>
            </w:pPr>
            <w:r w:rsidRPr="006F7186">
              <w:rPr>
                <w:rFonts w:ascii="Times New Roman" w:hAnsi="Times New Roman"/>
                <w:color w:val="000000"/>
                <w:sz w:val="18"/>
                <w:szCs w:val="18"/>
              </w:rPr>
              <w:t>Объект комплексного благоустройства</w:t>
            </w:r>
          </w:p>
        </w:tc>
        <w:tc>
          <w:tcPr>
            <w:tcW w:w="7371" w:type="dxa"/>
            <w:gridSpan w:val="4"/>
          </w:tcPr>
          <w:p w:rsidR="00921816" w:rsidRPr="006F7186" w:rsidRDefault="00921816" w:rsidP="00DA4986">
            <w:pPr>
              <w:spacing w:after="0"/>
              <w:jc w:val="both"/>
              <w:rPr>
                <w:rFonts w:ascii="Times New Roman" w:hAnsi="Times New Roman"/>
                <w:sz w:val="18"/>
                <w:szCs w:val="18"/>
              </w:rPr>
            </w:pPr>
            <w:r w:rsidRPr="006F7186">
              <w:rPr>
                <w:rFonts w:ascii="Times New Roman" w:hAnsi="Times New Roman"/>
                <w:color w:val="000000"/>
                <w:sz w:val="18"/>
                <w:szCs w:val="18"/>
              </w:rPr>
              <w:t>Материал покрытия:</w:t>
            </w:r>
          </w:p>
        </w:tc>
      </w:tr>
      <w:tr w:rsidR="00921816" w:rsidRPr="006F7186" w:rsidTr="00F53561">
        <w:tc>
          <w:tcPr>
            <w:tcW w:w="2376" w:type="dxa"/>
            <w:vMerge/>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Тротуара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Пешеходной зоны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Дорожки на зеленных территориях </w:t>
            </w:r>
          </w:p>
        </w:tc>
        <w:tc>
          <w:tcPr>
            <w:tcW w:w="1629"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Пандусов </w:t>
            </w:r>
          </w:p>
        </w:tc>
      </w:tr>
      <w:tr w:rsidR="00921816" w:rsidRPr="006F7186" w:rsidTr="00F53561">
        <w:tc>
          <w:tcPr>
            <w:tcW w:w="2376" w:type="dxa"/>
          </w:tcPr>
          <w:p w:rsidR="00921816" w:rsidRPr="006F7186" w:rsidRDefault="00921816" w:rsidP="00DA4986">
            <w:pPr>
              <w:spacing w:after="0"/>
              <w:jc w:val="both"/>
              <w:rPr>
                <w:rFonts w:ascii="Times New Roman" w:hAnsi="Times New Roman"/>
                <w:color w:val="000000"/>
                <w:sz w:val="18"/>
                <w:szCs w:val="18"/>
              </w:rPr>
            </w:pPr>
            <w:r w:rsidRPr="006F7186">
              <w:rPr>
                <w:rFonts w:ascii="Times New Roman" w:hAnsi="Times New Roman"/>
                <w:color w:val="000000"/>
                <w:sz w:val="18"/>
                <w:szCs w:val="18"/>
              </w:rPr>
              <w:t>Улицы местного значения</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914" w:type="dxa"/>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spacing w:after="0"/>
              <w:jc w:val="both"/>
              <w:rPr>
                <w:rFonts w:ascii="Times New Roman" w:hAnsi="Times New Roman"/>
                <w:sz w:val="18"/>
                <w:szCs w:val="18"/>
              </w:rPr>
            </w:pPr>
          </w:p>
        </w:tc>
      </w:tr>
      <w:tr w:rsidR="00921816" w:rsidRPr="006F7186" w:rsidTr="00F53561">
        <w:tc>
          <w:tcPr>
            <w:tcW w:w="2376" w:type="dxa"/>
          </w:tcPr>
          <w:p w:rsidR="00921816" w:rsidRPr="006F7186" w:rsidRDefault="00921816" w:rsidP="00DA4986">
            <w:pPr>
              <w:pStyle w:val="Default"/>
              <w:jc w:val="both"/>
              <w:rPr>
                <w:sz w:val="18"/>
                <w:szCs w:val="18"/>
              </w:rPr>
            </w:pPr>
            <w:r w:rsidRPr="006F7186">
              <w:rPr>
                <w:sz w:val="18"/>
                <w:szCs w:val="18"/>
              </w:rPr>
              <w:t xml:space="preserve">-в жилой застройке </w:t>
            </w:r>
          </w:p>
          <w:p w:rsidR="00921816" w:rsidRPr="006F7186" w:rsidRDefault="00921816" w:rsidP="00DA4986">
            <w:pPr>
              <w:spacing w:after="0"/>
              <w:jc w:val="both"/>
              <w:rPr>
                <w:rFonts w:ascii="Times New Roman" w:hAnsi="Times New Roman"/>
                <w:color w:val="000000"/>
                <w:sz w:val="18"/>
                <w:szCs w:val="18"/>
              </w:rPr>
            </w:pP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r w:rsidRPr="006F7186">
              <w:rPr>
                <w:sz w:val="18"/>
                <w:szCs w:val="18"/>
              </w:rPr>
              <w:t xml:space="preserve">Асфальтобетон типов В, Г и Д. </w:t>
            </w:r>
          </w:p>
          <w:p w:rsidR="00921816" w:rsidRPr="006F7186" w:rsidRDefault="00921816" w:rsidP="00DA4986">
            <w:pPr>
              <w:spacing w:after="0"/>
              <w:jc w:val="both"/>
              <w:rPr>
                <w:rFonts w:ascii="Times New Roman" w:hAnsi="Times New Roman"/>
                <w:sz w:val="18"/>
                <w:szCs w:val="18"/>
              </w:rPr>
            </w:pPr>
            <w:r w:rsidRPr="006F7186">
              <w:rPr>
                <w:rFonts w:ascii="Times New Roman" w:hAnsi="Times New Roman"/>
                <w:sz w:val="18"/>
                <w:szCs w:val="18"/>
              </w:rPr>
              <w:t>Цементобетон.</w:t>
            </w: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 в производственной и коммунально-складской зонах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Цементобетон. </w:t>
            </w:r>
          </w:p>
        </w:tc>
        <w:tc>
          <w:tcPr>
            <w:tcW w:w="1914" w:type="dxa"/>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r w:rsidRPr="006F7186">
              <w:rPr>
                <w:sz w:val="18"/>
                <w:szCs w:val="18"/>
              </w:rPr>
              <w:t xml:space="preserve">Асфальтобетон типов В, Г и Д. </w:t>
            </w:r>
          </w:p>
          <w:p w:rsidR="00921816" w:rsidRPr="006F7186" w:rsidRDefault="00921816" w:rsidP="00DA4986">
            <w:pPr>
              <w:pStyle w:val="Default"/>
              <w:jc w:val="both"/>
              <w:rPr>
                <w:sz w:val="18"/>
                <w:szCs w:val="18"/>
              </w:rPr>
            </w:pPr>
            <w:r w:rsidRPr="006F7186">
              <w:rPr>
                <w:sz w:val="18"/>
                <w:szCs w:val="18"/>
              </w:rPr>
              <w:t xml:space="preserve">Цементобетон. </w:t>
            </w: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Пешеходная улица. </w:t>
            </w:r>
          </w:p>
        </w:tc>
        <w:tc>
          <w:tcPr>
            <w:tcW w:w="1914" w:type="dxa"/>
          </w:tcPr>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w:t>
            </w:r>
            <w:r w:rsidRPr="006F7186">
              <w:rPr>
                <w:sz w:val="18"/>
                <w:szCs w:val="18"/>
              </w:rPr>
              <w:lastRenderedPageBreak/>
              <w:t xml:space="preserve">камня. </w:t>
            </w:r>
          </w:p>
          <w:p w:rsidR="00921816" w:rsidRPr="006F7186" w:rsidRDefault="00921816" w:rsidP="00DA4986">
            <w:pPr>
              <w:pStyle w:val="Default"/>
              <w:rPr>
                <w:sz w:val="18"/>
                <w:szCs w:val="18"/>
              </w:rPr>
            </w:pPr>
            <w:r w:rsidRPr="006F7186">
              <w:rPr>
                <w:sz w:val="18"/>
                <w:szCs w:val="18"/>
              </w:rPr>
              <w:t xml:space="preserve">Пластбетон цветной. </w:t>
            </w:r>
          </w:p>
        </w:tc>
        <w:tc>
          <w:tcPr>
            <w:tcW w:w="1914" w:type="dxa"/>
          </w:tcPr>
          <w:p w:rsidR="00921816" w:rsidRPr="006F7186" w:rsidRDefault="00921816" w:rsidP="00DA4986">
            <w:pPr>
              <w:pStyle w:val="Default"/>
              <w:rPr>
                <w:sz w:val="18"/>
                <w:szCs w:val="18"/>
              </w:rPr>
            </w:pPr>
            <w:r w:rsidRPr="006F7186">
              <w:rPr>
                <w:sz w:val="18"/>
                <w:szCs w:val="18"/>
              </w:rPr>
              <w:lastRenderedPageBreak/>
              <w:t xml:space="preserve">Штучные элементы из искусственного или природного </w:t>
            </w:r>
            <w:r w:rsidRPr="006F7186">
              <w:rPr>
                <w:sz w:val="18"/>
                <w:szCs w:val="18"/>
              </w:rPr>
              <w:lastRenderedPageBreak/>
              <w:t xml:space="preserve">камня. </w:t>
            </w:r>
          </w:p>
          <w:p w:rsidR="00921816" w:rsidRPr="006F7186" w:rsidRDefault="00921816" w:rsidP="00DA4986">
            <w:pPr>
              <w:pStyle w:val="Default"/>
              <w:rPr>
                <w:sz w:val="18"/>
                <w:szCs w:val="18"/>
              </w:rPr>
            </w:pPr>
            <w:r w:rsidRPr="006F7186">
              <w:rPr>
                <w:sz w:val="18"/>
                <w:szCs w:val="18"/>
              </w:rPr>
              <w:t xml:space="preserve">Пластбетон цветной.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lastRenderedPageBreak/>
              <w:t xml:space="preserve">Площади представительские, приобъектные, общественно-транспортные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Пластбетон цветной. </w:t>
            </w:r>
          </w:p>
        </w:tc>
        <w:tc>
          <w:tcPr>
            <w:tcW w:w="1914" w:type="dxa"/>
            <w:vMerge w:val="restart"/>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Транспортные развязки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vMerge/>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Пешеходные переходы наземные. </w:t>
            </w:r>
          </w:p>
          <w:p w:rsidR="00921816" w:rsidRPr="006F7186" w:rsidRDefault="00921816" w:rsidP="00DA4986">
            <w:pPr>
              <w:pStyle w:val="Default"/>
              <w:rPr>
                <w:sz w:val="18"/>
                <w:szCs w:val="18"/>
              </w:rPr>
            </w:pPr>
          </w:p>
        </w:tc>
        <w:tc>
          <w:tcPr>
            <w:tcW w:w="1914" w:type="dxa"/>
          </w:tcPr>
          <w:p w:rsidR="00921816" w:rsidRPr="006F7186" w:rsidRDefault="00921816" w:rsidP="00DA4986">
            <w:pPr>
              <w:pStyle w:val="Default"/>
              <w:rPr>
                <w:sz w:val="18"/>
                <w:szCs w:val="18"/>
              </w:rPr>
            </w:pPr>
          </w:p>
        </w:tc>
        <w:tc>
          <w:tcPr>
            <w:tcW w:w="1914" w:type="dxa"/>
          </w:tcPr>
          <w:p w:rsidR="00921816" w:rsidRPr="006F7186" w:rsidRDefault="00921816" w:rsidP="00DA4986">
            <w:pPr>
              <w:pStyle w:val="Default"/>
              <w:jc w:val="both"/>
              <w:rPr>
                <w:sz w:val="18"/>
                <w:szCs w:val="18"/>
              </w:rPr>
            </w:pPr>
            <w:r w:rsidRPr="006F7186">
              <w:rPr>
                <w:sz w:val="18"/>
                <w:szCs w:val="18"/>
              </w:rPr>
              <w:t xml:space="preserve">Покрытия проезжей части. </w:t>
            </w:r>
          </w:p>
          <w:p w:rsidR="00921816" w:rsidRPr="006F7186" w:rsidRDefault="00921816" w:rsidP="00DA4986">
            <w:pPr>
              <w:spacing w:after="0"/>
              <w:jc w:val="both"/>
              <w:rPr>
                <w:rFonts w:ascii="Times New Roman" w:hAnsi="Times New Roman"/>
                <w:sz w:val="18"/>
                <w:szCs w:val="18"/>
              </w:rPr>
            </w:pPr>
            <w:r w:rsidRPr="006F7186">
              <w:rPr>
                <w:rFonts w:ascii="Times New Roman" w:hAnsi="Times New Roman"/>
                <w:sz w:val="18"/>
                <w:szCs w:val="18"/>
              </w:rPr>
              <w:t xml:space="preserve">Асфальтобетон типов В, Г и Д. Штучные элементы из искусственного или природного камня.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r w:rsidRPr="006F7186">
              <w:rPr>
                <w:sz w:val="18"/>
                <w:szCs w:val="18"/>
              </w:rPr>
              <w:t xml:space="preserve">Асфальтобетон типов В, Г и Д. </w:t>
            </w:r>
          </w:p>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Мосты, эстакады, путепроводы.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tcPr>
          <w:p w:rsidR="00921816" w:rsidRPr="006F7186" w:rsidRDefault="00921816" w:rsidP="00DA4986">
            <w:pPr>
              <w:pStyle w:val="Default"/>
              <w:jc w:val="both"/>
              <w:rPr>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bl>
    <w:p w:rsidR="006F7186" w:rsidRDefault="006F718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3. Покрытия транспортных коммуникаций: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068"/>
        <w:gridCol w:w="3068"/>
      </w:tblGrid>
      <w:tr w:rsidR="00921816" w:rsidRPr="006F7186" w:rsidTr="00F53561">
        <w:trPr>
          <w:trHeight w:val="204"/>
        </w:trPr>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Объект комплексного благоустройства </w:t>
            </w:r>
          </w:p>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Улично – дорожной сети </w:t>
            </w: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Материалы верхнего слоя покрытия проезжей части </w:t>
            </w: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Нормативный документ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Улицы и дороги: </w:t>
            </w: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Местного значения: </w:t>
            </w:r>
          </w:p>
        </w:tc>
        <w:tc>
          <w:tcPr>
            <w:tcW w:w="3068" w:type="dxa"/>
          </w:tcPr>
          <w:p w:rsidR="00921816" w:rsidRPr="006F7186" w:rsidRDefault="00921816" w:rsidP="00F53561">
            <w:pPr>
              <w:pStyle w:val="Default"/>
              <w:rPr>
                <w:sz w:val="18"/>
                <w:szCs w:val="18"/>
              </w:rPr>
            </w:pPr>
          </w:p>
        </w:tc>
        <w:tc>
          <w:tcPr>
            <w:tcW w:w="3068" w:type="dxa"/>
          </w:tcPr>
          <w:p w:rsidR="00921816" w:rsidRPr="006F7186" w:rsidRDefault="00921816" w:rsidP="00F53561">
            <w:pPr>
              <w:pStyle w:val="Default"/>
              <w:rPr>
                <w:sz w:val="18"/>
                <w:szCs w:val="18"/>
              </w:rPr>
            </w:pP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 в жилой застройке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типов В, Г, Д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 в производственной и коммунально-складской зонах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типов Б, В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Площади представительские, приобъектные, общественно-транспортные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типов Б, В </w:t>
            </w:r>
          </w:p>
          <w:p w:rsidR="00921816" w:rsidRPr="006F7186" w:rsidRDefault="00921816" w:rsidP="00F53561">
            <w:pPr>
              <w:pStyle w:val="Default"/>
              <w:rPr>
                <w:sz w:val="18"/>
                <w:szCs w:val="18"/>
              </w:rPr>
            </w:pPr>
            <w:r w:rsidRPr="006F7186">
              <w:rPr>
                <w:sz w:val="18"/>
                <w:szCs w:val="18"/>
              </w:rPr>
              <w:t xml:space="preserve">Штучные элементы из искусственного или природного камня </w:t>
            </w:r>
          </w:p>
          <w:p w:rsidR="00921816" w:rsidRPr="006F7186" w:rsidRDefault="00921816" w:rsidP="00F53561">
            <w:pPr>
              <w:pStyle w:val="Default"/>
              <w:rPr>
                <w:sz w:val="18"/>
                <w:szCs w:val="18"/>
              </w:rPr>
            </w:pPr>
            <w:r w:rsidRPr="006F7186">
              <w:rPr>
                <w:sz w:val="18"/>
                <w:szCs w:val="18"/>
              </w:rPr>
              <w:t xml:space="preserve">Пластбетон цветной.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p w:rsidR="00921816" w:rsidRPr="006F7186" w:rsidRDefault="00921816" w:rsidP="00F53561">
            <w:pPr>
              <w:pStyle w:val="Default"/>
              <w:rPr>
                <w:sz w:val="18"/>
                <w:szCs w:val="18"/>
              </w:rPr>
            </w:pPr>
            <w:r w:rsidRPr="006F7186">
              <w:rPr>
                <w:sz w:val="18"/>
                <w:szCs w:val="18"/>
              </w:rPr>
              <w:t xml:space="preserve">ТУ 400-24-110-76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Транспортные развязки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типов А и Б </w:t>
            </w:r>
          </w:p>
          <w:p w:rsidR="00921816" w:rsidRPr="006F7186" w:rsidRDefault="00921816" w:rsidP="00F53561">
            <w:pPr>
              <w:pStyle w:val="Default"/>
              <w:rPr>
                <w:sz w:val="18"/>
                <w:szCs w:val="18"/>
              </w:rPr>
            </w:pPr>
            <w:r w:rsidRPr="006F7186">
              <w:rPr>
                <w:sz w:val="18"/>
                <w:szCs w:val="18"/>
              </w:rPr>
              <w:t xml:space="preserve">- щебнемастичный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p w:rsidR="00921816" w:rsidRPr="006F7186" w:rsidRDefault="00921816" w:rsidP="00F53561">
            <w:pPr>
              <w:pStyle w:val="Default"/>
              <w:rPr>
                <w:sz w:val="18"/>
                <w:szCs w:val="18"/>
              </w:rPr>
            </w:pPr>
            <w:r w:rsidRPr="006F7186">
              <w:rPr>
                <w:sz w:val="18"/>
                <w:szCs w:val="18"/>
              </w:rPr>
              <w:t xml:space="preserve">ТУ-5718-001-00011168-2000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Искусственные сооружения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 Б </w:t>
            </w:r>
          </w:p>
          <w:p w:rsidR="00921816" w:rsidRPr="006F7186" w:rsidRDefault="00921816" w:rsidP="00F53561">
            <w:pPr>
              <w:pStyle w:val="Default"/>
              <w:rPr>
                <w:sz w:val="18"/>
                <w:szCs w:val="18"/>
              </w:rPr>
            </w:pPr>
            <w:r w:rsidRPr="006F7186">
              <w:rPr>
                <w:sz w:val="18"/>
                <w:szCs w:val="18"/>
              </w:rPr>
              <w:t xml:space="preserve">- щебнемастичный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p w:rsidR="00921816" w:rsidRPr="006F7186" w:rsidRDefault="00921816" w:rsidP="00F53561">
            <w:pPr>
              <w:pStyle w:val="Default"/>
              <w:rPr>
                <w:sz w:val="18"/>
                <w:szCs w:val="18"/>
              </w:rPr>
            </w:pPr>
            <w:r w:rsidRPr="006F7186">
              <w:rPr>
                <w:sz w:val="18"/>
                <w:szCs w:val="18"/>
              </w:rPr>
              <w:t xml:space="preserve">ТУ-5718-001-00011168-2000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Мосты, эстакады, путепроводы </w:t>
            </w:r>
          </w:p>
        </w:tc>
        <w:tc>
          <w:tcPr>
            <w:tcW w:w="3068" w:type="dxa"/>
          </w:tcPr>
          <w:p w:rsidR="00921816" w:rsidRPr="006F7186" w:rsidRDefault="00921816" w:rsidP="00F53561">
            <w:pPr>
              <w:pStyle w:val="Default"/>
              <w:rPr>
                <w:sz w:val="18"/>
                <w:szCs w:val="18"/>
              </w:rPr>
            </w:pPr>
            <w:r w:rsidRPr="006F7186">
              <w:rPr>
                <w:sz w:val="18"/>
                <w:szCs w:val="18"/>
              </w:rPr>
              <w:t xml:space="preserve">Смеси для шероховатых слоев износа </w:t>
            </w:r>
          </w:p>
        </w:tc>
        <w:tc>
          <w:tcPr>
            <w:tcW w:w="3068" w:type="dxa"/>
          </w:tcPr>
          <w:p w:rsidR="00921816" w:rsidRPr="006F7186" w:rsidRDefault="00921816" w:rsidP="00F53561">
            <w:pPr>
              <w:pStyle w:val="Default"/>
              <w:rPr>
                <w:sz w:val="18"/>
                <w:szCs w:val="18"/>
              </w:rPr>
            </w:pPr>
            <w:r w:rsidRPr="006F7186">
              <w:rPr>
                <w:sz w:val="18"/>
                <w:szCs w:val="18"/>
              </w:rPr>
              <w:t xml:space="preserve">ТУ 57-1841 02804042596-01 </w:t>
            </w:r>
          </w:p>
        </w:tc>
      </w:tr>
      <w:bookmarkEnd w:id="1"/>
    </w:tbl>
    <w:p w:rsidR="00170F69" w:rsidRPr="0080527C" w:rsidRDefault="00170F69" w:rsidP="007D01DC">
      <w:pPr>
        <w:pStyle w:val="Default"/>
        <w:ind w:firstLine="567"/>
        <w:jc w:val="both"/>
        <w:rPr>
          <w:color w:val="FF0000"/>
          <w:sz w:val="20"/>
          <w:szCs w:val="20"/>
        </w:rPr>
      </w:pPr>
    </w:p>
    <w:p w:rsidR="00921816" w:rsidRPr="0080527C" w:rsidRDefault="00921816" w:rsidP="007D01DC">
      <w:pPr>
        <w:pStyle w:val="Default"/>
        <w:ind w:firstLine="567"/>
        <w:jc w:val="both"/>
        <w:rPr>
          <w:color w:val="auto"/>
          <w:sz w:val="20"/>
          <w:szCs w:val="20"/>
        </w:rPr>
      </w:pPr>
      <w:r w:rsidRPr="0080527C">
        <w:rPr>
          <w:color w:val="auto"/>
          <w:sz w:val="20"/>
          <w:szCs w:val="20"/>
        </w:rPr>
        <w:t xml:space="preserve">3.13. Некапитальные нестационарные сооружения.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3.13.1. 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 быстровозводимые модульные комплексы, выполненные из легких конструкций.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3.13.2. Размещение некапитальных нестационарных сооружений на территории МО «Карсовайское»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w:t>
      </w:r>
      <w:r w:rsidRPr="0080527C">
        <w:rPr>
          <w:color w:val="auto"/>
          <w:sz w:val="20"/>
          <w:szCs w:val="20"/>
        </w:rPr>
        <w:lastRenderedPageBreak/>
        <w:t xml:space="preserve">сооружений (высота, ширина, протяженность) функциональное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3.13.3.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коммуникаций, а также ближе 10 м от остановочных павильонов, 20 м - от окон жилых помещений, перед витринами торговых предприятий, 3 м - от ствола дерева.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3.13.4. Возможно размещение сооружений на тротуарах шириной более 3 м на улицах местного значения.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3.13.5. 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территориях пешеходных зон, в парках, садах, на бульварах населенного пункта. Сооружения устанавливают на твердые виды покрытия, оборудуют осветительным оборудованием, урнами 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устанавливают при согласовании с Администрацией МО «Карсовайское» и (или) иным собственником (владельцем) земельного участка.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3.13.6. Размещение остановочных павильонов предусмотрено по утвержденной схеме движения общественного транспорта на территории МО «Карсовайское». Для установки павильонов руководствоваться соответствующими ГОСТ и СНиП. </w:t>
      </w:r>
    </w:p>
    <w:p w:rsidR="00596A3A" w:rsidRPr="0080527C" w:rsidRDefault="00596A3A" w:rsidP="007D01DC">
      <w:pPr>
        <w:pStyle w:val="Default"/>
        <w:spacing w:after="27"/>
        <w:ind w:firstLine="567"/>
        <w:jc w:val="both"/>
        <w:rPr>
          <w:color w:val="auto"/>
          <w:sz w:val="20"/>
          <w:szCs w:val="20"/>
        </w:rPr>
      </w:pPr>
      <w:r w:rsidRPr="0080527C">
        <w:rPr>
          <w:color w:val="auto"/>
          <w:sz w:val="20"/>
          <w:szCs w:val="20"/>
        </w:rPr>
        <w:t>3.14. Вывески.</w:t>
      </w:r>
    </w:p>
    <w:p w:rsidR="00921816" w:rsidRPr="0080527C" w:rsidRDefault="00170F69" w:rsidP="007D01DC">
      <w:pPr>
        <w:pStyle w:val="Default"/>
        <w:ind w:firstLine="567"/>
        <w:jc w:val="both"/>
        <w:rPr>
          <w:color w:val="auto"/>
          <w:sz w:val="20"/>
          <w:szCs w:val="20"/>
        </w:rPr>
      </w:pPr>
      <w:r w:rsidRPr="0080527C">
        <w:rPr>
          <w:color w:val="auto"/>
          <w:sz w:val="20"/>
          <w:szCs w:val="20"/>
        </w:rPr>
        <w:t>3.14</w:t>
      </w:r>
      <w:r w:rsidR="00596A3A" w:rsidRPr="0080527C">
        <w:rPr>
          <w:color w:val="auto"/>
          <w:sz w:val="20"/>
          <w:szCs w:val="20"/>
        </w:rPr>
        <w:t>.1</w:t>
      </w:r>
      <w:r w:rsidR="00921816" w:rsidRPr="0080527C">
        <w:rPr>
          <w:color w:val="auto"/>
          <w:sz w:val="20"/>
          <w:szCs w:val="20"/>
        </w:rPr>
        <w:t xml:space="preserve">. По принципу размещения на фасадах вывески подразделяются на группы: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 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основную горизонталь информационного поля фасада между окнами первого и второго этажей;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 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 вывески в витринах - вывески, которые располагаются во внутреннем пространстве витрины и являются составной частью оформления витрин. </w:t>
      </w:r>
    </w:p>
    <w:p w:rsidR="00921816" w:rsidRPr="0080527C" w:rsidRDefault="00170F69" w:rsidP="007D01DC">
      <w:pPr>
        <w:pStyle w:val="Default"/>
        <w:ind w:firstLine="567"/>
        <w:jc w:val="both"/>
        <w:rPr>
          <w:color w:val="auto"/>
          <w:sz w:val="20"/>
          <w:szCs w:val="20"/>
        </w:rPr>
      </w:pPr>
      <w:r w:rsidRPr="0080527C">
        <w:rPr>
          <w:color w:val="auto"/>
          <w:sz w:val="20"/>
          <w:szCs w:val="20"/>
        </w:rPr>
        <w:t>3.14</w:t>
      </w:r>
      <w:r w:rsidR="00596A3A" w:rsidRPr="0080527C">
        <w:rPr>
          <w:color w:val="auto"/>
          <w:sz w:val="20"/>
          <w:szCs w:val="20"/>
        </w:rPr>
        <w:t>.2</w:t>
      </w:r>
      <w:r w:rsidR="00921816" w:rsidRPr="0080527C">
        <w:rPr>
          <w:color w:val="auto"/>
          <w:sz w:val="20"/>
          <w:szCs w:val="20"/>
        </w:rPr>
        <w:t xml:space="preserve">. Устройство дополнительных элементов информационного характера осуществляется правообладателем организации, информация о которой содержится в данных информационных элементах, в соответствии с общими требованиями к размещению и содержанию дополнительных элементов и устройств на фасаде.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 </w:t>
      </w:r>
    </w:p>
    <w:p w:rsidR="00921816" w:rsidRPr="0080527C" w:rsidRDefault="00921816" w:rsidP="00120A25">
      <w:pPr>
        <w:spacing w:after="0"/>
        <w:ind w:firstLine="567"/>
        <w:jc w:val="both"/>
        <w:rPr>
          <w:rFonts w:ascii="Times New Roman" w:hAnsi="Times New Roman"/>
          <w:sz w:val="20"/>
          <w:szCs w:val="20"/>
        </w:rPr>
      </w:pPr>
      <w:r w:rsidRPr="0080527C">
        <w:rPr>
          <w:rFonts w:ascii="Times New Roman" w:hAnsi="Times New Roman"/>
          <w:sz w:val="20"/>
          <w:szCs w:val="20"/>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окнами 1-го и 2-го этажей или над окнами цокольного этажа, на единой горизонтальной оси с другими вывесками в пределах фасада.</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.3</w:t>
      </w:r>
      <w:r w:rsidR="00921816" w:rsidRPr="0080527C">
        <w:rPr>
          <w:sz w:val="20"/>
          <w:szCs w:val="20"/>
        </w:rPr>
        <w:t xml:space="preserve">. Не допускается размещение элементов информационного характера: </w:t>
      </w:r>
    </w:p>
    <w:p w:rsidR="00921816" w:rsidRPr="0080527C" w:rsidRDefault="00921816" w:rsidP="004574BF">
      <w:pPr>
        <w:pStyle w:val="Default"/>
        <w:ind w:firstLine="567"/>
        <w:jc w:val="both"/>
        <w:rPr>
          <w:sz w:val="20"/>
          <w:szCs w:val="20"/>
        </w:rPr>
      </w:pPr>
      <w:r w:rsidRPr="0080527C">
        <w:rPr>
          <w:sz w:val="20"/>
          <w:szCs w:val="20"/>
        </w:rPr>
        <w:t xml:space="preserve">с выступом за боковые пределы фасада и без соблюдения архитектурных членений фасада; </w:t>
      </w:r>
    </w:p>
    <w:p w:rsidR="00921816" w:rsidRPr="0080527C" w:rsidRDefault="00921816" w:rsidP="004574BF">
      <w:pPr>
        <w:pStyle w:val="Default"/>
        <w:ind w:firstLine="567"/>
        <w:jc w:val="both"/>
        <w:rPr>
          <w:sz w:val="20"/>
          <w:szCs w:val="20"/>
        </w:rPr>
      </w:pPr>
      <w:r w:rsidRPr="0080527C">
        <w:rPr>
          <w:sz w:val="20"/>
          <w:szCs w:val="20"/>
        </w:rPr>
        <w:t xml:space="preserve">в поле оконных и дверных проемов с изменением их конфигурации; </w:t>
      </w:r>
    </w:p>
    <w:p w:rsidR="00921816" w:rsidRPr="0080527C" w:rsidRDefault="00921816" w:rsidP="004574BF">
      <w:pPr>
        <w:pStyle w:val="Default"/>
        <w:ind w:firstLine="567"/>
        <w:jc w:val="both"/>
        <w:rPr>
          <w:sz w:val="20"/>
          <w:szCs w:val="20"/>
        </w:rPr>
      </w:pPr>
      <w:r w:rsidRPr="0080527C">
        <w:rPr>
          <w:sz w:val="20"/>
          <w:szCs w:val="20"/>
        </w:rPr>
        <w:t xml:space="preserve">на ограждениях и плите балконов, лоджиях и эркерах; </w:t>
      </w:r>
    </w:p>
    <w:p w:rsidR="00921816" w:rsidRPr="0080527C" w:rsidRDefault="00921816" w:rsidP="004574BF">
      <w:pPr>
        <w:pStyle w:val="Default"/>
        <w:ind w:firstLine="567"/>
        <w:jc w:val="both"/>
        <w:rPr>
          <w:sz w:val="20"/>
          <w:szCs w:val="20"/>
        </w:rPr>
      </w:pPr>
      <w:r w:rsidRPr="0080527C">
        <w:rPr>
          <w:sz w:val="20"/>
          <w:szCs w:val="20"/>
        </w:rPr>
        <w:t xml:space="preserve">на воротах, оградах; </w:t>
      </w:r>
    </w:p>
    <w:p w:rsidR="00921816" w:rsidRPr="0080527C" w:rsidRDefault="00921816" w:rsidP="004574BF">
      <w:pPr>
        <w:pStyle w:val="Default"/>
        <w:ind w:firstLine="567"/>
        <w:jc w:val="both"/>
        <w:rPr>
          <w:sz w:val="20"/>
          <w:szCs w:val="20"/>
        </w:rPr>
      </w:pPr>
      <w:r w:rsidRPr="0080527C">
        <w:rPr>
          <w:sz w:val="20"/>
          <w:szCs w:val="20"/>
        </w:rPr>
        <w:t xml:space="preserve">над арочными проемами.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.4</w:t>
      </w:r>
      <w:r w:rsidR="00921816" w:rsidRPr="0080527C">
        <w:rPr>
          <w:sz w:val="20"/>
          <w:szCs w:val="20"/>
        </w:rPr>
        <w:t xml:space="preserve">. Прямой или отраженный свет от подсветки дополнительных элементов информационного характера не должен быть направлен в окна жилых помещений.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.5</w:t>
      </w:r>
      <w:r w:rsidR="00921816" w:rsidRPr="0080527C">
        <w:rPr>
          <w:sz w:val="20"/>
          <w:szCs w:val="20"/>
        </w:rPr>
        <w:t xml:space="preserve">. Окраска и покрытие декоративными пленками поверхности остекления, установка вместо и перед стеклом элементов и устройств, содержащих сведения информационного характера, не допускаются.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.6</w:t>
      </w:r>
      <w:r w:rsidR="00921816" w:rsidRPr="0080527C">
        <w:rPr>
          <w:sz w:val="20"/>
          <w:szCs w:val="20"/>
        </w:rPr>
        <w:t xml:space="preserve">. В случае размещения дополнительных элементов и устройств на одном фасаде с мемориальными досками внешние характеристики этих дополнительных элементов и устройств необходимо согласовывать с Администрацией МО «Карсовайское».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.7</w:t>
      </w:r>
      <w:r w:rsidR="00921816" w:rsidRPr="0080527C">
        <w:rPr>
          <w:sz w:val="20"/>
          <w:szCs w:val="20"/>
        </w:rPr>
        <w:t xml:space="preserve">. Дополнительные элементы ориентирующей информации - знаки адресации. </w:t>
      </w:r>
    </w:p>
    <w:p w:rsidR="00921816" w:rsidRPr="0080527C" w:rsidRDefault="00921816" w:rsidP="004574BF">
      <w:pPr>
        <w:pStyle w:val="Default"/>
        <w:ind w:firstLine="567"/>
        <w:jc w:val="both"/>
        <w:rPr>
          <w:sz w:val="20"/>
          <w:szCs w:val="20"/>
        </w:rPr>
      </w:pPr>
      <w:r w:rsidRPr="0080527C">
        <w:rPr>
          <w:sz w:val="20"/>
          <w:szCs w:val="20"/>
        </w:rPr>
        <w:t xml:space="preserve">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 </w:t>
      </w:r>
    </w:p>
    <w:p w:rsidR="00921816" w:rsidRPr="0080527C" w:rsidRDefault="00921816" w:rsidP="004574BF">
      <w:pPr>
        <w:pStyle w:val="Default"/>
        <w:ind w:firstLine="567"/>
        <w:jc w:val="both"/>
        <w:rPr>
          <w:sz w:val="20"/>
          <w:szCs w:val="20"/>
        </w:rPr>
      </w:pPr>
      <w:r w:rsidRPr="0080527C">
        <w:rPr>
          <w:sz w:val="20"/>
          <w:szCs w:val="20"/>
        </w:rPr>
        <w:t xml:space="preserve">Устройство дополнительных элементов ориентирующей информации осуществляется собственниками зданий и сооружений, а в случаях, предусмотренных договорами между собственниками - физическими и юридическими лицами, выполняющими работы по содержанию и ремонту зданий и сооружений, - в соответствии с общими требованиями к размещению и содержанию дополнительных элементов и устройств на фасаде. </w:t>
      </w:r>
    </w:p>
    <w:p w:rsidR="00921816" w:rsidRPr="0080527C" w:rsidRDefault="00921816" w:rsidP="004574BF">
      <w:pPr>
        <w:pStyle w:val="Default"/>
        <w:ind w:firstLine="567"/>
        <w:jc w:val="both"/>
        <w:rPr>
          <w:sz w:val="20"/>
          <w:szCs w:val="20"/>
        </w:rPr>
      </w:pPr>
      <w:r w:rsidRPr="0080527C">
        <w:rPr>
          <w:sz w:val="20"/>
          <w:szCs w:val="20"/>
        </w:rPr>
        <w:t xml:space="preserve">Основными видами знаков адресации являются: </w:t>
      </w:r>
    </w:p>
    <w:p w:rsidR="00921816" w:rsidRPr="0080527C" w:rsidRDefault="00921816" w:rsidP="004574BF">
      <w:pPr>
        <w:pStyle w:val="Default"/>
        <w:ind w:firstLine="567"/>
        <w:jc w:val="both"/>
        <w:rPr>
          <w:sz w:val="20"/>
          <w:szCs w:val="20"/>
        </w:rPr>
      </w:pPr>
      <w:r w:rsidRPr="0080527C">
        <w:rPr>
          <w:sz w:val="20"/>
          <w:szCs w:val="20"/>
        </w:rPr>
        <w:t xml:space="preserve">1) номерные знаки, обозначающие наименование улицы и номер дома; </w:t>
      </w:r>
    </w:p>
    <w:p w:rsidR="00921816" w:rsidRPr="0080527C" w:rsidRDefault="00921816" w:rsidP="004574BF">
      <w:pPr>
        <w:pStyle w:val="Default"/>
        <w:ind w:firstLine="567"/>
        <w:jc w:val="both"/>
        <w:rPr>
          <w:color w:val="auto"/>
          <w:sz w:val="20"/>
          <w:szCs w:val="20"/>
        </w:rPr>
      </w:pPr>
      <w:r w:rsidRPr="0080527C">
        <w:rPr>
          <w:sz w:val="20"/>
          <w:szCs w:val="20"/>
        </w:rPr>
        <w:t xml:space="preserve">2) указатели названия улицы, площади, обозначающие в том числе нумерацию домов на </w:t>
      </w:r>
      <w:r w:rsidRPr="0080527C">
        <w:rPr>
          <w:color w:val="auto"/>
          <w:sz w:val="20"/>
          <w:szCs w:val="20"/>
        </w:rPr>
        <w:t xml:space="preserve">участке улицы, в квартале. </w:t>
      </w:r>
    </w:p>
    <w:p w:rsidR="00921816" w:rsidRPr="0080527C" w:rsidRDefault="00921816" w:rsidP="004574BF">
      <w:pPr>
        <w:pStyle w:val="Default"/>
        <w:ind w:firstLine="567"/>
        <w:jc w:val="both"/>
        <w:rPr>
          <w:color w:val="auto"/>
          <w:sz w:val="20"/>
          <w:szCs w:val="20"/>
        </w:rPr>
      </w:pPr>
      <w:r w:rsidRPr="0080527C">
        <w:rPr>
          <w:color w:val="auto"/>
          <w:sz w:val="20"/>
          <w:szCs w:val="20"/>
        </w:rPr>
        <w:lastRenderedPageBreak/>
        <w:t xml:space="preserve">Информация о габаритных размерах, оформлении и цветовом решении указанных знаков адресации предоставляется Администрацией МО «Карсовайское». </w:t>
      </w:r>
    </w:p>
    <w:p w:rsidR="00921816" w:rsidRPr="0080527C" w:rsidRDefault="00921816" w:rsidP="004574BF">
      <w:pPr>
        <w:pStyle w:val="Default"/>
        <w:ind w:firstLine="567"/>
        <w:jc w:val="both"/>
        <w:rPr>
          <w:sz w:val="20"/>
          <w:szCs w:val="20"/>
        </w:rPr>
      </w:pPr>
      <w:r w:rsidRPr="0080527C">
        <w:rPr>
          <w:sz w:val="20"/>
          <w:szCs w:val="20"/>
        </w:rPr>
        <w:t xml:space="preserve">Общие требования к размещению знаков адресации: </w:t>
      </w:r>
    </w:p>
    <w:p w:rsidR="00921816" w:rsidRPr="0080527C" w:rsidRDefault="00921816" w:rsidP="004574BF">
      <w:pPr>
        <w:pStyle w:val="Default"/>
        <w:ind w:firstLine="567"/>
        <w:jc w:val="both"/>
        <w:rPr>
          <w:sz w:val="20"/>
          <w:szCs w:val="20"/>
        </w:rPr>
      </w:pPr>
      <w:r w:rsidRPr="0080527C">
        <w:rPr>
          <w:sz w:val="20"/>
          <w:szCs w:val="20"/>
        </w:rPr>
        <w:t xml:space="preserve">1) унификация мест размещения;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хорошая видимость с учетом условий пешеходного и транспортного движения, дистанций восприятия, архитектуры зданий, освещенности, зеленых насаждений.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Произвольное перемещение знаков адресации с установленного места не допускается.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Номерные знаки должны соответствовать параметрам адресного аншлага – </w:t>
      </w:r>
      <w:r w:rsidR="00456907" w:rsidRPr="0080527C">
        <w:rPr>
          <w:color w:val="17365D"/>
          <w:sz w:val="20"/>
          <w:szCs w:val="20"/>
        </w:rPr>
        <w:t>Приложение 6</w:t>
      </w:r>
      <w:r w:rsidRPr="0080527C">
        <w:rPr>
          <w:color w:val="17365D"/>
          <w:sz w:val="20"/>
          <w:szCs w:val="20"/>
        </w:rPr>
        <w:t xml:space="preserve"> </w:t>
      </w:r>
      <w:r w:rsidRPr="0080527C">
        <w:rPr>
          <w:color w:val="auto"/>
          <w:sz w:val="20"/>
          <w:szCs w:val="20"/>
        </w:rPr>
        <w:t xml:space="preserve">к настоящим Правилам и размещаются: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1) на лицевом фасаде - в простенке с правой стороны фасада;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на улицах с односторонним движением транспорта - на стороне фасада, ближней по направлению движения транспорта; </w:t>
      </w:r>
    </w:p>
    <w:p w:rsidR="00921816" w:rsidRPr="0080527C" w:rsidRDefault="001A1AFB" w:rsidP="004574BF">
      <w:pPr>
        <w:pStyle w:val="Default"/>
        <w:ind w:firstLine="567"/>
        <w:jc w:val="both"/>
        <w:rPr>
          <w:color w:val="auto"/>
          <w:sz w:val="20"/>
          <w:szCs w:val="20"/>
        </w:rPr>
      </w:pPr>
      <w:r w:rsidRPr="0080527C">
        <w:rPr>
          <w:color w:val="auto"/>
          <w:sz w:val="20"/>
          <w:szCs w:val="20"/>
        </w:rPr>
        <w:t>3</w:t>
      </w:r>
      <w:r w:rsidR="00921816" w:rsidRPr="0080527C">
        <w:rPr>
          <w:color w:val="auto"/>
          <w:sz w:val="20"/>
          <w:szCs w:val="20"/>
        </w:rPr>
        <w:t xml:space="preserve">) на оградах и корпусах промышленных предприятий - справа от главного входа, въезда.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Размещение номерных знаков должно отвечать следующим требованиям: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1) высота от поверхности земли - 2,5 - 3,5 м (в районах современной застройки - до 5 м);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размещение на участке фасада, свободном от выступающих архитектурных деталей;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3) привязка к вертикальной оси простенка, архитектурным членениям фасада;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4) единая вертикальная отметка размещения знаков на соседних фасадах;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5) отсутствие внешних заслоняющих объектов (деревьев, построек).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Размещение рядом с номерным знаком выступающих вывесок, консолей, а также наземных объектов, затрудняющих его восприятие, запрещается.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Указатели наименования улицы, площади с обозначением нумерации домов на участке улицы, в квартале должны соответствовать параметрам </w:t>
      </w:r>
      <w:r w:rsidR="00456907" w:rsidRPr="0080527C">
        <w:rPr>
          <w:color w:val="auto"/>
          <w:sz w:val="20"/>
          <w:szCs w:val="20"/>
        </w:rPr>
        <w:t>адресного аншлага – Приложение 6</w:t>
      </w:r>
      <w:r w:rsidRPr="0080527C">
        <w:rPr>
          <w:color w:val="auto"/>
          <w:sz w:val="20"/>
          <w:szCs w:val="20"/>
        </w:rPr>
        <w:t xml:space="preserve"> к настоящим Правилам и размещаются: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1) у перекрестка улиц в простенке на угловом участке фасада;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при размещении рядом с номерным знаком - на единой вертикальной оси над номерным знаком.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Таблички с указанием номеров подъездов и квартир в них размещаются над дверным проемом (горизонтальная табличка) или справа от дверного проема на высоте 2,0 - 2,5 м (вертикальная табличка). </w:t>
      </w:r>
    </w:p>
    <w:p w:rsidR="00921816" w:rsidRPr="0080527C" w:rsidRDefault="00596A3A" w:rsidP="004574BF">
      <w:pPr>
        <w:pStyle w:val="Default"/>
        <w:ind w:firstLine="567"/>
        <w:jc w:val="both"/>
        <w:rPr>
          <w:color w:val="auto"/>
          <w:sz w:val="20"/>
          <w:szCs w:val="20"/>
        </w:rPr>
      </w:pPr>
      <w:r w:rsidRPr="0080527C">
        <w:rPr>
          <w:color w:val="auto"/>
          <w:sz w:val="20"/>
          <w:szCs w:val="20"/>
        </w:rPr>
        <w:t>3.14.8</w:t>
      </w:r>
      <w:r w:rsidR="00921816" w:rsidRPr="0080527C">
        <w:rPr>
          <w:color w:val="auto"/>
          <w:sz w:val="20"/>
          <w:szCs w:val="20"/>
        </w:rPr>
        <w:t xml:space="preserve">.Ограждение территории зданий и сооружений.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При установке ограждения, шлагбаума учитывается наличие на земельном участке инженерных сетей и коммуникаций, малых архитектурных форм, детских игровых и спортивных площадок, парковок, стоянок автотранспорта, контейнеров для отходов, а также существующих зеленых насаждений. </w:t>
      </w:r>
    </w:p>
    <w:p w:rsidR="00921816" w:rsidRPr="0080527C" w:rsidRDefault="00921816" w:rsidP="009351D9">
      <w:pPr>
        <w:pStyle w:val="Default"/>
        <w:ind w:firstLine="567"/>
        <w:jc w:val="both"/>
        <w:rPr>
          <w:color w:val="auto"/>
          <w:sz w:val="20"/>
          <w:szCs w:val="20"/>
        </w:rPr>
      </w:pPr>
      <w:r w:rsidRPr="0080527C">
        <w:rPr>
          <w:color w:val="auto"/>
          <w:sz w:val="20"/>
          <w:szCs w:val="20"/>
        </w:rPr>
        <w:t xml:space="preserve">Установка ограждения или шлагбаума выполняется на основании разрешения на земляные работы (в случае выполнения работ, связанных со вскрытием грунта и нарушением благоустройства территории). </w:t>
      </w:r>
    </w:p>
    <w:p w:rsidR="00921816" w:rsidRPr="0080527C" w:rsidRDefault="00596A3A" w:rsidP="009351D9">
      <w:pPr>
        <w:pStyle w:val="Default"/>
        <w:ind w:firstLine="567"/>
        <w:rPr>
          <w:color w:val="auto"/>
          <w:sz w:val="20"/>
          <w:szCs w:val="20"/>
        </w:rPr>
      </w:pPr>
      <w:r w:rsidRPr="0080527C">
        <w:rPr>
          <w:color w:val="auto"/>
          <w:sz w:val="20"/>
          <w:szCs w:val="20"/>
        </w:rPr>
        <w:t>3.14.8</w:t>
      </w:r>
      <w:r w:rsidR="00921816" w:rsidRPr="0080527C">
        <w:rPr>
          <w:color w:val="auto"/>
          <w:sz w:val="20"/>
          <w:szCs w:val="20"/>
        </w:rPr>
        <w:t xml:space="preserve">.1. Требования к устройству ограждений: </w:t>
      </w:r>
    </w:p>
    <w:p w:rsidR="00921816" w:rsidRPr="0080527C" w:rsidRDefault="00921816" w:rsidP="009351D9">
      <w:pPr>
        <w:pStyle w:val="Default"/>
        <w:ind w:firstLine="567"/>
        <w:rPr>
          <w:color w:val="auto"/>
          <w:sz w:val="20"/>
          <w:szCs w:val="20"/>
        </w:rPr>
      </w:pPr>
      <w:r w:rsidRPr="0080527C">
        <w:rPr>
          <w:color w:val="auto"/>
          <w:sz w:val="20"/>
          <w:szCs w:val="20"/>
        </w:rPr>
        <w:t xml:space="preserve">вид и расположение ограждения должны отвечать планировочной организации земельного участка; </w:t>
      </w:r>
    </w:p>
    <w:p w:rsidR="00921816" w:rsidRPr="0080527C" w:rsidRDefault="00921816" w:rsidP="009351D9">
      <w:pPr>
        <w:pStyle w:val="Default"/>
        <w:ind w:firstLine="567"/>
        <w:rPr>
          <w:color w:val="auto"/>
          <w:sz w:val="20"/>
          <w:szCs w:val="20"/>
        </w:rPr>
      </w:pPr>
      <w:r w:rsidRPr="0080527C">
        <w:rPr>
          <w:color w:val="auto"/>
          <w:sz w:val="20"/>
          <w:szCs w:val="20"/>
        </w:rPr>
        <w:t xml:space="preserve">единое решение в границах объекта благоустройства; </w:t>
      </w:r>
    </w:p>
    <w:p w:rsidR="00921816" w:rsidRPr="0080527C" w:rsidRDefault="00921816" w:rsidP="009351D9">
      <w:pPr>
        <w:pStyle w:val="Default"/>
        <w:ind w:firstLine="567"/>
        <w:rPr>
          <w:color w:val="auto"/>
          <w:sz w:val="20"/>
          <w:szCs w:val="20"/>
        </w:rPr>
      </w:pPr>
      <w:r w:rsidRPr="0080527C">
        <w:rPr>
          <w:color w:val="auto"/>
          <w:sz w:val="20"/>
          <w:szCs w:val="20"/>
        </w:rPr>
        <w:t xml:space="preserve">соответствие архитектурно-художественного решения ограждения характеру окружения; </w:t>
      </w:r>
    </w:p>
    <w:p w:rsidR="00921816" w:rsidRPr="0080527C" w:rsidRDefault="00921816" w:rsidP="009351D9">
      <w:pPr>
        <w:pStyle w:val="Default"/>
        <w:ind w:firstLine="567"/>
        <w:rPr>
          <w:color w:val="auto"/>
          <w:sz w:val="20"/>
          <w:szCs w:val="20"/>
        </w:rPr>
      </w:pPr>
      <w:r w:rsidRPr="0080527C">
        <w:rPr>
          <w:color w:val="auto"/>
          <w:sz w:val="20"/>
          <w:szCs w:val="20"/>
        </w:rPr>
        <w:t xml:space="preserve">безопасность, комфорт. </w:t>
      </w:r>
    </w:p>
    <w:p w:rsidR="00921816" w:rsidRPr="0080527C" w:rsidRDefault="00596A3A" w:rsidP="009351D9">
      <w:pPr>
        <w:pStyle w:val="Default"/>
        <w:ind w:firstLine="567"/>
        <w:rPr>
          <w:color w:val="auto"/>
          <w:sz w:val="20"/>
          <w:szCs w:val="20"/>
        </w:rPr>
      </w:pPr>
      <w:r w:rsidRPr="0080527C">
        <w:rPr>
          <w:color w:val="auto"/>
          <w:sz w:val="20"/>
          <w:szCs w:val="20"/>
        </w:rPr>
        <w:t>3.14.8</w:t>
      </w:r>
      <w:r w:rsidR="00921816" w:rsidRPr="0080527C">
        <w:rPr>
          <w:color w:val="auto"/>
          <w:sz w:val="20"/>
          <w:szCs w:val="20"/>
        </w:rPr>
        <w:t xml:space="preserve">.2. Основными видами ограждений на внутриквартальных территориях являются: </w:t>
      </w:r>
    </w:p>
    <w:p w:rsidR="00921816" w:rsidRPr="0080527C" w:rsidRDefault="00921816" w:rsidP="009351D9">
      <w:pPr>
        <w:pStyle w:val="Default"/>
        <w:ind w:firstLine="567"/>
        <w:rPr>
          <w:color w:val="auto"/>
          <w:sz w:val="20"/>
          <w:szCs w:val="20"/>
        </w:rPr>
      </w:pPr>
      <w:r w:rsidRPr="0080527C">
        <w:rPr>
          <w:color w:val="auto"/>
          <w:sz w:val="20"/>
          <w:szCs w:val="20"/>
        </w:rPr>
        <w:t xml:space="preserve">- газонные ограждения - высота 0,3 - 0,5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ограды: низкие (высота 0,5 - 1,0 м), средние (высота 1,0 - 1,7 м), высокие (высота 1,8 - 3,0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ограждения-тумбы для транспортных проездов (высота 0,3 - 0,4 м) и ограждения автостоянок (высота 1,8 - 3,0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ограждения спортивных площадок (высота 2,5 - 3,0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ограждения хозяйственных площадок (высота не менее 1,2 м); </w:t>
      </w:r>
    </w:p>
    <w:p w:rsidR="00921816" w:rsidRPr="0080527C" w:rsidRDefault="00921816" w:rsidP="009351D9">
      <w:pPr>
        <w:pStyle w:val="Default"/>
        <w:ind w:firstLine="567"/>
        <w:rPr>
          <w:color w:val="auto"/>
          <w:sz w:val="20"/>
          <w:szCs w:val="20"/>
        </w:rPr>
      </w:pPr>
      <w:r w:rsidRPr="0080527C">
        <w:rPr>
          <w:color w:val="auto"/>
          <w:sz w:val="20"/>
          <w:szCs w:val="20"/>
        </w:rPr>
        <w:t xml:space="preserve">- декоративные ограждения (высота 1,2 - 2,0 м); </w:t>
      </w:r>
    </w:p>
    <w:p w:rsidR="00921816" w:rsidRPr="0080527C" w:rsidRDefault="00921816" w:rsidP="009351D9">
      <w:pPr>
        <w:pStyle w:val="Default"/>
        <w:ind w:firstLine="567"/>
        <w:rPr>
          <w:color w:val="auto"/>
          <w:sz w:val="20"/>
          <w:szCs w:val="20"/>
        </w:rPr>
      </w:pPr>
      <w:r w:rsidRPr="0080527C">
        <w:rPr>
          <w:color w:val="auto"/>
          <w:sz w:val="20"/>
          <w:szCs w:val="20"/>
        </w:rPr>
        <w:t xml:space="preserve">- технические ограждения (высота в соответствии с действующими нормами); </w:t>
      </w:r>
    </w:p>
    <w:p w:rsidR="00921816" w:rsidRPr="0080527C" w:rsidRDefault="00921816" w:rsidP="009351D9">
      <w:pPr>
        <w:pStyle w:val="Default"/>
        <w:ind w:firstLine="567"/>
        <w:rPr>
          <w:color w:val="auto"/>
          <w:sz w:val="20"/>
          <w:szCs w:val="20"/>
        </w:rPr>
      </w:pPr>
      <w:r w:rsidRPr="0080527C">
        <w:rPr>
          <w:color w:val="auto"/>
          <w:sz w:val="20"/>
          <w:szCs w:val="20"/>
        </w:rPr>
        <w:t xml:space="preserve">- временные ограждения строительных площадок (высота в соответствии с действующими нормами). </w:t>
      </w:r>
    </w:p>
    <w:p w:rsidR="00921816" w:rsidRPr="0080527C" w:rsidRDefault="00921816" w:rsidP="009351D9">
      <w:pPr>
        <w:pStyle w:val="Default"/>
        <w:ind w:firstLine="567"/>
        <w:rPr>
          <w:color w:val="auto"/>
          <w:sz w:val="20"/>
          <w:szCs w:val="20"/>
        </w:rPr>
      </w:pPr>
      <w:r w:rsidRPr="0080527C">
        <w:rPr>
          <w:color w:val="auto"/>
          <w:sz w:val="20"/>
          <w:szCs w:val="20"/>
        </w:rPr>
        <w:t xml:space="preserve">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 </w:t>
      </w:r>
    </w:p>
    <w:p w:rsidR="00921816" w:rsidRPr="0080527C" w:rsidRDefault="00921816" w:rsidP="009351D9">
      <w:pPr>
        <w:pStyle w:val="Default"/>
        <w:ind w:firstLine="567"/>
        <w:rPr>
          <w:color w:val="auto"/>
          <w:sz w:val="20"/>
          <w:szCs w:val="20"/>
        </w:rPr>
      </w:pPr>
      <w:r w:rsidRPr="0080527C">
        <w:rPr>
          <w:color w:val="auto"/>
          <w:sz w:val="20"/>
          <w:szCs w:val="20"/>
        </w:rPr>
        <w:t xml:space="preserve">Не допускается: </w:t>
      </w:r>
    </w:p>
    <w:p w:rsidR="00921816" w:rsidRPr="0080527C" w:rsidRDefault="00921816" w:rsidP="009351D9">
      <w:pPr>
        <w:pStyle w:val="Default"/>
        <w:ind w:firstLine="567"/>
        <w:rPr>
          <w:color w:val="auto"/>
          <w:sz w:val="20"/>
          <w:szCs w:val="20"/>
        </w:rPr>
      </w:pPr>
      <w:r w:rsidRPr="0080527C">
        <w:rPr>
          <w:color w:val="auto"/>
          <w:sz w:val="20"/>
          <w:szCs w:val="20"/>
        </w:rPr>
        <w:t xml:space="preserve">-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городской застройки; </w:t>
      </w:r>
    </w:p>
    <w:p w:rsidR="00921816" w:rsidRPr="0080527C" w:rsidRDefault="00921816" w:rsidP="009351D9">
      <w:pPr>
        <w:pStyle w:val="Default"/>
        <w:ind w:firstLine="567"/>
        <w:rPr>
          <w:color w:val="auto"/>
          <w:sz w:val="20"/>
          <w:szCs w:val="20"/>
        </w:rPr>
      </w:pPr>
      <w:r w:rsidRPr="0080527C">
        <w:rPr>
          <w:color w:val="auto"/>
          <w:sz w:val="20"/>
          <w:szCs w:val="20"/>
        </w:rPr>
        <w:t xml:space="preserve">-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 </w:t>
      </w:r>
    </w:p>
    <w:p w:rsidR="00921816" w:rsidRPr="0080527C" w:rsidRDefault="00921816" w:rsidP="009351D9">
      <w:pPr>
        <w:pStyle w:val="Default"/>
        <w:ind w:firstLine="567"/>
        <w:rPr>
          <w:color w:val="auto"/>
          <w:sz w:val="20"/>
          <w:szCs w:val="20"/>
        </w:rPr>
      </w:pPr>
      <w:r w:rsidRPr="0080527C">
        <w:rPr>
          <w:color w:val="auto"/>
          <w:sz w:val="20"/>
          <w:szCs w:val="20"/>
        </w:rPr>
        <w:t xml:space="preserve">- установка малых архитектурных форм в местах размещения инженерных сетей и коммуникаций. </w:t>
      </w:r>
    </w:p>
    <w:p w:rsidR="00921816" w:rsidRPr="0080527C" w:rsidRDefault="00596A3A" w:rsidP="009351D9">
      <w:pPr>
        <w:pStyle w:val="Default"/>
        <w:ind w:firstLine="567"/>
        <w:rPr>
          <w:color w:val="auto"/>
          <w:sz w:val="20"/>
          <w:szCs w:val="20"/>
        </w:rPr>
      </w:pPr>
      <w:r w:rsidRPr="0080527C">
        <w:rPr>
          <w:color w:val="auto"/>
          <w:sz w:val="20"/>
          <w:szCs w:val="20"/>
        </w:rPr>
        <w:t>3.14.8</w:t>
      </w:r>
      <w:r w:rsidR="00921816" w:rsidRPr="0080527C">
        <w:rPr>
          <w:color w:val="auto"/>
          <w:sz w:val="20"/>
          <w:szCs w:val="20"/>
        </w:rPr>
        <w:t xml:space="preserve">.3. Установка временных ограждений. </w:t>
      </w:r>
    </w:p>
    <w:p w:rsidR="00921816" w:rsidRPr="0080527C" w:rsidRDefault="00921816" w:rsidP="009351D9">
      <w:pPr>
        <w:pStyle w:val="Default"/>
        <w:ind w:firstLine="567"/>
        <w:rPr>
          <w:color w:val="auto"/>
          <w:sz w:val="20"/>
          <w:szCs w:val="20"/>
        </w:rPr>
      </w:pPr>
      <w:r w:rsidRPr="0080527C">
        <w:rPr>
          <w:color w:val="auto"/>
          <w:sz w:val="20"/>
          <w:szCs w:val="20"/>
        </w:rPr>
        <w:t xml:space="preserve">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 </w:t>
      </w:r>
    </w:p>
    <w:p w:rsidR="00921816" w:rsidRPr="0080527C" w:rsidRDefault="00921816" w:rsidP="009351D9">
      <w:pPr>
        <w:pStyle w:val="Default"/>
        <w:ind w:firstLine="567"/>
        <w:rPr>
          <w:color w:val="auto"/>
          <w:sz w:val="20"/>
          <w:szCs w:val="20"/>
        </w:rPr>
      </w:pPr>
      <w:r w:rsidRPr="0080527C">
        <w:rPr>
          <w:color w:val="auto"/>
          <w:sz w:val="20"/>
          <w:szCs w:val="20"/>
        </w:rPr>
        <w:lastRenderedPageBreak/>
        <w:t xml:space="preserve">Ограждения строительных площадок должны соответствовать проектной документации объекта строительства. </w:t>
      </w:r>
    </w:p>
    <w:p w:rsidR="00921816" w:rsidRPr="0080527C" w:rsidRDefault="00921816" w:rsidP="009351D9">
      <w:pPr>
        <w:pStyle w:val="Default"/>
        <w:ind w:firstLine="567"/>
        <w:rPr>
          <w:color w:val="auto"/>
          <w:sz w:val="20"/>
          <w:szCs w:val="20"/>
        </w:rPr>
      </w:pPr>
      <w:r w:rsidRPr="0080527C">
        <w:rPr>
          <w:color w:val="auto"/>
          <w:sz w:val="20"/>
          <w:szCs w:val="20"/>
        </w:rPr>
        <w:t xml:space="preserve">Временные ограждения по функциональному назначению подразделяются на: </w:t>
      </w:r>
    </w:p>
    <w:p w:rsidR="00921816" w:rsidRPr="0080527C" w:rsidRDefault="00921816" w:rsidP="009351D9">
      <w:pPr>
        <w:pStyle w:val="Default"/>
        <w:ind w:firstLine="567"/>
        <w:rPr>
          <w:color w:val="auto"/>
          <w:sz w:val="20"/>
          <w:szCs w:val="20"/>
        </w:rPr>
      </w:pPr>
      <w:r w:rsidRPr="0080527C">
        <w:rPr>
          <w:color w:val="auto"/>
          <w:sz w:val="20"/>
          <w:szCs w:val="20"/>
        </w:rPr>
        <w:t xml:space="preserve">1) сигнальные, предназначенные для предупреждения о границах участка, территории, места проведения работ;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автомототранспорта;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Требования к временным ограждениям: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ограждения должны соответствовать требованиям СНиП 12-03-2001 "Безопасность труда в строительстве. Часть 1. Общие требования";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в ограждениях должны предусматриваться выполняемые по типовым проектам ворота для проезда строительных и других машин и калитки для прохода людей;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ограждения должны быть сборно-разборными с унифицированными элементами, соединениями и деталями крепления.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Конструкция ограждения должна обеспечивать: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удобство установки и демонтажа;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безопасность монтажа и эксплуатации;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долговечность;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возможность повторного применения;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отсутствие заглубленных фундаментов;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возможность установки доборных элементов (защитных козырьков, перил, подкосов, настилов);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безопасность дорожного движения.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 </w:t>
      </w:r>
    </w:p>
    <w:p w:rsidR="00921816" w:rsidRPr="0080527C" w:rsidRDefault="00596A3A" w:rsidP="00596A3A">
      <w:pPr>
        <w:pStyle w:val="Default"/>
        <w:ind w:firstLine="567"/>
        <w:jc w:val="both"/>
        <w:rPr>
          <w:color w:val="auto"/>
          <w:sz w:val="20"/>
          <w:szCs w:val="20"/>
        </w:rPr>
      </w:pPr>
      <w:r w:rsidRPr="0080527C">
        <w:rPr>
          <w:color w:val="auto"/>
          <w:sz w:val="20"/>
          <w:szCs w:val="20"/>
        </w:rPr>
        <w:t>3.14.9</w:t>
      </w:r>
      <w:r w:rsidR="00921816" w:rsidRPr="0080527C">
        <w:rPr>
          <w:color w:val="auto"/>
          <w:sz w:val="20"/>
          <w:szCs w:val="20"/>
        </w:rPr>
        <w:t xml:space="preserve">. Малые архитектурные формы.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Малые архитектурные формы являются элементами благоустройства городской среды.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К малым архитектурным формам относятся: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1) беседки;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2) навесы;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3) перголы;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4) городская мебель (в том числе: скамьи, тумбы, столы);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5) скульптурно-архитектурные композиции (в том числе: памятные знаки, монументы, скульптуры, арт-объекты);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6) дополнительные элементы благоустройства.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Малые архитектурные формы выполняются на основе типовых или индивидуальных проектов, и согласовываются с Администрацией МО «Карсовайское». </w:t>
      </w:r>
    </w:p>
    <w:p w:rsidR="00921816" w:rsidRPr="0080527C" w:rsidRDefault="00921816" w:rsidP="00596A3A">
      <w:pPr>
        <w:pStyle w:val="Default"/>
        <w:ind w:firstLine="567"/>
        <w:jc w:val="both"/>
        <w:rPr>
          <w:color w:val="auto"/>
          <w:sz w:val="20"/>
          <w:szCs w:val="20"/>
        </w:rPr>
      </w:pPr>
      <w:r w:rsidRPr="0080527C">
        <w:rPr>
          <w:color w:val="auto"/>
          <w:sz w:val="20"/>
          <w:szCs w:val="20"/>
        </w:rPr>
        <w:t>3.14.</w:t>
      </w:r>
      <w:r w:rsidR="00596A3A" w:rsidRPr="0080527C">
        <w:rPr>
          <w:color w:val="auto"/>
          <w:sz w:val="20"/>
          <w:szCs w:val="20"/>
        </w:rPr>
        <w:t>9</w:t>
      </w:r>
      <w:r w:rsidRPr="0080527C">
        <w:rPr>
          <w:color w:val="auto"/>
          <w:sz w:val="20"/>
          <w:szCs w:val="20"/>
        </w:rPr>
        <w:t xml:space="preserve">.1. Принципы устройства малых архитектурных форм: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-соответствие характеру архитектурного и ландшафтного окружения, элементов комплексного благоустройства территории;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прочность, устойчивость конструкций и материалов к внешним воздействиям;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безопасность, комфорт.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Малые архитектурные формы должны содержаться в исправном состоянии, обеспечивающем безопасное использование и аккуратный внешний вид.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Типы и количество размещаемой городской мебели зависят от функционального назначения территории, количества посетителей.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Скамьи устанавливаются на твердые виды покрытия или фундамент. На площадках для отдыха допускается установка на мягкие виды покрытий. При наличии фундамента его части не должны выступать над поверхностью земли. </w:t>
      </w:r>
    </w:p>
    <w:p w:rsidR="00921816" w:rsidRPr="0080527C" w:rsidRDefault="00596A3A" w:rsidP="00596A3A">
      <w:pPr>
        <w:pStyle w:val="Default"/>
        <w:ind w:firstLine="567"/>
        <w:jc w:val="both"/>
        <w:rPr>
          <w:color w:val="auto"/>
          <w:sz w:val="20"/>
          <w:szCs w:val="20"/>
        </w:rPr>
      </w:pPr>
      <w:r w:rsidRPr="0080527C">
        <w:rPr>
          <w:color w:val="auto"/>
          <w:sz w:val="20"/>
          <w:szCs w:val="20"/>
        </w:rPr>
        <w:t>3.14.10</w:t>
      </w:r>
      <w:r w:rsidR="00921816" w:rsidRPr="0080527C">
        <w:rPr>
          <w:color w:val="auto"/>
          <w:sz w:val="20"/>
          <w:szCs w:val="20"/>
        </w:rPr>
        <w:t xml:space="preserve">. Размещение палисадников.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Допускается устройство палисадников на землях и земельных участках муниципальной собственности, на землях и земельных участках неразграниченной государственной собственности, при условии согласования с Администрацией МО «Карсовайское», с последующим получением разрешения на осуществление 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 части дороги и тротуара. </w:t>
      </w:r>
    </w:p>
    <w:p w:rsidR="00921816" w:rsidRPr="0080527C" w:rsidRDefault="00921816" w:rsidP="00596A3A">
      <w:pPr>
        <w:pStyle w:val="Default"/>
        <w:ind w:firstLine="567"/>
        <w:jc w:val="both"/>
        <w:rPr>
          <w:color w:val="auto"/>
          <w:sz w:val="20"/>
          <w:szCs w:val="20"/>
        </w:rPr>
      </w:pPr>
      <w:r w:rsidRPr="0080527C">
        <w:rPr>
          <w:color w:val="auto"/>
          <w:sz w:val="20"/>
          <w:szCs w:val="20"/>
        </w:rPr>
        <w:lastRenderedPageBreak/>
        <w:t xml:space="preserve">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бесфундаментной основы, в светопрозрачном исполнении или в виде формирования "живой" изгороди зеленых насаждений.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В случаях проведения аварийно-восстановительных, ремонтных работ, аварийно-спасательных, строительных работ и наличия препятствий при их осуществлении в виде легкосборных конструкций палисадников и декоративных растений, указанные препятствия устраняются путем демонтажа-разбора объекта, при условии его дальнейшего восстановления физическими, юридическими лицами, выполняющими аварийно-восстановительные, аварийно-спасательные, строительные, ремонтные работы.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Порядок выполнения аварийных работ и дальнейшее восстановление нарушенного благоустройства территории осуществляется в соответствии с разделом 5 настоящих Правил. </w:t>
      </w:r>
    </w:p>
    <w:p w:rsidR="00596A3A" w:rsidRPr="0080527C" w:rsidRDefault="00596A3A" w:rsidP="00596A3A">
      <w:pPr>
        <w:pStyle w:val="Default"/>
        <w:ind w:firstLine="567"/>
        <w:jc w:val="both"/>
        <w:rPr>
          <w:color w:val="auto"/>
          <w:sz w:val="20"/>
          <w:szCs w:val="20"/>
        </w:rPr>
      </w:pPr>
    </w:p>
    <w:p w:rsidR="00921816" w:rsidRPr="0080527C" w:rsidRDefault="00921816" w:rsidP="006F7186">
      <w:pPr>
        <w:pStyle w:val="Default"/>
        <w:jc w:val="center"/>
        <w:rPr>
          <w:color w:val="auto"/>
          <w:sz w:val="20"/>
          <w:szCs w:val="20"/>
        </w:rPr>
      </w:pPr>
      <w:r w:rsidRPr="0080527C">
        <w:rPr>
          <w:b/>
          <w:bCs/>
          <w:color w:val="auto"/>
          <w:sz w:val="20"/>
          <w:szCs w:val="20"/>
        </w:rPr>
        <w:t>4. БЛАГОУСТРОЙСТВО НА ТЕРРИТОРИЯХ ОБЩЕСТВЕННОГО НАЗНАЧЕНИЯ</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4.1. Общие положения </w:t>
      </w:r>
    </w:p>
    <w:p w:rsidR="00921816" w:rsidRPr="0080527C" w:rsidRDefault="00921816" w:rsidP="00F53561">
      <w:pPr>
        <w:pStyle w:val="Default"/>
        <w:spacing w:after="28"/>
        <w:ind w:firstLine="567"/>
        <w:jc w:val="both"/>
        <w:rPr>
          <w:color w:val="auto"/>
          <w:sz w:val="20"/>
          <w:szCs w:val="20"/>
        </w:rPr>
      </w:pPr>
      <w:r w:rsidRPr="0080527C">
        <w:rPr>
          <w:color w:val="auto"/>
          <w:sz w:val="20"/>
          <w:szCs w:val="20"/>
        </w:rPr>
        <w:t xml:space="preserve">4.1.1.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w:t>
      </w:r>
      <w:r w:rsidR="001A1AFB" w:rsidRPr="0080527C">
        <w:rPr>
          <w:color w:val="auto"/>
          <w:sz w:val="20"/>
          <w:szCs w:val="20"/>
        </w:rPr>
        <w:t>общественного</w:t>
      </w:r>
      <w:r w:rsidRPr="0080527C">
        <w:rPr>
          <w:color w:val="auto"/>
          <w:sz w:val="20"/>
          <w:szCs w:val="20"/>
        </w:rPr>
        <w:t xml:space="preserve"> и локального значения, многофункциональные, примагистральные и специализированные общественные зоны муниципального образования. </w:t>
      </w:r>
    </w:p>
    <w:p w:rsidR="00921816" w:rsidRPr="0080527C" w:rsidRDefault="00921816" w:rsidP="00F53561">
      <w:pPr>
        <w:pStyle w:val="Default"/>
        <w:spacing w:after="28"/>
        <w:ind w:firstLine="567"/>
        <w:jc w:val="both"/>
        <w:rPr>
          <w:color w:val="auto"/>
          <w:sz w:val="20"/>
          <w:szCs w:val="20"/>
        </w:rPr>
      </w:pPr>
      <w:r w:rsidRPr="0080527C">
        <w:rPr>
          <w:color w:val="auto"/>
          <w:sz w:val="20"/>
          <w:szCs w:val="20"/>
        </w:rPr>
        <w:t xml:space="preserve">4.1.2. На территориях общественного назначения при разработке проектных мероприятий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w:t>
      </w:r>
    </w:p>
    <w:p w:rsidR="00921816" w:rsidRPr="006F7186" w:rsidRDefault="00921816" w:rsidP="006F7186">
      <w:pPr>
        <w:pStyle w:val="Default"/>
        <w:ind w:firstLine="567"/>
        <w:jc w:val="both"/>
        <w:rPr>
          <w:color w:val="auto"/>
          <w:sz w:val="20"/>
          <w:szCs w:val="20"/>
        </w:rPr>
      </w:pPr>
      <w:r w:rsidRPr="0080527C">
        <w:rPr>
          <w:color w:val="auto"/>
          <w:sz w:val="20"/>
          <w:szCs w:val="20"/>
        </w:rPr>
        <w:t>4.1.3.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о</w:t>
      </w:r>
      <w:r w:rsidR="006F7186">
        <w:rPr>
          <w:color w:val="auto"/>
          <w:sz w:val="20"/>
          <w:szCs w:val="20"/>
        </w:rPr>
        <w:t xml:space="preserve">бъектов торговой недвижимости. </w:t>
      </w:r>
    </w:p>
    <w:p w:rsidR="00921816" w:rsidRPr="0080527C" w:rsidRDefault="00921816" w:rsidP="00F53561">
      <w:pPr>
        <w:pStyle w:val="Default"/>
        <w:ind w:firstLine="567"/>
        <w:jc w:val="both"/>
        <w:rPr>
          <w:sz w:val="20"/>
          <w:szCs w:val="20"/>
        </w:rPr>
      </w:pPr>
      <w:r w:rsidRPr="0080527C">
        <w:rPr>
          <w:sz w:val="20"/>
          <w:szCs w:val="20"/>
        </w:rPr>
        <w:t xml:space="preserve">4.2. Общественные пространства </w:t>
      </w:r>
    </w:p>
    <w:p w:rsidR="00921816" w:rsidRPr="0080527C" w:rsidRDefault="00921816" w:rsidP="00F53561">
      <w:pPr>
        <w:pStyle w:val="Default"/>
        <w:ind w:firstLine="567"/>
        <w:jc w:val="both"/>
        <w:rPr>
          <w:color w:val="auto"/>
          <w:sz w:val="20"/>
          <w:szCs w:val="20"/>
        </w:rPr>
      </w:pPr>
      <w:r w:rsidRPr="0080527C">
        <w:rPr>
          <w:color w:val="auto"/>
          <w:sz w:val="20"/>
          <w:szCs w:val="20"/>
        </w:rPr>
        <w:t>4.2.1. Общественные пространства поселения</w:t>
      </w:r>
      <w:r w:rsidR="001A1AFB" w:rsidRPr="0080527C">
        <w:rPr>
          <w:color w:val="auto"/>
          <w:sz w:val="20"/>
          <w:szCs w:val="20"/>
        </w:rPr>
        <w:t xml:space="preserve"> </w:t>
      </w:r>
      <w:r w:rsidRPr="0080527C">
        <w:rPr>
          <w:color w:val="auto"/>
          <w:sz w:val="20"/>
          <w:szCs w:val="20"/>
        </w:rPr>
        <w:t xml:space="preserve">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w:t>
      </w:r>
    </w:p>
    <w:p w:rsidR="00921816" w:rsidRPr="0080527C" w:rsidRDefault="00921816" w:rsidP="00F53561">
      <w:pPr>
        <w:pStyle w:val="Default"/>
        <w:ind w:firstLine="567"/>
        <w:jc w:val="both"/>
        <w:rPr>
          <w:sz w:val="20"/>
          <w:szCs w:val="20"/>
        </w:rPr>
      </w:pPr>
      <w:r w:rsidRPr="0080527C">
        <w:rPr>
          <w:color w:val="auto"/>
          <w:sz w:val="20"/>
          <w:szCs w:val="20"/>
        </w:rPr>
        <w:t>4.2.2. Пешеходные коммуни</w:t>
      </w:r>
      <w:r w:rsidRPr="0080527C">
        <w:rPr>
          <w:sz w:val="20"/>
          <w:szCs w:val="20"/>
        </w:rPr>
        <w:t>кации и пешеходные зоны обеспечивают пешеходные связ</w:t>
      </w:r>
      <w:r w:rsidR="001A1AFB" w:rsidRPr="0080527C">
        <w:rPr>
          <w:sz w:val="20"/>
          <w:szCs w:val="20"/>
        </w:rPr>
        <w:t>и и передвижение по территории поселения</w:t>
      </w:r>
      <w:r w:rsidRPr="0080527C">
        <w:rPr>
          <w:sz w:val="20"/>
          <w:szCs w:val="20"/>
        </w:rPr>
        <w:t xml:space="preserve">. </w:t>
      </w:r>
    </w:p>
    <w:p w:rsidR="00921816" w:rsidRPr="0080527C" w:rsidRDefault="00921816" w:rsidP="00F53561">
      <w:pPr>
        <w:pStyle w:val="Default"/>
        <w:ind w:firstLine="567"/>
        <w:jc w:val="both"/>
        <w:rPr>
          <w:sz w:val="20"/>
          <w:szCs w:val="20"/>
        </w:rPr>
      </w:pPr>
      <w:r w:rsidRPr="0080527C">
        <w:rPr>
          <w:sz w:val="20"/>
          <w:szCs w:val="20"/>
        </w:rPr>
        <w:t xml:space="preserve">4.2.3. Участки общественной застройки с активным режимом посещения – это учреждения торговли, культуры, искусства, образования и т.п.;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 </w:t>
      </w:r>
    </w:p>
    <w:p w:rsidR="00921816" w:rsidRPr="0080527C" w:rsidRDefault="00921816" w:rsidP="00F53561">
      <w:pPr>
        <w:pStyle w:val="Default"/>
        <w:ind w:firstLine="567"/>
        <w:jc w:val="both"/>
        <w:rPr>
          <w:sz w:val="20"/>
          <w:szCs w:val="20"/>
        </w:rPr>
      </w:pPr>
      <w:r w:rsidRPr="0080527C">
        <w:rPr>
          <w:sz w:val="20"/>
          <w:szCs w:val="20"/>
        </w:rPr>
        <w:t xml:space="preserve">4.2.4. Участки озеленения на территории общественных пространств </w:t>
      </w:r>
      <w:r w:rsidR="003979A3" w:rsidRPr="0080527C">
        <w:rPr>
          <w:sz w:val="20"/>
          <w:szCs w:val="20"/>
        </w:rPr>
        <w:t xml:space="preserve">поселения </w:t>
      </w:r>
      <w:r w:rsidRPr="0080527C">
        <w:rPr>
          <w:sz w:val="20"/>
          <w:szCs w:val="20"/>
        </w:rPr>
        <w:t xml:space="preserve">включают: цветники, газоны, одиночные, групповые, рядовые посадки, вертикальные, многоярусные, мобильные формы. </w:t>
      </w:r>
    </w:p>
    <w:p w:rsidR="00921816" w:rsidRPr="0080527C" w:rsidRDefault="00921816" w:rsidP="00F53561">
      <w:pPr>
        <w:pStyle w:val="Default"/>
        <w:ind w:firstLine="567"/>
        <w:jc w:val="both"/>
        <w:rPr>
          <w:sz w:val="20"/>
          <w:szCs w:val="20"/>
        </w:rPr>
      </w:pPr>
      <w:r w:rsidRPr="0080527C">
        <w:rPr>
          <w:sz w:val="20"/>
          <w:szCs w:val="20"/>
        </w:rPr>
        <w:t>4.2.5. Обязательный перечень конструктивных элементов внешнего благоустройства на территории общественных пространств включает: твердые виды покрытия в виде плиточного мощения, элементы сопряжения поверхностей, озеленение, скамьи, урны и контейнеры для мусора, уличное техническое оборудование, осветительное оборудование, оборудование архитектурно-дек</w:t>
      </w:r>
      <w:r w:rsidR="003979A3" w:rsidRPr="0080527C">
        <w:rPr>
          <w:sz w:val="20"/>
          <w:szCs w:val="20"/>
        </w:rPr>
        <w:t>оративного освещения, носители</w:t>
      </w:r>
      <w:r w:rsidRPr="0080527C">
        <w:rPr>
          <w:sz w:val="20"/>
          <w:szCs w:val="20"/>
        </w:rPr>
        <w:t xml:space="preserve"> информации, элементы защиты участков озеленения (металлические ограждения, специальные виды покрытий и т.п.). </w:t>
      </w:r>
    </w:p>
    <w:p w:rsidR="00921816" w:rsidRPr="0080527C" w:rsidRDefault="00921816" w:rsidP="00F53561">
      <w:pPr>
        <w:pStyle w:val="Default"/>
        <w:ind w:firstLine="567"/>
        <w:jc w:val="both"/>
        <w:rPr>
          <w:sz w:val="20"/>
          <w:szCs w:val="20"/>
        </w:rPr>
      </w:pPr>
      <w:r w:rsidRPr="0080527C">
        <w:rPr>
          <w:sz w:val="20"/>
          <w:szCs w:val="20"/>
        </w:rPr>
        <w:t xml:space="preserve">4.2.6.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921816" w:rsidRPr="0080527C" w:rsidRDefault="00921816" w:rsidP="006F7186">
      <w:pPr>
        <w:pStyle w:val="Default"/>
        <w:ind w:firstLine="567"/>
        <w:jc w:val="both"/>
        <w:rPr>
          <w:sz w:val="20"/>
          <w:szCs w:val="20"/>
        </w:rPr>
      </w:pPr>
      <w:r w:rsidRPr="0080527C">
        <w:rPr>
          <w:sz w:val="20"/>
          <w:szCs w:val="20"/>
        </w:rPr>
        <w:t>4.2.7. 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w:t>
      </w:r>
      <w:r w:rsidR="006F7186">
        <w:rPr>
          <w:sz w:val="20"/>
          <w:szCs w:val="20"/>
        </w:rPr>
        <w:t xml:space="preserve">х павильонов, туалетных кабин. </w:t>
      </w:r>
    </w:p>
    <w:p w:rsidR="00921816" w:rsidRPr="0080527C" w:rsidRDefault="00921816" w:rsidP="00F53561">
      <w:pPr>
        <w:pStyle w:val="Default"/>
        <w:ind w:firstLine="567"/>
        <w:jc w:val="both"/>
        <w:rPr>
          <w:sz w:val="20"/>
          <w:szCs w:val="20"/>
        </w:rPr>
      </w:pPr>
      <w:r w:rsidRPr="0080527C">
        <w:rPr>
          <w:sz w:val="20"/>
          <w:szCs w:val="20"/>
        </w:rPr>
        <w:t xml:space="preserve">4.3. Участки и специализированные зоны общественной застройки </w:t>
      </w:r>
    </w:p>
    <w:p w:rsidR="00921816" w:rsidRPr="0080527C" w:rsidRDefault="00921816" w:rsidP="00F53561">
      <w:pPr>
        <w:pStyle w:val="Default"/>
        <w:ind w:firstLine="567"/>
        <w:jc w:val="both"/>
        <w:rPr>
          <w:sz w:val="20"/>
          <w:szCs w:val="20"/>
        </w:rPr>
      </w:pPr>
      <w:r w:rsidRPr="0080527C">
        <w:rPr>
          <w:sz w:val="20"/>
          <w:szCs w:val="20"/>
        </w:rPr>
        <w:t xml:space="preserve">4.3.1.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w:t>
      </w:r>
    </w:p>
    <w:p w:rsidR="00921816" w:rsidRPr="0080527C" w:rsidRDefault="00921816" w:rsidP="00F53561">
      <w:pPr>
        <w:pStyle w:val="Default"/>
        <w:ind w:firstLine="567"/>
        <w:jc w:val="both"/>
        <w:rPr>
          <w:sz w:val="20"/>
          <w:szCs w:val="20"/>
        </w:rPr>
      </w:pPr>
      <w:r w:rsidRPr="0080527C">
        <w:rPr>
          <w:sz w:val="20"/>
          <w:szCs w:val="20"/>
        </w:rPr>
        <w:t xml:space="preserve">4.3.2.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 </w:t>
      </w:r>
    </w:p>
    <w:p w:rsidR="00921816" w:rsidRPr="0080527C" w:rsidRDefault="00921816" w:rsidP="00F53561">
      <w:pPr>
        <w:pStyle w:val="Default"/>
        <w:ind w:firstLine="567"/>
        <w:jc w:val="both"/>
        <w:rPr>
          <w:sz w:val="20"/>
          <w:szCs w:val="20"/>
        </w:rPr>
      </w:pPr>
      <w:r w:rsidRPr="0080527C">
        <w:rPr>
          <w:sz w:val="20"/>
          <w:szCs w:val="20"/>
        </w:rPr>
        <w:t xml:space="preserve">4.3.3.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 </w:t>
      </w:r>
    </w:p>
    <w:p w:rsidR="006F7186" w:rsidRPr="0080527C" w:rsidRDefault="006F7186" w:rsidP="006F7186">
      <w:pPr>
        <w:pStyle w:val="Default"/>
        <w:rPr>
          <w:sz w:val="20"/>
          <w:szCs w:val="20"/>
        </w:rPr>
      </w:pPr>
    </w:p>
    <w:p w:rsidR="00921816" w:rsidRPr="0080527C" w:rsidRDefault="00921816" w:rsidP="006F7186">
      <w:pPr>
        <w:pStyle w:val="Default"/>
        <w:jc w:val="center"/>
        <w:rPr>
          <w:sz w:val="20"/>
          <w:szCs w:val="20"/>
        </w:rPr>
      </w:pPr>
      <w:r w:rsidRPr="0080527C">
        <w:rPr>
          <w:b/>
          <w:bCs/>
          <w:sz w:val="20"/>
          <w:szCs w:val="20"/>
        </w:rPr>
        <w:t>5. БЛАГОУСТРОЙСТВО НА ТЕРРИТОРИЯХ ЖИЛОГО НАЗНАЧЕНИЯ</w:t>
      </w:r>
    </w:p>
    <w:p w:rsidR="00921816" w:rsidRPr="0080527C" w:rsidRDefault="00921816" w:rsidP="00F53561">
      <w:pPr>
        <w:pStyle w:val="Default"/>
        <w:ind w:firstLine="567"/>
        <w:jc w:val="both"/>
        <w:rPr>
          <w:sz w:val="20"/>
          <w:szCs w:val="20"/>
        </w:rPr>
      </w:pPr>
      <w:r w:rsidRPr="0080527C">
        <w:rPr>
          <w:sz w:val="20"/>
          <w:szCs w:val="20"/>
        </w:rPr>
        <w:t xml:space="preserve">5.1. Общие положения </w:t>
      </w:r>
    </w:p>
    <w:p w:rsidR="00921816" w:rsidRPr="0080527C" w:rsidRDefault="00921816" w:rsidP="006F7186">
      <w:pPr>
        <w:pStyle w:val="Default"/>
        <w:ind w:firstLine="567"/>
        <w:jc w:val="both"/>
        <w:rPr>
          <w:color w:val="auto"/>
          <w:sz w:val="20"/>
          <w:szCs w:val="20"/>
        </w:rPr>
      </w:pPr>
      <w:r w:rsidRPr="0080527C">
        <w:rPr>
          <w:color w:val="auto"/>
          <w:sz w:val="20"/>
          <w:szCs w:val="20"/>
        </w:rPr>
        <w:lastRenderedPageBreak/>
        <w:t>5.1.1. 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w:t>
      </w:r>
      <w:r w:rsidR="006F7186">
        <w:rPr>
          <w:color w:val="auto"/>
          <w:sz w:val="20"/>
          <w:szCs w:val="20"/>
        </w:rPr>
        <w:t xml:space="preserve">пы, микрорайоны, жилые районы.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 Общественные пространства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5.2.1. Общественные пространства на территориях жилого назначения формируют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5.2.2. Учреждения обслуживания жилых групп, микрорайонов, жилых районов рекомендуется оборудовать площадками при входах.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5.2.3. Для учреждений обслуживания с большим количеством посетителей (торговые центры, рынки, поликлиники, отделения полиции, общественные здания, учреждения и социальные объекты) необходимо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допускается установка различных по высоте металлических ограждений.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5.2.4.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контейнеры для мусора, осветительное оборудование, носители информации.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5.2.5. 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технического оборудования, скамей, средств наружной рекламы, некапитальных нестационарных сооружений.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5.2.6. 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аллеи).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5.2.7. При планировке и застройке микрорайона рекомендуется проводить открытые архитектурные конкурсы, привлекать различных проектировщиков и застройщиков. </w:t>
      </w:r>
    </w:p>
    <w:p w:rsidR="00921816" w:rsidRPr="0080527C" w:rsidRDefault="00921816" w:rsidP="006F7186">
      <w:pPr>
        <w:pStyle w:val="Default"/>
        <w:ind w:firstLine="567"/>
        <w:jc w:val="both"/>
        <w:rPr>
          <w:color w:val="auto"/>
          <w:sz w:val="20"/>
          <w:szCs w:val="20"/>
        </w:rPr>
      </w:pPr>
      <w:r w:rsidRPr="0080527C">
        <w:rPr>
          <w:color w:val="auto"/>
          <w:sz w:val="20"/>
          <w:szCs w:val="20"/>
        </w:rPr>
        <w:t>5.2.8. Общественные пространства на территориях жилого назначения проектируют с применением элементов ландшафтного дизайна с учето</w:t>
      </w:r>
      <w:r w:rsidR="006F7186">
        <w:rPr>
          <w:color w:val="auto"/>
          <w:sz w:val="20"/>
          <w:szCs w:val="20"/>
        </w:rPr>
        <w:t xml:space="preserve">м сезонных природных факторов.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 Земельные участки и территории многоквартирных домов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Организации, осуществляющие управление жилищным фондом, либо собственники помещений многоквартирного жилого дома (далее по тексту – МКД), выбравшие непосредственный способ управления, обязаны: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 обеспечить благоустройство и содержание земельного участка многоквартирного дома в надлежащем санитарном состоянии в соответствии с Правилами и нормами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5.3.2. выполнять сезонные уборочные работы с периодичностью, установленной Правилами и нормами технической эксплуатации, но не менее одного раза в сутки;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5.3.3. производить очистку покрытий при отсутствии снегопада от снега наносного происхождения не реже 1 раза в 3 суток.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5.3.4. выполнять в сроки, установленные Правилами и нормами технической эксплуатации, по укладке снега в валы и кучи на территориях МКД, но не позднее 12 часов с момента окончания снегопада;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5.3.5. убирать в кратчайшие сроки участки тротуаров, покрытые уплотненным снегом;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5.3.6. вывозить складируемый снег (лед) до наступления весенне-летнего периода;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5.3.7. убирать снег под скребок, при ручной уборке тротуаров у подходов к подъездам;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5.3.8. обеспечить обработку покрытий тротуаров, пешеходных дорожек, проездов и дорожных покрытий противогололедными материалами в сроки, установленные Правилами и нормами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5.3.9. сметать (сдвигать) размягченные, после обработки, льдообразования;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5.3.10. обеспечить общую очистку территорий МКД, со сбором и удалением мусора, оставшегося снега и льда, после окончания таяния снега;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5.3.11. 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спортивное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5.3.12. содержать детские игровые и спортивные площадки, согласно требованиям настоящих Правил;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5.3.13. установить у каждого подъезда в жилых многоквартирных домах – не менее 1 урны, которые промывать в весенне-летний период не реже 1 раза в 10 дней;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 Земельные участки и территории индивидуальных домовладений.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Собственники, владельцы индивидуальных домовладений и земельных участков обязаны: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5.4.1. содержать в исправном состоянии индивидуальные жилые дома, строения, сооружения, хозяйственные и иные постройки, ограждения, ворота, калитки и их элементы (фасады, входные группы, </w:t>
      </w:r>
      <w:r w:rsidRPr="0080527C">
        <w:rPr>
          <w:color w:val="auto"/>
          <w:sz w:val="20"/>
          <w:szCs w:val="20"/>
        </w:rPr>
        <w:lastRenderedPageBreak/>
        <w:t xml:space="preserve">оконные и дверные блоки, наличники, лестницы, крыльца, карнизы, цоколи, водосточные трубы, отмостки, знаки адресации (номер дома и наименование улицы), антенны, оборудование кондиционеров на фасадах и т.п.) и производить их своевременный ремонт;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5.4.2. 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формы, тротуары, дорожки, тропинки, покрытия въездов к земельным участкам, бортовые камни (бордюры), осветительное оборудование дворов, входных групп, фасадов;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5.4.3. содержать в исправном состоянии надземные, подземные коммуникаций и колодцы (оголовки, крышки, люки), находящиеся в собственности домовладельца;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5.4.4. устанавливать почтовые ящики в доступных местах; </w:t>
      </w:r>
    </w:p>
    <w:p w:rsidR="00921816" w:rsidRPr="0080527C" w:rsidRDefault="00921816" w:rsidP="006F7186">
      <w:pPr>
        <w:pStyle w:val="Default"/>
        <w:ind w:firstLine="567"/>
        <w:jc w:val="both"/>
        <w:rPr>
          <w:color w:val="auto"/>
          <w:sz w:val="20"/>
          <w:szCs w:val="20"/>
        </w:rPr>
      </w:pPr>
      <w:r w:rsidRPr="0080527C">
        <w:rPr>
          <w:color w:val="auto"/>
          <w:sz w:val="20"/>
          <w:szCs w:val="20"/>
        </w:rPr>
        <w:t>5.4.5. устанавливать знаки адресации – номера домов, а также знаки адресации, обозначающие наименование улиц на двух фасадах домовладения, расположенного на пересечении двух улиц (проездов, переулков и т.п.). Допускается размещение знаков адресации на ограждениях земельного участка, в случаях отсутствия лицевого фасада дома, выход</w:t>
      </w:r>
      <w:r w:rsidR="006F7186">
        <w:rPr>
          <w:color w:val="auto"/>
          <w:sz w:val="20"/>
          <w:szCs w:val="20"/>
        </w:rPr>
        <w:t xml:space="preserve">ящего на улично-дорожную сеть.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 Земельные участки и территории объектов социального, культурно-бытового назначения, торговли и обслуживания населения.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Руководители и (или) собственники объектов социального, культурно-бытового назначения, торговли и обслуживания населения, обязаны: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5.5.1. 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расстоянии 50 метров друг от друга, производить очистку по мере их наполнения незамедлительно и промывать в весенне-летний период не реже 1 раза в 10 дней;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5.5.2. принимать меры по недопущению нахождения на земельных участках и объектах безнадзорных животных (собак, кошек);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5.5.3. содержать объекты торговли и обслуживания населения, совмещенные конструктивно с остановочными пунктами городского общественного транспорта, в части: уборки посадочных площадок и вывоза мусора, грязи, очистки урн, ремонта, отчистки от самовольно размещенной рекламы, наружной рекламы, визуальной нерекламной информации, окраски оборудования, конструкций остановочного пункта ежегодно до 1 июня (а в осенне-зимний период – очистки остановочной площадки и кровли от снега, льда, обработки территории противогололедными материалами; </w:t>
      </w:r>
    </w:p>
    <w:p w:rsidR="00921816" w:rsidRPr="0080527C" w:rsidRDefault="00921816" w:rsidP="006F7186">
      <w:pPr>
        <w:pStyle w:val="Default"/>
        <w:ind w:firstLine="567"/>
        <w:jc w:val="both"/>
        <w:rPr>
          <w:color w:val="auto"/>
          <w:sz w:val="20"/>
          <w:szCs w:val="20"/>
        </w:rPr>
      </w:pPr>
      <w:r w:rsidRPr="0080527C">
        <w:rPr>
          <w:color w:val="auto"/>
          <w:sz w:val="20"/>
          <w:szCs w:val="20"/>
        </w:rPr>
        <w:t>5.5.4. обеспечить наличие и функционирование на объектах благоустройства (в том числе территориях) стационарных туалетов или биотуалетов (при отсутствии централизованной кана</w:t>
      </w:r>
      <w:r w:rsidR="006F7186">
        <w:rPr>
          <w:color w:val="auto"/>
          <w:sz w:val="20"/>
          <w:szCs w:val="20"/>
        </w:rPr>
        <w:t xml:space="preserve">лизации).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 Участки длительного и кратковременного хранения автотранспортных средств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5.6.1. 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не должны пересекать основные направления пешеходных путей.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контейнеры для мусора, осветительное оборудование, информационное оборудование (указатели).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5.6.3. На пешеходных дорожках необходимо предусматривать съезд – бордюрный пандус. </w:t>
      </w:r>
    </w:p>
    <w:p w:rsidR="00921816" w:rsidRDefault="00921816" w:rsidP="006F7186">
      <w:pPr>
        <w:pStyle w:val="Default"/>
        <w:ind w:firstLine="567"/>
        <w:jc w:val="both"/>
        <w:rPr>
          <w:color w:val="auto"/>
          <w:sz w:val="20"/>
          <w:szCs w:val="20"/>
        </w:rPr>
      </w:pPr>
      <w:r w:rsidRPr="0080527C">
        <w:rPr>
          <w:color w:val="auto"/>
          <w:sz w:val="20"/>
          <w:szCs w:val="20"/>
        </w:rPr>
        <w:t xml:space="preserve">5.6.4. По периметру участка необходимо формировать посадки густого высокорастущего кустарника с высокой степенью фитонцидности и посадки </w:t>
      </w:r>
      <w:r w:rsidR="006F7186">
        <w:rPr>
          <w:color w:val="auto"/>
          <w:sz w:val="20"/>
          <w:szCs w:val="20"/>
        </w:rPr>
        <w:t>деревьев вдоль границ участка.</w:t>
      </w:r>
    </w:p>
    <w:p w:rsidR="006F7186" w:rsidRPr="0080527C" w:rsidRDefault="006F7186" w:rsidP="006F7186">
      <w:pPr>
        <w:pStyle w:val="Default"/>
        <w:ind w:firstLine="567"/>
        <w:jc w:val="both"/>
        <w:rPr>
          <w:color w:val="auto"/>
          <w:sz w:val="20"/>
          <w:szCs w:val="20"/>
        </w:rPr>
      </w:pPr>
    </w:p>
    <w:p w:rsidR="00921816" w:rsidRPr="0080527C" w:rsidRDefault="00921816" w:rsidP="006F7186">
      <w:pPr>
        <w:pStyle w:val="Default"/>
        <w:ind w:firstLine="567"/>
        <w:jc w:val="both"/>
        <w:rPr>
          <w:color w:val="auto"/>
          <w:sz w:val="20"/>
          <w:szCs w:val="20"/>
        </w:rPr>
      </w:pPr>
      <w:r w:rsidRPr="0080527C">
        <w:rPr>
          <w:b/>
          <w:bCs/>
          <w:color w:val="auto"/>
          <w:sz w:val="20"/>
          <w:szCs w:val="20"/>
        </w:rPr>
        <w:t>6. БЛАГОУСТРОЙСТВО НА ТЕРРИТОРИЯХ РЕКРЕАЦИОННОГО НАЗНАЧЕНИЯ</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 Общие положения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аллеи.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объектов рекреации – защита от высоких техногенных и рекреационных нагрузок населенного пункта.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6.1.4. При реконструкции объектов рекреации рекомендуется предусматривать: </w:t>
      </w:r>
    </w:p>
    <w:p w:rsidR="00921816" w:rsidRPr="0080527C" w:rsidRDefault="00921816" w:rsidP="0060175B">
      <w:pPr>
        <w:pStyle w:val="Default"/>
        <w:ind w:firstLine="567"/>
        <w:jc w:val="both"/>
        <w:rPr>
          <w:color w:val="auto"/>
          <w:sz w:val="20"/>
          <w:szCs w:val="20"/>
        </w:rPr>
      </w:pPr>
      <w:r w:rsidRPr="0080527C">
        <w:rPr>
          <w:color w:val="auto"/>
          <w:sz w:val="20"/>
          <w:szCs w:val="20"/>
        </w:rPr>
        <w:lastRenderedPageBreak/>
        <w:t xml:space="preserve">- для парков и садов: реконструкция планировочной структуры (изменение плотности дорожно-тропиночной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виды деревьев и кустарников, организация площадок отдыха, детских площадок и других элементов благоустройства;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921816" w:rsidRPr="0080527C" w:rsidRDefault="00921816" w:rsidP="006F7186">
      <w:pPr>
        <w:pStyle w:val="Default"/>
        <w:ind w:firstLine="567"/>
        <w:jc w:val="both"/>
        <w:rPr>
          <w:color w:val="auto"/>
          <w:sz w:val="20"/>
          <w:szCs w:val="20"/>
        </w:rPr>
      </w:pPr>
      <w:r w:rsidRPr="0080527C">
        <w:rPr>
          <w:color w:val="auto"/>
          <w:sz w:val="20"/>
          <w:szCs w:val="20"/>
        </w:rPr>
        <w:t xml:space="preserve">6.1.5. 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w:t>
      </w:r>
      <w:r w:rsidR="006F7186">
        <w:rPr>
          <w:color w:val="auto"/>
          <w:sz w:val="20"/>
          <w:szCs w:val="20"/>
        </w:rPr>
        <w:t xml:space="preserve">или в обход объекта рекреации.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 Зоны отдыха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6.2.1. Зоны отдыха – территории, предназначенные и обустроенные для организации активного массового отдыха, купания и рекреации.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6.2.3. На территории зоны отдыха рекомендовано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6.2.4. 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6.2.5. При проектировании озеленения территории объектов необходимо: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произвести оценку существующей растительности, состояния древесных растений и травянистого покрова;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произвести выявление сухих поврежденных вредителями древесных растений, разработать мероприятия по их удалению с объектов,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сохранить травяной покров, древесно-кустарниковую и прибрежную растительность не менее, чем на 80 % общей площади зоны отдыха;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выполнить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не допускать использование территории зоны отдыха для иных целей (выгуливания собак, устройства игровых городков, аттракционов и т.п.). </w:t>
      </w:r>
    </w:p>
    <w:p w:rsidR="00921816" w:rsidRDefault="00921816" w:rsidP="006F7186">
      <w:pPr>
        <w:pStyle w:val="Default"/>
        <w:ind w:firstLine="567"/>
        <w:jc w:val="both"/>
        <w:rPr>
          <w:color w:val="auto"/>
          <w:sz w:val="20"/>
          <w:szCs w:val="20"/>
        </w:rPr>
      </w:pPr>
      <w:r w:rsidRPr="0080527C">
        <w:rPr>
          <w:color w:val="auto"/>
          <w:sz w:val="20"/>
          <w:szCs w:val="20"/>
        </w:rPr>
        <w:t>6.2.6. Допускается размещение ограждения, уличного технического оборудования (торговые тележки «вода», «мороженое»); размещение некапитальных нестационарных сооружений мелкорозничной торгов</w:t>
      </w:r>
      <w:r w:rsidR="006F7186">
        <w:rPr>
          <w:color w:val="auto"/>
          <w:sz w:val="20"/>
          <w:szCs w:val="20"/>
        </w:rPr>
        <w:t xml:space="preserve">ли и питания, туалетных кабин. </w:t>
      </w:r>
    </w:p>
    <w:p w:rsidR="006F7186" w:rsidRPr="0080527C" w:rsidRDefault="006F7186" w:rsidP="006F7186">
      <w:pPr>
        <w:pStyle w:val="Default"/>
        <w:ind w:firstLine="567"/>
        <w:jc w:val="both"/>
        <w:rPr>
          <w:color w:val="auto"/>
          <w:sz w:val="20"/>
          <w:szCs w:val="20"/>
        </w:rPr>
      </w:pPr>
    </w:p>
    <w:p w:rsidR="00921816" w:rsidRPr="0080527C" w:rsidRDefault="00921816" w:rsidP="00062093">
      <w:pPr>
        <w:pStyle w:val="Default"/>
        <w:jc w:val="center"/>
        <w:rPr>
          <w:color w:val="auto"/>
          <w:sz w:val="20"/>
          <w:szCs w:val="20"/>
        </w:rPr>
      </w:pPr>
      <w:r w:rsidRPr="0080527C">
        <w:rPr>
          <w:b/>
          <w:bCs/>
          <w:color w:val="auto"/>
          <w:sz w:val="20"/>
          <w:szCs w:val="20"/>
        </w:rPr>
        <w:t>8. ОБЪЕКТЫ БЛАГОУСТРОЙСТВА НА ТЕРРИТОРИЯХ ТРАНСПОРТНОЙ И ИНЖЕНЕРНОЙ ИНФРАСТРУКТУРЫ</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8.1. Общие положения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8.1.1. 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921816" w:rsidRPr="0080527C" w:rsidRDefault="00921816" w:rsidP="006F7186">
      <w:pPr>
        <w:pStyle w:val="Default"/>
        <w:ind w:firstLine="567"/>
        <w:jc w:val="both"/>
        <w:rPr>
          <w:color w:val="auto"/>
          <w:sz w:val="20"/>
          <w:szCs w:val="20"/>
        </w:rPr>
      </w:pPr>
      <w:r w:rsidRPr="0080527C">
        <w:rPr>
          <w:color w:val="auto"/>
          <w:sz w:val="20"/>
          <w:szCs w:val="20"/>
        </w:rPr>
        <w:t>8.1.3. Проектирование комплексного благоустройства на территориях транспортных и инженерных коммуникаций поселенияпроводится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w:t>
      </w:r>
      <w:r w:rsidR="006F7186">
        <w:rPr>
          <w:color w:val="auto"/>
          <w:sz w:val="20"/>
          <w:szCs w:val="20"/>
        </w:rPr>
        <w:t xml:space="preserve">рта и инженерных коммуникаций.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 Улицы и дороги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8.2.1. Улицы и дороги на территории населенного пункта по назначению и транспортным характеристикам обычно подразделяются на улицы районного значения, улицы и дороги местного значения.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8.2.3. Виды и конструкции дорожного покрытия проектируются с учетом категории улицы и обеспечением безопасности движения.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8.2.4.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w:t>
      </w:r>
    </w:p>
    <w:p w:rsidR="00921816" w:rsidRPr="0080527C" w:rsidRDefault="00921816" w:rsidP="006F7186">
      <w:pPr>
        <w:pStyle w:val="Default"/>
        <w:ind w:firstLine="567"/>
        <w:jc w:val="both"/>
        <w:rPr>
          <w:color w:val="auto"/>
          <w:sz w:val="20"/>
          <w:szCs w:val="20"/>
        </w:rPr>
      </w:pPr>
      <w:r w:rsidRPr="0080527C">
        <w:rPr>
          <w:color w:val="auto"/>
          <w:sz w:val="20"/>
          <w:szCs w:val="20"/>
        </w:rPr>
        <w:t>8.2.5.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w:t>
      </w:r>
      <w:r w:rsidR="006F7186">
        <w:rPr>
          <w:color w:val="auto"/>
          <w:sz w:val="20"/>
          <w:szCs w:val="20"/>
        </w:rPr>
        <w:t xml:space="preserve">ии с ГОСТ Р 52289, ГОСТ 26804. </w:t>
      </w:r>
    </w:p>
    <w:p w:rsidR="00921816" w:rsidRPr="0080527C" w:rsidRDefault="00921816" w:rsidP="00062093">
      <w:pPr>
        <w:pStyle w:val="Default"/>
        <w:ind w:firstLine="567"/>
        <w:jc w:val="both"/>
        <w:rPr>
          <w:color w:val="auto"/>
          <w:sz w:val="20"/>
          <w:szCs w:val="20"/>
        </w:rPr>
      </w:pPr>
      <w:r w:rsidRPr="0080527C">
        <w:rPr>
          <w:color w:val="auto"/>
          <w:sz w:val="20"/>
          <w:szCs w:val="20"/>
        </w:rPr>
        <w:lastRenderedPageBreak/>
        <w:t>8.</w:t>
      </w:r>
      <w:r w:rsidR="00062093" w:rsidRPr="0080527C">
        <w:rPr>
          <w:color w:val="auto"/>
          <w:sz w:val="20"/>
          <w:szCs w:val="20"/>
        </w:rPr>
        <w:t>3</w:t>
      </w:r>
      <w:r w:rsidRPr="0080527C">
        <w:rPr>
          <w:color w:val="auto"/>
          <w:sz w:val="20"/>
          <w:szCs w:val="20"/>
        </w:rPr>
        <w:t xml:space="preserve">. Пешеходные переходы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.1. Пешеходные переходы размещают в местах пересечения основных пеше</w:t>
      </w:r>
      <w:r w:rsidRPr="0080527C">
        <w:rPr>
          <w:color w:val="auto"/>
          <w:sz w:val="20"/>
          <w:szCs w:val="20"/>
        </w:rPr>
        <w:t>ходных коммуникаций с</w:t>
      </w:r>
      <w:r w:rsidR="00921816" w:rsidRPr="0080527C">
        <w:rPr>
          <w:color w:val="auto"/>
          <w:sz w:val="20"/>
          <w:szCs w:val="20"/>
        </w:rPr>
        <w:t xml:space="preserve"> улицами и дорогами. Пешеходные переходы проектируются в одном уровне с проезжей частью улицы.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 xml:space="preserve">.2. 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 xml:space="preserve">.3.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 xml:space="preserve">.4. Необходимо обеспечить в зоне наземного пешеходного перехода дополнительное освещение, отчетливо выделяющее его на проезжей части. </w:t>
      </w:r>
    </w:p>
    <w:p w:rsidR="00921816" w:rsidRPr="0080527C" w:rsidRDefault="00062093" w:rsidP="006F7186">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.5. 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w:t>
      </w:r>
      <w:r w:rsidR="006F7186">
        <w:rPr>
          <w:color w:val="auto"/>
          <w:sz w:val="20"/>
          <w:szCs w:val="20"/>
        </w:rPr>
        <w:t xml:space="preserve">х, инвалидных, хозяйственных).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062093" w:rsidRPr="0080527C">
        <w:rPr>
          <w:color w:val="auto"/>
          <w:sz w:val="20"/>
          <w:szCs w:val="20"/>
        </w:rPr>
        <w:t>4</w:t>
      </w:r>
      <w:r w:rsidRPr="0080527C">
        <w:rPr>
          <w:color w:val="auto"/>
          <w:sz w:val="20"/>
          <w:szCs w:val="20"/>
        </w:rPr>
        <w:t xml:space="preserve">. Содержание территории общего пользования, включая автомобильные дороги общего пользования местного значения. </w:t>
      </w:r>
    </w:p>
    <w:p w:rsidR="00921816" w:rsidRPr="0080527C" w:rsidRDefault="00921816" w:rsidP="00062093">
      <w:pPr>
        <w:pStyle w:val="Default"/>
        <w:ind w:firstLine="567"/>
        <w:jc w:val="both"/>
        <w:rPr>
          <w:color w:val="auto"/>
          <w:sz w:val="20"/>
          <w:szCs w:val="20"/>
        </w:rPr>
      </w:pPr>
      <w:r w:rsidRPr="0080527C">
        <w:rPr>
          <w:color w:val="auto"/>
          <w:sz w:val="20"/>
          <w:szCs w:val="20"/>
        </w:rPr>
        <w:t>Юридические и физические лица, осуществляющие работы по благоустройству и содержанию территорий, прилегающих территорий, объектов благоустройства, в том числе на основании муниципальных к</w:t>
      </w:r>
      <w:r w:rsidR="00062093" w:rsidRPr="0080527C">
        <w:rPr>
          <w:color w:val="auto"/>
          <w:sz w:val="20"/>
          <w:szCs w:val="20"/>
        </w:rPr>
        <w:t xml:space="preserve">онтрактов, договоров, обязаны: </w:t>
      </w:r>
      <w:r w:rsidRPr="0080527C">
        <w:rPr>
          <w:color w:val="auto"/>
          <w:sz w:val="20"/>
          <w:szCs w:val="20"/>
        </w:rPr>
        <w:t xml:space="preserve"> </w:t>
      </w:r>
    </w:p>
    <w:p w:rsidR="00921816" w:rsidRPr="0080527C" w:rsidRDefault="008E7D7E" w:rsidP="00062093">
      <w:pPr>
        <w:pStyle w:val="Default"/>
        <w:ind w:firstLine="567"/>
        <w:jc w:val="both"/>
        <w:rPr>
          <w:color w:val="auto"/>
          <w:sz w:val="20"/>
          <w:szCs w:val="20"/>
        </w:rPr>
      </w:pPr>
      <w:r w:rsidRPr="0080527C">
        <w:rPr>
          <w:color w:val="auto"/>
          <w:sz w:val="20"/>
          <w:szCs w:val="20"/>
        </w:rPr>
        <w:t>8.4.1</w:t>
      </w:r>
      <w:r w:rsidR="00921816" w:rsidRPr="0080527C">
        <w:rPr>
          <w:color w:val="auto"/>
          <w:sz w:val="20"/>
          <w:szCs w:val="20"/>
        </w:rPr>
        <w:t xml:space="preserve">. 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 </w:t>
      </w:r>
    </w:p>
    <w:p w:rsidR="00921816" w:rsidRPr="0080527C" w:rsidRDefault="008E7D7E" w:rsidP="00062093">
      <w:pPr>
        <w:pStyle w:val="Default"/>
        <w:ind w:firstLine="567"/>
        <w:jc w:val="both"/>
        <w:rPr>
          <w:color w:val="auto"/>
          <w:sz w:val="20"/>
          <w:szCs w:val="20"/>
        </w:rPr>
      </w:pPr>
      <w:r w:rsidRPr="0080527C">
        <w:rPr>
          <w:color w:val="auto"/>
          <w:sz w:val="20"/>
          <w:szCs w:val="20"/>
        </w:rPr>
        <w:t>8.4.2</w:t>
      </w:r>
      <w:r w:rsidR="00921816" w:rsidRPr="0080527C">
        <w:rPr>
          <w:color w:val="auto"/>
          <w:sz w:val="20"/>
          <w:szCs w:val="20"/>
        </w:rPr>
        <w:t xml:space="preserve">. 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дождеприемных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 В осенне-зимний период выполнять мероприятия по содержанию и уборке водосточных канав, дренажей, предназначенных для отвода поверхностных и грунтовых вод, в том числе расположенных на прилегающих территориях; </w:t>
      </w:r>
    </w:p>
    <w:p w:rsidR="00921816" w:rsidRPr="0080527C" w:rsidRDefault="008E7D7E" w:rsidP="00062093">
      <w:pPr>
        <w:pStyle w:val="Default"/>
        <w:ind w:firstLine="567"/>
        <w:jc w:val="both"/>
        <w:rPr>
          <w:color w:val="auto"/>
          <w:sz w:val="20"/>
          <w:szCs w:val="20"/>
        </w:rPr>
      </w:pPr>
      <w:r w:rsidRPr="0080527C">
        <w:rPr>
          <w:color w:val="auto"/>
          <w:sz w:val="20"/>
          <w:szCs w:val="20"/>
        </w:rPr>
        <w:t>8.4.3</w:t>
      </w:r>
      <w:r w:rsidR="00921816" w:rsidRPr="0080527C">
        <w:rPr>
          <w:color w:val="auto"/>
          <w:sz w:val="20"/>
          <w:szCs w:val="20"/>
        </w:rPr>
        <w:t xml:space="preserve">. установить урны: в местах массового посещения населением (вокзалы, парки, сады, скверы, зоны отдыха, набережные) на расстоянии 50 метров друг от друга; на пешеходных зонах улиц, аллей на расстоянии 100 метров друг от друга. </w:t>
      </w:r>
    </w:p>
    <w:p w:rsidR="00921816" w:rsidRPr="0080527C" w:rsidRDefault="008E7D7E" w:rsidP="00062093">
      <w:pPr>
        <w:pStyle w:val="Default"/>
        <w:ind w:firstLine="567"/>
        <w:jc w:val="both"/>
        <w:rPr>
          <w:color w:val="auto"/>
          <w:sz w:val="20"/>
          <w:szCs w:val="20"/>
        </w:rPr>
      </w:pPr>
      <w:r w:rsidRPr="0080527C">
        <w:rPr>
          <w:color w:val="auto"/>
          <w:sz w:val="20"/>
          <w:szCs w:val="20"/>
        </w:rPr>
        <w:t>8.4.4</w:t>
      </w:r>
      <w:r w:rsidR="00921816" w:rsidRPr="0080527C">
        <w:rPr>
          <w:color w:val="auto"/>
          <w:sz w:val="20"/>
          <w:szCs w:val="20"/>
        </w:rPr>
        <w:t>. в осенне-зимний период до 10 часов утра (при неблагоприятных погодных условиях – в течение дня) выполнять уборку и содерж</w:t>
      </w:r>
      <w:r w:rsidRPr="0080527C">
        <w:rPr>
          <w:color w:val="auto"/>
          <w:sz w:val="20"/>
          <w:szCs w:val="20"/>
        </w:rPr>
        <w:t>ание улично-дорожной сети</w:t>
      </w:r>
      <w:r w:rsidR="00921816" w:rsidRPr="0080527C">
        <w:rPr>
          <w:color w:val="auto"/>
          <w:sz w:val="20"/>
          <w:szCs w:val="20"/>
        </w:rPr>
        <w:t xml:space="preserve"> в следующей последовательности: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 формирование снежного вала; </w:t>
      </w:r>
    </w:p>
    <w:p w:rsidR="00921816" w:rsidRPr="0080527C" w:rsidRDefault="00921816" w:rsidP="00062093">
      <w:pPr>
        <w:pStyle w:val="Default"/>
        <w:ind w:firstLine="567"/>
        <w:jc w:val="both"/>
        <w:rPr>
          <w:color w:val="auto"/>
          <w:sz w:val="20"/>
          <w:szCs w:val="20"/>
        </w:rPr>
      </w:pPr>
      <w:r w:rsidRPr="0080527C">
        <w:rPr>
          <w:color w:val="auto"/>
          <w:sz w:val="20"/>
          <w:szCs w:val="20"/>
        </w:rPr>
        <w:t>- выполнение разрывов в валах снега на перекрестках и пешеходных п</w:t>
      </w:r>
      <w:r w:rsidR="008E7D7E" w:rsidRPr="0080527C">
        <w:rPr>
          <w:color w:val="auto"/>
          <w:sz w:val="20"/>
          <w:szCs w:val="20"/>
        </w:rPr>
        <w:t>ереходах, у</w:t>
      </w:r>
      <w:r w:rsidRPr="0080527C">
        <w:rPr>
          <w:color w:val="auto"/>
          <w:sz w:val="20"/>
          <w:szCs w:val="20"/>
        </w:rPr>
        <w:t xml:space="preserve"> подъездов к зданиям, выездам из дворов; </w:t>
      </w:r>
    </w:p>
    <w:p w:rsidR="00921816" w:rsidRPr="0080527C" w:rsidRDefault="00921816" w:rsidP="00062093">
      <w:pPr>
        <w:pStyle w:val="Default"/>
        <w:ind w:firstLine="567"/>
        <w:jc w:val="both"/>
        <w:rPr>
          <w:color w:val="auto"/>
          <w:sz w:val="20"/>
          <w:szCs w:val="20"/>
        </w:rPr>
      </w:pPr>
      <w:r w:rsidRPr="0080527C">
        <w:rPr>
          <w:color w:val="auto"/>
          <w:sz w:val="20"/>
          <w:szCs w:val="20"/>
        </w:rPr>
        <w:t>- у</w:t>
      </w:r>
      <w:r w:rsidR="008E7D7E" w:rsidRPr="0080527C">
        <w:rPr>
          <w:color w:val="auto"/>
          <w:sz w:val="20"/>
          <w:szCs w:val="20"/>
        </w:rPr>
        <w:t xml:space="preserve">даление </w:t>
      </w:r>
      <w:r w:rsidRPr="0080527C">
        <w:rPr>
          <w:color w:val="auto"/>
          <w:sz w:val="20"/>
          <w:szCs w:val="20"/>
        </w:rPr>
        <w:t xml:space="preserve">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 </w:t>
      </w:r>
    </w:p>
    <w:p w:rsidR="00921816" w:rsidRPr="0080527C" w:rsidRDefault="008E7D7E" w:rsidP="00062093">
      <w:pPr>
        <w:pStyle w:val="Default"/>
        <w:ind w:firstLine="567"/>
        <w:jc w:val="both"/>
        <w:rPr>
          <w:color w:val="auto"/>
          <w:sz w:val="20"/>
          <w:szCs w:val="20"/>
        </w:rPr>
      </w:pPr>
      <w:r w:rsidRPr="0080527C">
        <w:rPr>
          <w:color w:val="auto"/>
          <w:sz w:val="20"/>
          <w:szCs w:val="20"/>
        </w:rPr>
        <w:t>8.4.5</w:t>
      </w:r>
      <w:r w:rsidR="00921816" w:rsidRPr="0080527C">
        <w:rPr>
          <w:color w:val="auto"/>
          <w:sz w:val="20"/>
          <w:szCs w:val="20"/>
        </w:rPr>
        <w:t>. Производить очистку дорожных покрытий от снега, путем сгребания тракторами. Работу начинать с улиц, имеющих наиболее интенсивное движение тра</w:t>
      </w:r>
      <w:r w:rsidRPr="0080527C">
        <w:rPr>
          <w:color w:val="auto"/>
          <w:sz w:val="20"/>
          <w:szCs w:val="20"/>
        </w:rPr>
        <w:t>нспорта</w:t>
      </w:r>
      <w:r w:rsidR="00921816" w:rsidRPr="0080527C">
        <w:rPr>
          <w:color w:val="auto"/>
          <w:sz w:val="20"/>
          <w:szCs w:val="20"/>
        </w:rPr>
        <w:t xml:space="preserve">; </w:t>
      </w:r>
    </w:p>
    <w:p w:rsidR="00921816" w:rsidRPr="0080527C" w:rsidRDefault="008E7D7E" w:rsidP="00062093">
      <w:pPr>
        <w:pStyle w:val="Default"/>
        <w:ind w:firstLine="567"/>
        <w:jc w:val="both"/>
        <w:rPr>
          <w:color w:val="auto"/>
          <w:sz w:val="20"/>
          <w:szCs w:val="20"/>
        </w:rPr>
      </w:pPr>
      <w:r w:rsidRPr="0080527C">
        <w:rPr>
          <w:color w:val="auto"/>
          <w:sz w:val="20"/>
          <w:szCs w:val="20"/>
        </w:rPr>
        <w:t>8.4.6</w:t>
      </w:r>
      <w:r w:rsidR="00921816" w:rsidRPr="0080527C">
        <w:rPr>
          <w:color w:val="auto"/>
          <w:sz w:val="20"/>
          <w:szCs w:val="20"/>
        </w:rPr>
        <w:t xml:space="preserve">. обеспечить расчистку въездов и пешеходных переходов улиц, проездов после прохождения снегоочистительной техники; </w:t>
      </w:r>
    </w:p>
    <w:p w:rsidR="00921816" w:rsidRPr="0080527C" w:rsidRDefault="008E7D7E" w:rsidP="00062093">
      <w:pPr>
        <w:pStyle w:val="Default"/>
        <w:ind w:firstLine="567"/>
        <w:jc w:val="both"/>
        <w:rPr>
          <w:color w:val="auto"/>
          <w:sz w:val="20"/>
          <w:szCs w:val="20"/>
        </w:rPr>
      </w:pPr>
      <w:r w:rsidRPr="0080527C">
        <w:rPr>
          <w:color w:val="auto"/>
          <w:sz w:val="20"/>
          <w:szCs w:val="20"/>
        </w:rPr>
        <w:t>8.4.7</w:t>
      </w:r>
      <w:r w:rsidR="00921816" w:rsidRPr="0080527C">
        <w:rPr>
          <w:color w:val="auto"/>
          <w:sz w:val="20"/>
          <w:szCs w:val="20"/>
        </w:rPr>
        <w:t xml:space="preserve">. первоочередной (выборочный) вывоз снега осуществлять от </w:t>
      </w:r>
      <w:r w:rsidRPr="0080527C">
        <w:rPr>
          <w:color w:val="auto"/>
          <w:sz w:val="20"/>
          <w:szCs w:val="20"/>
        </w:rPr>
        <w:t>наземных пешеходных переходов</w:t>
      </w:r>
      <w:r w:rsidR="00921816" w:rsidRPr="0080527C">
        <w:rPr>
          <w:color w:val="auto"/>
          <w:sz w:val="20"/>
          <w:szCs w:val="20"/>
        </w:rPr>
        <w:t xml:space="preserve">, въездов на территорию больниц и других социально важных объектов осуществлять в течение трех дней после окончания снегопада, окончательный вывоз снега производить не позднее 5 дней после окончания снегопада; </w:t>
      </w:r>
    </w:p>
    <w:p w:rsidR="00921816" w:rsidRPr="0080527C" w:rsidRDefault="008E7D7E" w:rsidP="00062093">
      <w:pPr>
        <w:pStyle w:val="Default"/>
        <w:ind w:firstLine="567"/>
        <w:jc w:val="both"/>
        <w:rPr>
          <w:color w:val="auto"/>
          <w:sz w:val="20"/>
          <w:szCs w:val="20"/>
        </w:rPr>
      </w:pPr>
      <w:r w:rsidRPr="0080527C">
        <w:rPr>
          <w:color w:val="auto"/>
          <w:sz w:val="20"/>
          <w:szCs w:val="20"/>
        </w:rPr>
        <w:t>8.4.8</w:t>
      </w:r>
      <w:r w:rsidR="00921816" w:rsidRPr="0080527C">
        <w:rPr>
          <w:color w:val="auto"/>
          <w:sz w:val="20"/>
          <w:szCs w:val="20"/>
        </w:rPr>
        <w:t xml:space="preserve">. осуществлять уборку тротуаров, лестничных сходов, как механизированным, так и ручным способом до покрытия, не позднее 24 часов после снегопада; </w:t>
      </w:r>
    </w:p>
    <w:p w:rsidR="00921816" w:rsidRPr="0080527C" w:rsidRDefault="008E7D7E" w:rsidP="00062093">
      <w:pPr>
        <w:pStyle w:val="Default"/>
        <w:ind w:firstLine="567"/>
        <w:jc w:val="both"/>
        <w:rPr>
          <w:color w:val="auto"/>
          <w:sz w:val="20"/>
          <w:szCs w:val="20"/>
        </w:rPr>
      </w:pPr>
      <w:r w:rsidRPr="0080527C">
        <w:rPr>
          <w:color w:val="auto"/>
          <w:sz w:val="20"/>
          <w:szCs w:val="20"/>
        </w:rPr>
        <w:t>8.4.9</w:t>
      </w:r>
      <w:r w:rsidR="00921816" w:rsidRPr="0080527C">
        <w:rPr>
          <w:color w:val="auto"/>
          <w:sz w:val="20"/>
          <w:szCs w:val="20"/>
        </w:rPr>
        <w:t xml:space="preserve">. вывозить снег на специально отведенные Администрацией МО «Карсовайское» места отвала; </w:t>
      </w:r>
    </w:p>
    <w:p w:rsidR="00921816" w:rsidRPr="0080527C" w:rsidRDefault="008E7D7E" w:rsidP="00062093">
      <w:pPr>
        <w:pStyle w:val="Default"/>
        <w:ind w:firstLine="567"/>
        <w:jc w:val="both"/>
        <w:rPr>
          <w:color w:val="auto"/>
          <w:sz w:val="20"/>
          <w:szCs w:val="20"/>
        </w:rPr>
      </w:pPr>
      <w:r w:rsidRPr="0080527C">
        <w:rPr>
          <w:color w:val="auto"/>
          <w:sz w:val="20"/>
          <w:szCs w:val="20"/>
        </w:rPr>
        <w:t>8.4.10</w:t>
      </w:r>
      <w:r w:rsidR="00921816" w:rsidRPr="0080527C">
        <w:rPr>
          <w:color w:val="auto"/>
          <w:sz w:val="20"/>
          <w:szCs w:val="20"/>
        </w:rPr>
        <w:t xml:space="preserve">. 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канализационных, тепловых сетях. Работы выполняются владельцами указанных сетей с обязательным уведомлением об аварии МО «Карсовайское». Ответственность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 </w:t>
      </w:r>
    </w:p>
    <w:p w:rsidR="00921816" w:rsidRPr="0080527C" w:rsidRDefault="008E7D7E" w:rsidP="006F7186">
      <w:pPr>
        <w:pStyle w:val="Default"/>
        <w:ind w:firstLine="567"/>
        <w:jc w:val="both"/>
        <w:rPr>
          <w:color w:val="auto"/>
          <w:sz w:val="20"/>
          <w:szCs w:val="20"/>
        </w:rPr>
      </w:pPr>
      <w:r w:rsidRPr="0080527C">
        <w:rPr>
          <w:color w:val="auto"/>
          <w:sz w:val="20"/>
          <w:szCs w:val="20"/>
        </w:rPr>
        <w:t>8.4.11</w:t>
      </w:r>
      <w:r w:rsidR="00921816" w:rsidRPr="0080527C">
        <w:rPr>
          <w:color w:val="auto"/>
          <w:sz w:val="20"/>
          <w:szCs w:val="20"/>
        </w:rPr>
        <w:t>. обязаны согласовать с Администрацией МО «Карсовайское» место проведения массовых или публичных мероприятий, выполнить условия по подготовке и проведению мероприятий, размещению рекламы и санитарного содержания территории общего пользования, восстановлению нарушенного благоустройства в течение суток с момента окончания проведен</w:t>
      </w:r>
      <w:r w:rsidR="006F7186">
        <w:rPr>
          <w:color w:val="auto"/>
          <w:sz w:val="20"/>
          <w:szCs w:val="20"/>
        </w:rPr>
        <w:t xml:space="preserve">ия мероприятия. </w:t>
      </w:r>
    </w:p>
    <w:p w:rsidR="00921816" w:rsidRPr="0080527C" w:rsidRDefault="00921816" w:rsidP="00062093">
      <w:pPr>
        <w:pStyle w:val="Default"/>
        <w:ind w:firstLine="567"/>
        <w:jc w:val="both"/>
        <w:rPr>
          <w:color w:val="auto"/>
          <w:sz w:val="20"/>
          <w:szCs w:val="20"/>
        </w:rPr>
      </w:pPr>
      <w:r w:rsidRPr="0080527C">
        <w:rPr>
          <w:color w:val="auto"/>
          <w:sz w:val="20"/>
          <w:szCs w:val="20"/>
        </w:rPr>
        <w:lastRenderedPageBreak/>
        <w:t>8.</w:t>
      </w:r>
      <w:r w:rsidR="008E7D7E" w:rsidRPr="0080527C">
        <w:rPr>
          <w:color w:val="auto"/>
          <w:sz w:val="20"/>
          <w:szCs w:val="20"/>
        </w:rPr>
        <w:t>5</w:t>
      </w:r>
      <w:r w:rsidRPr="0080527C">
        <w:rPr>
          <w:color w:val="auto"/>
          <w:sz w:val="20"/>
          <w:szCs w:val="20"/>
        </w:rPr>
        <w:t xml:space="preserve">. 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Юридические и физические лица, в ведении которых находятся указанные объекты, обязаны: </w:t>
      </w:r>
    </w:p>
    <w:p w:rsidR="00921816" w:rsidRPr="0080527C" w:rsidRDefault="008E7D7E" w:rsidP="00062093">
      <w:pPr>
        <w:pStyle w:val="Default"/>
        <w:ind w:firstLine="567"/>
        <w:jc w:val="both"/>
        <w:rPr>
          <w:color w:val="auto"/>
          <w:sz w:val="20"/>
          <w:szCs w:val="20"/>
        </w:rPr>
      </w:pPr>
      <w:r w:rsidRPr="0080527C">
        <w:rPr>
          <w:color w:val="auto"/>
          <w:sz w:val="20"/>
          <w:szCs w:val="20"/>
        </w:rPr>
        <w:t>8.5</w:t>
      </w:r>
      <w:r w:rsidR="00921816" w:rsidRPr="0080527C">
        <w:rPr>
          <w:color w:val="auto"/>
          <w:sz w:val="20"/>
          <w:szCs w:val="20"/>
        </w:rPr>
        <w:t xml:space="preserve">.1. выполнять содержание объектов и территорий на основании требований технической эксплуатации и настоящих Правил;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.2. обеспечивать содержание и контролировать исправное состояние сетей и коммуникаций, включая колодцы, люки, не допуская при этом отклонение крышки люка, колодца относительно уровня покрытия более 2 см, в течение суток обеспечивают ликвидацию последствий аварий, связанных с функционированием коммуникаций;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.3. осуществлять содержание сетей и коммуникаций, инженерных сооружений (водоразборных колонок и пр.),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.4. обеспечить ремонт (плановый, внеплановый, аварийный) элементов сетей, коммуникаций, инженерных сооружений, на основании разрешения на осуществление земляных работ; </w:t>
      </w:r>
    </w:p>
    <w:p w:rsidR="00921816" w:rsidRPr="0080527C" w:rsidRDefault="008E7D7E" w:rsidP="00062093">
      <w:pPr>
        <w:pStyle w:val="Default"/>
        <w:ind w:firstLine="567"/>
        <w:jc w:val="both"/>
        <w:rPr>
          <w:color w:val="auto"/>
          <w:sz w:val="20"/>
          <w:szCs w:val="20"/>
        </w:rPr>
      </w:pPr>
      <w:r w:rsidRPr="0080527C">
        <w:rPr>
          <w:color w:val="auto"/>
          <w:sz w:val="20"/>
          <w:szCs w:val="20"/>
        </w:rPr>
        <w:t>8.5</w:t>
      </w:r>
      <w:r w:rsidR="00921816" w:rsidRPr="0080527C">
        <w:rPr>
          <w:color w:val="auto"/>
          <w:sz w:val="20"/>
          <w:szCs w:val="20"/>
        </w:rPr>
        <w:t>.5. 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оповестить дежурного Единой дежурной диспе</w:t>
      </w:r>
      <w:r w:rsidR="004678D5" w:rsidRPr="0080527C">
        <w:rPr>
          <w:color w:val="auto"/>
          <w:sz w:val="20"/>
          <w:szCs w:val="20"/>
        </w:rPr>
        <w:t>тчерской службы МО «Балезинский район</w:t>
      </w:r>
      <w:r w:rsidR="00921816" w:rsidRPr="0080527C">
        <w:rPr>
          <w:color w:val="auto"/>
          <w:sz w:val="20"/>
          <w:szCs w:val="20"/>
        </w:rPr>
        <w:t xml:space="preserve">», оформить разрешение на осуществление земляных работ;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4678D5" w:rsidRPr="0080527C">
        <w:rPr>
          <w:color w:val="auto"/>
          <w:sz w:val="20"/>
          <w:szCs w:val="20"/>
        </w:rPr>
        <w:t>5</w:t>
      </w:r>
      <w:r w:rsidRPr="0080527C">
        <w:rPr>
          <w:color w:val="auto"/>
          <w:sz w:val="20"/>
          <w:szCs w:val="20"/>
        </w:rPr>
        <w:t xml:space="preserve">.6. 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4678D5" w:rsidRPr="0080527C">
        <w:rPr>
          <w:color w:val="auto"/>
          <w:sz w:val="20"/>
          <w:szCs w:val="20"/>
        </w:rPr>
        <w:t>5</w:t>
      </w:r>
      <w:r w:rsidRPr="0080527C">
        <w:rPr>
          <w:color w:val="auto"/>
          <w:sz w:val="20"/>
          <w:szCs w:val="20"/>
        </w:rPr>
        <w:t xml:space="preserve">.7. производить обрезку деревьев и кустарников согласно требованиям и рекомендациям настоящих Правил;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4678D5" w:rsidRPr="0080527C">
        <w:rPr>
          <w:color w:val="auto"/>
          <w:sz w:val="20"/>
          <w:szCs w:val="20"/>
        </w:rPr>
        <w:t>5</w:t>
      </w:r>
      <w:r w:rsidRPr="0080527C">
        <w:rPr>
          <w:color w:val="auto"/>
          <w:sz w:val="20"/>
          <w:szCs w:val="20"/>
        </w:rPr>
        <w:t xml:space="preserve">.8. незамедлительно принимать меры к вырубке аварийных деревьев в охранных зонах (сломанных, сухих, угрожающих падением, нависших на линиях электропередач, уличного освещения, связи, на воздушных коммуникациях тепловых и газовых сетей) с письменным уведомлением или вызовом на место специалистов Комиссии по охране зеленых насаждений МО «Карсовайское»; </w:t>
      </w:r>
    </w:p>
    <w:p w:rsidR="00921816" w:rsidRPr="0080527C" w:rsidRDefault="00921816" w:rsidP="00062093">
      <w:pPr>
        <w:pStyle w:val="Default"/>
        <w:spacing w:after="27"/>
        <w:ind w:firstLine="567"/>
        <w:jc w:val="both"/>
        <w:rPr>
          <w:sz w:val="20"/>
          <w:szCs w:val="20"/>
        </w:rPr>
      </w:pPr>
      <w:r w:rsidRPr="0080527C">
        <w:rPr>
          <w:sz w:val="20"/>
          <w:szCs w:val="20"/>
        </w:rPr>
        <w:t>8.</w:t>
      </w:r>
      <w:r w:rsidR="004678D5" w:rsidRPr="0080527C">
        <w:rPr>
          <w:sz w:val="20"/>
          <w:szCs w:val="20"/>
        </w:rPr>
        <w:t>5</w:t>
      </w:r>
      <w:r w:rsidRPr="0080527C">
        <w:rPr>
          <w:sz w:val="20"/>
          <w:szCs w:val="20"/>
        </w:rPr>
        <w:t xml:space="preserve">.9. содержать объекты и прилегающие территории в части: уборки и вывоза собранного мусора, отходов любого вида и класса опасности, грязи, ремонта конструкций и элементов, отчистки от самовольно размещенной рекламы любого вида; </w:t>
      </w:r>
    </w:p>
    <w:p w:rsidR="00921816" w:rsidRPr="0080527C" w:rsidRDefault="00921816" w:rsidP="00062093">
      <w:pPr>
        <w:pStyle w:val="Default"/>
        <w:spacing w:after="27"/>
        <w:ind w:firstLine="567"/>
        <w:jc w:val="both"/>
        <w:rPr>
          <w:sz w:val="20"/>
          <w:szCs w:val="20"/>
        </w:rPr>
      </w:pPr>
      <w:r w:rsidRPr="0080527C">
        <w:rPr>
          <w:sz w:val="20"/>
          <w:szCs w:val="20"/>
        </w:rPr>
        <w:t>8.</w:t>
      </w:r>
      <w:r w:rsidR="004678D5" w:rsidRPr="0080527C">
        <w:rPr>
          <w:sz w:val="20"/>
          <w:szCs w:val="20"/>
        </w:rPr>
        <w:t>5</w:t>
      </w:r>
      <w:r w:rsidRPr="0080527C">
        <w:rPr>
          <w:sz w:val="20"/>
          <w:szCs w:val="20"/>
        </w:rPr>
        <w:t xml:space="preserve">.10. не реже одного раза в два года производить окраску железобетонных, металлических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элементов воздушных сетей теплоснабжения, корпусов фонарей уличного освещения, а также опор воздушных линий (металлических, железобетонных) на высоту 1,5 м; </w:t>
      </w:r>
    </w:p>
    <w:p w:rsidR="00921816" w:rsidRDefault="00921816" w:rsidP="006F7186">
      <w:pPr>
        <w:pStyle w:val="Default"/>
        <w:ind w:firstLine="567"/>
        <w:jc w:val="both"/>
        <w:rPr>
          <w:sz w:val="20"/>
          <w:szCs w:val="20"/>
        </w:rPr>
      </w:pPr>
      <w:r w:rsidRPr="0080527C">
        <w:rPr>
          <w:sz w:val="20"/>
          <w:szCs w:val="20"/>
        </w:rPr>
        <w:t>8.</w:t>
      </w:r>
      <w:r w:rsidR="004678D5" w:rsidRPr="0080527C">
        <w:rPr>
          <w:sz w:val="20"/>
          <w:szCs w:val="20"/>
        </w:rPr>
        <w:t>5</w:t>
      </w:r>
      <w:r w:rsidRPr="0080527C">
        <w:rPr>
          <w:sz w:val="20"/>
          <w:szCs w:val="20"/>
        </w:rPr>
        <w:t>.11. обеспечить вертикальное положение опор кабельно-воздушных линий и опор освещения, с отклонением оси не более чем на один град</w:t>
      </w:r>
      <w:r w:rsidR="006F7186">
        <w:rPr>
          <w:sz w:val="20"/>
          <w:szCs w:val="20"/>
        </w:rPr>
        <w:t xml:space="preserve">ус. </w:t>
      </w:r>
    </w:p>
    <w:p w:rsidR="006F7186" w:rsidRPr="0080527C" w:rsidRDefault="006F7186" w:rsidP="006F7186">
      <w:pPr>
        <w:pStyle w:val="Default"/>
        <w:ind w:firstLine="567"/>
        <w:jc w:val="both"/>
        <w:rPr>
          <w:sz w:val="20"/>
          <w:szCs w:val="20"/>
        </w:rPr>
      </w:pPr>
    </w:p>
    <w:p w:rsidR="004678D5" w:rsidRPr="006F7186" w:rsidRDefault="006F7186" w:rsidP="006F7186">
      <w:pPr>
        <w:pStyle w:val="Default"/>
        <w:jc w:val="center"/>
        <w:rPr>
          <w:b/>
          <w:bCs/>
          <w:sz w:val="20"/>
          <w:szCs w:val="20"/>
        </w:rPr>
      </w:pPr>
      <w:r>
        <w:rPr>
          <w:b/>
          <w:bCs/>
          <w:sz w:val="20"/>
          <w:szCs w:val="20"/>
        </w:rPr>
        <w:t>9. ОФОРМЛЕНИЕ И ИНФОРМАЦИЯ</w:t>
      </w:r>
    </w:p>
    <w:p w:rsidR="00921816" w:rsidRPr="0080527C" w:rsidRDefault="00921816" w:rsidP="008032F4">
      <w:pPr>
        <w:pStyle w:val="Default"/>
        <w:ind w:firstLine="567"/>
        <w:jc w:val="both"/>
        <w:rPr>
          <w:sz w:val="20"/>
          <w:szCs w:val="20"/>
        </w:rPr>
      </w:pPr>
      <w:r w:rsidRPr="0080527C">
        <w:rPr>
          <w:sz w:val="20"/>
          <w:szCs w:val="20"/>
        </w:rPr>
        <w:t xml:space="preserve">9.1. Вывески, реклама и витрины. </w:t>
      </w:r>
    </w:p>
    <w:p w:rsidR="00921816" w:rsidRPr="0080527C" w:rsidRDefault="00921816" w:rsidP="008032F4">
      <w:pPr>
        <w:pStyle w:val="Default"/>
        <w:spacing w:after="27"/>
        <w:ind w:firstLine="567"/>
        <w:jc w:val="both"/>
        <w:rPr>
          <w:sz w:val="20"/>
          <w:szCs w:val="20"/>
        </w:rPr>
      </w:pPr>
      <w:r w:rsidRPr="0080527C">
        <w:rPr>
          <w:sz w:val="20"/>
          <w:szCs w:val="20"/>
        </w:rPr>
        <w:t xml:space="preserve">9.1.1. Установка информационных конструкций (далее вывесок) а также размещение иных графических элементов разрешается в соответствии с утвержденными правилами, либо после согласования эскизов с Администрацией МО «Карсовайское». </w:t>
      </w:r>
    </w:p>
    <w:p w:rsidR="00921816" w:rsidRPr="0080527C" w:rsidRDefault="00921816" w:rsidP="008032F4">
      <w:pPr>
        <w:pStyle w:val="Default"/>
        <w:spacing w:after="27"/>
        <w:ind w:firstLine="567"/>
        <w:jc w:val="both"/>
        <w:rPr>
          <w:sz w:val="20"/>
          <w:szCs w:val="20"/>
        </w:rPr>
      </w:pPr>
      <w:r w:rsidRPr="0080527C">
        <w:rPr>
          <w:sz w:val="20"/>
          <w:szCs w:val="20"/>
        </w:rPr>
        <w:t xml:space="preserve">9.1.2. Организациям, эксплуатирующим световые рекламы и вывески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полностью. </w:t>
      </w:r>
    </w:p>
    <w:p w:rsidR="00921816" w:rsidRPr="0080527C" w:rsidRDefault="00921816" w:rsidP="008032F4">
      <w:pPr>
        <w:pStyle w:val="Default"/>
        <w:spacing w:after="27"/>
        <w:ind w:firstLine="567"/>
        <w:jc w:val="both"/>
        <w:rPr>
          <w:sz w:val="20"/>
          <w:szCs w:val="20"/>
        </w:rPr>
      </w:pPr>
      <w:r w:rsidRPr="0080527C">
        <w:rPr>
          <w:sz w:val="20"/>
          <w:szCs w:val="20"/>
        </w:rPr>
        <w:t xml:space="preserve">9.1.3. Запрещается размещать на зданиях вывески и рекламу, перекрывающие архитектурные элементы зданий (например: оконные проёмы, колонны, орнамент и прочие). </w:t>
      </w:r>
    </w:p>
    <w:p w:rsidR="00921816" w:rsidRPr="0080527C" w:rsidRDefault="00921816" w:rsidP="008032F4">
      <w:pPr>
        <w:pStyle w:val="Default"/>
        <w:spacing w:after="27"/>
        <w:ind w:firstLine="567"/>
        <w:jc w:val="both"/>
        <w:rPr>
          <w:sz w:val="20"/>
          <w:szCs w:val="20"/>
        </w:rPr>
      </w:pPr>
      <w:r w:rsidRPr="0080527C">
        <w:rPr>
          <w:sz w:val="20"/>
          <w:szCs w:val="20"/>
        </w:rPr>
        <w:t xml:space="preserve">9.1.4. 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 </w:t>
      </w:r>
    </w:p>
    <w:p w:rsidR="00921816" w:rsidRPr="0080527C" w:rsidRDefault="00921816" w:rsidP="008032F4">
      <w:pPr>
        <w:pStyle w:val="Default"/>
        <w:spacing w:after="27"/>
        <w:ind w:firstLine="567"/>
        <w:jc w:val="both"/>
        <w:rPr>
          <w:sz w:val="20"/>
          <w:szCs w:val="20"/>
        </w:rPr>
      </w:pPr>
      <w:r w:rsidRPr="0080527C">
        <w:rPr>
          <w:sz w:val="20"/>
          <w:szCs w:val="20"/>
        </w:rPr>
        <w:t xml:space="preserve">9.1.5. 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 </w:t>
      </w:r>
    </w:p>
    <w:p w:rsidR="00921816" w:rsidRPr="0080527C" w:rsidRDefault="00921816" w:rsidP="008032F4">
      <w:pPr>
        <w:pStyle w:val="Default"/>
        <w:spacing w:after="27"/>
        <w:ind w:firstLine="567"/>
        <w:jc w:val="both"/>
        <w:rPr>
          <w:sz w:val="20"/>
          <w:szCs w:val="20"/>
        </w:rPr>
      </w:pPr>
      <w:r w:rsidRPr="0080527C">
        <w:rPr>
          <w:sz w:val="20"/>
          <w:szCs w:val="20"/>
        </w:rPr>
        <w:t xml:space="preserve">9.1.6. Очистку от объявлений опор уличного освещения, цоколя зданий, заборов и других сооружений осуществляют организации, эксплуатирующие данные объекты. </w:t>
      </w:r>
    </w:p>
    <w:p w:rsidR="00921816" w:rsidRPr="0080527C" w:rsidRDefault="00921816" w:rsidP="008032F4">
      <w:pPr>
        <w:pStyle w:val="Default"/>
        <w:spacing w:after="27"/>
        <w:ind w:firstLine="567"/>
        <w:jc w:val="both"/>
        <w:rPr>
          <w:sz w:val="20"/>
          <w:szCs w:val="20"/>
        </w:rPr>
      </w:pPr>
      <w:r w:rsidRPr="0080527C">
        <w:rPr>
          <w:sz w:val="20"/>
          <w:szCs w:val="20"/>
        </w:rPr>
        <w:t xml:space="preserve">9.1.7. Размещение и эксплуатацию рекламных конструкций следует осуществлять в порядке, установленном решением представительного органа муниципального образования. </w:t>
      </w:r>
    </w:p>
    <w:p w:rsidR="00921816" w:rsidRPr="0080527C" w:rsidRDefault="00921816" w:rsidP="006F7186">
      <w:pPr>
        <w:pStyle w:val="Default"/>
        <w:ind w:firstLine="567"/>
        <w:jc w:val="both"/>
        <w:rPr>
          <w:sz w:val="20"/>
          <w:szCs w:val="20"/>
        </w:rPr>
      </w:pPr>
      <w:r w:rsidRPr="0080527C">
        <w:rPr>
          <w:sz w:val="20"/>
          <w:szCs w:val="20"/>
        </w:rPr>
        <w:t xml:space="preserve">9.1.8. Крупноформатные рекламные конструкции (билборды, суперсайты и прочие) не рекомендуется располагать ближе 100 метров от жилых, </w:t>
      </w:r>
      <w:r w:rsidR="006F7186">
        <w:rPr>
          <w:sz w:val="20"/>
          <w:szCs w:val="20"/>
        </w:rPr>
        <w:t xml:space="preserve">общественных и офисных зданий. </w:t>
      </w:r>
    </w:p>
    <w:p w:rsidR="00921816" w:rsidRPr="0080527C" w:rsidRDefault="00921816" w:rsidP="008032F4">
      <w:pPr>
        <w:pStyle w:val="Default"/>
        <w:ind w:firstLine="567"/>
        <w:jc w:val="both"/>
        <w:rPr>
          <w:sz w:val="20"/>
          <w:szCs w:val="20"/>
        </w:rPr>
      </w:pPr>
      <w:r w:rsidRPr="0080527C">
        <w:rPr>
          <w:sz w:val="20"/>
          <w:szCs w:val="20"/>
        </w:rPr>
        <w:t xml:space="preserve">9.2. Праздничное оформление территории </w:t>
      </w:r>
    </w:p>
    <w:p w:rsidR="00921816" w:rsidRPr="0080527C" w:rsidRDefault="00921816" w:rsidP="008032F4">
      <w:pPr>
        <w:pStyle w:val="Default"/>
        <w:ind w:firstLine="567"/>
        <w:jc w:val="both"/>
        <w:rPr>
          <w:color w:val="auto"/>
          <w:sz w:val="20"/>
          <w:szCs w:val="20"/>
        </w:rPr>
      </w:pPr>
      <w:r w:rsidRPr="0080527C">
        <w:rPr>
          <w:sz w:val="20"/>
          <w:szCs w:val="20"/>
        </w:rPr>
        <w:lastRenderedPageBreak/>
        <w:t>9.2.1. Праздничное оформление территории муниципального образования выполняется по решению администрации муниципального образования</w:t>
      </w:r>
      <w:r w:rsidR="004678D5" w:rsidRPr="0080527C">
        <w:rPr>
          <w:sz w:val="20"/>
          <w:szCs w:val="20"/>
        </w:rPr>
        <w:t xml:space="preserve"> «Карсовайское»</w:t>
      </w:r>
      <w:r w:rsidRPr="0080527C">
        <w:rPr>
          <w:sz w:val="20"/>
          <w:szCs w:val="20"/>
        </w:rPr>
        <w:t xml:space="preserve"> на период проведен</w:t>
      </w:r>
      <w:r w:rsidR="004678D5" w:rsidRPr="0080527C">
        <w:rPr>
          <w:sz w:val="20"/>
          <w:szCs w:val="20"/>
        </w:rPr>
        <w:t>ия государственных и сельских</w:t>
      </w:r>
      <w:r w:rsidRPr="0080527C">
        <w:rPr>
          <w:sz w:val="20"/>
          <w:szCs w:val="20"/>
        </w:rPr>
        <w:t xml:space="preserve"> праздников, мероприятий, связанных со знаменательными событиями.</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 xml:space="preserve">9.2.2. 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 </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9.2.3. Работы, связанн</w:t>
      </w:r>
      <w:r w:rsidR="004678D5" w:rsidRPr="0080527C">
        <w:rPr>
          <w:color w:val="auto"/>
          <w:sz w:val="20"/>
          <w:szCs w:val="20"/>
        </w:rPr>
        <w:t>ые с проведением сельских</w:t>
      </w:r>
      <w:r w:rsidRPr="0080527C">
        <w:rPr>
          <w:color w:val="auto"/>
          <w:sz w:val="20"/>
          <w:szCs w:val="20"/>
        </w:rPr>
        <w:t xml:space="preserve">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в бюджете муниципального образования. </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 xml:space="preserve">9.2.4. 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 </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9.2.5. 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r w:rsidR="004678D5" w:rsidRPr="0080527C">
        <w:rPr>
          <w:color w:val="auto"/>
          <w:sz w:val="20"/>
          <w:szCs w:val="20"/>
        </w:rPr>
        <w:t xml:space="preserve"> «Карсовайское»</w:t>
      </w:r>
      <w:r w:rsidRPr="0080527C">
        <w:rPr>
          <w:color w:val="auto"/>
          <w:sz w:val="20"/>
          <w:szCs w:val="20"/>
        </w:rPr>
        <w:t xml:space="preserve">. </w:t>
      </w:r>
    </w:p>
    <w:p w:rsidR="00921816" w:rsidRDefault="00921816" w:rsidP="008032F4">
      <w:pPr>
        <w:pStyle w:val="Default"/>
        <w:ind w:firstLine="567"/>
        <w:jc w:val="both"/>
        <w:rPr>
          <w:color w:val="auto"/>
          <w:sz w:val="20"/>
          <w:szCs w:val="20"/>
        </w:rPr>
      </w:pPr>
      <w:r w:rsidRPr="0080527C">
        <w:rPr>
          <w:color w:val="auto"/>
          <w:sz w:val="20"/>
          <w:szCs w:val="20"/>
        </w:rPr>
        <w:t>9.2.6.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w:t>
      </w:r>
      <w:r w:rsidR="006F7186">
        <w:rPr>
          <w:color w:val="auto"/>
          <w:sz w:val="20"/>
          <w:szCs w:val="20"/>
        </w:rPr>
        <w:t>ия.</w:t>
      </w:r>
    </w:p>
    <w:p w:rsidR="006F7186" w:rsidRPr="0080527C" w:rsidRDefault="006F7186" w:rsidP="008032F4">
      <w:pPr>
        <w:pStyle w:val="Default"/>
        <w:ind w:firstLine="567"/>
        <w:jc w:val="both"/>
        <w:rPr>
          <w:color w:val="auto"/>
          <w:sz w:val="20"/>
          <w:szCs w:val="20"/>
        </w:rPr>
      </w:pPr>
    </w:p>
    <w:p w:rsidR="00921816" w:rsidRPr="006F7186" w:rsidRDefault="00921816" w:rsidP="006F7186">
      <w:pPr>
        <w:pStyle w:val="Default"/>
        <w:jc w:val="center"/>
        <w:rPr>
          <w:color w:val="auto"/>
          <w:sz w:val="20"/>
          <w:szCs w:val="20"/>
        </w:rPr>
      </w:pPr>
      <w:r w:rsidRPr="0080527C">
        <w:rPr>
          <w:b/>
          <w:bCs/>
          <w:color w:val="auto"/>
          <w:sz w:val="20"/>
          <w:szCs w:val="20"/>
        </w:rPr>
        <w:t>10. ЭКСПЛУАТАЦИЯ, УБОРКА И СОДЕРЖАНИЕ ОБЪЕКТОВ БЛАГОУСТРОЙСТВА</w:t>
      </w:r>
    </w:p>
    <w:p w:rsidR="00921816" w:rsidRPr="0080527C" w:rsidRDefault="00921816" w:rsidP="004678D5">
      <w:pPr>
        <w:pStyle w:val="NoSpacing1"/>
        <w:ind w:firstLine="567"/>
        <w:rPr>
          <w:rFonts w:ascii="Times New Roman" w:hAnsi="Times New Roman"/>
          <w:sz w:val="20"/>
          <w:szCs w:val="20"/>
        </w:rPr>
      </w:pPr>
      <w:r w:rsidRPr="0080527C">
        <w:rPr>
          <w:rFonts w:ascii="Times New Roman" w:hAnsi="Times New Roman"/>
          <w:sz w:val="20"/>
          <w:szCs w:val="20"/>
        </w:rPr>
        <w:t>10.1.Уборка территории</w:t>
      </w:r>
    </w:p>
    <w:p w:rsidR="00921816" w:rsidRPr="0080527C" w:rsidRDefault="00921816" w:rsidP="004678D5">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 xml:space="preserve">10.1.1 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w:t>
      </w:r>
      <w:r w:rsidR="004678D5" w:rsidRPr="0080527C">
        <w:rPr>
          <w:rFonts w:ascii="Times New Roman" w:hAnsi="Times New Roman"/>
          <w:sz w:val="20"/>
          <w:szCs w:val="20"/>
          <w:lang w:eastAsia="ru-RU"/>
        </w:rPr>
        <w:t>с действующим законодательством и</w:t>
      </w:r>
      <w:r w:rsidRPr="0080527C">
        <w:rPr>
          <w:rFonts w:ascii="Times New Roman" w:hAnsi="Times New Roman"/>
          <w:sz w:val="20"/>
          <w:szCs w:val="20"/>
          <w:lang w:eastAsia="ru-RU"/>
        </w:rPr>
        <w:t xml:space="preserve"> настоящими правилами.</w:t>
      </w:r>
    </w:p>
    <w:p w:rsidR="00921816" w:rsidRPr="0080527C" w:rsidRDefault="00921816" w:rsidP="0036483A">
      <w:pPr>
        <w:spacing w:after="0" w:line="240" w:lineRule="auto"/>
        <w:ind w:firstLine="709"/>
        <w:jc w:val="both"/>
        <w:rPr>
          <w:rFonts w:ascii="Times New Roman" w:hAnsi="Times New Roman"/>
          <w:sz w:val="20"/>
          <w:szCs w:val="20"/>
          <w:lang w:eastAsia="ru-RU"/>
        </w:rPr>
      </w:pPr>
      <w:r w:rsidRPr="0080527C">
        <w:rPr>
          <w:rFonts w:ascii="Times New Roman" w:hAnsi="Times New Roman"/>
          <w:sz w:val="20"/>
          <w:szCs w:val="20"/>
          <w:lang w:eastAsia="ru-RU"/>
        </w:rPr>
        <w:t>Границы территорий, подлежащих уборке, определяются Администрацией муниципального образования «Карсовайское» на основании правовых документов, устанавливающих границы земельных участков. При отсутствии  закрепленных границ юридические и физические лица производят уборку, выкос сорной  и карантинной  растительности,  благоустройство  на своих  земельных  участках  и прилегающих  к ним  территориях в следующим образом:</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на улицах с двухсторонней  застройкой по длине занимаемого участка, по ширине -  до оси  проезжей  части улицы;</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-на улицах с односторонней  застройкой по длине занимаемого участка, а по ширине – на  всю  ширину  улицы, включая противоположный тротуар;</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на строительных площадках – территория не менее 15 метров от  ограждения стройки по всему периметру;</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-другие предприятия, лица, содержащие социальные, административные,  торговые и прочие  здания, строения и сооружения, независимо  от их формы  собственности и ведомственной принадлежности – на площади до 25 м по периметру;</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-школы, дошкольные учреждения  по длине  занимаемого участка,  в ширину</w:t>
      </w:r>
      <w:r w:rsidR="004678D5" w:rsidRPr="0080527C">
        <w:rPr>
          <w:rFonts w:ascii="Times New Roman" w:hAnsi="Times New Roman"/>
          <w:sz w:val="20"/>
          <w:szCs w:val="20"/>
          <w:lang w:eastAsia="ru-RU"/>
        </w:rPr>
        <w:t xml:space="preserve"> </w:t>
      </w:r>
      <w:r w:rsidRPr="0080527C">
        <w:rPr>
          <w:rFonts w:ascii="Times New Roman" w:hAnsi="Times New Roman"/>
          <w:sz w:val="20"/>
          <w:szCs w:val="20"/>
          <w:lang w:eastAsia="ru-RU"/>
        </w:rPr>
        <w:t>- до оси проезжей части улицы.</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xml:space="preserve"> В случае обособленного  расположения объекта  по  фасаду – до середины проезжей части, с остальных сторон уборке подлежит 15 м прилегающей  территории с каждой стороны.</w:t>
      </w:r>
    </w:p>
    <w:p w:rsidR="00921816" w:rsidRPr="0080527C" w:rsidRDefault="00921816" w:rsidP="006F7186">
      <w:pPr>
        <w:pStyle w:val="msonormalcxspmiddle"/>
        <w:widowControl w:val="0"/>
        <w:shd w:val="clear" w:color="auto" w:fill="FFFFFF"/>
        <w:tabs>
          <w:tab w:val="left" w:pos="0"/>
          <w:tab w:val="left" w:pos="1109"/>
        </w:tabs>
        <w:autoSpaceDE w:val="0"/>
        <w:autoSpaceDN w:val="0"/>
        <w:adjustRightInd w:val="0"/>
        <w:spacing w:before="0" w:beforeAutospacing="0" w:after="0" w:afterAutospacing="0"/>
        <w:jc w:val="both"/>
        <w:rPr>
          <w:sz w:val="20"/>
          <w:szCs w:val="20"/>
        </w:rPr>
      </w:pPr>
      <w:r w:rsidRPr="0080527C">
        <w:rPr>
          <w:sz w:val="20"/>
          <w:szCs w:val="20"/>
        </w:rPr>
        <w:t xml:space="preserve">        Организацию уборки территорий общего пользования осущ</w:t>
      </w:r>
      <w:r w:rsidR="004678D5" w:rsidRPr="0080527C">
        <w:rPr>
          <w:sz w:val="20"/>
          <w:szCs w:val="20"/>
        </w:rPr>
        <w:t>ествляет администрация муниципального образования «Карсовайское»</w:t>
      </w:r>
      <w:r w:rsidRPr="0080527C">
        <w:rPr>
          <w:sz w:val="20"/>
          <w:szCs w:val="20"/>
        </w:rPr>
        <w:t>, по договорам со специализированными или другими организациями, а также физическими лицами в пределах средств, предусмотренных на эти цели в бюджете поселения.</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10.1.1.2.   Юридические   и   должностные  лица   в   целях  выполнения   Правил по содержанию и благоустройству территории:</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издают</w:t>
      </w:r>
      <w:r w:rsidRPr="0080527C">
        <w:rPr>
          <w:rFonts w:ascii="Times New Roman" w:hAnsi="Times New Roman"/>
          <w:sz w:val="20"/>
          <w:szCs w:val="20"/>
          <w:lang w:eastAsia="ru-RU"/>
        </w:rPr>
        <w:tab/>
        <w:t xml:space="preserve">  правовой   акт,   определяющий</w:t>
      </w:r>
      <w:r w:rsidRPr="0080527C">
        <w:rPr>
          <w:rFonts w:ascii="Times New Roman" w:hAnsi="Times New Roman"/>
          <w:sz w:val="20"/>
          <w:szCs w:val="20"/>
          <w:lang w:eastAsia="ru-RU"/>
        </w:rPr>
        <w:tab/>
        <w:t xml:space="preserve"> ответственное лицо за организацию и выполнение    Правил;   </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разрабатывают</w:t>
      </w:r>
      <w:r w:rsidRPr="0080527C">
        <w:rPr>
          <w:rFonts w:ascii="Times New Roman" w:hAnsi="Times New Roman"/>
          <w:sz w:val="20"/>
          <w:szCs w:val="20"/>
          <w:lang w:eastAsia="ru-RU"/>
        </w:rPr>
        <w:tab/>
        <w:t xml:space="preserve">   инструкции    или     вносят   в должностные </w:t>
      </w:r>
      <w:r w:rsidRPr="0080527C">
        <w:rPr>
          <w:rFonts w:ascii="Times New Roman" w:hAnsi="Times New Roman"/>
          <w:sz w:val="20"/>
          <w:szCs w:val="20"/>
          <w:lang w:eastAsia="ru-RU"/>
        </w:rPr>
        <w:tab/>
        <w:t xml:space="preserve">  обязанности   положения,</w:t>
      </w:r>
      <w:r w:rsidRPr="0080527C">
        <w:rPr>
          <w:rFonts w:ascii="Times New Roman" w:hAnsi="Times New Roman"/>
          <w:sz w:val="20"/>
          <w:szCs w:val="20"/>
          <w:lang w:eastAsia="ru-RU"/>
        </w:rPr>
        <w:tab/>
        <w:t xml:space="preserve">  определяющие</w:t>
      </w:r>
      <w:r w:rsidRPr="0080527C">
        <w:rPr>
          <w:rFonts w:ascii="Times New Roman" w:hAnsi="Times New Roman"/>
          <w:sz w:val="20"/>
          <w:szCs w:val="20"/>
          <w:lang w:eastAsia="ru-RU"/>
        </w:rPr>
        <w:tab/>
        <w:t xml:space="preserve"> порядок  сбора мусора, уборки  и   содержания  территории</w:t>
      </w:r>
      <w:r w:rsidRPr="0080527C">
        <w:rPr>
          <w:rFonts w:ascii="Times New Roman" w:hAnsi="Times New Roman"/>
          <w:sz w:val="20"/>
          <w:szCs w:val="20"/>
          <w:lang w:eastAsia="ru-RU"/>
        </w:rPr>
        <w:tab/>
        <w:t xml:space="preserve"> организации и территории, прилегающей к внешней границе земельного участка до обочины проезжей части улицы.     </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w:t>
      </w:r>
      <w:r w:rsidRPr="0080527C">
        <w:rPr>
          <w:rFonts w:ascii="Times New Roman" w:hAnsi="Times New Roman"/>
          <w:sz w:val="20"/>
          <w:szCs w:val="20"/>
          <w:lang w:eastAsia="ru-RU"/>
        </w:rPr>
        <w:tab/>
        <w:t>заключают</w:t>
      </w:r>
      <w:r w:rsidRPr="0080527C">
        <w:rPr>
          <w:rFonts w:ascii="Times New Roman" w:hAnsi="Times New Roman"/>
          <w:sz w:val="20"/>
          <w:szCs w:val="20"/>
          <w:lang w:eastAsia="ru-RU"/>
        </w:rPr>
        <w:tab/>
        <w:t>договор</w:t>
      </w:r>
      <w:r w:rsidR="004678D5" w:rsidRPr="0080527C">
        <w:rPr>
          <w:rFonts w:ascii="Times New Roman" w:hAnsi="Times New Roman"/>
          <w:sz w:val="20"/>
          <w:szCs w:val="20"/>
          <w:lang w:eastAsia="ru-RU"/>
        </w:rPr>
        <w:t xml:space="preserve">ы со специализированными </w:t>
      </w:r>
      <w:r w:rsidRPr="0080527C">
        <w:rPr>
          <w:rFonts w:ascii="Times New Roman" w:hAnsi="Times New Roman"/>
          <w:sz w:val="20"/>
          <w:szCs w:val="20"/>
          <w:lang w:eastAsia="ru-RU"/>
        </w:rPr>
        <w:t xml:space="preserve">предприятиями </w:t>
      </w:r>
      <w:r w:rsidR="004678D5" w:rsidRPr="0080527C">
        <w:rPr>
          <w:rFonts w:ascii="Times New Roman" w:hAnsi="Times New Roman"/>
          <w:sz w:val="20"/>
          <w:szCs w:val="20"/>
          <w:lang w:eastAsia="ru-RU"/>
        </w:rPr>
        <w:t xml:space="preserve">на вывоз и утилизацию отходов и </w:t>
      </w:r>
      <w:r w:rsidRPr="0080527C">
        <w:rPr>
          <w:rFonts w:ascii="Times New Roman" w:hAnsi="Times New Roman"/>
          <w:sz w:val="20"/>
          <w:szCs w:val="20"/>
          <w:lang w:eastAsia="ru-RU"/>
        </w:rPr>
        <w:t>мусора.</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10.1.1.3. Ответственными за содержание объектов в чистоте, согласно настоящих Правил, и соблюдение</w:t>
      </w:r>
      <w:r w:rsidRPr="0080527C">
        <w:rPr>
          <w:rFonts w:ascii="Times New Roman" w:hAnsi="Times New Roman"/>
          <w:sz w:val="20"/>
          <w:szCs w:val="20"/>
          <w:lang w:eastAsia="ru-RU"/>
        </w:rPr>
        <w:tab/>
        <w:t>должного санитарного</w:t>
      </w:r>
      <w:r w:rsidRPr="0080527C">
        <w:rPr>
          <w:rFonts w:ascii="Times New Roman" w:hAnsi="Times New Roman"/>
          <w:sz w:val="20"/>
          <w:szCs w:val="20"/>
          <w:lang w:eastAsia="ru-RU"/>
        </w:rPr>
        <w:tab/>
        <w:t>порядка являются:</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на  предприятиях,  организациях  и  учреждениях – их</w:t>
      </w:r>
      <w:r w:rsidRPr="0080527C">
        <w:rPr>
          <w:rFonts w:ascii="Times New Roman" w:hAnsi="Times New Roman"/>
          <w:sz w:val="20"/>
          <w:szCs w:val="20"/>
          <w:lang w:eastAsia="ru-RU"/>
        </w:rPr>
        <w:tab/>
        <w:t xml:space="preserve">  руководители, если иное</w:t>
      </w:r>
      <w:r w:rsidRPr="0080527C">
        <w:rPr>
          <w:rFonts w:ascii="Times New Roman" w:hAnsi="Times New Roman"/>
          <w:sz w:val="20"/>
          <w:szCs w:val="20"/>
          <w:lang w:eastAsia="ru-RU"/>
        </w:rPr>
        <w:tab/>
        <w:t>не установлено внутренним распорядительным документом;</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на объектах торговли, оказания услуг –  руководители</w:t>
      </w:r>
      <w:r w:rsidRPr="0080527C">
        <w:rPr>
          <w:rFonts w:ascii="Times New Roman" w:hAnsi="Times New Roman"/>
          <w:sz w:val="20"/>
          <w:szCs w:val="20"/>
          <w:lang w:eastAsia="ru-RU"/>
        </w:rPr>
        <w:tab/>
        <w:t xml:space="preserve"> объектов торговли (оказания</w:t>
      </w:r>
      <w:r w:rsidRPr="0080527C">
        <w:rPr>
          <w:rFonts w:ascii="Times New Roman" w:hAnsi="Times New Roman"/>
          <w:sz w:val="20"/>
          <w:szCs w:val="20"/>
          <w:lang w:eastAsia="ru-RU"/>
        </w:rPr>
        <w:tab/>
        <w:t>услуг), индивидуальные предприниматели;</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на незастроенных</w:t>
      </w:r>
      <w:r w:rsidRPr="0080527C">
        <w:rPr>
          <w:rFonts w:ascii="Times New Roman" w:hAnsi="Times New Roman"/>
          <w:sz w:val="20"/>
          <w:szCs w:val="20"/>
          <w:lang w:eastAsia="ru-RU"/>
        </w:rPr>
        <w:tab/>
        <w:t xml:space="preserve">территориях – владельцы земельных участков; </w:t>
      </w:r>
    </w:p>
    <w:p w:rsidR="00921816" w:rsidRPr="0080527C" w:rsidRDefault="004678D5"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w:t>
      </w:r>
      <w:r w:rsidR="00921816" w:rsidRPr="0080527C">
        <w:rPr>
          <w:rFonts w:ascii="Times New Roman" w:hAnsi="Times New Roman"/>
          <w:sz w:val="20"/>
          <w:szCs w:val="20"/>
          <w:lang w:eastAsia="ru-RU"/>
        </w:rPr>
        <w:t xml:space="preserve"> на     строительных  площадках – владельцы</w:t>
      </w:r>
      <w:r w:rsidR="00921816" w:rsidRPr="0080527C">
        <w:rPr>
          <w:rFonts w:ascii="Times New Roman" w:hAnsi="Times New Roman"/>
          <w:sz w:val="20"/>
          <w:szCs w:val="20"/>
          <w:lang w:eastAsia="ru-RU"/>
        </w:rPr>
        <w:tab/>
        <w:t xml:space="preserve"> земельных</w:t>
      </w:r>
      <w:r w:rsidRPr="0080527C">
        <w:rPr>
          <w:rFonts w:ascii="Times New Roman" w:hAnsi="Times New Roman"/>
          <w:sz w:val="20"/>
          <w:szCs w:val="20"/>
          <w:lang w:eastAsia="ru-RU"/>
        </w:rPr>
        <w:tab/>
        <w:t xml:space="preserve">  участков    или руководители </w:t>
      </w:r>
      <w:r w:rsidR="00921816" w:rsidRPr="0080527C">
        <w:rPr>
          <w:rFonts w:ascii="Times New Roman" w:hAnsi="Times New Roman"/>
          <w:sz w:val="20"/>
          <w:szCs w:val="20"/>
          <w:lang w:eastAsia="ru-RU"/>
        </w:rPr>
        <w:t>организации-подрядчика;</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в частных домовладениях</w:t>
      </w:r>
      <w:r w:rsidR="004678D5" w:rsidRPr="0080527C">
        <w:rPr>
          <w:rFonts w:ascii="Times New Roman" w:hAnsi="Times New Roman"/>
          <w:sz w:val="20"/>
          <w:szCs w:val="20"/>
          <w:lang w:eastAsia="ru-RU"/>
        </w:rPr>
        <w:t xml:space="preserve"> и прочих</w:t>
      </w:r>
      <w:r w:rsidR="004678D5" w:rsidRPr="0080527C">
        <w:rPr>
          <w:rFonts w:ascii="Times New Roman" w:hAnsi="Times New Roman"/>
          <w:sz w:val="20"/>
          <w:szCs w:val="20"/>
          <w:lang w:eastAsia="ru-RU"/>
        </w:rPr>
        <w:tab/>
        <w:t xml:space="preserve"> объектах – владельцы домов, </w:t>
      </w:r>
      <w:r w:rsidRPr="0080527C">
        <w:rPr>
          <w:rFonts w:ascii="Times New Roman" w:hAnsi="Times New Roman"/>
          <w:sz w:val="20"/>
          <w:szCs w:val="20"/>
          <w:lang w:eastAsia="ru-RU"/>
        </w:rPr>
        <w:t>объектов, земельных участков, либо</w:t>
      </w:r>
      <w:r w:rsidRPr="0080527C">
        <w:rPr>
          <w:rFonts w:ascii="Times New Roman" w:hAnsi="Times New Roman"/>
          <w:sz w:val="20"/>
          <w:szCs w:val="20"/>
          <w:lang w:eastAsia="ru-RU"/>
        </w:rPr>
        <w:tab/>
        <w:t>лица</w:t>
      </w:r>
      <w:r w:rsidRPr="0080527C">
        <w:rPr>
          <w:rFonts w:ascii="Times New Roman" w:hAnsi="Times New Roman"/>
          <w:sz w:val="20"/>
          <w:szCs w:val="20"/>
          <w:lang w:eastAsia="ru-RU"/>
        </w:rPr>
        <w:tab/>
        <w:t>ими</w:t>
      </w:r>
      <w:r w:rsidRPr="0080527C">
        <w:rPr>
          <w:rFonts w:ascii="Times New Roman" w:hAnsi="Times New Roman"/>
          <w:sz w:val="20"/>
          <w:szCs w:val="20"/>
          <w:lang w:eastAsia="ru-RU"/>
        </w:rPr>
        <w:tab/>
        <w:t>уполномоченные.</w:t>
      </w:r>
    </w:p>
    <w:p w:rsidR="00921816" w:rsidRPr="0080527C" w:rsidRDefault="00921816" w:rsidP="00193561">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10.1.2.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921816" w:rsidRPr="0080527C" w:rsidRDefault="00921816" w:rsidP="00193561">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 xml:space="preserve">В случае невозможности установления лиц, разместивших отходы на несанкционированных свалках, </w:t>
      </w:r>
      <w:r w:rsidRPr="0080527C">
        <w:rPr>
          <w:rFonts w:ascii="Times New Roman" w:hAnsi="Times New Roman"/>
          <w:sz w:val="20"/>
          <w:szCs w:val="20"/>
          <w:lang w:eastAsia="ru-RU"/>
        </w:rPr>
        <w:lastRenderedPageBreak/>
        <w:t>удаление отходов и рекультивация территорий свалок производится лицами, обязанными обеспечивать уборку данной территорий в соответствии с пунктом 10.1.1. Правил.</w:t>
      </w:r>
    </w:p>
    <w:p w:rsidR="00921816" w:rsidRPr="0080527C" w:rsidRDefault="00921816" w:rsidP="00193561">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10.1.3. Организация очистки и уборки территорий населенных пунктов, а также сбора и вывоза отходов на территории  осуществляется в соответствии с требованиями законодательства и санитарных норм.</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ab/>
        <w:t>10.1.4.</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Вывоз бытовых отходов производства и потребления из жилых домов, организаций и общественного питания, культуры, школы, детского сада и лечебных заведений осуществляется  указанными  о</w:t>
      </w:r>
      <w:r w:rsidR="00F24E81" w:rsidRPr="0080527C">
        <w:rPr>
          <w:rFonts w:ascii="Times New Roman" w:hAnsi="Times New Roman"/>
          <w:sz w:val="20"/>
          <w:szCs w:val="20"/>
          <w:lang w:eastAsia="ru-RU"/>
        </w:rPr>
        <w:t>рганизациями и  домовладельцами</w:t>
      </w:r>
      <w:r w:rsidRPr="0080527C">
        <w:rPr>
          <w:rFonts w:ascii="Times New Roman" w:hAnsi="Times New Roman"/>
          <w:sz w:val="20"/>
          <w:szCs w:val="20"/>
          <w:lang w:eastAsia="ru-RU"/>
        </w:rPr>
        <w:t>, а также  иными  производителями отходов производства и потребления  самостоятельно</w:t>
      </w:r>
      <w:r w:rsidR="00F24E81" w:rsidRPr="0080527C">
        <w:rPr>
          <w:rFonts w:ascii="Times New Roman" w:hAnsi="Times New Roman"/>
          <w:sz w:val="20"/>
          <w:szCs w:val="20"/>
          <w:lang w:eastAsia="ru-RU"/>
        </w:rPr>
        <w:t xml:space="preserve"> либо на основании договоров  со</w:t>
      </w:r>
      <w:r w:rsidRPr="0080527C">
        <w:rPr>
          <w:rFonts w:ascii="Times New Roman" w:hAnsi="Times New Roman"/>
          <w:sz w:val="20"/>
          <w:szCs w:val="20"/>
          <w:lang w:eastAsia="ru-RU"/>
        </w:rPr>
        <w:t xml:space="preserve"> специализированными  организациями.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10.1.5. В случае</w:t>
      </w:r>
      <w:r w:rsidR="00F24E81" w:rsidRPr="0080527C">
        <w:rPr>
          <w:rFonts w:ascii="Times New Roman" w:hAnsi="Times New Roman"/>
          <w:sz w:val="20"/>
          <w:szCs w:val="20"/>
          <w:lang w:eastAsia="ru-RU"/>
        </w:rPr>
        <w:t>,</w:t>
      </w:r>
      <w:r w:rsidRPr="0080527C">
        <w:rPr>
          <w:rFonts w:ascii="Times New Roman" w:hAnsi="Times New Roman"/>
          <w:sz w:val="20"/>
          <w:szCs w:val="20"/>
          <w:lang w:eastAsia="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собственников вышеперечисленных объектов недвижимости.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10.1.6. На территории поселения запрещается сжигание любого вида мусора</w:t>
      </w:r>
      <w:r w:rsidR="00F24E81" w:rsidRPr="0080527C">
        <w:rPr>
          <w:rFonts w:ascii="Times New Roman" w:hAnsi="Times New Roman"/>
          <w:sz w:val="20"/>
          <w:szCs w:val="20"/>
          <w:lang w:eastAsia="ru-RU"/>
        </w:rPr>
        <w:t>, растительных остатков</w:t>
      </w:r>
      <w:r w:rsidRPr="0080527C">
        <w:rPr>
          <w:rFonts w:ascii="Times New Roman" w:hAnsi="Times New Roman"/>
          <w:sz w:val="20"/>
          <w:szCs w:val="20"/>
          <w:lang w:eastAsia="ru-RU"/>
        </w:rPr>
        <w:t>, отходов производства  и потребления.</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10.1.7. При осуществлении строительных работ зданий, жилых домов или хозяйственных построек, застройщик обязан обеспечить складирование нового строительного материала и строительных отходов (мусора) на своем земельном участке. Запрещено складирование любого строительного материала  на прилегающей к данному участку территории.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10.1.8. Вывоз строительных отходов и мусора осуществляет застройщик самостоятельно по договору с организацией, имеющей лицензию на обращение с отходами.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 xml:space="preserve"> 10.1.9.</w:t>
      </w:r>
      <w:r w:rsidRPr="0080527C">
        <w:rPr>
          <w:rFonts w:ascii="Times New Roman" w:hAnsi="Times New Roman"/>
          <w:iCs/>
          <w:sz w:val="20"/>
          <w:szCs w:val="20"/>
          <w:lang w:eastAsia="ru-RU"/>
        </w:rPr>
        <w:t xml:space="preserve"> Для </w:t>
      </w:r>
      <w:r w:rsidRPr="0080527C">
        <w:rPr>
          <w:rFonts w:ascii="Times New Roman" w:hAnsi="Times New Roman"/>
          <w:sz w:val="20"/>
          <w:szCs w:val="20"/>
          <w:lang w:eastAsia="ru-RU"/>
        </w:rPr>
        <w:t>предотвращения засорения улиц</w:t>
      </w:r>
      <w:r w:rsidR="00F24E81" w:rsidRPr="0080527C">
        <w:rPr>
          <w:rFonts w:ascii="Times New Roman" w:hAnsi="Times New Roman"/>
          <w:sz w:val="20"/>
          <w:szCs w:val="20"/>
          <w:lang w:eastAsia="ru-RU"/>
        </w:rPr>
        <w:t xml:space="preserve"> </w:t>
      </w:r>
      <w:r w:rsidRPr="0080527C">
        <w:rPr>
          <w:rFonts w:ascii="Times New Roman" w:hAnsi="Times New Roman"/>
          <w:bCs/>
          <w:sz w:val="20"/>
          <w:szCs w:val="20"/>
          <w:lang w:eastAsia="ru-RU"/>
        </w:rPr>
        <w:t xml:space="preserve">и </w:t>
      </w:r>
      <w:r w:rsidRPr="0080527C">
        <w:rPr>
          <w:rFonts w:ascii="Times New Roman" w:hAnsi="Times New Roman"/>
          <w:sz w:val="20"/>
          <w:szCs w:val="20"/>
          <w:lang w:eastAsia="ru-RU"/>
        </w:rPr>
        <w:t>других общественных мест отходами</w:t>
      </w:r>
      <w:r w:rsidR="00F24E81" w:rsidRPr="0080527C">
        <w:rPr>
          <w:rFonts w:ascii="Times New Roman" w:hAnsi="Times New Roman"/>
          <w:sz w:val="20"/>
          <w:szCs w:val="20"/>
          <w:lang w:eastAsia="ru-RU"/>
        </w:rPr>
        <w:t>,</w:t>
      </w:r>
      <w:r w:rsidRPr="0080527C">
        <w:rPr>
          <w:rFonts w:ascii="Times New Roman" w:hAnsi="Times New Roman"/>
          <w:sz w:val="20"/>
          <w:szCs w:val="20"/>
          <w:lang w:eastAsia="ru-RU"/>
        </w:rPr>
        <w:t xml:space="preserve"> сбор и складирование  производить на специально предназначенный для временного хранения ТБО  участок. Вывоз отходов  и очистка участка временного хранения ТБО  осущ</w:t>
      </w:r>
      <w:r w:rsidR="00F24E81" w:rsidRPr="0080527C">
        <w:rPr>
          <w:rFonts w:ascii="Times New Roman" w:hAnsi="Times New Roman"/>
          <w:sz w:val="20"/>
          <w:szCs w:val="20"/>
          <w:lang w:eastAsia="ru-RU"/>
        </w:rPr>
        <w:t>ествляет администрация муниципального образования «Карсовайское»</w:t>
      </w:r>
      <w:r w:rsidRPr="0080527C">
        <w:rPr>
          <w:rFonts w:ascii="Times New Roman" w:hAnsi="Times New Roman"/>
          <w:sz w:val="20"/>
          <w:szCs w:val="20"/>
          <w:lang w:eastAsia="ru-RU"/>
        </w:rPr>
        <w:t xml:space="preserve">  по договорам со специализированными или другими организациями, а также физическими лицами в пределах средств, предусмотренных на эти цели в бюджете поселения.</w:t>
      </w:r>
    </w:p>
    <w:p w:rsidR="00921816" w:rsidRPr="0080527C" w:rsidRDefault="00921816" w:rsidP="00193561">
      <w:pPr>
        <w:widowControl w:val="0"/>
        <w:shd w:val="clear" w:color="auto" w:fill="FFFFFF"/>
        <w:tabs>
          <w:tab w:val="left" w:pos="567"/>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ab/>
        <w:t xml:space="preserve">10.1.10. Уборку и очистку остановок общественного транспорта обеспечивают организации, эксплуатирующие данные объекты. </w:t>
      </w:r>
    </w:p>
    <w:p w:rsidR="00921816" w:rsidRPr="0080527C" w:rsidRDefault="00921816" w:rsidP="0036483A">
      <w:pPr>
        <w:widowControl w:val="0"/>
        <w:shd w:val="clear" w:color="auto" w:fill="FFFFFF"/>
        <w:tabs>
          <w:tab w:val="left" w:pos="708"/>
          <w:tab w:val="left" w:pos="1109"/>
          <w:tab w:val="left" w:pos="1276"/>
        </w:tabs>
        <w:autoSpaceDE w:val="0"/>
        <w:autoSpaceDN w:val="0"/>
        <w:adjustRightInd w:val="0"/>
        <w:spacing w:after="0" w:line="240" w:lineRule="auto"/>
        <w:jc w:val="both"/>
        <w:rPr>
          <w:rFonts w:ascii="Times New Roman" w:hAnsi="Times New Roman"/>
          <w:sz w:val="20"/>
          <w:szCs w:val="20"/>
          <w:highlight w:val="lightGray"/>
          <w:lang w:eastAsia="ru-RU"/>
        </w:rPr>
      </w:pPr>
      <w:r w:rsidRPr="0080527C">
        <w:rPr>
          <w:rFonts w:ascii="Times New Roman" w:hAnsi="Times New Roman"/>
          <w:sz w:val="20"/>
          <w:szCs w:val="20"/>
          <w:lang w:eastAsia="ru-RU"/>
        </w:rPr>
        <w:t xml:space="preserve">         10.1.11.</w:t>
      </w:r>
      <w:r w:rsidRPr="0080527C">
        <w:rPr>
          <w:rFonts w:ascii="Times New Roman" w:hAnsi="Times New Roman"/>
          <w:sz w:val="20"/>
          <w:szCs w:val="20"/>
          <w:lang w:eastAsia="ru-RU"/>
        </w:rPr>
        <w:tab/>
        <w:t xml:space="preserve">Эксплуатация и содержание в надлежащем санитарно-техническом состоянии зон водозаборных колонок,  в том числе их очистку от мусора, льда и снега, а также  обеспечение  безопасных подходов к ним осуществляют организации, в чьей собственности  находятся колонки. </w:t>
      </w:r>
    </w:p>
    <w:p w:rsidR="00921816" w:rsidRPr="0080527C" w:rsidRDefault="00921816" w:rsidP="0036483A">
      <w:pPr>
        <w:shd w:val="clear" w:color="auto" w:fill="FFFFFF"/>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xml:space="preserve">        10.1.12.</w:t>
      </w:r>
      <w:r w:rsidRPr="0080527C">
        <w:rPr>
          <w:rFonts w:ascii="Times New Roman" w:hAnsi="Times New Roman"/>
          <w:sz w:val="20"/>
          <w:szCs w:val="20"/>
          <w:lang w:eastAsia="ru-RU"/>
        </w:rPr>
        <w:tab/>
        <w:t>Жилые здания, не имеющие канализации, должны иметь утепленные выгребные ямы для совместного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w:t>
      </w:r>
    </w:p>
    <w:p w:rsidR="00921816" w:rsidRPr="0080527C" w:rsidRDefault="00921816" w:rsidP="0036483A">
      <w:pPr>
        <w:shd w:val="clear" w:color="auto" w:fill="FFFFFF"/>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В муниципальном образовании</w:t>
      </w:r>
      <w:r w:rsidR="00F24E81" w:rsidRPr="0080527C">
        <w:rPr>
          <w:rFonts w:ascii="Times New Roman" w:hAnsi="Times New Roman"/>
          <w:sz w:val="20"/>
          <w:szCs w:val="20"/>
          <w:lang w:eastAsia="ru-RU"/>
        </w:rPr>
        <w:t xml:space="preserve"> «Карсовайское»</w:t>
      </w:r>
      <w:r w:rsidRPr="0080527C">
        <w:rPr>
          <w:rFonts w:ascii="Times New Roman" w:hAnsi="Times New Roman"/>
          <w:sz w:val="20"/>
          <w:szCs w:val="20"/>
          <w:lang w:eastAsia="ru-RU"/>
        </w:rPr>
        <w:t xml:space="preserve">  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921816" w:rsidRPr="0080527C" w:rsidRDefault="00921816" w:rsidP="0036483A">
      <w:pPr>
        <w:shd w:val="clear" w:color="auto" w:fill="FFFFFF"/>
        <w:tabs>
          <w:tab w:val="left" w:pos="851"/>
          <w:tab w:val="left" w:pos="1303"/>
        </w:tabs>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10.1.13. Жидкие нечистоты вывозятся по договорам или разовым заявкам организацией, имеющей специальный транспорт.</w:t>
      </w:r>
    </w:p>
    <w:p w:rsidR="00921816" w:rsidRPr="0080527C" w:rsidRDefault="00921816" w:rsidP="0036483A">
      <w:pPr>
        <w:shd w:val="clear" w:color="auto" w:fill="FFFFFF"/>
        <w:tabs>
          <w:tab w:val="left" w:pos="1303"/>
        </w:tabs>
        <w:spacing w:after="0" w:line="240" w:lineRule="auto"/>
        <w:ind w:firstLine="540"/>
        <w:jc w:val="both"/>
        <w:rPr>
          <w:rFonts w:ascii="Times New Roman" w:hAnsi="Times New Roman"/>
          <w:sz w:val="20"/>
          <w:szCs w:val="20"/>
          <w:highlight w:val="lightGray"/>
          <w:lang w:eastAsia="ru-RU"/>
        </w:rPr>
      </w:pPr>
      <w:r w:rsidRPr="0080527C">
        <w:rPr>
          <w:rFonts w:ascii="Times New Roman" w:hAnsi="Times New Roman"/>
          <w:sz w:val="20"/>
          <w:szCs w:val="20"/>
          <w:lang w:eastAsia="ru-RU"/>
        </w:rPr>
        <w:t xml:space="preserve">10.1.14. Домовладельцы обязаны обеспечить подъезды непосредственно к выгребным ямам. </w:t>
      </w:r>
    </w:p>
    <w:p w:rsidR="00921816" w:rsidRPr="0080527C" w:rsidRDefault="00921816" w:rsidP="0036483A">
      <w:pPr>
        <w:shd w:val="clear" w:color="auto" w:fill="FFFFFF"/>
        <w:tabs>
          <w:tab w:val="left" w:pos="1303"/>
        </w:tabs>
        <w:spacing w:after="0" w:line="240" w:lineRule="auto"/>
        <w:ind w:firstLine="540"/>
        <w:jc w:val="both"/>
        <w:rPr>
          <w:rFonts w:ascii="Times New Roman" w:hAnsi="Times New Roman"/>
          <w:sz w:val="20"/>
          <w:szCs w:val="20"/>
          <w:highlight w:val="lightGray"/>
          <w:lang w:eastAsia="ru-RU"/>
        </w:rPr>
      </w:pPr>
      <w:r w:rsidRPr="0080527C">
        <w:rPr>
          <w:rFonts w:ascii="Times New Roman" w:hAnsi="Times New Roman"/>
          <w:sz w:val="20"/>
          <w:szCs w:val="20"/>
          <w:lang w:eastAsia="ru-RU"/>
        </w:rPr>
        <w:t>10.1.15.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10.1.1. Правил.</w:t>
      </w:r>
    </w:p>
    <w:p w:rsidR="00921816" w:rsidRPr="0080527C" w:rsidRDefault="00921816" w:rsidP="006F7186">
      <w:pPr>
        <w:shd w:val="clear" w:color="auto" w:fill="FFFFFF"/>
        <w:tabs>
          <w:tab w:val="left" w:pos="1303"/>
        </w:tabs>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 xml:space="preserve">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w:t>
      </w:r>
      <w:r w:rsidR="006F7186">
        <w:rPr>
          <w:rFonts w:ascii="Times New Roman" w:hAnsi="Times New Roman"/>
          <w:sz w:val="20"/>
          <w:szCs w:val="20"/>
          <w:lang w:eastAsia="ru-RU"/>
        </w:rPr>
        <w:t>ые сети и линии электропередач.</w:t>
      </w:r>
    </w:p>
    <w:p w:rsidR="00921816" w:rsidRPr="0080527C" w:rsidRDefault="00921816" w:rsidP="00F24E81">
      <w:pPr>
        <w:widowControl w:val="0"/>
        <w:autoSpaceDE w:val="0"/>
        <w:autoSpaceDN w:val="0"/>
        <w:adjustRightInd w:val="0"/>
        <w:spacing w:after="0" w:line="240" w:lineRule="auto"/>
        <w:ind w:firstLine="709"/>
        <w:rPr>
          <w:rFonts w:ascii="Times New Roman" w:hAnsi="Times New Roman"/>
          <w:sz w:val="20"/>
          <w:szCs w:val="20"/>
          <w:lang w:eastAsia="ru-RU"/>
        </w:rPr>
      </w:pPr>
      <w:r w:rsidRPr="0080527C">
        <w:rPr>
          <w:rFonts w:ascii="Times New Roman" w:hAnsi="Times New Roman"/>
          <w:sz w:val="20"/>
          <w:szCs w:val="20"/>
          <w:lang w:eastAsia="ru-RU"/>
        </w:rPr>
        <w:t>10.2. Особые условия уборки и благоустройства</w:t>
      </w:r>
    </w:p>
    <w:p w:rsidR="00921816" w:rsidRPr="0080527C" w:rsidRDefault="00F24E81"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r>
      <w:r w:rsidR="00921816" w:rsidRPr="0080527C">
        <w:rPr>
          <w:rFonts w:ascii="Times New Roman" w:hAnsi="Times New Roman"/>
          <w:sz w:val="20"/>
          <w:szCs w:val="20"/>
          <w:lang w:eastAsia="ru-RU"/>
        </w:rPr>
        <w:tab/>
        <w:t>При любых видах уборки на территории муниципального образования «Карсовайское» ЗАПРЕЩАЕТСЯ:</w:t>
      </w:r>
    </w:p>
    <w:p w:rsidR="00921816" w:rsidRPr="0080527C" w:rsidRDefault="00F24E81"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10.2.1</w:t>
      </w:r>
      <w:r w:rsidR="00921816" w:rsidRPr="0080527C">
        <w:rPr>
          <w:rFonts w:ascii="Times New Roman" w:hAnsi="Times New Roman"/>
          <w:sz w:val="20"/>
          <w:szCs w:val="20"/>
          <w:lang w:eastAsia="ru-RU"/>
        </w:rPr>
        <w:tab/>
        <w:t>Вывозить и</w:t>
      </w:r>
      <w:r w:rsidR="00921816" w:rsidRPr="0080527C">
        <w:rPr>
          <w:rFonts w:ascii="Times New Roman" w:hAnsi="Times New Roman"/>
          <w:sz w:val="20"/>
          <w:szCs w:val="20"/>
          <w:lang w:eastAsia="ru-RU"/>
        </w:rPr>
        <w:tab/>
        <w:t xml:space="preserve"> выгружать бытовой, строительный мусор, обрезки деревьев  и  грунт, промышленные  отходы   и  хозфекальн</w:t>
      </w:r>
      <w:r w:rsidRPr="0080527C">
        <w:rPr>
          <w:rFonts w:ascii="Times New Roman" w:hAnsi="Times New Roman"/>
          <w:sz w:val="20"/>
          <w:szCs w:val="20"/>
          <w:lang w:eastAsia="ru-RU"/>
        </w:rPr>
        <w:t xml:space="preserve">ые   сточные воды из выгребных ям  в  места, не отведенные </w:t>
      </w:r>
      <w:r w:rsidR="00921816" w:rsidRPr="0080527C">
        <w:rPr>
          <w:rFonts w:ascii="Times New Roman" w:hAnsi="Times New Roman"/>
          <w:sz w:val="20"/>
          <w:szCs w:val="20"/>
          <w:lang w:eastAsia="ru-RU"/>
        </w:rPr>
        <w:t>для этой цели</w:t>
      </w:r>
      <w:r w:rsidRPr="0080527C">
        <w:rPr>
          <w:rFonts w:ascii="Times New Roman" w:hAnsi="Times New Roman"/>
          <w:sz w:val="20"/>
          <w:szCs w:val="20"/>
          <w:lang w:eastAsia="ru-RU"/>
        </w:rPr>
        <w:t xml:space="preserve"> </w:t>
      </w:r>
      <w:r w:rsidR="00921816" w:rsidRPr="0080527C">
        <w:rPr>
          <w:rFonts w:ascii="Times New Roman" w:hAnsi="Times New Roman"/>
          <w:sz w:val="20"/>
          <w:szCs w:val="20"/>
          <w:lang w:eastAsia="ru-RU"/>
        </w:rPr>
        <w:t>органом</w:t>
      </w:r>
      <w:r w:rsidRPr="0080527C">
        <w:rPr>
          <w:rFonts w:ascii="Times New Roman" w:hAnsi="Times New Roman"/>
          <w:sz w:val="20"/>
          <w:szCs w:val="20"/>
          <w:lang w:eastAsia="ru-RU"/>
        </w:rPr>
        <w:t xml:space="preserve"> </w:t>
      </w:r>
      <w:r w:rsidR="00921816" w:rsidRPr="0080527C">
        <w:rPr>
          <w:rFonts w:ascii="Times New Roman" w:hAnsi="Times New Roman"/>
          <w:sz w:val="20"/>
          <w:szCs w:val="20"/>
          <w:lang w:eastAsia="ru-RU"/>
        </w:rPr>
        <w:t>местного самоуправления и не согласованные с органами санитарно-эпидемиологического надзора.</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2</w:t>
      </w:r>
      <w:r w:rsidRPr="0080527C">
        <w:rPr>
          <w:rFonts w:ascii="Times New Roman" w:hAnsi="Times New Roman"/>
          <w:sz w:val="20"/>
          <w:szCs w:val="20"/>
          <w:lang w:eastAsia="ru-RU"/>
        </w:rPr>
        <w:t>.</w:t>
      </w:r>
      <w:r w:rsidRPr="0080527C">
        <w:rPr>
          <w:rFonts w:ascii="Times New Roman" w:hAnsi="Times New Roman"/>
          <w:sz w:val="20"/>
          <w:szCs w:val="20"/>
          <w:lang w:eastAsia="ru-RU"/>
        </w:rPr>
        <w:tab/>
        <w:t>Сжигать бытовые</w:t>
      </w:r>
      <w:r w:rsidR="00F24E81" w:rsidRPr="0080527C">
        <w:rPr>
          <w:rFonts w:ascii="Times New Roman" w:hAnsi="Times New Roman"/>
          <w:sz w:val="20"/>
          <w:szCs w:val="20"/>
          <w:lang w:eastAsia="ru-RU"/>
        </w:rPr>
        <w:t xml:space="preserve"> отходы, мусор,</w:t>
      </w:r>
      <w:r w:rsidR="00F24E81" w:rsidRPr="0080527C">
        <w:rPr>
          <w:rFonts w:ascii="Times New Roman" w:hAnsi="Times New Roman"/>
          <w:sz w:val="20"/>
          <w:szCs w:val="20"/>
          <w:lang w:eastAsia="ru-RU"/>
        </w:rPr>
        <w:tab/>
        <w:t xml:space="preserve">листья, обрезки </w:t>
      </w:r>
      <w:r w:rsidRPr="0080527C">
        <w:rPr>
          <w:rFonts w:ascii="Times New Roman" w:hAnsi="Times New Roman"/>
          <w:sz w:val="20"/>
          <w:szCs w:val="20"/>
          <w:lang w:eastAsia="ru-RU"/>
        </w:rPr>
        <w:t>деревьев,</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 xml:space="preserve">бумагу, картонную и полимерную  </w:t>
      </w:r>
      <w:r w:rsidR="00F24E81" w:rsidRPr="0080527C">
        <w:rPr>
          <w:rFonts w:ascii="Times New Roman" w:hAnsi="Times New Roman"/>
          <w:sz w:val="20"/>
          <w:szCs w:val="20"/>
          <w:lang w:eastAsia="ru-RU"/>
        </w:rPr>
        <w:t>тару  и  пленку   на</w:t>
      </w:r>
      <w:r w:rsidR="00F24E81" w:rsidRPr="0080527C">
        <w:rPr>
          <w:rFonts w:ascii="Times New Roman" w:hAnsi="Times New Roman"/>
          <w:sz w:val="20"/>
          <w:szCs w:val="20"/>
          <w:lang w:eastAsia="ru-RU"/>
        </w:rPr>
        <w:tab/>
        <w:t xml:space="preserve"> улицах, </w:t>
      </w:r>
      <w:r w:rsidRPr="0080527C">
        <w:rPr>
          <w:rFonts w:ascii="Times New Roman" w:hAnsi="Times New Roman"/>
          <w:sz w:val="20"/>
          <w:szCs w:val="20"/>
          <w:lang w:eastAsia="ru-RU"/>
        </w:rPr>
        <w:t>во</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дворах предприятий, организаций, учреждений и индивидуальных</w:t>
      </w:r>
      <w:r w:rsidRPr="0080527C">
        <w:rPr>
          <w:rFonts w:ascii="Times New Roman" w:hAnsi="Times New Roman"/>
          <w:sz w:val="20"/>
          <w:szCs w:val="20"/>
          <w:lang w:eastAsia="ru-RU"/>
        </w:rPr>
        <w:tab/>
        <w:t xml:space="preserve">     домовладений,  на  санкционированных св</w:t>
      </w:r>
      <w:r w:rsidR="00F24E81" w:rsidRPr="0080527C">
        <w:rPr>
          <w:rFonts w:ascii="Times New Roman" w:hAnsi="Times New Roman"/>
          <w:sz w:val="20"/>
          <w:szCs w:val="20"/>
          <w:lang w:eastAsia="ru-RU"/>
        </w:rPr>
        <w:t xml:space="preserve">алках, в контейнерах, а так же </w:t>
      </w:r>
      <w:r w:rsidRPr="0080527C">
        <w:rPr>
          <w:rFonts w:ascii="Times New Roman" w:hAnsi="Times New Roman"/>
          <w:sz w:val="20"/>
          <w:szCs w:val="20"/>
          <w:lang w:eastAsia="ru-RU"/>
        </w:rPr>
        <w:t>закапы</w:t>
      </w:r>
      <w:r w:rsidR="00F24E81" w:rsidRPr="0080527C">
        <w:rPr>
          <w:rFonts w:ascii="Times New Roman" w:hAnsi="Times New Roman"/>
          <w:sz w:val="20"/>
          <w:szCs w:val="20"/>
          <w:lang w:eastAsia="ru-RU"/>
        </w:rPr>
        <w:t xml:space="preserve">вать </w:t>
      </w:r>
      <w:r w:rsidRPr="0080527C">
        <w:rPr>
          <w:rFonts w:ascii="Times New Roman" w:hAnsi="Times New Roman"/>
          <w:sz w:val="20"/>
          <w:szCs w:val="20"/>
          <w:lang w:eastAsia="ru-RU"/>
        </w:rPr>
        <w:t>бытовые отходы</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в землю.</w:t>
      </w:r>
    </w:p>
    <w:p w:rsidR="00921816" w:rsidRPr="0080527C" w:rsidRDefault="00F24E81"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10.2.3</w:t>
      </w:r>
      <w:r w:rsidR="00921816" w:rsidRPr="0080527C">
        <w:rPr>
          <w:rFonts w:ascii="Times New Roman" w:hAnsi="Times New Roman"/>
          <w:sz w:val="20"/>
          <w:szCs w:val="20"/>
          <w:lang w:eastAsia="ru-RU"/>
        </w:rPr>
        <w:t>.</w:t>
      </w:r>
      <w:r w:rsidR="00921816" w:rsidRPr="0080527C">
        <w:rPr>
          <w:rFonts w:ascii="Times New Roman" w:hAnsi="Times New Roman"/>
          <w:sz w:val="20"/>
          <w:szCs w:val="20"/>
          <w:lang w:eastAsia="ru-RU"/>
        </w:rPr>
        <w:tab/>
        <w:t>Со</w:t>
      </w:r>
      <w:r w:rsidRPr="0080527C">
        <w:rPr>
          <w:rFonts w:ascii="Times New Roman" w:hAnsi="Times New Roman"/>
          <w:sz w:val="20"/>
          <w:szCs w:val="20"/>
          <w:lang w:eastAsia="ru-RU"/>
        </w:rPr>
        <w:t xml:space="preserve">рить  на  улицах и  в других </w:t>
      </w:r>
      <w:r w:rsidR="00921816" w:rsidRPr="0080527C">
        <w:rPr>
          <w:rFonts w:ascii="Times New Roman" w:hAnsi="Times New Roman"/>
          <w:sz w:val="20"/>
          <w:szCs w:val="20"/>
          <w:lang w:eastAsia="ru-RU"/>
        </w:rPr>
        <w:t>общественных места</w:t>
      </w:r>
      <w:r w:rsidRPr="0080527C">
        <w:rPr>
          <w:rFonts w:ascii="Times New Roman" w:hAnsi="Times New Roman"/>
          <w:sz w:val="20"/>
          <w:szCs w:val="20"/>
          <w:lang w:eastAsia="ru-RU"/>
        </w:rPr>
        <w:t xml:space="preserve">х. Выставлять тару с мусором и </w:t>
      </w:r>
      <w:r w:rsidR="00921816" w:rsidRPr="0080527C">
        <w:rPr>
          <w:rFonts w:ascii="Times New Roman" w:hAnsi="Times New Roman"/>
          <w:sz w:val="20"/>
          <w:szCs w:val="20"/>
          <w:lang w:eastAsia="ru-RU"/>
        </w:rPr>
        <w:t>пищевыми отходами на улицы (кроме дней вывоза мусора в установленные дни по графику согласно заключенным договорам).</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4</w:t>
      </w:r>
      <w:r w:rsidRPr="0080527C">
        <w:rPr>
          <w:rFonts w:ascii="Times New Roman" w:hAnsi="Times New Roman"/>
          <w:sz w:val="20"/>
          <w:szCs w:val="20"/>
          <w:lang w:eastAsia="ru-RU"/>
        </w:rPr>
        <w:t>.</w:t>
      </w:r>
      <w:r w:rsidRPr="0080527C">
        <w:rPr>
          <w:rFonts w:ascii="Times New Roman" w:hAnsi="Times New Roman"/>
          <w:sz w:val="20"/>
          <w:szCs w:val="20"/>
          <w:lang w:eastAsia="ru-RU"/>
        </w:rPr>
        <w:tab/>
        <w:t>Предприятиям,</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организациям</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и населению сбрасывать</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в водоемы бытовые, производственные</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отходы и загрязнять воду и прилегающую к  водоему территорию. Выносить на берег реки растительные отходы и мусор.</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5</w:t>
      </w:r>
      <w:r w:rsidRPr="0080527C">
        <w:rPr>
          <w:rFonts w:ascii="Times New Roman" w:hAnsi="Times New Roman"/>
          <w:sz w:val="20"/>
          <w:szCs w:val="20"/>
          <w:lang w:eastAsia="ru-RU"/>
        </w:rPr>
        <w:t>.</w:t>
      </w:r>
      <w:r w:rsidRPr="0080527C">
        <w:rPr>
          <w:rFonts w:ascii="Times New Roman" w:hAnsi="Times New Roman"/>
          <w:sz w:val="20"/>
          <w:szCs w:val="20"/>
          <w:lang w:eastAsia="ru-RU"/>
        </w:rPr>
        <w:tab/>
        <w:t>Сметать мусор на проезжую часть улиц.</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6</w:t>
      </w:r>
      <w:r w:rsidRPr="0080527C">
        <w:rPr>
          <w:rFonts w:ascii="Times New Roman" w:hAnsi="Times New Roman"/>
          <w:sz w:val="20"/>
          <w:szCs w:val="20"/>
          <w:lang w:eastAsia="ru-RU"/>
        </w:rPr>
        <w:t>.</w:t>
      </w:r>
      <w:r w:rsidRPr="0080527C">
        <w:rPr>
          <w:rFonts w:ascii="Times New Roman" w:hAnsi="Times New Roman"/>
          <w:sz w:val="20"/>
          <w:szCs w:val="20"/>
          <w:lang w:eastAsia="ru-RU"/>
        </w:rPr>
        <w:tab/>
        <w:t>Устраивать выпуск  бытовых сточных вод из канализаций  жилых домов  открытым</w:t>
      </w:r>
      <w:r w:rsidR="00F24E81" w:rsidRPr="0080527C">
        <w:rPr>
          <w:rFonts w:ascii="Times New Roman" w:hAnsi="Times New Roman"/>
          <w:sz w:val="20"/>
          <w:szCs w:val="20"/>
          <w:lang w:eastAsia="ru-RU"/>
        </w:rPr>
        <w:t xml:space="preserve"> способом в</w:t>
      </w:r>
      <w:r w:rsidRPr="0080527C">
        <w:rPr>
          <w:rFonts w:ascii="Times New Roman" w:hAnsi="Times New Roman"/>
          <w:sz w:val="20"/>
          <w:szCs w:val="20"/>
          <w:lang w:eastAsia="ru-RU"/>
        </w:rPr>
        <w:t xml:space="preserve"> водоемы, на проезжую часть</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дорог, на рельеф</w:t>
      </w:r>
      <w:r w:rsidRPr="0080527C">
        <w:rPr>
          <w:rFonts w:ascii="Times New Roman" w:hAnsi="Times New Roman"/>
          <w:sz w:val="20"/>
          <w:szCs w:val="20"/>
          <w:lang w:eastAsia="ru-RU"/>
        </w:rPr>
        <w:tab/>
        <w:t xml:space="preserve"> местности,</w:t>
      </w:r>
      <w:r w:rsidR="00F24E81" w:rsidRPr="0080527C">
        <w:rPr>
          <w:rFonts w:ascii="Times New Roman" w:hAnsi="Times New Roman"/>
          <w:sz w:val="20"/>
          <w:szCs w:val="20"/>
          <w:lang w:eastAsia="ru-RU"/>
        </w:rPr>
        <w:t xml:space="preserve"> в</w:t>
      </w:r>
      <w:r w:rsidRPr="0080527C">
        <w:rPr>
          <w:rFonts w:ascii="Times New Roman" w:hAnsi="Times New Roman"/>
          <w:sz w:val="20"/>
          <w:szCs w:val="20"/>
          <w:lang w:eastAsia="ru-RU"/>
        </w:rPr>
        <w:t xml:space="preserve"> обочину дорог, на прочие смежные территории.</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7</w:t>
      </w:r>
      <w:r w:rsidRPr="0080527C">
        <w:rPr>
          <w:rFonts w:ascii="Times New Roman" w:hAnsi="Times New Roman"/>
          <w:sz w:val="20"/>
          <w:szCs w:val="20"/>
          <w:lang w:eastAsia="ru-RU"/>
        </w:rPr>
        <w:t>.</w:t>
      </w:r>
      <w:r w:rsidRPr="0080527C">
        <w:rPr>
          <w:rFonts w:ascii="Times New Roman" w:hAnsi="Times New Roman"/>
          <w:sz w:val="20"/>
          <w:szCs w:val="20"/>
          <w:lang w:eastAsia="ru-RU"/>
        </w:rPr>
        <w:tab/>
        <w:t>Устраивать и использовать дренирующие выгребные и сливные</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 xml:space="preserve">ямы с нарушением </w:t>
      </w:r>
      <w:r w:rsidRPr="0080527C">
        <w:rPr>
          <w:rFonts w:ascii="Times New Roman" w:hAnsi="Times New Roman"/>
          <w:sz w:val="20"/>
          <w:szCs w:val="20"/>
          <w:lang w:eastAsia="ru-RU"/>
        </w:rPr>
        <w:lastRenderedPageBreak/>
        <w:t>установленных норм.</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8</w:t>
      </w:r>
      <w:r w:rsidRPr="0080527C">
        <w:rPr>
          <w:rFonts w:ascii="Times New Roman" w:hAnsi="Times New Roman"/>
          <w:sz w:val="20"/>
          <w:szCs w:val="20"/>
          <w:lang w:eastAsia="ru-RU"/>
        </w:rPr>
        <w:t>. Юридическим и</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физическим лицам складировать строительные материалы,  органические  удобрения  (навоз),</w:t>
      </w:r>
      <w:r w:rsidRPr="0080527C">
        <w:rPr>
          <w:rFonts w:ascii="Times New Roman" w:hAnsi="Times New Roman"/>
          <w:sz w:val="20"/>
          <w:szCs w:val="20"/>
          <w:lang w:eastAsia="ru-RU"/>
        </w:rPr>
        <w:tab/>
        <w:t xml:space="preserve">  мусор</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на прилегающих</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к</w:t>
      </w:r>
      <w:r w:rsidR="00F41027" w:rsidRPr="0080527C">
        <w:rPr>
          <w:rFonts w:ascii="Times New Roman" w:hAnsi="Times New Roman"/>
          <w:sz w:val="20"/>
          <w:szCs w:val="20"/>
          <w:lang w:eastAsia="ru-RU"/>
        </w:rPr>
        <w:t xml:space="preserve"> с</w:t>
      </w:r>
      <w:r w:rsidRPr="0080527C">
        <w:rPr>
          <w:rFonts w:ascii="Times New Roman" w:hAnsi="Times New Roman"/>
          <w:sz w:val="20"/>
          <w:szCs w:val="20"/>
          <w:lang w:eastAsia="ru-RU"/>
        </w:rPr>
        <w:t>троениям</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 xml:space="preserve">и домовладениям территориях без разрешения Администрации </w:t>
      </w:r>
      <w:r w:rsidR="00F41027" w:rsidRPr="0080527C">
        <w:rPr>
          <w:rFonts w:ascii="Times New Roman" w:hAnsi="Times New Roman"/>
          <w:sz w:val="20"/>
          <w:szCs w:val="20"/>
          <w:lang w:eastAsia="ru-RU"/>
        </w:rPr>
        <w:t>муниципального образования «Карсовайское»</w:t>
      </w:r>
      <w:r w:rsidRPr="0080527C">
        <w:rPr>
          <w:rFonts w:ascii="Times New Roman" w:hAnsi="Times New Roman"/>
          <w:sz w:val="20"/>
          <w:szCs w:val="20"/>
          <w:lang w:eastAsia="ru-RU"/>
        </w:rPr>
        <w:t>. Органические удобрения, сложенные в бурты, не должны содержать мусора и ТБО.</w:t>
      </w:r>
      <w:r w:rsidRPr="0080527C">
        <w:rPr>
          <w:rFonts w:ascii="Times New Roman" w:hAnsi="Times New Roman"/>
          <w:sz w:val="20"/>
          <w:szCs w:val="20"/>
          <w:lang w:eastAsia="ru-RU"/>
        </w:rPr>
        <w:tab/>
      </w:r>
      <w:r w:rsidRPr="0080527C">
        <w:rPr>
          <w:rFonts w:ascii="Times New Roman" w:hAnsi="Times New Roman"/>
          <w:sz w:val="20"/>
          <w:szCs w:val="20"/>
          <w:lang w:eastAsia="ru-RU"/>
        </w:rPr>
        <w:tab/>
      </w:r>
    </w:p>
    <w:p w:rsidR="00921816" w:rsidRPr="0080527C" w:rsidRDefault="00F41027" w:rsidP="0036483A">
      <w:pPr>
        <w:widowControl w:val="0"/>
        <w:tabs>
          <w:tab w:val="left" w:pos="70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10.2.9.</w:t>
      </w:r>
      <w:r w:rsidR="00921816" w:rsidRPr="0080527C">
        <w:rPr>
          <w:rFonts w:ascii="Times New Roman" w:hAnsi="Times New Roman"/>
          <w:sz w:val="20"/>
          <w:szCs w:val="20"/>
          <w:lang w:eastAsia="ru-RU"/>
        </w:rPr>
        <w:t xml:space="preserve"> С  целью  обеспечения  надлежащего   санитарного   состояния в населенных пунктах ЗАПРЕЩАЕТСЯ:</w:t>
      </w:r>
    </w:p>
    <w:p w:rsidR="00921816" w:rsidRPr="0080527C" w:rsidRDefault="00921816" w:rsidP="0036483A">
      <w:pPr>
        <w:widowControl w:val="0"/>
        <w:tabs>
          <w:tab w:val="left" w:pos="70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xml:space="preserve">- купать собак и других </w:t>
      </w:r>
      <w:r w:rsidR="00F41027" w:rsidRPr="0080527C">
        <w:rPr>
          <w:rFonts w:ascii="Times New Roman" w:hAnsi="Times New Roman"/>
          <w:sz w:val="20"/>
          <w:szCs w:val="20"/>
          <w:lang w:eastAsia="ru-RU"/>
        </w:rPr>
        <w:t>ж</w:t>
      </w:r>
      <w:r w:rsidRPr="0080527C">
        <w:rPr>
          <w:rFonts w:ascii="Times New Roman" w:hAnsi="Times New Roman"/>
          <w:sz w:val="20"/>
          <w:szCs w:val="20"/>
          <w:lang w:eastAsia="ru-RU"/>
        </w:rPr>
        <w:t>ивотных</w:t>
      </w:r>
      <w:r w:rsidRPr="0080527C">
        <w:rPr>
          <w:rFonts w:ascii="Times New Roman" w:hAnsi="Times New Roman"/>
          <w:sz w:val="20"/>
          <w:szCs w:val="20"/>
          <w:lang w:eastAsia="ru-RU"/>
        </w:rPr>
        <w:tab/>
        <w:t>в водоемах;</w:t>
      </w:r>
    </w:p>
    <w:p w:rsidR="00921816" w:rsidRPr="0080527C" w:rsidRDefault="00921816" w:rsidP="006F7186">
      <w:pPr>
        <w:widowControl w:val="0"/>
        <w:tabs>
          <w:tab w:val="left" w:pos="70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мыть автомашины и другие транспортны</w:t>
      </w:r>
      <w:r w:rsidR="006F7186">
        <w:rPr>
          <w:rFonts w:ascii="Times New Roman" w:hAnsi="Times New Roman"/>
          <w:sz w:val="20"/>
          <w:szCs w:val="20"/>
          <w:lang w:eastAsia="ru-RU"/>
        </w:rPr>
        <w:t>е средства у открытых водоемов.</w:t>
      </w:r>
    </w:p>
    <w:p w:rsidR="00921816" w:rsidRPr="0080527C" w:rsidRDefault="00921816" w:rsidP="00F41027">
      <w:pPr>
        <w:pStyle w:val="ListParagraph1"/>
        <w:spacing w:after="0" w:line="240" w:lineRule="auto"/>
        <w:ind w:left="0" w:firstLine="709"/>
        <w:rPr>
          <w:rFonts w:ascii="Times New Roman" w:hAnsi="Times New Roman"/>
          <w:sz w:val="20"/>
          <w:szCs w:val="20"/>
          <w:lang w:eastAsia="ru-RU"/>
        </w:rPr>
      </w:pPr>
      <w:r w:rsidRPr="0080527C">
        <w:rPr>
          <w:rFonts w:ascii="Times New Roman" w:hAnsi="Times New Roman"/>
          <w:sz w:val="20"/>
          <w:szCs w:val="20"/>
          <w:lang w:eastAsia="ru-RU"/>
        </w:rPr>
        <w:t>10.3.Уборка территории в весенне-летний период</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10.3.1. Весенне-летняя уборка производится с 15 апреля по 15 октября и предусматривает сбор мусора,   ликвидацию несанкционированных свалок, очагов мусора.</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В зависимости  от климатических условий постановлением администрации  муниципального образования</w:t>
      </w:r>
      <w:r w:rsidR="00F41027" w:rsidRPr="0080527C">
        <w:rPr>
          <w:rFonts w:ascii="Times New Roman" w:hAnsi="Times New Roman"/>
          <w:sz w:val="20"/>
          <w:szCs w:val="20"/>
          <w:lang w:eastAsia="ru-RU"/>
        </w:rPr>
        <w:t xml:space="preserve"> «Карсовайское»</w:t>
      </w:r>
      <w:r w:rsidRPr="0080527C">
        <w:rPr>
          <w:rFonts w:ascii="Times New Roman" w:hAnsi="Times New Roman"/>
          <w:sz w:val="20"/>
          <w:szCs w:val="20"/>
          <w:lang w:eastAsia="ru-RU"/>
        </w:rPr>
        <w:t xml:space="preserve"> период весенне-летней уборки может быть изменен.</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10.3.2. Сбор отходов, мусора любого вида на прилегающей к домовладениям и организациям территории производит собственник</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земельного участка в пределах границ, определенных в п.</w:t>
      </w:r>
      <w:r w:rsidR="00F41027" w:rsidRPr="0080527C">
        <w:rPr>
          <w:rFonts w:ascii="Times New Roman" w:hAnsi="Times New Roman"/>
          <w:sz w:val="20"/>
          <w:szCs w:val="20"/>
          <w:lang w:eastAsia="ru-RU"/>
        </w:rPr>
        <w:t xml:space="preserve"> 10.1.1 настоящих П</w:t>
      </w:r>
      <w:r w:rsidRPr="0080527C">
        <w:rPr>
          <w:rFonts w:ascii="Times New Roman" w:hAnsi="Times New Roman"/>
          <w:sz w:val="20"/>
          <w:szCs w:val="20"/>
          <w:lang w:eastAsia="ru-RU"/>
        </w:rPr>
        <w:t>равил.</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10.3.3. Организациями и домовладельцами на своих земельных участках и прилегающих территориях проводится систематическая борьба с сорной растительностью, в том числе растениями, вызывающими аллергическую реакцию у населения (борщевиком Сосновского). Недопустимо произрастание на территории домовладений, придомовых и производственных земельных участках наркосодержащих растений.</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10.3.4. В соответствии с постановлением администрации муниципального образования</w:t>
      </w:r>
      <w:r w:rsidR="00F41027" w:rsidRPr="0080527C">
        <w:rPr>
          <w:rFonts w:ascii="Times New Roman" w:hAnsi="Times New Roman"/>
          <w:sz w:val="20"/>
          <w:szCs w:val="20"/>
          <w:lang w:eastAsia="ru-RU"/>
        </w:rPr>
        <w:t xml:space="preserve"> «Карсовайское» </w:t>
      </w:r>
      <w:r w:rsidRPr="0080527C">
        <w:rPr>
          <w:rFonts w:ascii="Times New Roman" w:hAnsi="Times New Roman"/>
          <w:sz w:val="20"/>
          <w:szCs w:val="20"/>
          <w:lang w:eastAsia="ru-RU"/>
        </w:rPr>
        <w:t>в данный период производятся санитарно-экологические субботники, месячники по очистке территорий с привлечением населения и работников организаций.</w:t>
      </w:r>
    </w:p>
    <w:p w:rsidR="00921816" w:rsidRPr="0080527C" w:rsidRDefault="00921816" w:rsidP="00F41027">
      <w:pPr>
        <w:shd w:val="clear" w:color="auto" w:fill="FFFFFF"/>
        <w:spacing w:after="0" w:line="240" w:lineRule="auto"/>
        <w:ind w:firstLine="709"/>
        <w:rPr>
          <w:rFonts w:ascii="Times New Roman" w:hAnsi="Times New Roman"/>
          <w:sz w:val="20"/>
          <w:szCs w:val="20"/>
          <w:lang w:eastAsia="ru-RU"/>
        </w:rPr>
      </w:pPr>
      <w:r w:rsidRPr="0080527C">
        <w:rPr>
          <w:rFonts w:ascii="Times New Roman" w:hAnsi="Times New Roman"/>
          <w:sz w:val="20"/>
          <w:szCs w:val="20"/>
          <w:lang w:eastAsia="ru-RU"/>
        </w:rPr>
        <w:t>10.4. Уборка территории в осенне-зимний период</w:t>
      </w:r>
    </w:p>
    <w:p w:rsidR="00921816" w:rsidRPr="0080527C" w:rsidRDefault="00921816" w:rsidP="0036483A">
      <w:pPr>
        <w:shd w:val="clear" w:color="auto" w:fill="FFFFFF"/>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10.4.1. Уборка территории поселения в осенне-зимний период проводится с 15 октября по 15 апреля и предусматривает уборку и вывоз м</w:t>
      </w:r>
      <w:r w:rsidR="00F41027" w:rsidRPr="0080527C">
        <w:rPr>
          <w:rFonts w:ascii="Times New Roman" w:hAnsi="Times New Roman"/>
          <w:sz w:val="20"/>
          <w:szCs w:val="20"/>
          <w:lang w:eastAsia="ru-RU"/>
        </w:rPr>
        <w:t>усора,  расчистку  снега и льда.</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В зависимости  от климатических условий постановлением администрации  муниципального образования</w:t>
      </w:r>
      <w:r w:rsidR="00F41027" w:rsidRPr="0080527C">
        <w:rPr>
          <w:rFonts w:ascii="Times New Roman" w:hAnsi="Times New Roman"/>
          <w:sz w:val="20"/>
          <w:szCs w:val="20"/>
          <w:lang w:eastAsia="ru-RU"/>
        </w:rPr>
        <w:t xml:space="preserve"> «Карсовайское»</w:t>
      </w:r>
      <w:r w:rsidRPr="0080527C">
        <w:rPr>
          <w:rFonts w:ascii="Times New Roman" w:hAnsi="Times New Roman"/>
          <w:sz w:val="20"/>
          <w:szCs w:val="20"/>
          <w:lang w:eastAsia="ru-RU"/>
        </w:rPr>
        <w:t xml:space="preserve">  период осенне-зимний период уборки может быть изменен.</w:t>
      </w:r>
    </w:p>
    <w:p w:rsidR="00921816" w:rsidRPr="0080527C" w:rsidRDefault="00921816" w:rsidP="0036483A">
      <w:pPr>
        <w:shd w:val="clear" w:color="auto" w:fill="FFFFFF"/>
        <w:spacing w:after="0" w:line="240" w:lineRule="auto"/>
        <w:ind w:firstLine="720"/>
        <w:jc w:val="both"/>
        <w:rPr>
          <w:rFonts w:ascii="Times New Roman" w:hAnsi="Times New Roman"/>
          <w:sz w:val="20"/>
          <w:szCs w:val="20"/>
          <w:lang w:eastAsia="ru-RU"/>
        </w:rPr>
      </w:pPr>
      <w:r w:rsidRPr="0080527C">
        <w:rPr>
          <w:rFonts w:ascii="Times New Roman" w:hAnsi="Times New Roman"/>
          <w:sz w:val="20"/>
          <w:szCs w:val="20"/>
          <w:lang w:eastAsia="ru-RU"/>
        </w:rPr>
        <w:t>10.4.2 Уборка  снега начинается юридическими и физическими  лицами на закрепленных  территориях  незамедл</w:t>
      </w:r>
      <w:r w:rsidR="00F41027" w:rsidRPr="0080527C">
        <w:rPr>
          <w:rFonts w:ascii="Times New Roman" w:hAnsi="Times New Roman"/>
          <w:sz w:val="20"/>
          <w:szCs w:val="20"/>
          <w:lang w:eastAsia="ru-RU"/>
        </w:rPr>
        <w:t>итель</w:t>
      </w:r>
      <w:r w:rsidRPr="0080527C">
        <w:rPr>
          <w:rFonts w:ascii="Times New Roman" w:hAnsi="Times New Roman"/>
          <w:sz w:val="20"/>
          <w:szCs w:val="20"/>
          <w:lang w:eastAsia="ru-RU"/>
        </w:rPr>
        <w:t>но с началом снегопада.</w:t>
      </w:r>
    </w:p>
    <w:p w:rsidR="00921816" w:rsidRPr="0080527C" w:rsidRDefault="00921816" w:rsidP="0036483A">
      <w:pPr>
        <w:shd w:val="clear" w:color="auto" w:fill="FFFFFF"/>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 xml:space="preserve">10.4.3. Укладка </w:t>
      </w:r>
      <w:r w:rsidRPr="0080527C">
        <w:rPr>
          <w:rFonts w:ascii="Times New Roman" w:hAnsi="Times New Roman"/>
          <w:bCs/>
          <w:sz w:val="20"/>
          <w:szCs w:val="20"/>
          <w:lang w:eastAsia="ru-RU"/>
        </w:rPr>
        <w:t xml:space="preserve">свежевыпавшего </w:t>
      </w:r>
      <w:r w:rsidRPr="0080527C">
        <w:rPr>
          <w:rFonts w:ascii="Times New Roman" w:hAnsi="Times New Roman"/>
          <w:sz w:val="20"/>
          <w:szCs w:val="20"/>
          <w:lang w:eastAsia="ru-RU"/>
        </w:rPr>
        <w:t>снега в валы и кучи разрешается на всех улицах.</w:t>
      </w:r>
    </w:p>
    <w:p w:rsidR="00F41027" w:rsidRDefault="00921816" w:rsidP="006F7186">
      <w:pPr>
        <w:shd w:val="clear" w:color="auto" w:fill="FFFFFF"/>
        <w:tabs>
          <w:tab w:val="left" w:pos="709"/>
          <w:tab w:val="left" w:pos="1159"/>
        </w:tabs>
        <w:spacing w:after="0" w:line="240" w:lineRule="auto"/>
        <w:jc w:val="both"/>
        <w:rPr>
          <w:rFonts w:ascii="Times New Roman" w:hAnsi="Times New Roman"/>
          <w:color w:val="003300"/>
          <w:sz w:val="20"/>
          <w:szCs w:val="20"/>
          <w:lang w:eastAsia="ru-RU"/>
        </w:rPr>
      </w:pPr>
      <w:r w:rsidRPr="0080527C">
        <w:rPr>
          <w:rFonts w:ascii="Times New Roman" w:hAnsi="Times New Roman"/>
          <w:sz w:val="20"/>
          <w:szCs w:val="20"/>
          <w:lang w:eastAsia="ru-RU"/>
        </w:rPr>
        <w:tab/>
        <w:t>10.4.</w:t>
      </w:r>
      <w:r w:rsidR="00F41027" w:rsidRPr="0080527C">
        <w:rPr>
          <w:rFonts w:ascii="Times New Roman" w:hAnsi="Times New Roman"/>
          <w:sz w:val="20"/>
          <w:szCs w:val="20"/>
          <w:lang w:eastAsia="ru-RU"/>
        </w:rPr>
        <w:t>4</w:t>
      </w:r>
      <w:r w:rsidRPr="0080527C">
        <w:rPr>
          <w:rFonts w:ascii="Times New Roman" w:hAnsi="Times New Roman"/>
          <w:sz w:val="20"/>
          <w:szCs w:val="20"/>
          <w:lang w:eastAsia="ru-RU"/>
        </w:rPr>
        <w:t>. Очистка от снега крыш и удаление сосулек возлагаются на владельцев зданий и сооружений и должна производиться с обеспечением мер безопасности:  ограждение тротуаров, оснащение страховочным оборудованием лиц, работающих на высоте.</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Снег, сброшенный с крыш, должен немедленно вывозиться или укладываться в бурты на свободные места</w:t>
      </w:r>
      <w:r w:rsidR="006F7186">
        <w:rPr>
          <w:rFonts w:ascii="Times New Roman" w:hAnsi="Times New Roman"/>
          <w:color w:val="003300"/>
          <w:sz w:val="20"/>
          <w:szCs w:val="20"/>
          <w:lang w:eastAsia="ru-RU"/>
        </w:rPr>
        <w:t>.</w:t>
      </w:r>
    </w:p>
    <w:p w:rsidR="00193561" w:rsidRPr="006F7186" w:rsidRDefault="00193561" w:rsidP="006F7186">
      <w:pPr>
        <w:shd w:val="clear" w:color="auto" w:fill="FFFFFF"/>
        <w:tabs>
          <w:tab w:val="left" w:pos="709"/>
          <w:tab w:val="left" w:pos="1159"/>
        </w:tabs>
        <w:spacing w:after="0" w:line="240" w:lineRule="auto"/>
        <w:jc w:val="both"/>
        <w:rPr>
          <w:rFonts w:ascii="Times New Roman" w:hAnsi="Times New Roman"/>
          <w:color w:val="003300"/>
          <w:sz w:val="20"/>
          <w:szCs w:val="20"/>
          <w:lang w:eastAsia="ru-RU"/>
        </w:rPr>
      </w:pPr>
    </w:p>
    <w:p w:rsidR="00921816" w:rsidRPr="0080527C" w:rsidRDefault="00921816" w:rsidP="0036483A">
      <w:pPr>
        <w:pStyle w:val="Default"/>
        <w:jc w:val="center"/>
        <w:rPr>
          <w:color w:val="auto"/>
          <w:sz w:val="20"/>
          <w:szCs w:val="20"/>
        </w:rPr>
      </w:pPr>
      <w:r w:rsidRPr="0080527C">
        <w:rPr>
          <w:b/>
          <w:bCs/>
          <w:color w:val="auto"/>
          <w:sz w:val="20"/>
          <w:szCs w:val="20"/>
        </w:rPr>
        <w:t>11. ТРЕБОВАНИЯ ПО БЛАГОУСТРОЙСТВУ ПРИ ПРОВЕДЕНИИ ЗЕМЛЯНЫХ РАБОТ.</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w:t>
      </w:r>
      <w:r w:rsidR="00F41027" w:rsidRPr="0080527C">
        <w:rPr>
          <w:color w:val="auto"/>
          <w:sz w:val="20"/>
          <w:szCs w:val="20"/>
        </w:rPr>
        <w:t>1. На территории муниципального образования</w:t>
      </w:r>
      <w:r w:rsidRPr="0080527C">
        <w:rPr>
          <w:color w:val="auto"/>
          <w:sz w:val="20"/>
          <w:szCs w:val="20"/>
        </w:rPr>
        <w:t xml:space="preserve"> «Карсовайское» земляные работы (за исключением работ, проводимых в соответствии с требованиями Градостроительного кодекса РФ) производятся при условии получения разрешения на осуществление земляных работ.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 xml:space="preserve">11.2. При аварийных работах юридическим и физическим лицам разрешается приступать к проведению земляных работ после извещения муниципального образования «Карсовайское», землепользователя и вызова на место аварии представителей организаций, эксплуатирующих прилегающие инженерные сооружения, сети, с последующим оформлением разрешения работ в течение трех рабочих дней с момента начала аварийных работ.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 xml:space="preserve">11.3. Оформление и закрытие разрешений на осуществление земляных работ на территории муниципального образования «Карсовайское» осуществляется в соответствии с Порядком оформления разрешения на осуществление земляных работ на территории муниципального образования «Карсовайское». </w:t>
      </w:r>
    </w:p>
    <w:p w:rsidR="00921816" w:rsidRPr="0080527C" w:rsidRDefault="00921816" w:rsidP="00F41027">
      <w:pPr>
        <w:pStyle w:val="Default"/>
        <w:ind w:firstLine="709"/>
        <w:jc w:val="both"/>
        <w:rPr>
          <w:color w:val="auto"/>
          <w:sz w:val="20"/>
          <w:szCs w:val="20"/>
        </w:rPr>
      </w:pPr>
      <w:r w:rsidRPr="0080527C">
        <w:rPr>
          <w:color w:val="auto"/>
          <w:sz w:val="20"/>
          <w:szCs w:val="20"/>
        </w:rPr>
        <w:t xml:space="preserve">11.4. Юридические лица независимо от их организационно-правовых форм, физические лица, получившие разрешения (далее – Заказчики) обязаны: </w:t>
      </w:r>
    </w:p>
    <w:p w:rsidR="00921816" w:rsidRPr="0080527C" w:rsidRDefault="00921816" w:rsidP="00F41027">
      <w:pPr>
        <w:pStyle w:val="Default"/>
        <w:spacing w:after="28"/>
        <w:ind w:firstLine="709"/>
        <w:jc w:val="both"/>
        <w:rPr>
          <w:color w:val="auto"/>
          <w:sz w:val="20"/>
          <w:szCs w:val="20"/>
        </w:rPr>
      </w:pPr>
      <w:r w:rsidRPr="0080527C">
        <w:rPr>
          <w:color w:val="auto"/>
          <w:sz w:val="20"/>
          <w:szCs w:val="20"/>
        </w:rPr>
        <w:t xml:space="preserve">11.4.1. установить дорожные знаки в соответствии с согласованной с органами ГИБДД схемой; </w:t>
      </w:r>
    </w:p>
    <w:p w:rsidR="00921816" w:rsidRPr="0080527C" w:rsidRDefault="00921816" w:rsidP="00F41027">
      <w:pPr>
        <w:pStyle w:val="Default"/>
        <w:spacing w:after="28"/>
        <w:ind w:firstLine="709"/>
        <w:jc w:val="both"/>
        <w:rPr>
          <w:color w:val="auto"/>
          <w:sz w:val="20"/>
          <w:szCs w:val="20"/>
        </w:rPr>
      </w:pPr>
      <w:r w:rsidRPr="0080527C">
        <w:rPr>
          <w:color w:val="auto"/>
          <w:sz w:val="20"/>
          <w:szCs w:val="20"/>
        </w:rPr>
        <w:t xml:space="preserve">11.4.2. обеспечить ограждение места производства работ защитными ограждениями с учетом требований раздела 6 СниП 12-03-2001, утвержденного постановлением Госстроя РФ от 23.07.2001 N 80. В темное время суток ограждение обозначается красными сигнальными фонарями. Ограждение выполняется сплошным, устойчивым и надежным, предотвращающим попадание посторонних лиц на место проведения земляных работ. При проведении земляных работ по прокладке или ремонту кабельных линий 0,4, 6, 10 кВ в траншеях, глубиной не более 0,8 м, допускается использование переносных сетчатых ограждений, высотой не менее 1,2 м, а также обозначение места производства работ в темное время суток светоотражающими элементами; </w:t>
      </w:r>
    </w:p>
    <w:p w:rsidR="00921816" w:rsidRPr="0080527C" w:rsidRDefault="00921816" w:rsidP="00F41027">
      <w:pPr>
        <w:pStyle w:val="Default"/>
        <w:spacing w:after="28"/>
        <w:ind w:firstLine="709"/>
        <w:jc w:val="both"/>
        <w:rPr>
          <w:color w:val="auto"/>
          <w:sz w:val="20"/>
          <w:szCs w:val="20"/>
        </w:rPr>
      </w:pPr>
      <w:r w:rsidRPr="0080527C">
        <w:rPr>
          <w:color w:val="auto"/>
          <w:sz w:val="20"/>
          <w:szCs w:val="20"/>
        </w:rPr>
        <w:t xml:space="preserve">11.4.3. оборудовать светильниками места производства земляных работ в зоне движения пешеходов при отсутствии наружного освещения; </w:t>
      </w:r>
    </w:p>
    <w:p w:rsidR="00921816" w:rsidRPr="0080527C" w:rsidRDefault="00921816" w:rsidP="00F41027">
      <w:pPr>
        <w:pStyle w:val="Default"/>
        <w:ind w:firstLine="709"/>
        <w:jc w:val="both"/>
        <w:rPr>
          <w:color w:val="auto"/>
          <w:sz w:val="20"/>
          <w:szCs w:val="20"/>
        </w:rPr>
      </w:pPr>
      <w:r w:rsidRPr="0080527C">
        <w:rPr>
          <w:color w:val="auto"/>
          <w:sz w:val="20"/>
          <w:szCs w:val="20"/>
        </w:rPr>
        <w:t xml:space="preserve">11.4.4. устроить переходные мостки через траншеи по направлениям массовых пешеходных потоков на расстоянии не более 200 метров друг от друга;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5</w:t>
      </w:r>
      <w:r w:rsidRPr="0080527C">
        <w:rPr>
          <w:color w:val="auto"/>
          <w:sz w:val="20"/>
          <w:szCs w:val="20"/>
        </w:rPr>
        <w:t xml:space="preserve">. 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w:t>
      </w:r>
      <w:r w:rsidRPr="0080527C">
        <w:rPr>
          <w:color w:val="auto"/>
          <w:sz w:val="20"/>
          <w:szCs w:val="20"/>
        </w:rPr>
        <w:lastRenderedPageBreak/>
        <w:t xml:space="preserve">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отказе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топооснове.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6</w:t>
      </w:r>
      <w:r w:rsidRPr="0080527C">
        <w:rPr>
          <w:color w:val="auto"/>
          <w:sz w:val="20"/>
          <w:szCs w:val="20"/>
        </w:rPr>
        <w:t xml:space="preserve">. исключить повреждения смежных или пересекаемых коммуникаций, сетей, сооружений;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7</w:t>
      </w:r>
      <w:r w:rsidRPr="0080527C">
        <w:rPr>
          <w:color w:val="auto"/>
          <w:sz w:val="20"/>
          <w:szCs w:val="20"/>
        </w:rPr>
        <w:t xml:space="preserve">. проводить поэтапно работы по укладке инженерных сетей, коммуникаций на благоустроенных территориях, работы на последующих участках должны начинать только после завершения всех работ на предыдущем участке, включая восстановительные работы и уборку территории;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8</w:t>
      </w:r>
      <w:r w:rsidRPr="0080527C">
        <w:rPr>
          <w:color w:val="auto"/>
          <w:sz w:val="20"/>
          <w:szCs w:val="20"/>
        </w:rPr>
        <w:t xml:space="preserve">. вывозить извлеченный грунт, асфальт, щебень в день производства работ, при выполнении земляных работ на автомобильных дорогах общего пользования местного значения, магистральных улицах, площадях, набережных, застроенных территориях города,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игровых и спортивных площадок и обеспечивающих свободные и безопасные подходы и подъезды к жилым домам и другим объектам.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9</w:t>
      </w:r>
      <w:r w:rsidRPr="0080527C">
        <w:rPr>
          <w:color w:val="auto"/>
          <w:sz w:val="20"/>
          <w:szCs w:val="20"/>
        </w:rPr>
        <w:t xml:space="preserve">. разобрать бордюр (при наличии), складировать его на месте производства работ и сохранить для дальнейшей установки;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0</w:t>
      </w:r>
      <w:r w:rsidRPr="0080527C">
        <w:rPr>
          <w:color w:val="auto"/>
          <w:sz w:val="20"/>
          <w:szCs w:val="20"/>
        </w:rPr>
        <w:t xml:space="preserve">. 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перспективы развития сетей; </w:t>
      </w:r>
    </w:p>
    <w:p w:rsidR="00921816" w:rsidRPr="0080527C" w:rsidRDefault="00F41027" w:rsidP="00F41027">
      <w:pPr>
        <w:pStyle w:val="Default"/>
        <w:spacing w:after="27"/>
        <w:ind w:firstLine="709"/>
        <w:jc w:val="both"/>
        <w:rPr>
          <w:color w:val="auto"/>
          <w:sz w:val="20"/>
          <w:szCs w:val="20"/>
        </w:rPr>
      </w:pPr>
      <w:r w:rsidRPr="0080527C">
        <w:rPr>
          <w:color w:val="auto"/>
          <w:sz w:val="20"/>
          <w:szCs w:val="20"/>
        </w:rPr>
        <w:t>11.4.11</w:t>
      </w:r>
      <w:r w:rsidR="00921816" w:rsidRPr="0080527C">
        <w:rPr>
          <w:color w:val="auto"/>
          <w:sz w:val="20"/>
          <w:szCs w:val="20"/>
        </w:rPr>
        <w:t xml:space="preserve">. восстановить проезжую часть автодороги (тротуара) на полную ширину, независимо от ширины траншеи, при прокладке и (или) ремонте подземных коммуникаций под проезжей частью улиц, проездами, а также под тротуарами;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2</w:t>
      </w:r>
      <w:r w:rsidRPr="0080527C">
        <w:rPr>
          <w:color w:val="auto"/>
          <w:sz w:val="20"/>
          <w:szCs w:val="20"/>
        </w:rPr>
        <w:t xml:space="preserve">. предъявить разрешение, по первому требованию контролирующих органов, на месте производства земляных работ;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3</w:t>
      </w:r>
      <w:r w:rsidRPr="0080527C">
        <w:rPr>
          <w:color w:val="auto"/>
          <w:sz w:val="20"/>
          <w:szCs w:val="20"/>
        </w:rPr>
        <w:t xml:space="preserve">. 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песчаным грунтом с послойным уплотнением и поливкой водой. Траншеи на газонах засыпать местным грунтом с уплотнением, после чего обеспечивается восстановление плодородного слоя и посев травы;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4</w:t>
      </w:r>
      <w:r w:rsidRPr="0080527C">
        <w:rPr>
          <w:color w:val="auto"/>
          <w:sz w:val="20"/>
          <w:szCs w:val="20"/>
        </w:rPr>
        <w:t>. обратиться в муниципальное образование «Карсовайское</w:t>
      </w:r>
      <w:r w:rsidR="00F41027" w:rsidRPr="0080527C">
        <w:rPr>
          <w:color w:val="auto"/>
          <w:sz w:val="20"/>
          <w:szCs w:val="20"/>
        </w:rPr>
        <w:t>»</w:t>
      </w:r>
      <w:r w:rsidRPr="0080527C">
        <w:rPr>
          <w:color w:val="auto"/>
          <w:sz w:val="20"/>
          <w:szCs w:val="20"/>
        </w:rPr>
        <w:t xml:space="preserve"> для оформления актов скрытых работ на автомобильных дорогах местного значения, включая пешеходные дорожки, тротуары, земельные участки в границах полосы отвода автомобильной дороги;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5</w:t>
      </w:r>
      <w:r w:rsidRPr="0080527C">
        <w:rPr>
          <w:color w:val="auto"/>
          <w:sz w:val="20"/>
          <w:szCs w:val="20"/>
        </w:rPr>
        <w:t>. 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территорий, нарушение состояния которых было допущено в связи с производством земляных работ, в срок</w:t>
      </w:r>
      <w:r w:rsidR="00F41027" w:rsidRPr="0080527C">
        <w:rPr>
          <w:color w:val="auto"/>
          <w:sz w:val="20"/>
          <w:szCs w:val="20"/>
        </w:rPr>
        <w:t>,</w:t>
      </w:r>
      <w:r w:rsidRPr="0080527C">
        <w:rPr>
          <w:color w:val="auto"/>
          <w:sz w:val="20"/>
          <w:szCs w:val="20"/>
        </w:rPr>
        <w:t xml:space="preserve"> установленный в разрешении; </w:t>
      </w:r>
    </w:p>
    <w:p w:rsidR="00921816" w:rsidRPr="0080527C" w:rsidRDefault="00921816" w:rsidP="00F41027">
      <w:pPr>
        <w:pStyle w:val="Default"/>
        <w:ind w:firstLine="709"/>
        <w:jc w:val="both"/>
        <w:rPr>
          <w:sz w:val="20"/>
          <w:szCs w:val="20"/>
        </w:rPr>
      </w:pPr>
      <w:r w:rsidRPr="0080527C">
        <w:rPr>
          <w:color w:val="auto"/>
          <w:sz w:val="20"/>
          <w:szCs w:val="20"/>
        </w:rPr>
        <w:t>11.4.1</w:t>
      </w:r>
      <w:r w:rsidR="00F41027" w:rsidRPr="0080527C">
        <w:rPr>
          <w:color w:val="auto"/>
          <w:sz w:val="20"/>
          <w:szCs w:val="20"/>
        </w:rPr>
        <w:t>6</w:t>
      </w:r>
      <w:r w:rsidRPr="0080527C">
        <w:rPr>
          <w:color w:val="auto"/>
          <w:sz w:val="20"/>
          <w:szCs w:val="20"/>
        </w:rPr>
        <w:t xml:space="preserve">. 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w:t>
      </w:r>
      <w:r w:rsidRPr="0080527C">
        <w:rPr>
          <w:sz w:val="20"/>
          <w:szCs w:val="20"/>
        </w:rPr>
        <w:t xml:space="preserve">освободить территорию производства земляных работ от техники, транспортных средств, механизмов, оборудования, а также закрыть разрешение на земляные работы до момента окончания срока, установленного разрешением на земляные работы; </w:t>
      </w:r>
    </w:p>
    <w:p w:rsidR="00921816" w:rsidRPr="0080527C" w:rsidRDefault="00921816" w:rsidP="00F41027">
      <w:pPr>
        <w:pStyle w:val="Default"/>
        <w:ind w:firstLine="709"/>
        <w:jc w:val="both"/>
        <w:rPr>
          <w:sz w:val="20"/>
          <w:szCs w:val="20"/>
        </w:rPr>
      </w:pPr>
      <w:r w:rsidRPr="0080527C">
        <w:rPr>
          <w:sz w:val="20"/>
          <w:szCs w:val="20"/>
        </w:rPr>
        <w:t>11.4.1</w:t>
      </w:r>
      <w:r w:rsidR="00F41027" w:rsidRPr="0080527C">
        <w:rPr>
          <w:sz w:val="20"/>
          <w:szCs w:val="20"/>
        </w:rPr>
        <w:t>7</w:t>
      </w:r>
      <w:r w:rsidRPr="0080527C">
        <w:rPr>
          <w:sz w:val="20"/>
          <w:szCs w:val="20"/>
        </w:rPr>
        <w:t xml:space="preserve">. для закрытия разрешения Заказчик обязан предоставить гарантийные обязательства, в письменной форме,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sidR="00F41027" w:rsidRPr="0080527C">
        <w:rPr>
          <w:sz w:val="20"/>
          <w:szCs w:val="20"/>
        </w:rPr>
        <w:t>одного года</w:t>
      </w:r>
      <w:r w:rsidRPr="0080527C">
        <w:rPr>
          <w:sz w:val="20"/>
          <w:szCs w:val="20"/>
        </w:rPr>
        <w:t xml:space="preserve"> со дня закрытия разрешения; </w:t>
      </w:r>
    </w:p>
    <w:p w:rsidR="00921816" w:rsidRPr="0080527C" w:rsidRDefault="00921816" w:rsidP="00F41027">
      <w:pPr>
        <w:pStyle w:val="Default"/>
        <w:ind w:firstLine="709"/>
        <w:jc w:val="both"/>
        <w:rPr>
          <w:sz w:val="20"/>
          <w:szCs w:val="20"/>
        </w:rPr>
      </w:pPr>
      <w:r w:rsidRPr="0080527C">
        <w:rPr>
          <w:sz w:val="20"/>
          <w:szCs w:val="20"/>
        </w:rPr>
        <w:t>11.4.1</w:t>
      </w:r>
      <w:r w:rsidR="00F41027" w:rsidRPr="0080527C">
        <w:rPr>
          <w:sz w:val="20"/>
          <w:szCs w:val="20"/>
        </w:rPr>
        <w:t>8</w:t>
      </w:r>
      <w:r w:rsidRPr="0080527C">
        <w:rPr>
          <w:sz w:val="20"/>
          <w:szCs w:val="20"/>
        </w:rPr>
        <w:t xml:space="preserve">. в течение суток в полном объеме восстановить благоустройство и устранить негативные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земляных работ в полном объеме; </w:t>
      </w:r>
    </w:p>
    <w:p w:rsidR="00921816" w:rsidRPr="0080527C" w:rsidRDefault="00921816" w:rsidP="00F41027">
      <w:pPr>
        <w:pStyle w:val="Default"/>
        <w:ind w:firstLine="709"/>
        <w:jc w:val="both"/>
        <w:rPr>
          <w:sz w:val="20"/>
          <w:szCs w:val="20"/>
        </w:rPr>
      </w:pPr>
      <w:r w:rsidRPr="0080527C">
        <w:rPr>
          <w:sz w:val="20"/>
          <w:szCs w:val="20"/>
        </w:rPr>
        <w:t>11.4.</w:t>
      </w:r>
      <w:r w:rsidR="009300B3" w:rsidRPr="0080527C">
        <w:rPr>
          <w:sz w:val="20"/>
          <w:szCs w:val="20"/>
        </w:rPr>
        <w:t>19</w:t>
      </w:r>
      <w:r w:rsidRPr="0080527C">
        <w:rPr>
          <w:sz w:val="20"/>
          <w:szCs w:val="20"/>
        </w:rPr>
        <w:t xml:space="preserve">. 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момента обнаружения аварии; </w:t>
      </w:r>
    </w:p>
    <w:p w:rsidR="00921816" w:rsidRPr="0080527C" w:rsidRDefault="00921816" w:rsidP="006F7186">
      <w:pPr>
        <w:pStyle w:val="Default"/>
        <w:ind w:firstLine="709"/>
        <w:jc w:val="both"/>
        <w:rPr>
          <w:sz w:val="20"/>
          <w:szCs w:val="20"/>
        </w:rPr>
      </w:pPr>
      <w:r w:rsidRPr="0080527C">
        <w:rPr>
          <w:sz w:val="20"/>
          <w:szCs w:val="20"/>
        </w:rPr>
        <w:t>11.4.2</w:t>
      </w:r>
      <w:r w:rsidR="009300B3" w:rsidRPr="0080527C">
        <w:rPr>
          <w:sz w:val="20"/>
          <w:szCs w:val="20"/>
        </w:rPr>
        <w:t>0</w:t>
      </w:r>
      <w:r w:rsidRPr="0080527C">
        <w:rPr>
          <w:sz w:val="20"/>
          <w:szCs w:val="20"/>
        </w:rPr>
        <w:t>. снять ограждения у места производства работ, не ранее окончания работ по восстановлению дорожных покрытий и благоустройству территории (места про</w:t>
      </w:r>
      <w:r w:rsidR="006F7186">
        <w:rPr>
          <w:sz w:val="20"/>
          <w:szCs w:val="20"/>
        </w:rPr>
        <w:t xml:space="preserve">изводства работ). </w:t>
      </w:r>
    </w:p>
    <w:p w:rsidR="00921816" w:rsidRPr="0080527C" w:rsidRDefault="00921816" w:rsidP="00F41027">
      <w:pPr>
        <w:pStyle w:val="Default"/>
        <w:ind w:firstLine="709"/>
        <w:jc w:val="both"/>
        <w:rPr>
          <w:sz w:val="20"/>
          <w:szCs w:val="20"/>
        </w:rPr>
      </w:pPr>
      <w:r w:rsidRPr="0080527C">
        <w:rPr>
          <w:sz w:val="20"/>
          <w:szCs w:val="20"/>
        </w:rPr>
        <w:t xml:space="preserve">11.5. При осуществлении земляных работ допускается: </w:t>
      </w:r>
    </w:p>
    <w:p w:rsidR="00921816" w:rsidRPr="0080527C" w:rsidRDefault="00921816" w:rsidP="00F41027">
      <w:pPr>
        <w:pStyle w:val="Default"/>
        <w:ind w:firstLine="709"/>
        <w:jc w:val="both"/>
        <w:rPr>
          <w:sz w:val="20"/>
          <w:szCs w:val="20"/>
        </w:rPr>
      </w:pPr>
      <w:r w:rsidRPr="0080527C">
        <w:rPr>
          <w:sz w:val="20"/>
          <w:szCs w:val="20"/>
        </w:rPr>
        <w:t xml:space="preserve">11.5.1. 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восстановительные работы проводятся без асфальтирования проезжих частей и тротуаров путем укладки покрытия из щебня, брусчатки, дорожных плит согласно ГОСТ 21924.0-84, утвержденному постановлением Госстроя СССР от 30 сентября 1983 г. N 210 и иного материала, обеспечивающего ровность покрытия, предусмотренного ГОСТ 32018-2012, введенным в действие приказом Федерального агентства по техническому регулированию и метрологии от 27 декабря 2012 г. N 2012-ст, без планировки участка работ растительным </w:t>
      </w:r>
      <w:r w:rsidRPr="0080527C">
        <w:rPr>
          <w:sz w:val="20"/>
          <w:szCs w:val="20"/>
        </w:rPr>
        <w:lastRenderedPageBreak/>
        <w:t xml:space="preserve">грунтом и сдаются Комиссии, выдавшей разрешение (далее – Комиссия), по письменному заявлению Заказчика; </w:t>
      </w:r>
    </w:p>
    <w:p w:rsidR="00921816" w:rsidRPr="0080527C" w:rsidRDefault="00921816" w:rsidP="00F41027">
      <w:pPr>
        <w:pStyle w:val="Default"/>
        <w:ind w:firstLine="709"/>
        <w:jc w:val="both"/>
        <w:rPr>
          <w:sz w:val="20"/>
          <w:szCs w:val="20"/>
        </w:rPr>
      </w:pPr>
      <w:r w:rsidRPr="0080527C">
        <w:rPr>
          <w:sz w:val="20"/>
          <w:szCs w:val="20"/>
        </w:rPr>
        <w:t>11.5.2. 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благоустройство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лица получившие разрешения обязаны незамедлительно принять меры по обеспечению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прочих дефектов) устранить их в полном объеме. Окончательное благоустройство лица получившие разрешения обяза</w:t>
      </w:r>
      <w:r w:rsidR="009300B3" w:rsidRPr="0080527C">
        <w:rPr>
          <w:sz w:val="20"/>
          <w:szCs w:val="20"/>
        </w:rPr>
        <w:t>ны восстановить в срок до 1 июня</w:t>
      </w:r>
      <w:r w:rsidRPr="0080527C">
        <w:rPr>
          <w:sz w:val="20"/>
          <w:szCs w:val="20"/>
        </w:rPr>
        <w:t xml:space="preserve">. </w:t>
      </w:r>
    </w:p>
    <w:p w:rsidR="00921816" w:rsidRPr="0080527C" w:rsidRDefault="00921816" w:rsidP="00F41027">
      <w:pPr>
        <w:pStyle w:val="Default"/>
        <w:ind w:firstLine="709"/>
        <w:jc w:val="both"/>
        <w:rPr>
          <w:sz w:val="20"/>
          <w:szCs w:val="20"/>
        </w:rPr>
      </w:pPr>
      <w:r w:rsidRPr="0080527C">
        <w:rPr>
          <w:sz w:val="20"/>
          <w:szCs w:val="20"/>
        </w:rPr>
        <w:t>11.6. 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921816" w:rsidRPr="0080527C" w:rsidRDefault="00921816" w:rsidP="00A60D14">
      <w:pPr>
        <w:pStyle w:val="Default"/>
        <w:rPr>
          <w:sz w:val="20"/>
          <w:szCs w:val="20"/>
        </w:rPr>
      </w:pPr>
    </w:p>
    <w:p w:rsidR="00921816" w:rsidRPr="0080527C" w:rsidRDefault="00921816" w:rsidP="00A60D14">
      <w:pPr>
        <w:pStyle w:val="Default"/>
        <w:jc w:val="center"/>
        <w:rPr>
          <w:color w:val="auto"/>
          <w:sz w:val="20"/>
          <w:szCs w:val="20"/>
        </w:rPr>
      </w:pPr>
      <w:r w:rsidRPr="0080527C">
        <w:rPr>
          <w:b/>
          <w:bCs/>
          <w:color w:val="auto"/>
          <w:sz w:val="20"/>
          <w:szCs w:val="20"/>
        </w:rPr>
        <w:t>12. ПОРЯДОК ОФОРМЛЕНИЯ РАЗРЕШНИЙ НА ОСУЩЕСТВЛЕНИЕ ЗЕМЛЯНЫХ РАБОТ.</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 Общие положения.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12.1.1. Настоящий Порядок регламентирует оформление разрешений на осуществление земляных работ (далее – Разрешение), правила производства земляных работ при строительстве и ремонте инженерных сетей и коммуникаций, проведении инженерно – геологических изысканий, посадке зелёных насаждений и благоустройстве территорий </w:t>
      </w:r>
      <w:r w:rsidR="00076E93" w:rsidRPr="0080527C">
        <w:rPr>
          <w:color w:val="auto"/>
          <w:sz w:val="20"/>
          <w:szCs w:val="20"/>
        </w:rPr>
        <w:t>муниципального образования «Карсовайское».</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12.1.2. Выполнение настоящего Порядка обязательно для всех юридических и физических лиц, независимо от их организационно – правовых форм, ведущих на территории МО «Карсовайское» (независимо от права владения, использования или аренды земельных участков) производство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12.1.3. Проектирование и производство всех видов земляных работ должно осуществляться с соблюдением требований действующих строительных норм и правил (далее СП), а также требований по организации безопасности дорожного движения.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12.1.4. При производстве земляных работ, строительстве и ремонте инженерных сетей и коммуникаций следует выполнять требования соответствующих СП, учитывая специфику возведения и эксплуатации этих сооружений. </w:t>
      </w:r>
    </w:p>
    <w:p w:rsidR="00921816" w:rsidRPr="0080527C" w:rsidRDefault="00921816" w:rsidP="009300B3">
      <w:pPr>
        <w:pStyle w:val="Default"/>
        <w:ind w:firstLine="709"/>
        <w:jc w:val="both"/>
        <w:rPr>
          <w:color w:val="auto"/>
          <w:sz w:val="20"/>
          <w:szCs w:val="20"/>
        </w:rPr>
      </w:pPr>
      <w:r w:rsidRPr="0080527C">
        <w:rPr>
          <w:color w:val="auto"/>
          <w:sz w:val="20"/>
          <w:szCs w:val="20"/>
        </w:rPr>
        <w:t>12.1.5. Порядок предназначен для всех юридических и физических лиц независимо от ведомственной принадлежности и форм собственности, включая совместные предприятия, объединения и организации с участием иностранных юридических и физических лиц и иностранные фирмы,</w:t>
      </w:r>
      <w:r w:rsidR="009300B3" w:rsidRPr="0080527C">
        <w:rPr>
          <w:color w:val="auto"/>
          <w:sz w:val="20"/>
          <w:szCs w:val="20"/>
        </w:rPr>
        <w:t xml:space="preserve"> осуществляющие на территории муниципального образования</w:t>
      </w:r>
      <w:r w:rsidRPr="0080527C">
        <w:rPr>
          <w:color w:val="auto"/>
          <w:sz w:val="20"/>
          <w:szCs w:val="20"/>
        </w:rPr>
        <w:t xml:space="preserve"> «Карсовайское» проектирование и строительство объектов различного назначения, экспертизу, авторский, технический, санитарный, административный и иной надзор.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12.2. Планирование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12.2.1. Юридические лица, независимо от их организационно – правовых форм, и физические лица, которые планируют производство земляных работ, связанных со строительством, реконструкцией и капитальным ремонтом, иными ремонтными работами</w:t>
      </w:r>
      <w:r w:rsidR="009300B3" w:rsidRPr="0080527C">
        <w:rPr>
          <w:color w:val="auto"/>
          <w:sz w:val="20"/>
          <w:szCs w:val="20"/>
        </w:rPr>
        <w:t xml:space="preserve"> в текущем году,</w:t>
      </w:r>
      <w:r w:rsidRPr="0080527C">
        <w:rPr>
          <w:color w:val="auto"/>
          <w:sz w:val="20"/>
          <w:szCs w:val="20"/>
        </w:rPr>
        <w:t xml:space="preserve"> обязаны до 1 февраля текущего года подать о</w:t>
      </w:r>
      <w:r w:rsidR="009300B3" w:rsidRPr="0080527C">
        <w:rPr>
          <w:color w:val="auto"/>
          <w:sz w:val="20"/>
          <w:szCs w:val="20"/>
        </w:rPr>
        <w:t>б этом заявки в Администрацию муниципального образования</w:t>
      </w:r>
      <w:r w:rsidRPr="0080527C">
        <w:rPr>
          <w:color w:val="auto"/>
          <w:sz w:val="20"/>
          <w:szCs w:val="20"/>
        </w:rPr>
        <w:t xml:space="preserve"> «Карсовайское», приложить к заявке схемы – карты места проведения земляных работ, ориентировочный объём работ, в т.ч. наименование и площадь вскрываемых покрытий, демонтируемых элементов благоустройства. При невыполнении указанных условий, разрешение не выдаётся.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12.2.2. Работа по переустройству существующих сооружений (коммуникаций) производится «Заказчиками» или «Подрядчиками» по техническим условиям и под контролем предприятий, эксплуатирующих коммуникации или на договорных началах с последними.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 Порядок оформления и выдачи разрешения на осуществление земляных работ, продление и закрытие.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12.3.1. Юридические и физические лица осуществляют строительство, связанное с производством земляных работ, на основании разрешения на строительство, оформленного в установленном порядке и разрешения на осуществление земляных работ. Ремонт инженерных сетей и сооружений, связанный с производством земляных работ на территории города осуществляется на основании разрешения на осуществление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12.3.2. Выдачу листа согласования со службами и разрешения выполняет организация (предприятие) </w:t>
      </w:r>
      <w:r w:rsidR="009300B3" w:rsidRPr="0080527C">
        <w:rPr>
          <w:color w:val="auto"/>
          <w:sz w:val="20"/>
          <w:szCs w:val="20"/>
        </w:rPr>
        <w:t>уполномоченное Администрацией муниципального образования</w:t>
      </w:r>
      <w:r w:rsidRPr="0080527C">
        <w:rPr>
          <w:color w:val="auto"/>
          <w:sz w:val="20"/>
          <w:szCs w:val="20"/>
        </w:rPr>
        <w:t xml:space="preserve"> «Карсовайское» на безвозмездной основе. </w:t>
      </w:r>
    </w:p>
    <w:p w:rsidR="00921816" w:rsidRPr="0080527C" w:rsidRDefault="009300B3" w:rsidP="009300B3">
      <w:pPr>
        <w:pStyle w:val="Default"/>
        <w:ind w:firstLine="709"/>
        <w:jc w:val="both"/>
        <w:rPr>
          <w:color w:val="auto"/>
          <w:sz w:val="20"/>
          <w:szCs w:val="20"/>
        </w:rPr>
      </w:pPr>
      <w:r w:rsidRPr="0080527C">
        <w:rPr>
          <w:color w:val="auto"/>
          <w:sz w:val="20"/>
          <w:szCs w:val="20"/>
        </w:rPr>
        <w:t>12.3.3. Службы поселения</w:t>
      </w:r>
      <w:r w:rsidR="00921816" w:rsidRPr="0080527C">
        <w:rPr>
          <w:color w:val="auto"/>
          <w:sz w:val="20"/>
          <w:szCs w:val="20"/>
        </w:rPr>
        <w:t xml:space="preserve">, организации, предприятия, учреждения, включенные в лист согласования, обязаны согласовать осуществление земляных работ без взимания платы.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12.3.4. Для получения разрешения необходимо предоставить следующие документы и материалы: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заявление на получение разрешения; </w:t>
      </w:r>
    </w:p>
    <w:p w:rsidR="00921816" w:rsidRPr="0080527C" w:rsidRDefault="00921816" w:rsidP="009300B3">
      <w:pPr>
        <w:pStyle w:val="Default"/>
        <w:ind w:firstLine="709"/>
        <w:jc w:val="both"/>
        <w:rPr>
          <w:color w:val="auto"/>
          <w:sz w:val="20"/>
          <w:szCs w:val="20"/>
        </w:rPr>
      </w:pPr>
      <w:r w:rsidRPr="0080527C">
        <w:rPr>
          <w:color w:val="auto"/>
          <w:sz w:val="20"/>
          <w:szCs w:val="20"/>
        </w:rPr>
        <w:t>- лист</w:t>
      </w:r>
      <w:r w:rsidR="009300B3" w:rsidRPr="0080527C">
        <w:rPr>
          <w:color w:val="auto"/>
          <w:sz w:val="20"/>
          <w:szCs w:val="20"/>
        </w:rPr>
        <w:t xml:space="preserve"> согласования со службами поселения</w:t>
      </w:r>
      <w:r w:rsidRPr="0080527C">
        <w:rPr>
          <w:color w:val="auto"/>
          <w:sz w:val="20"/>
          <w:szCs w:val="20"/>
        </w:rPr>
        <w:t xml:space="preserve"> и балансодержателями сетей, расположенных в зоне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копию разрешени</w:t>
      </w:r>
      <w:r w:rsidR="009300B3" w:rsidRPr="0080527C">
        <w:rPr>
          <w:color w:val="auto"/>
          <w:sz w:val="20"/>
          <w:szCs w:val="20"/>
        </w:rPr>
        <w:t xml:space="preserve">я Управления архитектуры и </w:t>
      </w:r>
      <w:r w:rsidRPr="0080527C">
        <w:rPr>
          <w:color w:val="auto"/>
          <w:sz w:val="20"/>
          <w:szCs w:val="20"/>
        </w:rPr>
        <w:t>строительства Администрации</w:t>
      </w:r>
      <w:r w:rsidR="009300B3" w:rsidRPr="0080527C">
        <w:rPr>
          <w:color w:val="auto"/>
          <w:sz w:val="20"/>
          <w:szCs w:val="20"/>
        </w:rPr>
        <w:t xml:space="preserve"> муниципального образования «Балезинский район»</w:t>
      </w:r>
      <w:r w:rsidRPr="0080527C">
        <w:rPr>
          <w:color w:val="auto"/>
          <w:sz w:val="20"/>
          <w:szCs w:val="20"/>
        </w:rPr>
        <w:t xml:space="preserve"> на новое строительство сетей, сооружений, установку рекламных и других конструкций; </w:t>
      </w:r>
    </w:p>
    <w:p w:rsidR="00921816" w:rsidRPr="0080527C" w:rsidRDefault="00921816" w:rsidP="009300B3">
      <w:pPr>
        <w:pStyle w:val="Default"/>
        <w:ind w:firstLine="709"/>
        <w:jc w:val="both"/>
        <w:rPr>
          <w:color w:val="auto"/>
          <w:sz w:val="20"/>
          <w:szCs w:val="20"/>
        </w:rPr>
      </w:pPr>
      <w:r w:rsidRPr="0080527C">
        <w:rPr>
          <w:color w:val="auto"/>
          <w:sz w:val="20"/>
          <w:szCs w:val="20"/>
        </w:rPr>
        <w:lastRenderedPageBreak/>
        <w:t xml:space="preserve">- копию проекта организации строительства, в случае получения разрешения на строительство;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топографическую съемку земельного участка или карту-схему размещения объекта в масштабе 1:500, с указанием параметров объекта и привязками объекта, в случае проведения работ без оформления разрешения на строительство;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приказы о назначении ответственного лица за производством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график проведения работ с указанием видов работ, начала и окончания выполнения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обязательство (в виде договоров, контрактов, соглашений и т.д.) специализированных организаций по восстановлению дорожных покрытий, газонов, элементов благоустройства.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фото места планируемых работ до их производства. </w:t>
      </w:r>
    </w:p>
    <w:p w:rsidR="00921816" w:rsidRPr="0080527C" w:rsidRDefault="00921816" w:rsidP="009300B3">
      <w:pPr>
        <w:pStyle w:val="Default"/>
        <w:ind w:firstLine="709"/>
        <w:jc w:val="both"/>
        <w:rPr>
          <w:color w:val="auto"/>
          <w:sz w:val="20"/>
          <w:szCs w:val="20"/>
        </w:rPr>
      </w:pPr>
      <w:r w:rsidRPr="0080527C">
        <w:rPr>
          <w:color w:val="auto"/>
          <w:sz w:val="20"/>
          <w:szCs w:val="20"/>
        </w:rPr>
        <w:t>12.3.5. При выдаче разрешения учитывается состояние работ у юридических и физических лиц по ранее выданным разрешениям. При невыполнении настоящего раздела Правил учреждение (организация, предприятие) уполномоченное</w:t>
      </w:r>
      <w:r w:rsidR="009300B3" w:rsidRPr="0080527C">
        <w:rPr>
          <w:color w:val="auto"/>
          <w:sz w:val="20"/>
          <w:szCs w:val="20"/>
        </w:rPr>
        <w:t xml:space="preserve"> постановлением Администрации муниципального образования</w:t>
      </w:r>
      <w:r w:rsidRPr="0080527C">
        <w:rPr>
          <w:color w:val="auto"/>
          <w:sz w:val="20"/>
          <w:szCs w:val="20"/>
        </w:rPr>
        <w:t xml:space="preserve"> «Карсовайское» вправе отказать в оформлении разрешения до устранения выявленных замечаний по ранее выданным разрешениям.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12.3.6. Сроки выдачи разрешения юридическим и физическим лицам, осуществляющим ремонт и строительство инженерных коммуникаций, регламентируются организацией оформляющей разрешение. При строительстве коммуникаций с продолжительностью работ более 2 месяцев разрешение выдаётся на отдельные участки, но не более чем на 2 месяца.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12.3.7. При невыполнении работ в установленные разрешением сроки производитель обязан продлить разрешение по месту оформления, но не более чем на один срок, предоставив обоснование в виде письменного обращения о продлении с указанием даты окончания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12.3.8. После выполнения всех работ предусмотренных проектом, включая восстановление разрушенных покрытий, элементов благоустройства, дренажных канав (лотков, труб) и т.п., разрешение должно быть закрыто на основании представленных документов: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акт о приёмке законченного строительством объекта в эксплуатацию;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ранее выданное разрешение;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акты восстановления дорожных покрытий, озеленения, элементов благоустройства, составленные совместно со специализированными службами.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акт скрытых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 Порядок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 Юридические и физические лица, приступающие к производству земляных работ на территории города до начала работ обязаны: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провести все подготовительные работы: установка ограждений, дорожных знаков, осветительных приборов (если работы проводятся в тёмное время суток), доставка необходимых материалов и т.п.;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соблюдать сроки проведения работ указанные в разрешении;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производить работы в две смены в местах интенсивного движения транспорта и пешеходов, центральных площадях и скверах;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обеспечить сохранность предупредительных или указательных знаков регулирования дорожного движения, газонов, бордюрных камней, покрытий, попадающих в зону проведения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не менее чем за сутки до установленного разрешением срока начала работ извещать организации (предприятия, управления, учреждения) с которыми были произведены предварительные согласования.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12.4.2. На дорогах с интенсивным движением транспортных средств, прокладка инженерных коммуникаций должна выполняться, как правило, без поверхностного вскрытия асфальтобетонных покрытий, методом продавливания, бурения или прокола, на расстоянии не менее 1,5 метров от кромки дороги, бордюрного камня, твердого покрытия тротуара.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12.4.3. Работы по разработке грунта в местах пересечения действующих газопроводов, электрокабелей и других коммуникаций производить обязательно в присутствии представителя организации (предприятия), эксплуатирующей пересекаемое сооружение, с учётом требований ведомственных нормативных актов. Руководители эксплуатационных организаций (предприятий) обязаны обеспечить явку своих представителей на место работы и уточнить на месте расположение коммуникаций. В случае неявки представителя или отказе указать точное расположение обслуживаемых ими коммуникаций составляется соответствующий акт. При этом юридические и физические лица руководствуются расположением коммуникаций, указанных на топооснове и правилами организации работ вблизи действующих коммуникаций.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12.4.4. На месте производства земляных работ должны находиться и предъявляться по первому требованию контролирующих органов следующие документы в оригиналах или копиях: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распорядительный документ (приказ) организации (предприятия) о назначении ответственного производителя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разрешение на осуществление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лист согласования с соответствующими службами;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проект производства работ или иная организационно – техническая информация.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12.4.5. При производстве земляных работ запрещается заваливание грунтом и строительным материалом колодцев коммуникаций, газонов, зелёных насаждений, ворот, дренажных кюветов и лотков (труб), тротуаров, проезжих частей улиц и обочин дорог.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12.4.6. При производстве работ грунт должен вывозиться. Место вывоза грунта определяется до производства работ на этапе оформления листа согласования с предоставлением карты – схемы. </w:t>
      </w:r>
      <w:r w:rsidRPr="0080527C">
        <w:rPr>
          <w:color w:val="auto"/>
          <w:sz w:val="20"/>
          <w:szCs w:val="20"/>
        </w:rPr>
        <w:lastRenderedPageBreak/>
        <w:t xml:space="preserve">Выравнивание вывезенного грунта на согласованное место выполняется силами производителя земляных работ. При необходимости размещения грунта вблизи места производства работ, производитель работ руководствуется СП с оформлением в проекте карты – схемы складирования грунта и временного хранения материалов.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12.4.7. Ответственность за повреждение смежных или пересекаемых коммуникаций, за исключением сетей, не обозначенных в схеме согласования земляных работ, несут юридические и физические лица, выполняющие работы, и персонально лицо, ответственное за производство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12.4.8. При необходимости водоотводных работ из траншей, должны быть приняты меры по недопущению засорения прилегающих территорий и ливневой канализации, работы должны производиться с применением лотков и отстойных ящиков. </w:t>
      </w:r>
    </w:p>
    <w:p w:rsidR="00921816" w:rsidRPr="0080527C" w:rsidRDefault="00921816" w:rsidP="009300B3">
      <w:pPr>
        <w:pStyle w:val="Default"/>
        <w:ind w:firstLine="709"/>
        <w:jc w:val="both"/>
        <w:rPr>
          <w:color w:val="auto"/>
          <w:sz w:val="20"/>
          <w:szCs w:val="20"/>
        </w:rPr>
      </w:pPr>
      <w:r w:rsidRPr="0080527C">
        <w:rPr>
          <w:color w:val="auto"/>
          <w:sz w:val="20"/>
          <w:szCs w:val="20"/>
        </w:rPr>
        <w:t>12.4.9. Засыпка места производства работ ведётся только малоусадочными материалами (песок, ПГС) с обязательным уплотнением грун</w:t>
      </w:r>
      <w:r w:rsidR="009300B3" w:rsidRPr="0080527C">
        <w:rPr>
          <w:color w:val="auto"/>
          <w:sz w:val="20"/>
          <w:szCs w:val="20"/>
        </w:rPr>
        <w:t>та слоями 0,2 м с тщательным тра</w:t>
      </w:r>
      <w:r w:rsidRPr="0080527C">
        <w:rPr>
          <w:color w:val="auto"/>
          <w:sz w:val="20"/>
          <w:szCs w:val="20"/>
        </w:rPr>
        <w:t xml:space="preserve">мбованием. Не допускается засыпка траншеи грунтом с наличием органических примесей, мёрзлым грунтом и снегом. Запрещается применение механизмов на гусеничном ходу при засыпке траншей на улицах с твёрдым покрытием. При засыпке траншей должны вызываться представители организаций (предприятий), ведающих эксплуатацией подземной коммуникации и восстанавливающих благоустройство.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12.4.10. Уборка излишков грунта и материалов, очистка места работы должны быть произведены в течение срока установленного разрешением.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12.4.11. Ограждения у места производства работ могут быть сняты не ранее окончания работ по восстановлению дорожных покрытий.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12.4.12. Работы по благоустройству, восстановление покрытий производятся в сроки действия разрешения на производство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12.4.13. Производство работ, связанных с восстановлением покрытий дорог общего пользования, благоустройство территорий, разрешается только специализированным организациям.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12.4.14. В случаях, когда производство работ связано с закрытием или изменением маршрутов пассажирского транспорта, поместить соответствующие объявления в средствах массовой информации с указанием сроков проведения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12.4.15. В случаях, когда при содержании подземных коммуникаций возникает необходимость в сносе зелёных насаждений, высаженных до производства работ, в охранной зоне коммуникаций, балансовая стоимость насаждений собственнику не возмещается. Снос производится на основании согласования с соответствующими службами на этапе оформления листа согласования, специализированной организацией (предприятием) по заявке производителя работ. Если указанные насаждения подлежат пересадке, она производится специализированными организациями (предприятиями) по заявке производителя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12.4.16. Юридические и физические лица, ведущие строительство, реконструкцию и реставрацию инженерных сооружений или производящие работу по благоустройству территории города обязаны выполнять требования настоящих Правил.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 Порядок производства земляных работ при ликвидации аварий.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 Организация работ по ликвидации аварий должна включать следующие этапы: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оперативное обследование объекта, подвергнувшегося аварии;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определение объёмов работ и потребности в трудовых, материально – технических ресурсах;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выбор способов и методов выполнения аварийно – восстановительных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определение или установление сроков ликвидации аварии согласно нормам;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оповещение диспетчера Единой </w:t>
      </w:r>
      <w:r w:rsidR="00226288" w:rsidRPr="0080527C">
        <w:rPr>
          <w:color w:val="auto"/>
          <w:sz w:val="20"/>
          <w:szCs w:val="20"/>
        </w:rPr>
        <w:t>дежурно</w:t>
      </w:r>
      <w:r w:rsidRPr="0080527C">
        <w:rPr>
          <w:color w:val="auto"/>
          <w:sz w:val="20"/>
          <w:szCs w:val="20"/>
        </w:rPr>
        <w:t>–диспетчерской службы</w:t>
      </w:r>
      <w:r w:rsidR="00226288" w:rsidRPr="0080527C">
        <w:rPr>
          <w:color w:val="auto"/>
          <w:sz w:val="20"/>
          <w:szCs w:val="20"/>
        </w:rPr>
        <w:t xml:space="preserve"> муниципального образования «Балезинский район»</w:t>
      </w:r>
      <w:r w:rsidRPr="0080527C">
        <w:rPr>
          <w:color w:val="auto"/>
          <w:sz w:val="20"/>
          <w:szCs w:val="20"/>
        </w:rPr>
        <w:t xml:space="preserve"> о дате и времени начала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12.5.2. Работы по ликвидации аварии на инженерных сетях должны вестись аварийной бригадой под руководством ответственного лица, имеющего при себе удостоверение, наряд допуск, заявку на устранение аварии или копию телефонограммы об аварии. </w:t>
      </w:r>
    </w:p>
    <w:p w:rsidR="00921816" w:rsidRPr="0080527C" w:rsidRDefault="00921816" w:rsidP="009300B3">
      <w:pPr>
        <w:pStyle w:val="Default"/>
        <w:ind w:firstLine="709"/>
        <w:jc w:val="both"/>
        <w:rPr>
          <w:color w:val="auto"/>
          <w:sz w:val="20"/>
          <w:szCs w:val="20"/>
        </w:rPr>
      </w:pPr>
      <w:r w:rsidRPr="0080527C">
        <w:rPr>
          <w:color w:val="auto"/>
          <w:sz w:val="20"/>
          <w:szCs w:val="20"/>
        </w:rPr>
        <w:t>12.5.3. Дежурная служба предприятия, принявшая телефонограмму о вызове представителя на место аварии для согласования мероприятий по производству земляных работ для устранения аварии на инженерных коммуникациях, обязана незамедлительно известить дежурного по предприятию, руководителя предприятия. Дежурный по</w:t>
      </w:r>
      <w:r w:rsidR="00226288" w:rsidRPr="0080527C">
        <w:rPr>
          <w:color w:val="auto"/>
          <w:sz w:val="20"/>
          <w:szCs w:val="20"/>
        </w:rPr>
        <w:t xml:space="preserve"> </w:t>
      </w:r>
      <w:r w:rsidRPr="0080527C">
        <w:rPr>
          <w:color w:val="auto"/>
          <w:sz w:val="20"/>
          <w:szCs w:val="20"/>
        </w:rPr>
        <w:t xml:space="preserve">предприятию, руководитель предприятия в течении 2-х часов в рабочие дни, 4-х часов в выходные и праздничные дни, с момента получения сообщения о вызове представителя обязан обеспечить явку на место аварии своих представителей, уполномоченных принимать решения на месте аварии, с исполнительными чертежами, в которых должно быть указано расположение подведомственных им сооружений и инженерных коммуникаций. В случае неявки, вызванного по телефонограмме представителя или явки представителя не уполномоченного принимать решения на месте аварии, дежурный по предприятию, руководитель предприятия несет ответственность за повреждения во время проведения земляных работ, подведомственных им сооружений и инженерных коммуникаций. Полномочный представитель обязан указать на схеме производства земляных работ точное расположение подведомственных сетей и их привязок на местности. В случае неопределённости места расположения сетей выполнить трассировку и завизировать на схеме личной подписью. В случае недостаточного указания сетей на схеме ответственность за их повреждение несёт организация, владеющая данной сетью.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12.5.4. В случае если работы по ликвидации аварии требуют полного или частичного закрытия движения транспорта, пригласить ответственного представителя ГИБДД на место аварии для оперативного решения вопроса о временном закрытии проезда, маршруте объезда транспорта и установлении совместного с эксплуатирующими сооружениями и сети организациями кратчайшего срока ликвидации аварии. До </w:t>
      </w:r>
      <w:r w:rsidRPr="0080527C">
        <w:rPr>
          <w:color w:val="auto"/>
          <w:sz w:val="20"/>
          <w:szCs w:val="20"/>
        </w:rPr>
        <w:lastRenderedPageBreak/>
        <w:t xml:space="preserve">начала работ аварийная бригада непосредственно на месте аварии согласовывает порядок производства работ на проезжей части.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12.5.5. Продолжительность восстановительных работ для ликвидации аварии на инженерных сетях должна составлять до 3 – 5 суток, исходя из объёмов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12.5.6. При производстве работ по ликвидации аварии на инженерных сетях и сооружениях участки работ должны быть огорожены с установкой аварийного освещения (в темное время суток). Если работы ведутся в пределах проезжей части, по согласованию с ГИБДД должны быть установлены соответствующие дорожные знаки. Лица, ответственные за производство аварийно – восстановительных работ, должны следить за исправностью аварийного освещения, ограждения, дорожных знаков до полного окончания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12.5.7. Ликвидация аварии должна проводиться при наличии схемы или съёмки участка коммуникаций.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12.5.8. Оформление разрешения производится в течение 72 часов (трое суток) с момента начала аварийных работ с указанием даты и времени.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12.5.9. Разрешение на аварийное вскрытие оформляется на основании следующих документов: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заявление на получение разрешения;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лист согласования со службами города и балансодержателями сетей расположенных в зоне производства земляных работ, который может быть согласован при вызове представителей на место аварии;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схемы участка (выкопировка из исполнительной документации) с указанием даты и времени начала работ за подписью ответственного лица и с согласованием вызванных представителей на обратной стороне листа;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обязательство специализированных организаций по восстановлению дорожных покрытий, газонов, элементов благоустройства.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фото места аварии до производства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12.5.10. После завершения работ по восстановлению инженерных сетей организация, производившая работы, должна выполнить засыпку траншеи (котлована) малоусадочными материалами (песок, ПГС), уплотнить грунт засыпки до требуемой плотности, очистить участок работы от строительного мусора.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12.5.11. Восстановление дорожного основания и благоустройство территории осуществляет организация, проводившая аварийные работы, или специализированная организация на договорных условиях в срок от двух до трёх суток в зависимости от интенсивности движения транспорта и пешеходов и климатических условий. Восстановление асфальтобетонного покрытия проводится в срок установленный разрешением, по договору со специализированной организацией.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12.5.12. Производство плановых работ под видом аварийных по телефонограмме запрещается.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 Оформление исполнительной документации.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12.6.1. Пункт 12.6. устанавливает порядок оформления, приёмки и хранения составляемой в процессе строительства инженерных надземных и подземных коммуникаций исполнительной документации на бумажном носителе.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12.6.2. На исполнительный чертёж наносится вновь построенная сеть (сооружение) с указанием данных геодезических измерений и привязок, а также все существующие сети и сооружения, вскрытые при строительстве. При перекладке сетей на исполнительном чертеже отмечаются участки старых сетей, изъятых из земли или оставленных в земле, с указанием места и способа отключения.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12.6.3. На все вновь построенные подземные инженерные сети и сооружения строительная организация в процессе строительства до обратной засыпки составляет исполнительные чертежи. Содержание исполнительного чертежа должно удовлетворять требованиям приведённым ниже.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12.6.4. На исполнительный чертёж должны быть нанесены геометрические параметры следующих характерных точек и линий проложенной инженерной сети, в том числе её наземных участков, а также существующих сетей, вскрытых при строительстве: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центров колодцев и камер;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точек поворота, главных точек кривых (начало, середина и конец) при плавных поворотах в плане, точек изломов и изгибов по высоте;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центров мест переходов из подземного положения в наземное;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точек пересечения оси основной сети с осью присоединения или отвода; </w:t>
      </w:r>
    </w:p>
    <w:p w:rsidR="00921816" w:rsidRPr="0080527C" w:rsidRDefault="00226288" w:rsidP="009300B3">
      <w:pPr>
        <w:pStyle w:val="Default"/>
        <w:ind w:firstLine="709"/>
        <w:jc w:val="both"/>
        <w:rPr>
          <w:color w:val="auto"/>
          <w:sz w:val="20"/>
          <w:szCs w:val="20"/>
        </w:rPr>
      </w:pPr>
      <w:r w:rsidRPr="0080527C">
        <w:rPr>
          <w:color w:val="auto"/>
          <w:sz w:val="20"/>
          <w:szCs w:val="20"/>
        </w:rPr>
        <w:t xml:space="preserve">- </w:t>
      </w:r>
      <w:r w:rsidR="00921816" w:rsidRPr="0080527C">
        <w:rPr>
          <w:color w:val="auto"/>
          <w:sz w:val="20"/>
          <w:szCs w:val="20"/>
        </w:rPr>
        <w:t xml:space="preserve">точек пересечения осей вводов и выпусков с наружными гранями зданий (сооружений);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осей пересекающихся или идущих параллельно проложенных существующих сетей, вскрытых при строительстве;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концевых, переломных и поворотных точек на футлярах (кожухах);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мест изменения материала и диаметра труб;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места расположения отключающих устройств, расположенных вне камер и колодцев.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12.6.5. Один экземпляр документации на подземные инженерные сети со штампом о приёмке хранится у организации (предприятия) – исполнителя работ, один – у заказчика работ, два – в эксплуатирующей организации (предприятия), один – в организации оформляющей разрешение.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12.6.6. Организации (предприятия) эксплуатирующие подземные коммуникации обязаны: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иметь исполнительные чертежи принадлежащих им коммуникаций и подземных сооружений;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систематически проводить инвентаризацию и верификацию;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систематически информировать организации (службы), осуществляющие контроль за загазованностью подземных сооружений, о вновь построенных или ликвидированных подземных сетях и сооружениях, в которых может скапливаться газ (колодцы, коллекторы). </w:t>
      </w:r>
    </w:p>
    <w:p w:rsidR="00921816" w:rsidRPr="0080527C" w:rsidRDefault="00921816" w:rsidP="009300B3">
      <w:pPr>
        <w:pStyle w:val="Default"/>
        <w:ind w:firstLine="709"/>
        <w:jc w:val="both"/>
        <w:rPr>
          <w:color w:val="auto"/>
          <w:sz w:val="20"/>
          <w:szCs w:val="20"/>
        </w:rPr>
      </w:pPr>
      <w:r w:rsidRPr="0080527C">
        <w:rPr>
          <w:color w:val="auto"/>
          <w:sz w:val="20"/>
          <w:szCs w:val="20"/>
        </w:rPr>
        <w:lastRenderedPageBreak/>
        <w:t xml:space="preserve">12.6.7. В документации должен быть указан исполнитель. </w:t>
      </w:r>
    </w:p>
    <w:p w:rsidR="00921816" w:rsidRPr="0080527C" w:rsidRDefault="00921816" w:rsidP="00586CD0">
      <w:pPr>
        <w:pStyle w:val="Default"/>
        <w:rPr>
          <w:color w:val="auto"/>
          <w:sz w:val="20"/>
          <w:szCs w:val="20"/>
        </w:rPr>
      </w:pPr>
    </w:p>
    <w:p w:rsidR="00921816" w:rsidRPr="0080527C" w:rsidRDefault="00921816" w:rsidP="00A60D14">
      <w:pPr>
        <w:pStyle w:val="Default"/>
        <w:jc w:val="center"/>
        <w:rPr>
          <w:color w:val="auto"/>
          <w:sz w:val="20"/>
          <w:szCs w:val="20"/>
        </w:rPr>
      </w:pPr>
      <w:r w:rsidRPr="0080527C">
        <w:rPr>
          <w:b/>
          <w:bCs/>
          <w:color w:val="auto"/>
          <w:sz w:val="20"/>
          <w:szCs w:val="20"/>
        </w:rPr>
        <w:t>13. ПОРЯДОК СОДЕРЖАНИЯ СОБАК И КОШЕК.</w:t>
      </w:r>
    </w:p>
    <w:p w:rsidR="00921816" w:rsidRPr="0080527C" w:rsidRDefault="00226288" w:rsidP="00226288">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13</w:t>
      </w:r>
      <w:r w:rsidR="00921816" w:rsidRPr="0080527C">
        <w:rPr>
          <w:rFonts w:ascii="Times New Roman" w:hAnsi="Times New Roman"/>
          <w:sz w:val="20"/>
          <w:szCs w:val="20"/>
          <w:lang w:eastAsia="ru-RU"/>
        </w:rPr>
        <w:t xml:space="preserve">.1. Владельцы животных обязаны предотвращать опасное воздействие своих животных на других животных и людей, а также обеспечивать </w:t>
      </w:r>
      <w:r w:rsidR="00921816" w:rsidRPr="0080527C">
        <w:rPr>
          <w:rFonts w:ascii="Times New Roman" w:hAnsi="Times New Roman"/>
          <w:bCs/>
          <w:sz w:val="20"/>
          <w:szCs w:val="20"/>
          <w:lang w:eastAsia="ru-RU"/>
        </w:rPr>
        <w:t xml:space="preserve">тишину </w:t>
      </w:r>
      <w:r w:rsidR="00921816" w:rsidRPr="0080527C">
        <w:rPr>
          <w:rFonts w:ascii="Times New Roman" w:hAnsi="Times New Roman"/>
          <w:sz w:val="20"/>
          <w:szCs w:val="20"/>
          <w:lang w:eastAsia="ru-RU"/>
        </w:rPr>
        <w:t>для окружающих в соответствии с санитарными нормами, соблюдать действующие санитарно-гигиенические и ветеринарные правила.</w:t>
      </w:r>
      <w:r w:rsidR="00921816" w:rsidRPr="0080527C">
        <w:rPr>
          <w:rFonts w:ascii="Times New Roman" w:hAnsi="Times New Roman"/>
          <w:sz w:val="20"/>
          <w:szCs w:val="20"/>
          <w:lang w:eastAsia="ru-RU"/>
        </w:rPr>
        <w:tab/>
      </w:r>
    </w:p>
    <w:p w:rsidR="00921816" w:rsidRPr="0080527C" w:rsidRDefault="00921816" w:rsidP="0029660D">
      <w:pPr>
        <w:widowControl w:val="0"/>
        <w:shd w:val="clear" w:color="auto" w:fill="FFFFFF"/>
        <w:tabs>
          <w:tab w:val="left" w:pos="1426"/>
        </w:tabs>
        <w:autoSpaceDE w:val="0"/>
        <w:autoSpaceDN w:val="0"/>
        <w:adjustRightInd w:val="0"/>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 xml:space="preserve"> 1</w:t>
      </w:r>
      <w:r w:rsidR="00226288" w:rsidRPr="0080527C">
        <w:rPr>
          <w:rFonts w:ascii="Times New Roman" w:hAnsi="Times New Roman"/>
          <w:sz w:val="20"/>
          <w:szCs w:val="20"/>
          <w:lang w:eastAsia="ru-RU"/>
        </w:rPr>
        <w:t>3</w:t>
      </w:r>
      <w:r w:rsidRPr="0080527C">
        <w:rPr>
          <w:rFonts w:ascii="Times New Roman" w:hAnsi="Times New Roman"/>
          <w:sz w:val="20"/>
          <w:szCs w:val="20"/>
          <w:lang w:eastAsia="ru-RU"/>
        </w:rPr>
        <w:t>.2. Порядок содержания домашних животных на территории муниципального образования «Карсовайское» устанавливается решением Совета депутатов муниципал</w:t>
      </w:r>
      <w:r w:rsidR="00226288" w:rsidRPr="0080527C">
        <w:rPr>
          <w:rFonts w:ascii="Times New Roman" w:hAnsi="Times New Roman"/>
          <w:sz w:val="20"/>
          <w:szCs w:val="20"/>
          <w:lang w:eastAsia="ru-RU"/>
        </w:rPr>
        <w:t>ьного образования «Карсовайское</w:t>
      </w:r>
      <w:r w:rsidRPr="0080527C">
        <w:rPr>
          <w:rFonts w:ascii="Times New Roman" w:hAnsi="Times New Roman"/>
          <w:sz w:val="20"/>
          <w:szCs w:val="20"/>
          <w:lang w:eastAsia="ru-RU"/>
        </w:rPr>
        <w:t>».</w:t>
      </w:r>
    </w:p>
    <w:p w:rsidR="00921816" w:rsidRPr="0080527C" w:rsidRDefault="00921816" w:rsidP="0029660D">
      <w:pPr>
        <w:pStyle w:val="Default"/>
        <w:ind w:firstLine="567"/>
        <w:jc w:val="both"/>
        <w:rPr>
          <w:color w:val="auto"/>
          <w:sz w:val="20"/>
          <w:szCs w:val="20"/>
        </w:rPr>
      </w:pPr>
    </w:p>
    <w:p w:rsidR="00921816" w:rsidRPr="0080527C" w:rsidRDefault="00921816" w:rsidP="00226288">
      <w:pPr>
        <w:pStyle w:val="Default"/>
        <w:jc w:val="center"/>
        <w:rPr>
          <w:color w:val="auto"/>
          <w:sz w:val="20"/>
          <w:szCs w:val="20"/>
        </w:rPr>
      </w:pPr>
      <w:r w:rsidRPr="0080527C">
        <w:rPr>
          <w:b/>
          <w:bCs/>
          <w:color w:val="auto"/>
          <w:sz w:val="20"/>
          <w:szCs w:val="20"/>
        </w:rPr>
        <w:t>14. ФОРМЫ И МЕХАНИЗМЫ ОБЩЕСТВЕННОГО УЧАСТИЯ В ПРИНЯТИИ РЕШЕНИЙ И РЕАЛИЗАЦИИ ПРОЕКТОВ КОМПЛЕКСНОГО БЛАГОУСТРОЙСТВА И РАЗВИТИЯ ГОРОДСКОЙ СРЕДЫ.</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14.1. Общие положения. Задачи, польза и формы общественного участия.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14.1.1. Вовлеченность в принятие решений и реализацию проектов, реальный учет мнения всех субъектов городского развития,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14.1.2. 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w:t>
      </w:r>
      <w:r w:rsidR="00226288" w:rsidRPr="0080527C">
        <w:rPr>
          <w:color w:val="auto"/>
          <w:sz w:val="20"/>
          <w:szCs w:val="20"/>
        </w:rPr>
        <w:t xml:space="preserve"> и стимулировали общение граждан</w:t>
      </w:r>
      <w:r w:rsidRPr="0080527C">
        <w:rPr>
          <w:color w:val="auto"/>
          <w:sz w:val="20"/>
          <w:szCs w:val="20"/>
        </w:rPr>
        <w:t xml:space="preserve"> по вопросам повседневной жизни, совместному решению задач, созданию новых смыслов и идей, некоммерческих и коммерческих проектов.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14.1.3.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w:t>
      </w:r>
      <w:r w:rsidR="00226288" w:rsidRPr="0080527C">
        <w:rPr>
          <w:color w:val="auto"/>
          <w:sz w:val="20"/>
          <w:szCs w:val="20"/>
        </w:rPr>
        <w:t>униципальной власти и гражданами</w:t>
      </w:r>
      <w:r w:rsidRPr="0080527C">
        <w:rPr>
          <w:color w:val="auto"/>
          <w:sz w:val="20"/>
          <w:szCs w:val="20"/>
        </w:rPr>
        <w:t xml:space="preserve">, формирует лояльность со стороны населения и создаёт кредит доверия на будущее, а </w:t>
      </w:r>
      <w:r w:rsidR="00226288" w:rsidRPr="0080527C">
        <w:rPr>
          <w:color w:val="auto"/>
          <w:sz w:val="20"/>
          <w:szCs w:val="20"/>
        </w:rPr>
        <w:t>в перспективе превращает граждан</w:t>
      </w:r>
      <w:r w:rsidRPr="0080527C">
        <w:rPr>
          <w:color w:val="auto"/>
          <w:sz w:val="20"/>
          <w:szCs w:val="20"/>
        </w:rPr>
        <w:t xml:space="preserve"> и других субъектов в партнёров органов власти. </w:t>
      </w:r>
    </w:p>
    <w:p w:rsidR="00921816" w:rsidRPr="0080527C" w:rsidRDefault="00921816" w:rsidP="00226288">
      <w:pPr>
        <w:pStyle w:val="Default"/>
        <w:ind w:firstLine="709"/>
        <w:jc w:val="both"/>
        <w:rPr>
          <w:color w:val="auto"/>
          <w:sz w:val="20"/>
          <w:szCs w:val="20"/>
        </w:rPr>
      </w:pPr>
      <w:r w:rsidRPr="0080527C">
        <w:rPr>
          <w:color w:val="auto"/>
          <w:sz w:val="20"/>
          <w:szCs w:val="20"/>
        </w:rPr>
        <w:t>14.1.4. 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w:t>
      </w:r>
      <w:r w:rsidR="00226288" w:rsidRPr="0080527C">
        <w:rPr>
          <w:color w:val="auto"/>
          <w:sz w:val="20"/>
          <w:szCs w:val="20"/>
        </w:rPr>
        <w:t>вивает социальный капитал поселения</w:t>
      </w:r>
      <w:r w:rsidRPr="0080527C">
        <w:rPr>
          <w:color w:val="auto"/>
          <w:sz w:val="20"/>
          <w:szCs w:val="20"/>
        </w:rPr>
        <w:t xml:space="preserve"> и способствует формированию новых субъектов раз</w:t>
      </w:r>
      <w:r w:rsidR="00226288" w:rsidRPr="0080527C">
        <w:rPr>
          <w:color w:val="auto"/>
          <w:sz w:val="20"/>
          <w:szCs w:val="20"/>
        </w:rPr>
        <w:t>вития, кто готов думать о поселении</w:t>
      </w:r>
      <w:r w:rsidRPr="0080527C">
        <w:rPr>
          <w:color w:val="auto"/>
          <w:sz w:val="20"/>
          <w:szCs w:val="20"/>
        </w:rPr>
        <w:t>, участвовать в его развитии, в том числе личным временем и компетенциями, связями, финансами и иными ресурсами – и таким образом пов</w:t>
      </w:r>
      <w:r w:rsidR="00226288" w:rsidRPr="0080527C">
        <w:rPr>
          <w:color w:val="auto"/>
          <w:sz w:val="20"/>
          <w:szCs w:val="20"/>
        </w:rPr>
        <w:t>ышает качество жизни и окружающей</w:t>
      </w:r>
      <w:r w:rsidRPr="0080527C">
        <w:rPr>
          <w:color w:val="auto"/>
          <w:sz w:val="20"/>
          <w:szCs w:val="20"/>
        </w:rPr>
        <w:t xml:space="preserve"> среды в целом.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14.2. Основные решения </w:t>
      </w:r>
    </w:p>
    <w:p w:rsidR="00921816" w:rsidRPr="0080527C" w:rsidRDefault="00921816" w:rsidP="00226288">
      <w:pPr>
        <w:pStyle w:val="Default"/>
        <w:ind w:firstLine="709"/>
        <w:jc w:val="both"/>
        <w:rPr>
          <w:color w:val="auto"/>
          <w:sz w:val="20"/>
          <w:szCs w:val="20"/>
        </w:rPr>
      </w:pPr>
      <w:r w:rsidRPr="0080527C">
        <w:rPr>
          <w:color w:val="auto"/>
          <w:sz w:val="20"/>
          <w:szCs w:val="20"/>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w:t>
      </w:r>
      <w:r w:rsidR="000A1639" w:rsidRPr="0080527C">
        <w:rPr>
          <w:color w:val="auto"/>
          <w:sz w:val="20"/>
          <w:szCs w:val="20"/>
        </w:rPr>
        <w:t>есурсов всех субъектов общественной</w:t>
      </w:r>
      <w:r w:rsidRPr="0080527C">
        <w:rPr>
          <w:color w:val="auto"/>
          <w:sz w:val="20"/>
          <w:szCs w:val="20"/>
        </w:rPr>
        <w:t xml:space="preserve"> жизни в процесс развития территории;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б) разработка внутренних регламентов, регулирующих процесс общественного соучастия; </w:t>
      </w:r>
    </w:p>
    <w:p w:rsidR="00921816" w:rsidRPr="0080527C" w:rsidRDefault="00921816" w:rsidP="00226288">
      <w:pPr>
        <w:pStyle w:val="Default"/>
        <w:ind w:firstLine="709"/>
        <w:jc w:val="both"/>
        <w:rPr>
          <w:color w:val="auto"/>
          <w:sz w:val="20"/>
          <w:szCs w:val="20"/>
        </w:rPr>
      </w:pPr>
      <w:r w:rsidRPr="0080527C">
        <w:rPr>
          <w:color w:val="auto"/>
          <w:sz w:val="20"/>
          <w:szCs w:val="20"/>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w:t>
      </w:r>
      <w:r w:rsidR="000A1639" w:rsidRPr="0080527C">
        <w:rPr>
          <w:color w:val="auto"/>
          <w:sz w:val="20"/>
          <w:szCs w:val="20"/>
        </w:rPr>
        <w:t>лубины специальных знаний у граждан</w:t>
      </w:r>
      <w:r w:rsidR="00226288" w:rsidRPr="0080527C">
        <w:rPr>
          <w:color w:val="auto"/>
          <w:sz w:val="20"/>
          <w:szCs w:val="20"/>
        </w:rPr>
        <w:t xml:space="preserve"> и других субъектов</w:t>
      </w:r>
      <w:r w:rsidR="000A1639" w:rsidRPr="0080527C">
        <w:rPr>
          <w:color w:val="auto"/>
          <w:sz w:val="20"/>
          <w:szCs w:val="20"/>
        </w:rPr>
        <w:t xml:space="preserve"> общественной</w:t>
      </w:r>
      <w:r w:rsidRPr="0080527C">
        <w:rPr>
          <w:color w:val="auto"/>
          <w:sz w:val="20"/>
          <w:szCs w:val="20"/>
        </w:rPr>
        <w:t xml:space="preserve"> жизни;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w:t>
      </w:r>
    </w:p>
    <w:p w:rsidR="00921816" w:rsidRPr="0080527C" w:rsidRDefault="00921816" w:rsidP="00226288">
      <w:pPr>
        <w:pStyle w:val="Default"/>
        <w:ind w:firstLine="709"/>
        <w:jc w:val="both"/>
        <w:rPr>
          <w:color w:val="auto"/>
          <w:sz w:val="20"/>
          <w:szCs w:val="20"/>
        </w:rPr>
      </w:pPr>
      <w:r w:rsidRPr="0080527C">
        <w:rPr>
          <w:color w:val="auto"/>
          <w:sz w:val="20"/>
          <w:szCs w:val="20"/>
        </w:rPr>
        <w:t>3 этап: рассмотрение созданных вариантов с вовл</w:t>
      </w:r>
      <w:r w:rsidR="000A1639" w:rsidRPr="0080527C">
        <w:rPr>
          <w:color w:val="auto"/>
          <w:sz w:val="20"/>
          <w:szCs w:val="20"/>
        </w:rPr>
        <w:t>ечением всех субъектов общественной</w:t>
      </w:r>
      <w:r w:rsidRPr="0080527C">
        <w:rPr>
          <w:color w:val="auto"/>
          <w:sz w:val="20"/>
          <w:szCs w:val="20"/>
        </w:rPr>
        <w:t xml:space="preserve"> жизни, имеющих отношение к данной территории и данному вопросу;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14.3. Принципы организации общественного соучастия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14.3.1.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w:t>
      </w:r>
      <w:r w:rsidR="000A1639" w:rsidRPr="0080527C">
        <w:rPr>
          <w:color w:val="auto"/>
          <w:sz w:val="20"/>
          <w:szCs w:val="20"/>
        </w:rPr>
        <w:t>в проектировании любых</w:t>
      </w:r>
      <w:r w:rsidRPr="0080527C">
        <w:rPr>
          <w:color w:val="auto"/>
          <w:sz w:val="20"/>
          <w:szCs w:val="20"/>
        </w:rPr>
        <w:t xml:space="preserve"> изменений, на достижение согласия по целям и планам реализации проектов, на мобилизацию и объе</w:t>
      </w:r>
      <w:r w:rsidR="000A1639" w:rsidRPr="0080527C">
        <w:rPr>
          <w:color w:val="auto"/>
          <w:sz w:val="20"/>
          <w:szCs w:val="20"/>
        </w:rPr>
        <w:t>динение всех субъектов общественной</w:t>
      </w:r>
      <w:r w:rsidRPr="0080527C">
        <w:rPr>
          <w:color w:val="auto"/>
          <w:sz w:val="20"/>
          <w:szCs w:val="20"/>
        </w:rPr>
        <w:t xml:space="preserve"> жизни вокруг проектов реализующих стратегию развития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14.3.2.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lastRenderedPageBreak/>
        <w:t xml:space="preserve">14.3.3.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14.3.4.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14.3.5. 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 Формы общественного соучастия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14.4.1.1. Совместное определение целей и задач по развитию территории, инвентаризация проблем и потенциалов среды;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14.4.1.2. Определение основных видов активностей, функциональных зон и их взаимного расположения на выбранной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14.4.1.4. Консультации в выборе типов покрытий, с учетом функционального зонирования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14.4.1.5. Консультации по предполагаемым типам озеленения;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14.4.1.6. Консультации по предполагаемым типам освещения и осветительного оборудования;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14.4.1.7. Участие в разработке проекта, обсуждение решений с архитекторами, проектировщиками и другими профильными специалистами;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14.4.1.11. При реализации проектов необходимо обеспечить информирование общественности о планирующихся изменениях и возможности участия в этом процессе.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14.4.2. Информирование может осуществляться, но не ограничиваться: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14.4.2.1. Создание единого информационного 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14.4.2.2. Работа с местными СМИ, охватывающими широкий круг людей разных возрастных групп и потенциальные аудитории проекта.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14.4.2.3.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14.4.2.4. Информирование местных жителей через школы и детские сады. В том числе –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14.4.2.5. Индивидуальные приглашения участников встречи лично, по электронной почте или по телефону.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14.4.2.6. Использование социальных сетей и ресурсов для обеспечения донесения информации до различных городских и профессиональных сообществ.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14.4.2.7.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14.4.2.8.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w:t>
      </w:r>
    </w:p>
    <w:p w:rsidR="00921816" w:rsidRPr="0080527C" w:rsidRDefault="00921816" w:rsidP="00226288">
      <w:pPr>
        <w:pStyle w:val="Default"/>
        <w:ind w:firstLine="709"/>
        <w:jc w:val="both"/>
        <w:rPr>
          <w:color w:val="auto"/>
          <w:sz w:val="20"/>
          <w:szCs w:val="20"/>
        </w:rPr>
      </w:pPr>
      <w:r w:rsidRPr="0080527C">
        <w:rPr>
          <w:color w:val="auto"/>
          <w:sz w:val="20"/>
          <w:szCs w:val="20"/>
        </w:rPr>
        <w:lastRenderedPageBreak/>
        <w:t xml:space="preserve">14.5. Механизмы общественного участия.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14.5.3.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14.5.4. 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14.5.6. По итогам встреч, проектных семинаров, воркшопов,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14.5.7.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 </w:t>
      </w:r>
    </w:p>
    <w:p w:rsidR="00921816" w:rsidRPr="0080527C" w:rsidRDefault="00921816" w:rsidP="00226288">
      <w:pPr>
        <w:pStyle w:val="Default"/>
        <w:spacing w:after="28"/>
        <w:ind w:firstLine="709"/>
        <w:jc w:val="both"/>
        <w:rPr>
          <w:color w:val="auto"/>
          <w:sz w:val="20"/>
          <w:szCs w:val="20"/>
        </w:rPr>
      </w:pPr>
      <w:r w:rsidRPr="0080527C">
        <w:rPr>
          <w:color w:val="auto"/>
          <w:sz w:val="20"/>
          <w:szCs w:val="20"/>
        </w:rPr>
        <w:t xml:space="preserve">14.5.8. Общественный контроль является одним из механизмов общественного участия.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14.5.9. Рекомендуется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14.6.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14.7.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w:t>
      </w:r>
    </w:p>
    <w:p w:rsidR="00921816" w:rsidRPr="0080527C" w:rsidRDefault="00921816" w:rsidP="00A60D14">
      <w:pPr>
        <w:pStyle w:val="Default"/>
        <w:jc w:val="center"/>
        <w:rPr>
          <w:color w:val="auto"/>
          <w:sz w:val="20"/>
          <w:szCs w:val="20"/>
        </w:rPr>
      </w:pPr>
    </w:p>
    <w:p w:rsidR="00921816" w:rsidRPr="0080527C" w:rsidRDefault="00921816" w:rsidP="00A60D14">
      <w:pPr>
        <w:pStyle w:val="Default"/>
        <w:jc w:val="center"/>
        <w:rPr>
          <w:color w:val="auto"/>
          <w:sz w:val="20"/>
          <w:szCs w:val="20"/>
        </w:rPr>
      </w:pPr>
      <w:r w:rsidRPr="0080527C">
        <w:rPr>
          <w:b/>
          <w:bCs/>
          <w:color w:val="auto"/>
          <w:sz w:val="20"/>
          <w:szCs w:val="20"/>
        </w:rPr>
        <w:t>15. В ЦЕЛЯХ ОБЕСПЕЧЕНИЯ ЧИСТОТЫ И ПОРЯДКА ЗАПРЕЩАЕТСЯ:</w:t>
      </w:r>
    </w:p>
    <w:p w:rsidR="00921816" w:rsidRPr="0080527C" w:rsidRDefault="00921816" w:rsidP="000A1639">
      <w:pPr>
        <w:pStyle w:val="Default"/>
        <w:ind w:firstLine="709"/>
        <w:jc w:val="both"/>
        <w:rPr>
          <w:color w:val="auto"/>
          <w:sz w:val="20"/>
          <w:szCs w:val="20"/>
        </w:rPr>
      </w:pPr>
      <w:r w:rsidRPr="0080527C">
        <w:rPr>
          <w:color w:val="auto"/>
          <w:sz w:val="20"/>
          <w:szCs w:val="20"/>
        </w:rPr>
        <w:t>15.1. Загрязнять и засорять тер</w:t>
      </w:r>
      <w:r w:rsidR="000A1639" w:rsidRPr="0080527C">
        <w:rPr>
          <w:color w:val="auto"/>
          <w:sz w:val="20"/>
          <w:szCs w:val="20"/>
        </w:rPr>
        <w:t>ритории, здания, строения поселения</w:t>
      </w:r>
      <w:r w:rsidRPr="0080527C">
        <w:rPr>
          <w:color w:val="auto"/>
          <w:sz w:val="20"/>
          <w:szCs w:val="20"/>
        </w:rPr>
        <w:t xml:space="preserve">, объекты благоустройства, элементы благоустройства;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 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территориях общего пользования;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 Плавать и купаться в неустановленных для этого местах;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15.4. Производить засыпку колодцев подземных инженерных коммуникаций водоотводных канав, водопропускных труб, в том числе грунтом и всеми видами отходов;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15.5. 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 </w:t>
      </w:r>
    </w:p>
    <w:p w:rsidR="00921816" w:rsidRPr="0080527C" w:rsidRDefault="00921816" w:rsidP="000A1639">
      <w:pPr>
        <w:pStyle w:val="Default"/>
        <w:ind w:firstLine="709"/>
        <w:jc w:val="both"/>
        <w:rPr>
          <w:color w:val="auto"/>
          <w:sz w:val="20"/>
          <w:szCs w:val="20"/>
        </w:rPr>
      </w:pPr>
      <w:r w:rsidRPr="0080527C">
        <w:rPr>
          <w:color w:val="auto"/>
          <w:sz w:val="20"/>
          <w:szCs w:val="20"/>
        </w:rPr>
        <w:t>15.6. Накапливать, разм</w:t>
      </w:r>
      <w:r w:rsidR="000A1639" w:rsidRPr="0080527C">
        <w:rPr>
          <w:color w:val="auto"/>
          <w:sz w:val="20"/>
          <w:szCs w:val="20"/>
        </w:rPr>
        <w:t>ещать, складировать на сельской</w:t>
      </w:r>
      <w:r w:rsidRPr="0080527C">
        <w:rPr>
          <w:color w:val="auto"/>
          <w:sz w:val="20"/>
          <w:szCs w:val="20"/>
        </w:rPr>
        <w:t xml:space="preserve"> территории и в неустановленных местах, отходы любого класса опасности, включая твердые коммунальные отходы, отходы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отходы,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 деревянные срубы, дровяники, отходы после сноса (демонтажа) аварийных, сгоревших строений, зданий сооружений, хозяйственных построек, ограждений;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15.7. 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15.8. 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захламленности, санитарной рубки на территориях городских лесов, приготовленные для дальнейшей утилизации (в качестве дров) и обезвреживания под контролем уполномоченной организации Администрацией </w:t>
      </w:r>
      <w:r w:rsidR="000A1639" w:rsidRPr="0080527C">
        <w:rPr>
          <w:color w:val="auto"/>
          <w:sz w:val="20"/>
          <w:szCs w:val="20"/>
        </w:rPr>
        <w:t>муниципального образования</w:t>
      </w:r>
      <w:r w:rsidRPr="0080527C">
        <w:rPr>
          <w:color w:val="auto"/>
          <w:sz w:val="20"/>
          <w:szCs w:val="20"/>
        </w:rPr>
        <w:t xml:space="preserve"> «Карсовайское»; </w:t>
      </w:r>
    </w:p>
    <w:p w:rsidR="00921816" w:rsidRPr="0080527C" w:rsidRDefault="00921816" w:rsidP="000A1639">
      <w:pPr>
        <w:pStyle w:val="Default"/>
        <w:ind w:firstLine="709"/>
        <w:jc w:val="both"/>
        <w:rPr>
          <w:color w:val="auto"/>
          <w:sz w:val="20"/>
          <w:szCs w:val="20"/>
        </w:rPr>
      </w:pPr>
      <w:r w:rsidRPr="0080527C">
        <w:rPr>
          <w:color w:val="auto"/>
          <w:sz w:val="20"/>
          <w:szCs w:val="20"/>
        </w:rPr>
        <w:lastRenderedPageBreak/>
        <w:t xml:space="preserve">15.9. Перемещение, переброска, размещение, складирование скола льда, снега на проезжую часть автомобильных дорог местного значения, тротуары, детские и спортивные площадки, трассы тепловых сетей, смотровые ливневые и дождевые колодцы, к стенам зданий и сооружений, на смежные прилегающие территории, автостоянки и автопарковки;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15.10. Вывоз и размещение снега (льда) в местах не предназначенных для складирования снега и снежно-ледяных образований;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15.11. Размещение, складирование строительных материалов, товарно-материальных ценностей, а также транспортных средств в местах предназначенных для прохождения открытых дренажных, ливневых, водоотводных канав, а так же их засыпка; </w:t>
      </w:r>
    </w:p>
    <w:p w:rsidR="00921816" w:rsidRPr="0080527C" w:rsidRDefault="00921816" w:rsidP="000A1639">
      <w:pPr>
        <w:pStyle w:val="Default"/>
        <w:ind w:firstLine="709"/>
        <w:jc w:val="both"/>
        <w:rPr>
          <w:color w:val="auto"/>
          <w:sz w:val="20"/>
          <w:szCs w:val="20"/>
        </w:rPr>
      </w:pPr>
      <w:r w:rsidRPr="0080527C">
        <w:rPr>
          <w:color w:val="auto"/>
          <w:sz w:val="20"/>
          <w:szCs w:val="20"/>
        </w:rPr>
        <w:t>15.12. Производить самовольное размещение и использование любым способом: рекламы (афиш, объявлений, листовок, агитационных материалов, надписей); визуальной нерекламной информации (вывесок, информационных табличек, учрежденческих досок и др.); средств наружной рекламы (плакатов, стендов, световых табло, указателей, специальных сооружений и конструкций для размещения рекламной информации) на фасадах (стенах, конструктивных элементах) зданий, строений, сооружений, хозяйственных построек, гаражных боксов, малых архитектурных форм, опорах наружного освещения и контактной сети, шкафах телефонной связи, шкафах светофорных контролеров, остановочных павильонах, ограждениях, дорожных знаках, опорах светофорных объектов и других элементах обустройства автомобильных дорог, деревьях, кустарниках и других элементах благоустройства</w:t>
      </w:r>
      <w:r w:rsidR="0084677D" w:rsidRPr="0080527C">
        <w:rPr>
          <w:color w:val="FF0000"/>
          <w:sz w:val="20"/>
          <w:szCs w:val="20"/>
        </w:rPr>
        <w:t>.</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15.13. Самовольно размещать, использовать, переустанавливать, содержать, ранее самовольно установленные, на территориях общего пользования, прилегающих территориях, земельных участках многоквартирных домов, в охранных зонах коммуникаций, сетей, инженерных сооружений мобильные и стационарные сооружения и (или) их части: киоски, павильоны, складские сооружения, гаражи (гаражные боксы), торговые палатки, летние кафе, торговые лотки, сараи (иные хозяйственные постройки), будки, голубятни, теплицы, овощные и выгребные ямы (колодцы), уличные уборные, ограждающие устройства, ограждения и заборы, контейнеры для сбора отходов, контейнерные площадки, детские и спортивные площадки, беседки и другие элементы благоустройства;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15.14. 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(стационарных) цирков, зоопарков, парков развлечений, ярмарок, концертных сцен, в том числе проведение эстафет, парадов, шествий в зоне автодорог;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15.15. 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элементов, частей (железобетонные балки, блоки, опоры, пасынки, шпалы, рельсы, кирпич, доски, шифер, металлические и пластиковые трубы, профнастил, иные монолитные бетонные и железобетонные конструкции и пр.). Создавать, из указанных выше предметов, препятствие для движения автотранспорта и пешеходов на территориях общего пользования и прилегающих территориях;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15.16. Самовольно использовать территории общего пользования, прилегающие территории, земельные участки многоквартирных домов, охранные зоны коммуникаций и сетей под строительство, земляные работы, установку торговых лотков, киосков, павильонов, строений, сооружений, различных устройств и механизмов, устройство автостоянок, временных построек и навесов.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15.17. Размещать в неустановленных местах нестационарные объекты торговли, бытового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15.18. Размещать в неустановленных местах отходы, мусор, освободившуюся тару (упаковку)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15.19. Размещать сырье, материалы, грунт, оборудование за пределами земельных участков, отведенных для строительства;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15.20. Самовольное присоединение (подключение) к коммуникациям, сетям, инженерным сооружениям коммунальной инфраструктуры, включая ливневую и бытовую централизованные канализации, сети водоснабжения, сети электроснабжения, сети уличного освещения;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15.21. Присоединение (подключение) сетей и осветительных приборов дворового освещения многоквартирных и индивидуальных домов к сетям уличного освещения;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15.22. В полосе отвода автомобильных и железных дорог, без согласования с собственниками и (или) уполномоченными организациями, осуществляющими обслуживание автомобильных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 наносить надписи и разметки на покрытиях автодорог и тротуаров.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15.23. Выезд транспортных средств с площадок, на которых проводятся строительные, земляные работы, без предварительной мойки (очистки) колес и кузова, создающих угрозу загрязнения территории МО «Карсовайское».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15.24. Размещение транспортного средства (в том числе непригодного к эксплуатации) и механизмов на газонах, цветниках, пешеходных дорожках (не являющихся элементами дороги), детских игровых и спортивных площадках, колодцах и камерах систем инженерно-технического обеспечения города. </w:t>
      </w:r>
    </w:p>
    <w:p w:rsidR="00921816" w:rsidRPr="0080527C" w:rsidRDefault="00921816" w:rsidP="000A1639">
      <w:pPr>
        <w:pStyle w:val="Default"/>
        <w:ind w:firstLine="709"/>
        <w:jc w:val="both"/>
        <w:rPr>
          <w:color w:val="auto"/>
          <w:sz w:val="20"/>
          <w:szCs w:val="20"/>
        </w:rPr>
      </w:pPr>
      <w:r w:rsidRPr="0080527C">
        <w:rPr>
          <w:color w:val="auto"/>
          <w:sz w:val="20"/>
          <w:szCs w:val="20"/>
        </w:rPr>
        <w:lastRenderedPageBreak/>
        <w:t>15.25. 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обеспечения иных мер, предотвращающих загр</w:t>
      </w:r>
      <w:r w:rsidR="0084677D" w:rsidRPr="0080527C">
        <w:rPr>
          <w:color w:val="auto"/>
          <w:sz w:val="20"/>
          <w:szCs w:val="20"/>
        </w:rPr>
        <w:t>язнение улиц и территорий поселения</w:t>
      </w:r>
      <w:r w:rsidRPr="0080527C">
        <w:rPr>
          <w:color w:val="auto"/>
          <w:sz w:val="20"/>
          <w:szCs w:val="20"/>
        </w:rPr>
        <w:t xml:space="preserve">; </w:t>
      </w:r>
    </w:p>
    <w:p w:rsidR="00921816" w:rsidRPr="0080527C" w:rsidRDefault="00921816" w:rsidP="000A1639">
      <w:pPr>
        <w:pStyle w:val="Default"/>
        <w:ind w:firstLine="709"/>
        <w:jc w:val="both"/>
        <w:rPr>
          <w:color w:val="auto"/>
          <w:sz w:val="20"/>
          <w:szCs w:val="20"/>
        </w:rPr>
      </w:pPr>
      <w:r w:rsidRPr="0080527C">
        <w:rPr>
          <w:color w:val="auto"/>
          <w:sz w:val="20"/>
          <w:szCs w:val="20"/>
        </w:rPr>
        <w:t>15.26. Передвижение машин и механизмов на гусеничном ходу п</w:t>
      </w:r>
      <w:r w:rsidR="0084677D" w:rsidRPr="0080527C">
        <w:rPr>
          <w:color w:val="auto"/>
          <w:sz w:val="20"/>
          <w:szCs w:val="20"/>
        </w:rPr>
        <w:t>о искусственным покрытиям поселения</w:t>
      </w:r>
      <w:r w:rsidRPr="0080527C">
        <w:rPr>
          <w:color w:val="auto"/>
          <w:sz w:val="20"/>
          <w:szCs w:val="20"/>
        </w:rPr>
        <w:t xml:space="preserve">;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15.27. Повреждать элементы обустройства автомобильных дорог;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15.28. Воспрепятствование проведению механизированных работ по очистке территорий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15.29. Любым способом повреждать тротуары и пешеходные дорожки.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15.30. Строительство автостоянок, парковок без согласованного проекта и разрешения на осуществление земляных работ;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15.31. Размещение различных грузовых контейнеров, гаражей, гаражных боксов, разукомплектованного транспорта, механизмов и их частей на автостоянках, парковках и иных территориях города не предназначенных для этих целей;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15.32. Использование земельного участка, занятого автостоянкой не по целевому назначению;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15.33. Мойка, чистка, ремонт транспорта на территории города, включая водоразборные колонки и водные объекты, за исключением специально отведенных объектов и территорий;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15.34. 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общего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аварийно-восстановительных и ремонтных работ; </w:t>
      </w:r>
    </w:p>
    <w:p w:rsidR="00921816" w:rsidRPr="0080527C" w:rsidRDefault="00921816" w:rsidP="0084677D">
      <w:pPr>
        <w:pStyle w:val="Default"/>
        <w:ind w:firstLine="709"/>
        <w:jc w:val="both"/>
        <w:rPr>
          <w:color w:val="auto"/>
          <w:sz w:val="20"/>
          <w:szCs w:val="20"/>
        </w:rPr>
      </w:pPr>
      <w:r w:rsidRPr="0080527C">
        <w:rPr>
          <w:color w:val="auto"/>
          <w:sz w:val="20"/>
          <w:szCs w:val="20"/>
        </w:rPr>
        <w:t>15.35. Производство земляных работ без оформления разрешения на осуществление земляных работ и (или) с нарушением сроко</w:t>
      </w:r>
      <w:r w:rsidR="0084677D" w:rsidRPr="0080527C">
        <w:rPr>
          <w:color w:val="auto"/>
          <w:sz w:val="20"/>
          <w:szCs w:val="20"/>
        </w:rPr>
        <w:t xml:space="preserve">в, установленных в разрешении; </w:t>
      </w:r>
    </w:p>
    <w:p w:rsidR="00921816" w:rsidRPr="0080527C" w:rsidRDefault="00921816" w:rsidP="000A1639">
      <w:pPr>
        <w:pStyle w:val="Default"/>
        <w:ind w:firstLine="709"/>
        <w:jc w:val="both"/>
        <w:rPr>
          <w:color w:val="auto"/>
          <w:sz w:val="20"/>
          <w:szCs w:val="20"/>
        </w:rPr>
      </w:pPr>
      <w:r w:rsidRPr="0080527C">
        <w:rPr>
          <w:color w:val="auto"/>
          <w:sz w:val="20"/>
          <w:szCs w:val="20"/>
        </w:rPr>
        <w:t>15.3</w:t>
      </w:r>
      <w:r w:rsidR="0084677D" w:rsidRPr="0080527C">
        <w:rPr>
          <w:color w:val="auto"/>
          <w:sz w:val="20"/>
          <w:szCs w:val="20"/>
        </w:rPr>
        <w:t>6</w:t>
      </w:r>
      <w:r w:rsidRPr="0080527C">
        <w:rPr>
          <w:color w:val="auto"/>
          <w:sz w:val="20"/>
          <w:szCs w:val="20"/>
        </w:rPr>
        <w:t xml:space="preserve">. Создавать новые объекты озеленения, высаживать, пересаживать, сносить, проводить обрезку деревьев и кустарников на территориях общего пользования без согласования с органами местного самоуправления; </w:t>
      </w:r>
    </w:p>
    <w:p w:rsidR="00921816" w:rsidRPr="0080527C" w:rsidRDefault="00921816" w:rsidP="000A1639">
      <w:pPr>
        <w:pStyle w:val="Default"/>
        <w:ind w:firstLine="709"/>
        <w:jc w:val="both"/>
        <w:rPr>
          <w:color w:val="auto"/>
          <w:sz w:val="20"/>
          <w:szCs w:val="20"/>
        </w:rPr>
      </w:pPr>
      <w:r w:rsidRPr="0080527C">
        <w:rPr>
          <w:color w:val="auto"/>
          <w:sz w:val="20"/>
          <w:szCs w:val="20"/>
        </w:rPr>
        <w:t>15.</w:t>
      </w:r>
      <w:r w:rsidR="0084677D" w:rsidRPr="0080527C">
        <w:rPr>
          <w:color w:val="auto"/>
          <w:sz w:val="20"/>
          <w:szCs w:val="20"/>
        </w:rPr>
        <w:t>37</w:t>
      </w:r>
      <w:r w:rsidRPr="0080527C">
        <w:rPr>
          <w:color w:val="auto"/>
          <w:sz w:val="20"/>
          <w:szCs w:val="20"/>
        </w:rPr>
        <w:t xml:space="preserve">. Самовольная рубка зеленых насаждений и обрезка отдельных стволов; </w:t>
      </w:r>
    </w:p>
    <w:p w:rsidR="00921816" w:rsidRPr="0080527C" w:rsidRDefault="0084677D" w:rsidP="000A1639">
      <w:pPr>
        <w:pStyle w:val="Default"/>
        <w:ind w:firstLine="709"/>
        <w:jc w:val="both"/>
        <w:rPr>
          <w:color w:val="auto"/>
          <w:sz w:val="20"/>
          <w:szCs w:val="20"/>
        </w:rPr>
      </w:pPr>
      <w:r w:rsidRPr="0080527C">
        <w:rPr>
          <w:color w:val="auto"/>
          <w:sz w:val="20"/>
          <w:szCs w:val="20"/>
        </w:rPr>
        <w:t>15.38</w:t>
      </w:r>
      <w:r w:rsidR="00921816" w:rsidRPr="0080527C">
        <w:rPr>
          <w:color w:val="auto"/>
          <w:sz w:val="20"/>
          <w:szCs w:val="20"/>
        </w:rPr>
        <w:t xml:space="preserve">. Выполнение работ по просроченным порубочным билетам и (или) разрешениям на пересадку деревьев и кустарников; </w:t>
      </w:r>
    </w:p>
    <w:p w:rsidR="00921816" w:rsidRPr="0080527C" w:rsidRDefault="0084677D" w:rsidP="000A1639">
      <w:pPr>
        <w:pStyle w:val="Default"/>
        <w:ind w:firstLine="709"/>
        <w:jc w:val="both"/>
        <w:rPr>
          <w:color w:val="auto"/>
          <w:sz w:val="20"/>
          <w:szCs w:val="20"/>
        </w:rPr>
      </w:pPr>
      <w:r w:rsidRPr="0080527C">
        <w:rPr>
          <w:color w:val="auto"/>
          <w:sz w:val="20"/>
          <w:szCs w:val="20"/>
        </w:rPr>
        <w:t>15.39</w:t>
      </w:r>
      <w:r w:rsidR="00921816" w:rsidRPr="0080527C">
        <w:rPr>
          <w:color w:val="auto"/>
          <w:sz w:val="20"/>
          <w:szCs w:val="20"/>
        </w:rPr>
        <w:t xml:space="preserve">. Самовольная реконструкция газонов, в том числе отсыпка газонов сыпучими строительными материалами, строительным и иным мусором, грунтом любого вида; </w:t>
      </w:r>
    </w:p>
    <w:p w:rsidR="00921816" w:rsidRPr="0080527C" w:rsidRDefault="0084677D" w:rsidP="000A1639">
      <w:pPr>
        <w:pStyle w:val="Default"/>
        <w:ind w:firstLine="709"/>
        <w:jc w:val="both"/>
        <w:rPr>
          <w:color w:val="auto"/>
          <w:sz w:val="20"/>
          <w:szCs w:val="20"/>
        </w:rPr>
      </w:pPr>
      <w:r w:rsidRPr="0080527C">
        <w:rPr>
          <w:color w:val="auto"/>
          <w:sz w:val="20"/>
          <w:szCs w:val="20"/>
        </w:rPr>
        <w:t>15.40</w:t>
      </w:r>
      <w:r w:rsidR="00921816" w:rsidRPr="0080527C">
        <w:rPr>
          <w:color w:val="auto"/>
          <w:sz w:val="20"/>
          <w:szCs w:val="20"/>
        </w:rPr>
        <w:t xml:space="preserve">. 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
    <w:p w:rsidR="00921816" w:rsidRPr="0080527C" w:rsidRDefault="0084677D" w:rsidP="000A1639">
      <w:pPr>
        <w:pStyle w:val="Default"/>
        <w:ind w:firstLine="709"/>
        <w:jc w:val="both"/>
        <w:rPr>
          <w:color w:val="auto"/>
          <w:sz w:val="20"/>
          <w:szCs w:val="20"/>
        </w:rPr>
      </w:pPr>
      <w:r w:rsidRPr="0080527C">
        <w:rPr>
          <w:color w:val="auto"/>
          <w:sz w:val="20"/>
          <w:szCs w:val="20"/>
        </w:rPr>
        <w:t>15.41</w:t>
      </w:r>
      <w:r w:rsidR="00921816" w:rsidRPr="0080527C">
        <w:rPr>
          <w:color w:val="auto"/>
          <w:sz w:val="20"/>
          <w:szCs w:val="20"/>
        </w:rPr>
        <w:t xml:space="preserve">. Срывать цветы и выкапывать рассаду на территориях общего пользования (кроме мероприятий, связанных с пересадкой цветочных культур); </w:t>
      </w:r>
    </w:p>
    <w:p w:rsidR="00921816" w:rsidRPr="0080527C" w:rsidRDefault="0084677D" w:rsidP="000A1639">
      <w:pPr>
        <w:pStyle w:val="Default"/>
        <w:ind w:firstLine="709"/>
        <w:jc w:val="both"/>
        <w:rPr>
          <w:color w:val="auto"/>
          <w:sz w:val="20"/>
          <w:szCs w:val="20"/>
        </w:rPr>
      </w:pPr>
      <w:r w:rsidRPr="0080527C">
        <w:rPr>
          <w:color w:val="auto"/>
          <w:sz w:val="20"/>
          <w:szCs w:val="20"/>
        </w:rPr>
        <w:t>15.42</w:t>
      </w:r>
      <w:r w:rsidR="00921816" w:rsidRPr="0080527C">
        <w:rPr>
          <w:color w:val="auto"/>
          <w:sz w:val="20"/>
          <w:szCs w:val="20"/>
        </w:rPr>
        <w:t xml:space="preserve">. Осуществлять строительство на территориях зеленых насаждений, за исключением объектов предусмотренных действующим законодательством; </w:t>
      </w:r>
    </w:p>
    <w:p w:rsidR="00921816" w:rsidRPr="0080527C" w:rsidRDefault="0084677D" w:rsidP="000A1639">
      <w:pPr>
        <w:pStyle w:val="Default"/>
        <w:ind w:firstLine="709"/>
        <w:jc w:val="both"/>
        <w:rPr>
          <w:color w:val="auto"/>
          <w:sz w:val="20"/>
          <w:szCs w:val="20"/>
        </w:rPr>
      </w:pPr>
      <w:r w:rsidRPr="0080527C">
        <w:rPr>
          <w:color w:val="auto"/>
          <w:sz w:val="20"/>
          <w:szCs w:val="20"/>
        </w:rPr>
        <w:t>15.43</w:t>
      </w:r>
      <w:r w:rsidR="00921816" w:rsidRPr="0080527C">
        <w:rPr>
          <w:color w:val="auto"/>
          <w:sz w:val="20"/>
          <w:szCs w:val="20"/>
        </w:rPr>
        <w:t xml:space="preserve">. Складирование и размещение на газонах: снега сброшенного с крыш; загрязненного снега; ледяных образований (сколов), противогололедных материалов, смета, асфальтобетонных отходов, грунта, материалов, механизмов (при осуществлении земляных работ); </w:t>
      </w:r>
    </w:p>
    <w:p w:rsidR="00921816" w:rsidRPr="0080527C" w:rsidRDefault="0084677D" w:rsidP="000A1639">
      <w:pPr>
        <w:pStyle w:val="Default"/>
        <w:ind w:firstLine="709"/>
        <w:jc w:val="both"/>
        <w:rPr>
          <w:color w:val="auto"/>
          <w:sz w:val="20"/>
          <w:szCs w:val="20"/>
        </w:rPr>
      </w:pPr>
      <w:r w:rsidRPr="0080527C">
        <w:rPr>
          <w:color w:val="auto"/>
          <w:sz w:val="20"/>
          <w:szCs w:val="20"/>
        </w:rPr>
        <w:t>15.44</w:t>
      </w:r>
      <w:r w:rsidR="00921816" w:rsidRPr="0080527C">
        <w:rPr>
          <w:color w:val="auto"/>
          <w:sz w:val="20"/>
          <w:szCs w:val="20"/>
        </w:rPr>
        <w:t xml:space="preserve">. Посадка и пересадка зеленых насаждений без оформления разрешения на осуществление земляных работ; </w:t>
      </w:r>
    </w:p>
    <w:p w:rsidR="00921816" w:rsidRPr="0080527C" w:rsidRDefault="0084677D" w:rsidP="000A1639">
      <w:pPr>
        <w:pStyle w:val="Default"/>
        <w:ind w:firstLine="709"/>
        <w:jc w:val="both"/>
        <w:rPr>
          <w:color w:val="auto"/>
          <w:sz w:val="20"/>
          <w:szCs w:val="20"/>
        </w:rPr>
      </w:pPr>
      <w:r w:rsidRPr="0080527C">
        <w:rPr>
          <w:color w:val="auto"/>
          <w:sz w:val="20"/>
          <w:szCs w:val="20"/>
        </w:rPr>
        <w:t>15.45</w:t>
      </w:r>
      <w:r w:rsidR="00921816" w:rsidRPr="0080527C">
        <w:rPr>
          <w:color w:val="auto"/>
          <w:sz w:val="20"/>
          <w:szCs w:val="20"/>
        </w:rPr>
        <w:t xml:space="preserve">. Добыча плодородного слоя грунта и посадка овощных культур на газонах; </w:t>
      </w:r>
    </w:p>
    <w:p w:rsidR="00921816" w:rsidRPr="0080527C" w:rsidRDefault="0084677D" w:rsidP="000A1639">
      <w:pPr>
        <w:pStyle w:val="Default"/>
        <w:ind w:firstLine="709"/>
        <w:jc w:val="both"/>
        <w:rPr>
          <w:color w:val="auto"/>
          <w:sz w:val="20"/>
          <w:szCs w:val="20"/>
        </w:rPr>
      </w:pPr>
      <w:r w:rsidRPr="0080527C">
        <w:rPr>
          <w:color w:val="auto"/>
          <w:sz w:val="20"/>
          <w:szCs w:val="20"/>
        </w:rPr>
        <w:t>15.46</w:t>
      </w:r>
      <w:r w:rsidR="00921816" w:rsidRPr="0080527C">
        <w:rPr>
          <w:color w:val="auto"/>
          <w:sz w:val="20"/>
          <w:szCs w:val="20"/>
        </w:rPr>
        <w:t xml:space="preserve">. Демонтировать, ломать, переставлять газонные ограждения, устанавливать ограждения без разрешения на осуществление земляных работ; </w:t>
      </w:r>
    </w:p>
    <w:p w:rsidR="00921816" w:rsidRPr="0080527C" w:rsidRDefault="0084677D" w:rsidP="000A1639">
      <w:pPr>
        <w:pStyle w:val="Default"/>
        <w:ind w:firstLine="709"/>
        <w:jc w:val="both"/>
        <w:rPr>
          <w:color w:val="auto"/>
          <w:sz w:val="20"/>
          <w:szCs w:val="20"/>
        </w:rPr>
      </w:pPr>
      <w:r w:rsidRPr="0080527C">
        <w:rPr>
          <w:color w:val="auto"/>
          <w:sz w:val="20"/>
          <w:szCs w:val="20"/>
        </w:rPr>
        <w:t>15.47</w:t>
      </w:r>
      <w:r w:rsidR="00921816" w:rsidRPr="0080527C">
        <w:rPr>
          <w:color w:val="auto"/>
          <w:sz w:val="20"/>
          <w:szCs w:val="20"/>
        </w:rPr>
        <w:t xml:space="preserve">. Размещать ритуальные объекты и надгробные сооружения вне специально предназначенных для этого мест; </w:t>
      </w:r>
    </w:p>
    <w:p w:rsidR="00921816" w:rsidRPr="0080527C" w:rsidRDefault="0084677D" w:rsidP="000A1639">
      <w:pPr>
        <w:pStyle w:val="Default"/>
        <w:ind w:firstLine="709"/>
        <w:jc w:val="both"/>
        <w:rPr>
          <w:color w:val="auto"/>
          <w:sz w:val="20"/>
          <w:szCs w:val="20"/>
        </w:rPr>
      </w:pPr>
      <w:r w:rsidRPr="0080527C">
        <w:rPr>
          <w:color w:val="auto"/>
          <w:sz w:val="20"/>
          <w:szCs w:val="20"/>
        </w:rPr>
        <w:t>15.48</w:t>
      </w:r>
      <w:r w:rsidR="00921816" w:rsidRPr="0080527C">
        <w:rPr>
          <w:color w:val="auto"/>
          <w:sz w:val="20"/>
          <w:szCs w:val="20"/>
        </w:rPr>
        <w:t xml:space="preserve">. Размещать животных (собак, кошек) на неосвоенном (неиспользуемом) земельном участке, без надлежащего содержания и присмотра; </w:t>
      </w:r>
    </w:p>
    <w:p w:rsidR="00921816" w:rsidRPr="0080527C" w:rsidRDefault="00921816" w:rsidP="000A1639">
      <w:pPr>
        <w:pStyle w:val="Default"/>
        <w:ind w:firstLine="709"/>
        <w:jc w:val="both"/>
        <w:rPr>
          <w:color w:val="auto"/>
          <w:sz w:val="20"/>
          <w:szCs w:val="20"/>
        </w:rPr>
      </w:pPr>
      <w:r w:rsidRPr="0080527C">
        <w:rPr>
          <w:color w:val="auto"/>
          <w:sz w:val="20"/>
          <w:szCs w:val="20"/>
        </w:rPr>
        <w:t>15</w:t>
      </w:r>
      <w:r w:rsidR="0084677D" w:rsidRPr="0080527C">
        <w:rPr>
          <w:color w:val="auto"/>
          <w:sz w:val="20"/>
          <w:szCs w:val="20"/>
        </w:rPr>
        <w:t>.49</w:t>
      </w:r>
      <w:r w:rsidRPr="0080527C">
        <w:rPr>
          <w:color w:val="auto"/>
          <w:sz w:val="20"/>
          <w:szCs w:val="20"/>
        </w:rPr>
        <w:t xml:space="preserve">. Выгуливать собак без намордника, поводка; </w:t>
      </w:r>
    </w:p>
    <w:p w:rsidR="00921816" w:rsidRPr="0080527C" w:rsidRDefault="0084677D" w:rsidP="000A1639">
      <w:pPr>
        <w:pStyle w:val="Default"/>
        <w:ind w:firstLine="709"/>
        <w:jc w:val="both"/>
        <w:rPr>
          <w:color w:val="auto"/>
          <w:sz w:val="20"/>
          <w:szCs w:val="20"/>
        </w:rPr>
      </w:pPr>
      <w:r w:rsidRPr="0080527C">
        <w:rPr>
          <w:color w:val="auto"/>
          <w:sz w:val="20"/>
          <w:szCs w:val="20"/>
        </w:rPr>
        <w:t>15.50</w:t>
      </w:r>
      <w:r w:rsidR="00921816" w:rsidRPr="0080527C">
        <w:rPr>
          <w:color w:val="auto"/>
          <w:sz w:val="20"/>
          <w:szCs w:val="20"/>
        </w:rPr>
        <w:t xml:space="preserve">. 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 </w:t>
      </w:r>
    </w:p>
    <w:p w:rsidR="00921816" w:rsidRPr="0080527C" w:rsidRDefault="0084677D" w:rsidP="000A1639">
      <w:pPr>
        <w:pStyle w:val="Default"/>
        <w:ind w:firstLine="709"/>
        <w:jc w:val="both"/>
        <w:rPr>
          <w:color w:val="auto"/>
          <w:sz w:val="20"/>
          <w:szCs w:val="20"/>
        </w:rPr>
      </w:pPr>
      <w:r w:rsidRPr="0080527C">
        <w:rPr>
          <w:color w:val="auto"/>
          <w:sz w:val="20"/>
          <w:szCs w:val="20"/>
        </w:rPr>
        <w:t>15.55</w:t>
      </w:r>
      <w:r w:rsidR="00921816" w:rsidRPr="0080527C">
        <w:rPr>
          <w:color w:val="auto"/>
          <w:sz w:val="20"/>
          <w:szCs w:val="20"/>
        </w:rPr>
        <w:t xml:space="preserve">. Оставлять животных, в том числе на привязи в общественных местах, на территориях общего пользования и объектах благоустройства. Производить выпас домашних животных на территории города. </w:t>
      </w:r>
    </w:p>
    <w:p w:rsidR="00921816" w:rsidRDefault="00921816" w:rsidP="007D01DC">
      <w:pPr>
        <w:ind w:firstLine="567"/>
        <w:jc w:val="both"/>
        <w:rPr>
          <w:rFonts w:ascii="Times New Roman" w:hAnsi="Times New Roman"/>
          <w:sz w:val="24"/>
          <w:szCs w:val="24"/>
        </w:rPr>
      </w:pPr>
    </w:p>
    <w:p w:rsidR="00405407" w:rsidRPr="00405407" w:rsidRDefault="0084677D" w:rsidP="00405407">
      <w:pPr>
        <w:spacing w:after="0"/>
        <w:ind w:firstLine="567"/>
        <w:jc w:val="right"/>
        <w:rPr>
          <w:rFonts w:ascii="Times New Roman" w:hAnsi="Times New Roman"/>
          <w:sz w:val="20"/>
          <w:szCs w:val="20"/>
        </w:rPr>
      </w:pPr>
      <w:r>
        <w:rPr>
          <w:rFonts w:ascii="Times New Roman" w:hAnsi="Times New Roman"/>
          <w:sz w:val="20"/>
          <w:szCs w:val="20"/>
        </w:rPr>
        <w:br w:type="page"/>
      </w:r>
      <w:r w:rsidR="00921816" w:rsidRPr="00405407">
        <w:rPr>
          <w:rFonts w:ascii="Times New Roman" w:hAnsi="Times New Roman"/>
          <w:sz w:val="20"/>
          <w:szCs w:val="20"/>
        </w:rPr>
        <w:lastRenderedPageBreak/>
        <w:t xml:space="preserve">Приложение 1 к </w:t>
      </w:r>
    </w:p>
    <w:p w:rsidR="00405407" w:rsidRPr="00405407" w:rsidRDefault="00921816" w:rsidP="00405407">
      <w:pPr>
        <w:spacing w:after="0"/>
        <w:ind w:firstLine="567"/>
        <w:jc w:val="right"/>
        <w:rPr>
          <w:rFonts w:ascii="Times New Roman" w:hAnsi="Times New Roman"/>
          <w:sz w:val="20"/>
          <w:szCs w:val="20"/>
        </w:rPr>
      </w:pPr>
      <w:r w:rsidRPr="00405407">
        <w:rPr>
          <w:rFonts w:ascii="Times New Roman" w:hAnsi="Times New Roman"/>
          <w:sz w:val="20"/>
          <w:szCs w:val="20"/>
        </w:rPr>
        <w:t xml:space="preserve">Правилам благоустройства </w:t>
      </w:r>
      <w:r w:rsidR="00405407" w:rsidRPr="00405407">
        <w:rPr>
          <w:rFonts w:ascii="Times New Roman" w:hAnsi="Times New Roman"/>
          <w:sz w:val="20"/>
          <w:szCs w:val="20"/>
        </w:rPr>
        <w:t>муниципального</w:t>
      </w:r>
    </w:p>
    <w:p w:rsidR="00405407" w:rsidRPr="00405407" w:rsidRDefault="00405407" w:rsidP="00405407">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w:t>
      </w:r>
      <w:r w:rsidR="00921816" w:rsidRPr="00405407">
        <w:rPr>
          <w:rFonts w:ascii="Times New Roman" w:hAnsi="Times New Roman"/>
          <w:sz w:val="20"/>
          <w:szCs w:val="20"/>
        </w:rPr>
        <w:t xml:space="preserve">» утвержденным </w:t>
      </w:r>
    </w:p>
    <w:p w:rsidR="00405407" w:rsidRPr="00405407" w:rsidRDefault="00921816" w:rsidP="00405407">
      <w:pPr>
        <w:spacing w:after="0"/>
        <w:ind w:firstLine="567"/>
        <w:jc w:val="right"/>
        <w:rPr>
          <w:rFonts w:ascii="Times New Roman" w:hAnsi="Times New Roman"/>
          <w:sz w:val="20"/>
          <w:szCs w:val="20"/>
        </w:rPr>
      </w:pPr>
      <w:r w:rsidRPr="00405407">
        <w:rPr>
          <w:rFonts w:ascii="Times New Roman" w:hAnsi="Times New Roman"/>
          <w:sz w:val="20"/>
          <w:szCs w:val="20"/>
        </w:rPr>
        <w:t>Решением Совета депутат</w:t>
      </w:r>
      <w:r w:rsidR="00405407" w:rsidRPr="00405407">
        <w:rPr>
          <w:rFonts w:ascii="Times New Roman" w:hAnsi="Times New Roman"/>
          <w:sz w:val="20"/>
          <w:szCs w:val="20"/>
        </w:rPr>
        <w:t xml:space="preserve">ов муниципального </w:t>
      </w:r>
    </w:p>
    <w:p w:rsidR="00405407" w:rsidRPr="00405407" w:rsidRDefault="00405407" w:rsidP="00405407">
      <w:pPr>
        <w:spacing w:after="0"/>
        <w:ind w:firstLine="567"/>
        <w:jc w:val="right"/>
        <w:rPr>
          <w:rFonts w:ascii="Times New Roman" w:hAnsi="Times New Roman"/>
          <w:sz w:val="20"/>
          <w:szCs w:val="20"/>
        </w:rPr>
      </w:pPr>
      <w:r w:rsidRPr="00405407">
        <w:rPr>
          <w:rFonts w:ascii="Times New Roman" w:hAnsi="Times New Roman"/>
          <w:sz w:val="20"/>
          <w:szCs w:val="20"/>
        </w:rPr>
        <w:t>образования «Карсовайске</w:t>
      </w:r>
      <w:r w:rsidR="00921816" w:rsidRPr="00405407">
        <w:rPr>
          <w:rFonts w:ascii="Times New Roman" w:hAnsi="Times New Roman"/>
          <w:sz w:val="20"/>
          <w:szCs w:val="20"/>
        </w:rPr>
        <w:t xml:space="preserve">»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4B0E63" w:rsidRPr="00405407" w:rsidRDefault="004B0E63" w:rsidP="00405407">
      <w:pPr>
        <w:spacing w:after="0"/>
        <w:ind w:firstLine="567"/>
        <w:jc w:val="right"/>
        <w:rPr>
          <w:rFonts w:ascii="Times New Roman" w:hAnsi="Times New Roman"/>
          <w:sz w:val="20"/>
          <w:szCs w:val="20"/>
        </w:rPr>
      </w:pPr>
    </w:p>
    <w:p w:rsidR="00921816" w:rsidRDefault="00921816" w:rsidP="00405407">
      <w:pPr>
        <w:spacing w:after="0"/>
        <w:ind w:firstLine="567"/>
        <w:jc w:val="center"/>
        <w:rPr>
          <w:rFonts w:ascii="Times New Roman" w:hAnsi="Times New Roman"/>
          <w:sz w:val="24"/>
          <w:szCs w:val="24"/>
        </w:rPr>
      </w:pPr>
      <w:r w:rsidRPr="00405407">
        <w:rPr>
          <w:rFonts w:ascii="Times New Roman" w:hAnsi="Times New Roman"/>
          <w:sz w:val="24"/>
          <w:szCs w:val="24"/>
        </w:rPr>
        <w:t>Схемы видов прилегающих территорий.</w:t>
      </w:r>
    </w:p>
    <w:p w:rsidR="004B0E63" w:rsidRPr="00405407" w:rsidRDefault="004B0E63" w:rsidP="00405407">
      <w:pPr>
        <w:spacing w:after="0"/>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B0E63" w:rsidRPr="004B0E63" w:rsidTr="00AE67A6">
        <w:tc>
          <w:tcPr>
            <w:tcW w:w="9570" w:type="dxa"/>
            <w:shd w:val="clear" w:color="auto" w:fill="auto"/>
          </w:tcPr>
          <w:p w:rsidR="004B0E63" w:rsidRPr="0099412B" w:rsidRDefault="00F0392E" w:rsidP="0099412B">
            <w:pPr>
              <w:pStyle w:val="Default"/>
              <w:jc w:val="both"/>
              <w:rPr>
                <w:rFonts w:ascii="Arial" w:hAnsi="Arial" w:cs="Arial"/>
                <w:sz w:val="22"/>
                <w:szCs w:val="22"/>
                <w:lang w:eastAsia="ru-RU"/>
              </w:rPr>
            </w:pPr>
            <w:r>
              <w:rPr>
                <w:noProof/>
                <w:lang w:eastAsia="ru-RU"/>
              </w:rPr>
              <w:drawing>
                <wp:inline distT="0" distB="0" distL="0" distR="0">
                  <wp:extent cx="5934075" cy="36283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628390"/>
                          </a:xfrm>
                          <a:prstGeom prst="rect">
                            <a:avLst/>
                          </a:prstGeom>
                          <a:noFill/>
                          <a:ln>
                            <a:noFill/>
                          </a:ln>
                        </pic:spPr>
                      </pic:pic>
                    </a:graphicData>
                  </a:graphic>
                </wp:inline>
              </w:drawing>
            </w:r>
            <w:r w:rsidR="004B0E63" w:rsidRPr="004B0E63">
              <w:rPr>
                <w:lang w:eastAsia="ru-RU"/>
              </w:rPr>
              <w:t xml:space="preserve"> </w:t>
            </w:r>
          </w:p>
        </w:tc>
      </w:tr>
      <w:tr w:rsidR="004B0E63" w:rsidRPr="004B0E63" w:rsidTr="00AE67A6">
        <w:tc>
          <w:tcPr>
            <w:tcW w:w="9570" w:type="dxa"/>
            <w:shd w:val="clear" w:color="auto" w:fill="auto"/>
          </w:tcPr>
          <w:p w:rsidR="004B0E63" w:rsidRPr="0099412B" w:rsidRDefault="004B0E63" w:rsidP="0099412B">
            <w:pPr>
              <w:pStyle w:val="Default"/>
              <w:jc w:val="both"/>
              <w:rPr>
                <w:sz w:val="28"/>
                <w:szCs w:val="28"/>
              </w:rPr>
            </w:pPr>
            <w:r w:rsidRPr="0099412B">
              <w:rPr>
                <w:sz w:val="28"/>
                <w:szCs w:val="28"/>
                <w:lang w:eastAsia="ru-RU"/>
              </w:rPr>
              <w:t>1. Прилегающая территория – до проезжей части автодороги, включая: газон, въезд, тропинки (при наличии).</w:t>
            </w:r>
          </w:p>
        </w:tc>
      </w:tr>
      <w:tr w:rsidR="004B0E63" w:rsidTr="00AE67A6">
        <w:tc>
          <w:tcPr>
            <w:tcW w:w="9570" w:type="dxa"/>
            <w:shd w:val="clear" w:color="auto" w:fill="auto"/>
          </w:tcPr>
          <w:p w:rsidR="004B0E63" w:rsidRPr="0099412B" w:rsidRDefault="00F0392E" w:rsidP="0099412B">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3600" cy="3209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tc>
      </w:tr>
      <w:tr w:rsidR="004B0E63" w:rsidTr="00AE67A6">
        <w:tc>
          <w:tcPr>
            <w:tcW w:w="9570" w:type="dxa"/>
            <w:shd w:val="clear" w:color="auto" w:fill="auto"/>
          </w:tcPr>
          <w:p w:rsidR="004B0E63" w:rsidRPr="0099412B" w:rsidRDefault="004B0E63" w:rsidP="0099412B">
            <w:pPr>
              <w:autoSpaceDE w:val="0"/>
              <w:autoSpaceDN w:val="0"/>
              <w:adjustRightInd w:val="0"/>
              <w:spacing w:after="0" w:line="240" w:lineRule="auto"/>
              <w:jc w:val="both"/>
              <w:rPr>
                <w:rFonts w:ascii="Times New Roman" w:eastAsia="Calibri" w:hAnsi="Times New Roman"/>
                <w:color w:val="000000"/>
                <w:sz w:val="28"/>
                <w:szCs w:val="28"/>
                <w:lang w:eastAsia="ru-RU"/>
              </w:rPr>
            </w:pPr>
            <w:r w:rsidRPr="0099412B">
              <w:rPr>
                <w:rFonts w:ascii="Times New Roman" w:eastAsia="Calibri" w:hAnsi="Times New Roman"/>
                <w:color w:val="000000"/>
                <w:sz w:val="28"/>
                <w:szCs w:val="28"/>
                <w:lang w:eastAsia="ru-RU"/>
              </w:rPr>
              <w:t>2. Прилегающая территория – до проезжей части автодороги, включая: тротуар, палисадник, въезд.</w:t>
            </w:r>
          </w:p>
        </w:tc>
      </w:tr>
    </w:tbl>
    <w:p w:rsidR="00405407" w:rsidRDefault="00405407" w:rsidP="004B0E63">
      <w:pPr>
        <w:jc w:val="both"/>
        <w:rPr>
          <w:rFonts w:ascii="Times New Roman" w:hAnsi="Times New Roman"/>
          <w:sz w:val="24"/>
          <w:szCs w:val="24"/>
        </w:rPr>
      </w:pPr>
    </w:p>
    <w:p w:rsidR="00921816" w:rsidRDefault="00921816" w:rsidP="007D01DC">
      <w:pPr>
        <w:ind w:firstLine="567"/>
        <w:jc w:val="both"/>
        <w:rPr>
          <w:rFonts w:ascii="Times New Roman" w:hAnsi="Times New Roman"/>
          <w:sz w:val="24"/>
          <w:szCs w:val="24"/>
        </w:rPr>
      </w:pPr>
    </w:p>
    <w:p w:rsidR="0084677D" w:rsidRDefault="00076E93" w:rsidP="00076E93">
      <w:pPr>
        <w:spacing w:after="0"/>
        <w:ind w:firstLine="567"/>
        <w:jc w:val="right"/>
        <w:rPr>
          <w:rFonts w:ascii="Times New Roman" w:hAnsi="Times New Roman"/>
          <w:sz w:val="20"/>
          <w:szCs w:val="20"/>
        </w:rPr>
      </w:pPr>
      <w:r>
        <w:rPr>
          <w:rFonts w:ascii="Times New Roman" w:hAnsi="Times New Roman"/>
          <w:sz w:val="20"/>
          <w:szCs w:val="20"/>
        </w:rPr>
        <w:lastRenderedPageBreak/>
        <w:t>Приложение 2</w:t>
      </w:r>
    </w:p>
    <w:p w:rsidR="00076E93" w:rsidRPr="00405407" w:rsidRDefault="0084677D" w:rsidP="00076E93">
      <w:pPr>
        <w:spacing w:after="0"/>
        <w:ind w:firstLine="567"/>
        <w:jc w:val="right"/>
        <w:rPr>
          <w:rFonts w:ascii="Times New Roman" w:hAnsi="Times New Roman"/>
          <w:sz w:val="20"/>
          <w:szCs w:val="20"/>
        </w:rPr>
      </w:pPr>
      <w:r>
        <w:rPr>
          <w:rFonts w:ascii="Times New Roman" w:hAnsi="Times New Roman"/>
          <w:sz w:val="20"/>
          <w:szCs w:val="20"/>
        </w:rPr>
        <w:t xml:space="preserve">к </w:t>
      </w:r>
      <w:r w:rsidR="00076E93" w:rsidRPr="00405407">
        <w:rPr>
          <w:rFonts w:ascii="Times New Roman" w:hAnsi="Times New Roman"/>
          <w:sz w:val="20"/>
          <w:szCs w:val="20"/>
        </w:rPr>
        <w:t>Правилам благоустройства муниципального</w:t>
      </w:r>
    </w:p>
    <w:p w:rsidR="00076E93" w:rsidRPr="00405407" w:rsidRDefault="00076E93" w:rsidP="00076E93">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076E93" w:rsidRPr="00405407" w:rsidRDefault="00076E93" w:rsidP="00076E93">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076E93" w:rsidRPr="00405407" w:rsidRDefault="00076E93" w:rsidP="00076E93">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405407" w:rsidRDefault="00405407" w:rsidP="00405407">
      <w:pPr>
        <w:ind w:firstLine="567"/>
        <w:jc w:val="center"/>
        <w:rPr>
          <w:rFonts w:ascii="Arial" w:hAnsi="Arial" w:cs="Arial"/>
          <w:b/>
          <w:bCs/>
        </w:rPr>
      </w:pPr>
      <w:r>
        <w:rPr>
          <w:rFonts w:ascii="Arial" w:hAnsi="Arial" w:cs="Arial"/>
          <w:b/>
          <w:bCs/>
        </w:rPr>
        <w:t>Параметры адресного аншлага.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B0E63" w:rsidTr="0099412B">
        <w:tc>
          <w:tcPr>
            <w:tcW w:w="9571" w:type="dxa"/>
            <w:shd w:val="clear" w:color="auto" w:fill="auto"/>
          </w:tcPr>
          <w:p w:rsidR="004B0E63" w:rsidRPr="0099412B" w:rsidRDefault="00F0392E" w:rsidP="0099412B">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943600" cy="2840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40355"/>
                          </a:xfrm>
                          <a:prstGeom prst="rect">
                            <a:avLst/>
                          </a:prstGeom>
                          <a:noFill/>
                          <a:ln>
                            <a:noFill/>
                          </a:ln>
                        </pic:spPr>
                      </pic:pic>
                    </a:graphicData>
                  </a:graphic>
                </wp:inline>
              </w:drawing>
            </w:r>
          </w:p>
        </w:tc>
      </w:tr>
      <w:tr w:rsidR="004B0E63" w:rsidTr="0099412B">
        <w:tc>
          <w:tcPr>
            <w:tcW w:w="9571" w:type="dxa"/>
            <w:shd w:val="clear" w:color="auto" w:fill="auto"/>
          </w:tcPr>
          <w:p w:rsidR="004B0E63" w:rsidRPr="0099412B" w:rsidRDefault="004B0E63" w:rsidP="0099412B">
            <w:pPr>
              <w:autoSpaceDE w:val="0"/>
              <w:autoSpaceDN w:val="0"/>
              <w:adjustRightInd w:val="0"/>
              <w:spacing w:after="0" w:line="240" w:lineRule="auto"/>
              <w:rPr>
                <w:rFonts w:ascii="Times New Roman" w:eastAsia="Calibri" w:hAnsi="Times New Roman"/>
                <w:color w:val="000000"/>
                <w:sz w:val="28"/>
                <w:szCs w:val="28"/>
                <w:lang w:eastAsia="ru-RU"/>
              </w:rPr>
            </w:pPr>
            <w:r w:rsidRPr="0099412B">
              <w:rPr>
                <w:rFonts w:ascii="Times New Roman" w:eastAsia="Calibri" w:hAnsi="Times New Roman"/>
                <w:color w:val="000000"/>
                <w:sz w:val="28"/>
                <w:szCs w:val="28"/>
                <w:lang w:eastAsia="ru-RU"/>
              </w:rPr>
              <w:t xml:space="preserve">Эскиз знака адресации и номерного знака. </w:t>
            </w:r>
          </w:p>
        </w:tc>
      </w:tr>
    </w:tbl>
    <w:p w:rsidR="00405407" w:rsidRDefault="00405407" w:rsidP="004B0E63">
      <w:pPr>
        <w:jc w:val="center"/>
        <w:rPr>
          <w:rFonts w:ascii="Times New Roman" w:hAnsi="Times New Roman"/>
          <w:sz w:val="24"/>
          <w:szCs w:val="24"/>
        </w:rPr>
      </w:pPr>
    </w:p>
    <w:p w:rsidR="00405407" w:rsidRDefault="00405407" w:rsidP="00405407">
      <w:pPr>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B0E63" w:rsidTr="0099412B">
        <w:tc>
          <w:tcPr>
            <w:tcW w:w="9571" w:type="dxa"/>
            <w:shd w:val="clear" w:color="auto" w:fill="auto"/>
          </w:tcPr>
          <w:p w:rsidR="004B0E63" w:rsidRPr="0099412B" w:rsidRDefault="00F0392E" w:rsidP="0099412B">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4075" cy="6186805"/>
                  <wp:effectExtent l="0" t="0" r="952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186805"/>
                          </a:xfrm>
                          <a:prstGeom prst="rect">
                            <a:avLst/>
                          </a:prstGeom>
                          <a:noFill/>
                          <a:ln>
                            <a:noFill/>
                          </a:ln>
                        </pic:spPr>
                      </pic:pic>
                    </a:graphicData>
                  </a:graphic>
                </wp:inline>
              </w:drawing>
            </w:r>
          </w:p>
        </w:tc>
      </w:tr>
      <w:tr w:rsidR="004B0E63" w:rsidTr="0099412B">
        <w:trPr>
          <w:trHeight w:val="343"/>
        </w:trPr>
        <w:tc>
          <w:tcPr>
            <w:tcW w:w="9571" w:type="dxa"/>
            <w:shd w:val="clear" w:color="auto" w:fill="auto"/>
          </w:tcPr>
          <w:p w:rsidR="004B0E63" w:rsidRPr="0099412B" w:rsidRDefault="004B0E63" w:rsidP="0099412B">
            <w:pPr>
              <w:autoSpaceDE w:val="0"/>
              <w:autoSpaceDN w:val="0"/>
              <w:adjustRightInd w:val="0"/>
              <w:spacing w:after="0" w:line="240" w:lineRule="auto"/>
              <w:jc w:val="center"/>
              <w:rPr>
                <w:rFonts w:ascii="Times New Roman" w:eastAsia="Calibri" w:hAnsi="Times New Roman"/>
                <w:color w:val="000000"/>
                <w:sz w:val="28"/>
                <w:szCs w:val="28"/>
                <w:lang w:eastAsia="ru-RU"/>
              </w:rPr>
            </w:pPr>
            <w:r w:rsidRPr="0099412B">
              <w:rPr>
                <w:rFonts w:ascii="Times New Roman" w:eastAsia="Calibri" w:hAnsi="Times New Roman"/>
                <w:color w:val="000000"/>
                <w:sz w:val="28"/>
                <w:szCs w:val="28"/>
                <w:lang w:eastAsia="ru-RU"/>
              </w:rPr>
              <w:t xml:space="preserve">Эскиз размещения знака адресации на фасаде здания (строения, сооружения). </w:t>
            </w:r>
          </w:p>
        </w:tc>
      </w:tr>
    </w:tbl>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AE67A6" w:rsidRDefault="00AE67A6" w:rsidP="004B0E63">
      <w:pPr>
        <w:spacing w:after="0"/>
        <w:ind w:firstLine="567"/>
        <w:jc w:val="right"/>
        <w:rPr>
          <w:rFonts w:ascii="Times New Roman" w:hAnsi="Times New Roman"/>
          <w:sz w:val="20"/>
          <w:szCs w:val="20"/>
        </w:rPr>
      </w:pPr>
    </w:p>
    <w:p w:rsidR="00AE67A6" w:rsidRDefault="00AE67A6" w:rsidP="004B0E63">
      <w:pPr>
        <w:spacing w:after="0"/>
        <w:ind w:firstLine="567"/>
        <w:jc w:val="right"/>
        <w:rPr>
          <w:rFonts w:ascii="Times New Roman" w:hAnsi="Times New Roman"/>
          <w:sz w:val="20"/>
          <w:szCs w:val="20"/>
        </w:rPr>
      </w:pPr>
    </w:p>
    <w:p w:rsidR="00AE67A6" w:rsidRDefault="00AE67A6" w:rsidP="004B0E63">
      <w:pPr>
        <w:spacing w:after="0"/>
        <w:ind w:firstLine="567"/>
        <w:jc w:val="right"/>
        <w:rPr>
          <w:rFonts w:ascii="Times New Roman" w:hAnsi="Times New Roman"/>
          <w:sz w:val="20"/>
          <w:szCs w:val="20"/>
        </w:rPr>
      </w:pPr>
    </w:p>
    <w:p w:rsidR="00756D50" w:rsidRDefault="00756D50" w:rsidP="004B0E63">
      <w:pPr>
        <w:spacing w:after="0"/>
        <w:ind w:firstLine="567"/>
        <w:jc w:val="right"/>
        <w:rPr>
          <w:rFonts w:ascii="Times New Roman" w:hAnsi="Times New Roman"/>
          <w:sz w:val="20"/>
          <w:szCs w:val="20"/>
        </w:rPr>
      </w:pPr>
    </w:p>
    <w:p w:rsidR="0084677D" w:rsidRDefault="004B0E63" w:rsidP="004B0E63">
      <w:pPr>
        <w:spacing w:after="0"/>
        <w:ind w:firstLine="567"/>
        <w:jc w:val="right"/>
        <w:rPr>
          <w:rFonts w:ascii="Times New Roman" w:hAnsi="Times New Roman"/>
          <w:sz w:val="20"/>
          <w:szCs w:val="20"/>
        </w:rPr>
      </w:pPr>
      <w:r>
        <w:rPr>
          <w:rFonts w:ascii="Times New Roman" w:hAnsi="Times New Roman"/>
          <w:sz w:val="20"/>
          <w:szCs w:val="20"/>
        </w:rPr>
        <w:lastRenderedPageBreak/>
        <w:t>Приложение 3</w:t>
      </w:r>
    </w:p>
    <w:p w:rsidR="004B0E63" w:rsidRPr="00405407" w:rsidRDefault="0084677D" w:rsidP="004B0E63">
      <w:pPr>
        <w:spacing w:after="0"/>
        <w:ind w:firstLine="567"/>
        <w:jc w:val="right"/>
        <w:rPr>
          <w:rFonts w:ascii="Times New Roman" w:hAnsi="Times New Roman"/>
          <w:sz w:val="20"/>
          <w:szCs w:val="20"/>
        </w:rPr>
      </w:pPr>
      <w:r>
        <w:rPr>
          <w:rFonts w:ascii="Times New Roman" w:hAnsi="Times New Roman"/>
          <w:sz w:val="20"/>
          <w:szCs w:val="20"/>
        </w:rPr>
        <w:t xml:space="preserve">к </w:t>
      </w:r>
      <w:r w:rsidR="004B0E63" w:rsidRPr="00405407">
        <w:rPr>
          <w:rFonts w:ascii="Times New Roman" w:hAnsi="Times New Roman"/>
          <w:sz w:val="20"/>
          <w:szCs w:val="20"/>
        </w:rPr>
        <w:t>Правилам благоустройства муниципального</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w:t>
      </w:r>
      <w:r w:rsidR="00AE67A6">
        <w:rPr>
          <w:rFonts w:ascii="Times New Roman" w:hAnsi="Times New Roman"/>
          <w:sz w:val="20"/>
          <w:szCs w:val="20"/>
        </w:rPr>
        <w:t>13-1</w:t>
      </w:r>
      <w:r>
        <w:rPr>
          <w:rFonts w:ascii="Times New Roman" w:hAnsi="Times New Roman"/>
          <w:sz w:val="20"/>
          <w:szCs w:val="20"/>
        </w:rPr>
        <w:t xml:space="preserve"> </w:t>
      </w:r>
      <w:r w:rsidRPr="00405407">
        <w:rPr>
          <w:rFonts w:ascii="Times New Roman" w:hAnsi="Times New Roman"/>
          <w:sz w:val="20"/>
          <w:szCs w:val="20"/>
        </w:rPr>
        <w:t xml:space="preserve"> от</w:t>
      </w:r>
      <w:r>
        <w:rPr>
          <w:rFonts w:ascii="Times New Roman" w:hAnsi="Times New Roman"/>
          <w:sz w:val="20"/>
          <w:szCs w:val="20"/>
        </w:rPr>
        <w:t xml:space="preserve">  </w:t>
      </w:r>
      <w:r w:rsidR="00AE67A6">
        <w:rPr>
          <w:rFonts w:ascii="Times New Roman" w:hAnsi="Times New Roman"/>
          <w:sz w:val="20"/>
          <w:szCs w:val="20"/>
        </w:rPr>
        <w:t>24.10.</w:t>
      </w:r>
      <w:r w:rsidRPr="00405407">
        <w:rPr>
          <w:rFonts w:ascii="Times New Roman" w:hAnsi="Times New Roman"/>
          <w:sz w:val="20"/>
          <w:szCs w:val="20"/>
        </w:rPr>
        <w:t xml:space="preserve"> 2017 г.</w:t>
      </w:r>
    </w:p>
    <w:p w:rsidR="00405407" w:rsidRDefault="00405407" w:rsidP="004B0E63">
      <w:pPr>
        <w:jc w:val="center"/>
        <w:rPr>
          <w:rFonts w:ascii="Times New Roman" w:hAnsi="Times New Roman"/>
          <w:sz w:val="24"/>
          <w:szCs w:val="24"/>
        </w:rPr>
      </w:pPr>
    </w:p>
    <w:p w:rsidR="004B0E63" w:rsidRPr="004B0E63" w:rsidRDefault="004B0E63" w:rsidP="004B0E63">
      <w:pPr>
        <w:pStyle w:val="Default"/>
        <w:jc w:val="center"/>
      </w:pPr>
      <w:r w:rsidRPr="004B0E63">
        <w:rPr>
          <w:b/>
          <w:bCs/>
        </w:rPr>
        <w:t>Пример акта очередного осмотра оборудования детской игровой и спортивной площадки.</w:t>
      </w:r>
    </w:p>
    <w:p w:rsidR="004B0E63" w:rsidRDefault="004B0E63" w:rsidP="004B0E63">
      <w:pPr>
        <w:pStyle w:val="Default"/>
        <w:jc w:val="right"/>
      </w:pPr>
    </w:p>
    <w:p w:rsidR="004B0E63" w:rsidRPr="004B0E63" w:rsidRDefault="004B0E63" w:rsidP="004B0E63">
      <w:pPr>
        <w:pStyle w:val="Default"/>
        <w:jc w:val="right"/>
      </w:pPr>
      <w:r w:rsidRPr="004B0E63">
        <w:t xml:space="preserve">Утверждаю: </w:t>
      </w:r>
    </w:p>
    <w:p w:rsidR="004B0E63" w:rsidRPr="004B0E63" w:rsidRDefault="004B0E63" w:rsidP="004B0E63">
      <w:pPr>
        <w:pStyle w:val="Default"/>
        <w:jc w:val="right"/>
      </w:pPr>
      <w:r w:rsidRPr="004B0E63">
        <w:t xml:space="preserve">__________________должность </w:t>
      </w:r>
    </w:p>
    <w:p w:rsidR="004B0E63" w:rsidRPr="004B0E63" w:rsidRDefault="004B0E63" w:rsidP="004B0E63">
      <w:pPr>
        <w:pStyle w:val="Default"/>
        <w:jc w:val="right"/>
      </w:pPr>
      <w:r w:rsidRPr="004B0E63">
        <w:t xml:space="preserve">___________________ (Ф.И.О.) </w:t>
      </w:r>
    </w:p>
    <w:p w:rsidR="004B0E63" w:rsidRPr="004B0E63" w:rsidRDefault="004B0E63" w:rsidP="004B0E63">
      <w:pPr>
        <w:pStyle w:val="Default"/>
        <w:jc w:val="right"/>
      </w:pPr>
      <w:r w:rsidRPr="004B0E63">
        <w:t xml:space="preserve">____________________Подпись </w:t>
      </w:r>
    </w:p>
    <w:p w:rsidR="004B0E63" w:rsidRPr="004B0E63" w:rsidRDefault="004B0E63" w:rsidP="004B0E63">
      <w:pPr>
        <w:pStyle w:val="Default"/>
        <w:jc w:val="right"/>
      </w:pPr>
      <w:r w:rsidRPr="004B0E63">
        <w:t xml:space="preserve">«____» ___________ 20____ г. </w:t>
      </w:r>
    </w:p>
    <w:p w:rsidR="004B0E63" w:rsidRPr="004B0E63" w:rsidRDefault="004B0E63" w:rsidP="004B0E63">
      <w:pPr>
        <w:pStyle w:val="Default"/>
        <w:jc w:val="right"/>
      </w:pPr>
      <w:r w:rsidRPr="004B0E63">
        <w:t xml:space="preserve">МП </w:t>
      </w:r>
    </w:p>
    <w:p w:rsidR="004B0E63" w:rsidRPr="004B0E63" w:rsidRDefault="004B0E63" w:rsidP="004B0E63">
      <w:pPr>
        <w:pStyle w:val="Default"/>
        <w:jc w:val="center"/>
      </w:pPr>
      <w:r w:rsidRPr="004B0E63">
        <w:t>АКТ № ____</w:t>
      </w:r>
    </w:p>
    <w:p w:rsidR="004B0E63" w:rsidRDefault="004B0E63" w:rsidP="004B0E63">
      <w:pPr>
        <w:pStyle w:val="Default"/>
        <w:jc w:val="center"/>
      </w:pPr>
      <w:r w:rsidRPr="004B0E63">
        <w:t>от «___» ___________ 20 ___ г.</w:t>
      </w:r>
    </w:p>
    <w:p w:rsidR="004B0E63" w:rsidRDefault="004B0E63" w:rsidP="004B0E63">
      <w:pPr>
        <w:pStyle w:val="Default"/>
        <w:jc w:val="center"/>
      </w:pPr>
    </w:p>
    <w:p w:rsidR="004B0E63" w:rsidRPr="004B0E63" w:rsidRDefault="004B0E63" w:rsidP="004B0E63">
      <w:pPr>
        <w:pStyle w:val="Default"/>
        <w:jc w:val="center"/>
      </w:pPr>
    </w:p>
    <w:p w:rsidR="004B0E63" w:rsidRPr="004B0E63" w:rsidRDefault="004B0E63" w:rsidP="004B0E63">
      <w:pPr>
        <w:pStyle w:val="Default"/>
      </w:pPr>
      <w:r w:rsidRPr="004B0E63">
        <w:t>Объект обследования</w:t>
      </w:r>
      <w:r>
        <w:t>:</w:t>
      </w:r>
      <w:r w:rsidRPr="004B0E63">
        <w:t>_______________________________</w:t>
      </w:r>
      <w:r>
        <w:t>__________________________</w:t>
      </w:r>
    </w:p>
    <w:p w:rsidR="004B0E63" w:rsidRPr="004B0E63" w:rsidRDefault="004B0E63" w:rsidP="004B0E63">
      <w:pPr>
        <w:pStyle w:val="Default"/>
        <w:jc w:val="center"/>
        <w:rPr>
          <w:sz w:val="20"/>
          <w:szCs w:val="20"/>
        </w:rPr>
      </w:pPr>
      <w:r>
        <w:rPr>
          <w:sz w:val="20"/>
          <w:szCs w:val="20"/>
        </w:rPr>
        <w:t xml:space="preserve">                   </w:t>
      </w:r>
      <w:r w:rsidRPr="004B0E63">
        <w:rPr>
          <w:sz w:val="20"/>
          <w:szCs w:val="20"/>
        </w:rPr>
        <w:t>(указать детская игровая, спортивная площадка или отдельный игровой элемент)</w:t>
      </w:r>
    </w:p>
    <w:p w:rsidR="004B0E63" w:rsidRPr="004B0E63" w:rsidRDefault="004B0E63" w:rsidP="004B0E63">
      <w:pPr>
        <w:pStyle w:val="Default"/>
      </w:pPr>
      <w:r w:rsidRPr="004B0E63">
        <w:t xml:space="preserve">расположенный по адресу: УР, Балезинский район, </w:t>
      </w:r>
      <w:r w:rsidR="0084677D">
        <w:t xml:space="preserve">с. Карсовай, </w:t>
      </w:r>
      <w:r w:rsidRPr="004B0E63">
        <w:t xml:space="preserve">улица (переулок, проезд) _____________________ № _____ </w:t>
      </w:r>
    </w:p>
    <w:p w:rsidR="004B0E63" w:rsidRPr="004B0E63" w:rsidRDefault="004B0E63" w:rsidP="004B0E63">
      <w:pPr>
        <w:pStyle w:val="Default"/>
      </w:pPr>
      <w:r w:rsidRPr="004B0E63">
        <w:t>Владелец (собственник):______________________________</w:t>
      </w:r>
      <w:r>
        <w:t>_________________________</w:t>
      </w:r>
      <w:r w:rsidRPr="004B0E63">
        <w:t xml:space="preserve"> </w:t>
      </w:r>
    </w:p>
    <w:p w:rsidR="004B0E63" w:rsidRPr="004B0E63" w:rsidRDefault="004B0E63" w:rsidP="004B0E63">
      <w:pPr>
        <w:pStyle w:val="Default"/>
        <w:jc w:val="center"/>
      </w:pPr>
      <w:r>
        <w:t xml:space="preserve">                           </w:t>
      </w:r>
      <w:r w:rsidRPr="004B0E63">
        <w:t>(наименование учреждения, организации, ТСЖ и пр.)</w:t>
      </w:r>
    </w:p>
    <w:p w:rsidR="004B0E63" w:rsidRPr="004B0E63" w:rsidRDefault="004B0E63" w:rsidP="004B0E63">
      <w:pPr>
        <w:pStyle w:val="Default"/>
      </w:pPr>
      <w:r w:rsidRPr="004B0E63">
        <w:t>Основание: _________________________________________</w:t>
      </w:r>
      <w:r>
        <w:t>_________________________</w:t>
      </w:r>
      <w:r w:rsidRPr="004B0E63">
        <w:t xml:space="preserve"> </w:t>
      </w:r>
    </w:p>
    <w:p w:rsidR="004B0E63" w:rsidRDefault="004B0E63" w:rsidP="004B0E63">
      <w:pPr>
        <w:pStyle w:val="Default"/>
        <w:rPr>
          <w:sz w:val="20"/>
          <w:szCs w:val="20"/>
        </w:rPr>
      </w:pPr>
      <w:r w:rsidRPr="004B0E63">
        <w:rPr>
          <w:sz w:val="20"/>
          <w:szCs w:val="20"/>
        </w:rPr>
        <w:t xml:space="preserve">(плановый, внеплановый осмотры, №, дата, ФИО, заявителя или № предписаний, обращений надзорных органов и т.п.) </w:t>
      </w:r>
    </w:p>
    <w:p w:rsidR="004B0E63" w:rsidRPr="004B0E63" w:rsidRDefault="004B0E63" w:rsidP="004B0E63">
      <w:pPr>
        <w:pStyle w:val="Default"/>
        <w:rPr>
          <w:sz w:val="20"/>
          <w:szCs w:val="20"/>
        </w:rPr>
      </w:pPr>
    </w:p>
    <w:p w:rsidR="004B0E63" w:rsidRPr="004B0E63" w:rsidRDefault="004B0E63" w:rsidP="004B0E63">
      <w:pPr>
        <w:pStyle w:val="Default"/>
      </w:pPr>
      <w:r w:rsidRPr="004B0E63">
        <w:t>Комиссия в составе:_______________________________________</w:t>
      </w:r>
      <w:r>
        <w:t>____________________</w:t>
      </w:r>
      <w:r w:rsidRPr="004B0E63">
        <w:t xml:space="preserve"> </w:t>
      </w:r>
    </w:p>
    <w:p w:rsidR="004B0E63" w:rsidRDefault="004B0E63" w:rsidP="004B0E63">
      <w:pPr>
        <w:pStyle w:val="Default"/>
        <w:rPr>
          <w:sz w:val="20"/>
          <w:szCs w:val="20"/>
        </w:rPr>
      </w:pPr>
      <w:r w:rsidRPr="004B0E63">
        <w:rPr>
          <w:sz w:val="20"/>
          <w:szCs w:val="20"/>
        </w:rPr>
        <w:t xml:space="preserve">(указать Ф.И.О. , должность представителя, наименование организации, предприятия, службы и т.п.) </w:t>
      </w:r>
    </w:p>
    <w:p w:rsidR="004B0E63" w:rsidRPr="004B0E63" w:rsidRDefault="004B0E63" w:rsidP="004B0E63">
      <w:pPr>
        <w:pStyle w:val="Default"/>
        <w:rPr>
          <w:sz w:val="20"/>
          <w:szCs w:val="20"/>
        </w:rPr>
      </w:pPr>
    </w:p>
    <w:p w:rsidR="004B0E63" w:rsidRPr="004B0E63" w:rsidRDefault="004B0E63" w:rsidP="004B0E63">
      <w:pPr>
        <w:pStyle w:val="Default"/>
      </w:pPr>
      <w:r w:rsidRPr="004B0E63">
        <w:t xml:space="preserve">провела обследование состояния элементов детской игровой / спортивной площадки и установила: </w:t>
      </w:r>
    </w:p>
    <w:p w:rsidR="004B0E63" w:rsidRPr="004B0E63" w:rsidRDefault="004B0E63" w:rsidP="004B0E63">
      <w:pPr>
        <w:pStyle w:val="Default"/>
      </w:pPr>
      <w:r w:rsidRPr="004B0E63">
        <w:t xml:space="preserve">элементы детской игровой / спортивной площадки </w:t>
      </w:r>
    </w:p>
    <w:tbl>
      <w:tblPr>
        <w:tblW w:w="0" w:type="auto"/>
        <w:tblBorders>
          <w:top w:val="nil"/>
          <w:left w:val="nil"/>
          <w:bottom w:val="nil"/>
          <w:right w:val="nil"/>
        </w:tblBorders>
        <w:tblLayout w:type="fixed"/>
        <w:tblLook w:val="0000" w:firstRow="0" w:lastRow="0" w:firstColumn="0" w:lastColumn="0" w:noHBand="0" w:noVBand="0"/>
      </w:tblPr>
      <w:tblGrid>
        <w:gridCol w:w="2335"/>
        <w:gridCol w:w="2335"/>
        <w:gridCol w:w="2335"/>
        <w:gridCol w:w="2335"/>
      </w:tblGrid>
      <w:tr w:rsidR="004B0E63" w:rsidRPr="004B0E63">
        <w:trPr>
          <w:trHeight w:val="322"/>
        </w:trPr>
        <w:tc>
          <w:tcPr>
            <w:tcW w:w="2335" w:type="dxa"/>
          </w:tcPr>
          <w:p w:rsidR="004B0E63" w:rsidRPr="004B0E63" w:rsidRDefault="004B0E63" w:rsidP="0058755F">
            <w:pPr>
              <w:pStyle w:val="Default"/>
            </w:pPr>
            <w:r w:rsidRPr="004B0E63">
              <w:t xml:space="preserve">* таблица </w:t>
            </w:r>
          </w:p>
        </w:tc>
        <w:tc>
          <w:tcPr>
            <w:tcW w:w="2335" w:type="dxa"/>
          </w:tcPr>
          <w:p w:rsidR="004B0E63" w:rsidRPr="004B0E63" w:rsidRDefault="004B0E63">
            <w:pPr>
              <w:pStyle w:val="Default"/>
            </w:pPr>
          </w:p>
        </w:tc>
        <w:tc>
          <w:tcPr>
            <w:tcW w:w="2335" w:type="dxa"/>
          </w:tcPr>
          <w:p w:rsidR="004B0E63" w:rsidRPr="004B0E63" w:rsidRDefault="004B0E63">
            <w:pPr>
              <w:pStyle w:val="Default"/>
            </w:pPr>
          </w:p>
        </w:tc>
        <w:tc>
          <w:tcPr>
            <w:tcW w:w="2335" w:type="dxa"/>
          </w:tcPr>
          <w:p w:rsidR="004B0E63" w:rsidRPr="004B0E63" w:rsidRDefault="004B0E63">
            <w:pPr>
              <w:pStyle w:val="Default"/>
            </w:pPr>
          </w:p>
        </w:tc>
      </w:tr>
    </w:tbl>
    <w:p w:rsidR="0099412B" w:rsidRPr="0099412B" w:rsidRDefault="0099412B" w:rsidP="0099412B">
      <w:pPr>
        <w:spacing w:after="0"/>
        <w:rPr>
          <w:vanish/>
        </w:rPr>
      </w:pP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387"/>
        <w:gridCol w:w="3000"/>
        <w:gridCol w:w="3731"/>
      </w:tblGrid>
      <w:tr w:rsidR="0058755F" w:rsidRPr="0058755F" w:rsidTr="0099412B">
        <w:trPr>
          <w:trHeight w:val="591"/>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 п\п</w:t>
            </w: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Наименование оборудования</w:t>
            </w: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Удовлетворительное эксплуатационное состояние</w:t>
            </w: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Неудовлетворительное эксплуатационное состояние</w:t>
            </w:r>
          </w:p>
        </w:tc>
      </w:tr>
      <w:tr w:rsidR="0058755F" w:rsidRPr="0058755F" w:rsidTr="0099412B">
        <w:trPr>
          <w:trHeight w:val="205"/>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p>
        </w:tc>
      </w:tr>
      <w:tr w:rsidR="0058755F" w:rsidRPr="0058755F" w:rsidTr="0099412B">
        <w:trPr>
          <w:trHeight w:val="205"/>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p>
        </w:tc>
      </w:tr>
      <w:tr w:rsidR="0058755F" w:rsidRPr="0058755F" w:rsidTr="0099412B">
        <w:trPr>
          <w:trHeight w:val="205"/>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p>
        </w:tc>
      </w:tr>
    </w:tbl>
    <w:p w:rsidR="004B0E63" w:rsidRDefault="004B0E63" w:rsidP="0058755F">
      <w:pPr>
        <w:spacing w:after="0"/>
        <w:ind w:firstLine="567"/>
        <w:jc w:val="center"/>
        <w:rPr>
          <w:rFonts w:ascii="Times New Roman" w:hAnsi="Times New Roman"/>
          <w:sz w:val="24"/>
          <w:szCs w:val="24"/>
        </w:rPr>
      </w:pP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Дальнейшая эксплуатация элементов № ___ детской игровой /спортивной площадки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целесообразна / нецелесообразна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(нужное подчеркнуть)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_____________________________________________________________________________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_____________________________________________________________________________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_____________________________________________________________________________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Акт составлен в 2-х экземплярах.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Приложение: фотоматериалы на ____ листах. </w:t>
      </w:r>
    </w:p>
    <w:p w:rsidR="004B0E63" w:rsidRPr="0058755F" w:rsidRDefault="0058755F" w:rsidP="0058755F">
      <w:pPr>
        <w:rPr>
          <w:rFonts w:ascii="Times New Roman" w:hAnsi="Times New Roman"/>
          <w:sz w:val="24"/>
          <w:szCs w:val="24"/>
        </w:rPr>
      </w:pPr>
      <w:r w:rsidRPr="0058755F">
        <w:rPr>
          <w:rFonts w:ascii="Times New Roman" w:eastAsia="Calibri" w:hAnsi="Times New Roman"/>
          <w:color w:val="000000"/>
          <w:sz w:val="24"/>
          <w:szCs w:val="24"/>
          <w:lang w:eastAsia="ru-RU"/>
        </w:rPr>
        <w:t>Подписи членов комиссии.</w:t>
      </w:r>
    </w:p>
    <w:p w:rsidR="0058755F" w:rsidRDefault="0058755F" w:rsidP="0029660D">
      <w:pPr>
        <w:pStyle w:val="NoSpacing1"/>
        <w:jc w:val="right"/>
        <w:rPr>
          <w:rFonts w:ascii="Times New Roman" w:hAnsi="Times New Roman"/>
          <w:sz w:val="24"/>
          <w:szCs w:val="24"/>
        </w:rPr>
      </w:pPr>
    </w:p>
    <w:p w:rsidR="0058755F" w:rsidRDefault="0058755F" w:rsidP="0029660D">
      <w:pPr>
        <w:pStyle w:val="NoSpacing1"/>
        <w:jc w:val="right"/>
        <w:rPr>
          <w:rFonts w:ascii="Times New Roman" w:hAnsi="Times New Roman"/>
          <w:sz w:val="24"/>
          <w:szCs w:val="24"/>
        </w:rPr>
      </w:pPr>
    </w:p>
    <w:p w:rsidR="00AE67A6" w:rsidRDefault="00AE67A6" w:rsidP="00756D50">
      <w:pPr>
        <w:spacing w:after="0"/>
        <w:ind w:firstLine="567"/>
        <w:jc w:val="right"/>
        <w:rPr>
          <w:rFonts w:ascii="Times New Roman" w:hAnsi="Times New Roman"/>
          <w:sz w:val="20"/>
          <w:szCs w:val="20"/>
        </w:rPr>
      </w:pPr>
    </w:p>
    <w:p w:rsidR="00AE67A6" w:rsidRDefault="00AE67A6" w:rsidP="00756D50">
      <w:pPr>
        <w:spacing w:after="0"/>
        <w:ind w:firstLine="567"/>
        <w:jc w:val="right"/>
        <w:rPr>
          <w:rFonts w:ascii="Times New Roman" w:hAnsi="Times New Roman"/>
          <w:sz w:val="20"/>
          <w:szCs w:val="20"/>
        </w:rPr>
      </w:pPr>
    </w:p>
    <w:p w:rsidR="0084677D" w:rsidRDefault="00756D50" w:rsidP="00756D50">
      <w:pPr>
        <w:spacing w:after="0"/>
        <w:ind w:firstLine="567"/>
        <w:jc w:val="right"/>
        <w:rPr>
          <w:rFonts w:ascii="Times New Roman" w:hAnsi="Times New Roman"/>
          <w:sz w:val="20"/>
          <w:szCs w:val="20"/>
        </w:rPr>
      </w:pPr>
      <w:r>
        <w:rPr>
          <w:rFonts w:ascii="Times New Roman" w:hAnsi="Times New Roman"/>
          <w:sz w:val="20"/>
          <w:szCs w:val="20"/>
        </w:rPr>
        <w:lastRenderedPageBreak/>
        <w:t xml:space="preserve">Приложение 4 </w:t>
      </w:r>
    </w:p>
    <w:p w:rsidR="00756D50" w:rsidRPr="00405407" w:rsidRDefault="0084677D" w:rsidP="00756D50">
      <w:pPr>
        <w:spacing w:after="0"/>
        <w:ind w:firstLine="567"/>
        <w:jc w:val="right"/>
        <w:rPr>
          <w:rFonts w:ascii="Times New Roman" w:hAnsi="Times New Roman"/>
          <w:sz w:val="20"/>
          <w:szCs w:val="20"/>
        </w:rPr>
      </w:pPr>
      <w:r>
        <w:rPr>
          <w:rFonts w:ascii="Times New Roman" w:hAnsi="Times New Roman"/>
          <w:sz w:val="20"/>
          <w:szCs w:val="20"/>
        </w:rPr>
        <w:t xml:space="preserve">к </w:t>
      </w:r>
      <w:r w:rsidR="00756D50" w:rsidRPr="00405407">
        <w:rPr>
          <w:rFonts w:ascii="Times New Roman" w:hAnsi="Times New Roman"/>
          <w:sz w:val="20"/>
          <w:szCs w:val="20"/>
        </w:rPr>
        <w:t>Правилам благоустройства муниципального</w:t>
      </w:r>
    </w:p>
    <w:p w:rsidR="00756D50" w:rsidRPr="00405407" w:rsidRDefault="00756D50" w:rsidP="00756D50">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756D50" w:rsidRPr="00405407" w:rsidRDefault="00756D50" w:rsidP="00756D50">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756D50" w:rsidRPr="00405407" w:rsidRDefault="00756D50" w:rsidP="00756D50">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AE67A6" w:rsidRDefault="00AE67A6" w:rsidP="00756D50">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AE67A6" w:rsidRDefault="00AE67A6" w:rsidP="00756D50">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756D50">
        <w:rPr>
          <w:rFonts w:ascii="Times New Roman" w:eastAsia="Calibri" w:hAnsi="Times New Roman"/>
          <w:b/>
          <w:bCs/>
          <w:color w:val="000000"/>
          <w:sz w:val="24"/>
          <w:szCs w:val="24"/>
          <w:lang w:eastAsia="ru-RU"/>
        </w:rPr>
        <w:t>Пример акта ежегодного основного осмотра оборудования детской игровой и спортивной площадки</w:t>
      </w:r>
      <w:r w:rsidRPr="00756D50">
        <w:rPr>
          <w:rFonts w:ascii="Times New Roman" w:eastAsia="Calibri" w:hAnsi="Times New Roman"/>
          <w:color w:val="000000"/>
          <w:sz w:val="24"/>
          <w:szCs w:val="24"/>
          <w:lang w:eastAsia="ru-RU"/>
        </w:rPr>
        <w:t>.</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Утверждаю:</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__________________должность</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___________________ (Ф.И.О.)</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____________________подпись</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 ___________ 20____ г.</w:t>
      </w:r>
    </w:p>
    <w:p w:rsidR="00756D50" w:rsidRPr="00756D50" w:rsidRDefault="00756D50" w:rsidP="00756D50">
      <w:pPr>
        <w:pStyle w:val="NoSpacing1"/>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МП</w:t>
      </w: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АКТ № ____</w:t>
      </w:r>
    </w:p>
    <w:p w:rsidR="00756D50" w:rsidRDefault="00756D50" w:rsidP="00756D50">
      <w:pPr>
        <w:pStyle w:val="NoSpacing1"/>
        <w:jc w:val="center"/>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от «___» ___________ 20 ___ г.</w:t>
      </w:r>
    </w:p>
    <w:p w:rsidR="00756D50" w:rsidRDefault="00756D50" w:rsidP="00756D50">
      <w:pPr>
        <w:pStyle w:val="NoSpacing1"/>
        <w:jc w:val="center"/>
        <w:rPr>
          <w:rFonts w:ascii="Times New Roman" w:eastAsia="Calibri" w:hAnsi="Times New Roman"/>
          <w:color w:val="000000"/>
          <w:sz w:val="24"/>
          <w:szCs w:val="24"/>
          <w:lang w:eastAsia="ru-RU"/>
        </w:rPr>
      </w:pP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Объект обследования: _________________________________</w:t>
      </w:r>
      <w:r>
        <w:rPr>
          <w:rFonts w:ascii="Times New Roman" w:eastAsia="Calibri" w:hAnsi="Times New Roman"/>
          <w:color w:val="000000"/>
          <w:sz w:val="24"/>
          <w:szCs w:val="24"/>
          <w:lang w:eastAsia="ru-RU"/>
        </w:rPr>
        <w:t>________________________</w:t>
      </w: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0"/>
          <w:szCs w:val="20"/>
          <w:lang w:eastAsia="ru-RU"/>
        </w:rPr>
      </w:pPr>
      <w:r w:rsidRPr="00756D50">
        <w:rPr>
          <w:rFonts w:ascii="Times New Roman" w:eastAsia="Calibri" w:hAnsi="Times New Roman"/>
          <w:color w:val="000000"/>
          <w:sz w:val="20"/>
          <w:szCs w:val="20"/>
          <w:lang w:eastAsia="ru-RU"/>
        </w:rPr>
        <w:t>(указать детская игровая, спортивная площадка или отдельный игровой элемент)</w:t>
      </w: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расположенный по адресу: УР, Балезинский район,</w:t>
      </w:r>
      <w:r>
        <w:rPr>
          <w:rFonts w:ascii="Times New Roman" w:eastAsia="Calibri" w:hAnsi="Times New Roman"/>
          <w:color w:val="000000"/>
          <w:sz w:val="24"/>
          <w:szCs w:val="24"/>
          <w:lang w:eastAsia="ru-RU"/>
        </w:rPr>
        <w:t xml:space="preserve"> с. Карсовай,</w:t>
      </w:r>
      <w:r w:rsidRPr="00756D50">
        <w:rPr>
          <w:rFonts w:ascii="Times New Roman" w:eastAsia="Calibri" w:hAnsi="Times New Roman"/>
          <w:color w:val="000000"/>
          <w:sz w:val="24"/>
          <w:szCs w:val="24"/>
          <w:lang w:eastAsia="ru-RU"/>
        </w:rPr>
        <w:t xml:space="preserve"> улица (переулок, проезд) _____________________ № _____ </w:t>
      </w: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Владелец (собственник):_______________________________</w:t>
      </w:r>
      <w:r>
        <w:rPr>
          <w:rFonts w:ascii="Times New Roman" w:eastAsia="Calibri" w:hAnsi="Times New Roman"/>
          <w:color w:val="000000"/>
          <w:sz w:val="24"/>
          <w:szCs w:val="24"/>
          <w:lang w:eastAsia="ru-RU"/>
        </w:rPr>
        <w:t>________________________</w:t>
      </w: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0"/>
          <w:szCs w:val="20"/>
          <w:lang w:eastAsia="ru-RU"/>
        </w:rPr>
      </w:pPr>
      <w:r w:rsidRPr="00756D50">
        <w:rPr>
          <w:rFonts w:ascii="Times New Roman" w:eastAsia="Calibri" w:hAnsi="Times New Roman"/>
          <w:color w:val="000000"/>
          <w:sz w:val="20"/>
          <w:szCs w:val="20"/>
          <w:lang w:eastAsia="ru-RU"/>
        </w:rPr>
        <w:t>(наименование учреждения, организации, ТСЖ и пр.)</w:t>
      </w: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 xml:space="preserve">Характеристика поверхности игровой площадки: _____________________________________________________________________________ </w:t>
      </w:r>
    </w:p>
    <w:p w:rsidR="00756D50" w:rsidRDefault="00756D50" w:rsidP="00756D50">
      <w:pPr>
        <w:pStyle w:val="NoSpacing1"/>
        <w:jc w:val="center"/>
        <w:rPr>
          <w:rFonts w:ascii="Times New Roman" w:hAnsi="Times New Roman"/>
          <w:sz w:val="24"/>
          <w:szCs w:val="24"/>
        </w:rPr>
      </w:pPr>
    </w:p>
    <w:p w:rsidR="00756D50" w:rsidRDefault="00756D50" w:rsidP="00756D50">
      <w:pPr>
        <w:pStyle w:val="NoSpacing1"/>
        <w:jc w:val="center"/>
        <w:rPr>
          <w:rFonts w:ascii="Times New Roman" w:hAnsi="Times New Roman"/>
          <w:sz w:val="24"/>
          <w:szCs w:val="24"/>
        </w:rPr>
      </w:pPr>
      <w:r w:rsidRPr="00756D50">
        <w:rPr>
          <w:rFonts w:ascii="Times New Roman" w:hAnsi="Times New Roman"/>
          <w:sz w:val="24"/>
          <w:szCs w:val="24"/>
        </w:rPr>
        <w:t>Перечень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985"/>
        <w:gridCol w:w="2125"/>
        <w:gridCol w:w="1595"/>
        <w:gridCol w:w="1595"/>
        <w:gridCol w:w="1596"/>
      </w:tblGrid>
      <w:tr w:rsidR="0099412B" w:rsidTr="0099412B">
        <w:tc>
          <w:tcPr>
            <w:tcW w:w="675" w:type="dxa"/>
            <w:shd w:val="clear" w:color="auto" w:fill="auto"/>
          </w:tcPr>
          <w:p w:rsidR="00756D50" w:rsidRPr="0099412B" w:rsidRDefault="00756D50">
            <w:pPr>
              <w:pStyle w:val="Default"/>
              <w:rPr>
                <w:sz w:val="20"/>
                <w:szCs w:val="20"/>
              </w:rPr>
            </w:pPr>
            <w:r w:rsidRPr="0099412B">
              <w:rPr>
                <w:sz w:val="20"/>
                <w:szCs w:val="20"/>
              </w:rPr>
              <w:t xml:space="preserve">№ </w:t>
            </w:r>
          </w:p>
        </w:tc>
        <w:tc>
          <w:tcPr>
            <w:tcW w:w="1985" w:type="dxa"/>
            <w:shd w:val="clear" w:color="auto" w:fill="auto"/>
          </w:tcPr>
          <w:p w:rsidR="00756D50" w:rsidRPr="0099412B" w:rsidRDefault="00756D50">
            <w:pPr>
              <w:pStyle w:val="Default"/>
              <w:rPr>
                <w:sz w:val="20"/>
                <w:szCs w:val="20"/>
              </w:rPr>
            </w:pPr>
            <w:r w:rsidRPr="0099412B">
              <w:rPr>
                <w:sz w:val="20"/>
                <w:szCs w:val="20"/>
              </w:rPr>
              <w:t xml:space="preserve">Наименование оборудования </w:t>
            </w:r>
          </w:p>
        </w:tc>
        <w:tc>
          <w:tcPr>
            <w:tcW w:w="2125" w:type="dxa"/>
            <w:shd w:val="clear" w:color="auto" w:fill="auto"/>
          </w:tcPr>
          <w:p w:rsidR="00756D50" w:rsidRPr="0099412B" w:rsidRDefault="00756D50">
            <w:pPr>
              <w:pStyle w:val="Default"/>
              <w:rPr>
                <w:sz w:val="20"/>
                <w:szCs w:val="20"/>
              </w:rPr>
            </w:pPr>
            <w:r w:rsidRPr="0099412B">
              <w:rPr>
                <w:sz w:val="20"/>
                <w:szCs w:val="20"/>
              </w:rPr>
              <w:t xml:space="preserve">Результат осмотра </w:t>
            </w:r>
          </w:p>
        </w:tc>
        <w:tc>
          <w:tcPr>
            <w:tcW w:w="1595" w:type="dxa"/>
            <w:shd w:val="clear" w:color="auto" w:fill="auto"/>
          </w:tcPr>
          <w:p w:rsidR="00756D50" w:rsidRPr="0099412B" w:rsidRDefault="00756D50">
            <w:pPr>
              <w:pStyle w:val="Default"/>
              <w:rPr>
                <w:sz w:val="20"/>
                <w:szCs w:val="20"/>
              </w:rPr>
            </w:pPr>
            <w:r w:rsidRPr="0099412B">
              <w:rPr>
                <w:sz w:val="20"/>
                <w:szCs w:val="20"/>
              </w:rPr>
              <w:t xml:space="preserve">Выявленный дефект </w:t>
            </w:r>
          </w:p>
        </w:tc>
        <w:tc>
          <w:tcPr>
            <w:tcW w:w="1595" w:type="dxa"/>
            <w:shd w:val="clear" w:color="auto" w:fill="auto"/>
          </w:tcPr>
          <w:p w:rsidR="00756D50" w:rsidRPr="0099412B" w:rsidRDefault="00756D50">
            <w:pPr>
              <w:pStyle w:val="Default"/>
              <w:rPr>
                <w:sz w:val="20"/>
                <w:szCs w:val="20"/>
              </w:rPr>
            </w:pPr>
            <w:r w:rsidRPr="0099412B">
              <w:rPr>
                <w:sz w:val="20"/>
                <w:szCs w:val="20"/>
              </w:rPr>
              <w:t xml:space="preserve">Принятые меры </w:t>
            </w:r>
          </w:p>
        </w:tc>
        <w:tc>
          <w:tcPr>
            <w:tcW w:w="1596" w:type="dxa"/>
            <w:shd w:val="clear" w:color="auto" w:fill="auto"/>
          </w:tcPr>
          <w:p w:rsidR="00756D50" w:rsidRPr="0099412B" w:rsidRDefault="00756D50">
            <w:pPr>
              <w:pStyle w:val="Default"/>
              <w:rPr>
                <w:sz w:val="20"/>
                <w:szCs w:val="20"/>
              </w:rPr>
            </w:pPr>
            <w:r w:rsidRPr="0099412B">
              <w:rPr>
                <w:sz w:val="20"/>
                <w:szCs w:val="20"/>
              </w:rPr>
              <w:t xml:space="preserve">Примечание </w:t>
            </w:r>
          </w:p>
        </w:tc>
      </w:tr>
      <w:tr w:rsidR="0099412B" w:rsidTr="0099412B">
        <w:tc>
          <w:tcPr>
            <w:tcW w:w="675" w:type="dxa"/>
            <w:shd w:val="clear" w:color="auto" w:fill="auto"/>
          </w:tcPr>
          <w:p w:rsidR="00756D50" w:rsidRPr="0099412B" w:rsidRDefault="00756D50" w:rsidP="0099412B">
            <w:pPr>
              <w:pStyle w:val="NoSpacing1"/>
              <w:jc w:val="center"/>
              <w:rPr>
                <w:rFonts w:ascii="Times New Roman" w:hAnsi="Times New Roman"/>
                <w:sz w:val="24"/>
                <w:szCs w:val="24"/>
              </w:rPr>
            </w:pPr>
            <w:r w:rsidRPr="0099412B">
              <w:rPr>
                <w:rFonts w:ascii="Times New Roman" w:hAnsi="Times New Roman"/>
                <w:sz w:val="24"/>
                <w:szCs w:val="24"/>
              </w:rPr>
              <w:t>1</w:t>
            </w:r>
          </w:p>
        </w:tc>
        <w:tc>
          <w:tcPr>
            <w:tcW w:w="198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212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6" w:type="dxa"/>
            <w:shd w:val="clear" w:color="auto" w:fill="auto"/>
          </w:tcPr>
          <w:p w:rsidR="00756D50" w:rsidRPr="0099412B" w:rsidRDefault="00756D50" w:rsidP="0099412B">
            <w:pPr>
              <w:pStyle w:val="NoSpacing1"/>
              <w:jc w:val="center"/>
              <w:rPr>
                <w:rFonts w:ascii="Times New Roman" w:hAnsi="Times New Roman"/>
                <w:sz w:val="24"/>
                <w:szCs w:val="24"/>
              </w:rPr>
            </w:pPr>
          </w:p>
        </w:tc>
      </w:tr>
      <w:tr w:rsidR="0099412B" w:rsidTr="0099412B">
        <w:tc>
          <w:tcPr>
            <w:tcW w:w="675" w:type="dxa"/>
            <w:shd w:val="clear" w:color="auto" w:fill="auto"/>
          </w:tcPr>
          <w:p w:rsidR="00756D50" w:rsidRPr="0099412B" w:rsidRDefault="00756D50" w:rsidP="0099412B">
            <w:pPr>
              <w:pStyle w:val="NoSpacing1"/>
              <w:jc w:val="center"/>
              <w:rPr>
                <w:rFonts w:ascii="Times New Roman" w:hAnsi="Times New Roman"/>
                <w:sz w:val="24"/>
                <w:szCs w:val="24"/>
              </w:rPr>
            </w:pPr>
            <w:r w:rsidRPr="0099412B">
              <w:rPr>
                <w:rFonts w:ascii="Times New Roman" w:hAnsi="Times New Roman"/>
                <w:sz w:val="24"/>
                <w:szCs w:val="24"/>
              </w:rPr>
              <w:t>2</w:t>
            </w:r>
          </w:p>
        </w:tc>
        <w:tc>
          <w:tcPr>
            <w:tcW w:w="198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212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6" w:type="dxa"/>
            <w:shd w:val="clear" w:color="auto" w:fill="auto"/>
          </w:tcPr>
          <w:p w:rsidR="00756D50" w:rsidRPr="0099412B" w:rsidRDefault="00756D50" w:rsidP="0099412B">
            <w:pPr>
              <w:pStyle w:val="NoSpacing1"/>
              <w:jc w:val="center"/>
              <w:rPr>
                <w:rFonts w:ascii="Times New Roman" w:hAnsi="Times New Roman"/>
                <w:sz w:val="24"/>
                <w:szCs w:val="24"/>
              </w:rPr>
            </w:pPr>
          </w:p>
        </w:tc>
      </w:tr>
      <w:tr w:rsidR="0099412B" w:rsidTr="0099412B">
        <w:tc>
          <w:tcPr>
            <w:tcW w:w="675" w:type="dxa"/>
            <w:shd w:val="clear" w:color="auto" w:fill="auto"/>
          </w:tcPr>
          <w:p w:rsidR="00756D50" w:rsidRPr="0099412B" w:rsidRDefault="00756D50" w:rsidP="0099412B">
            <w:pPr>
              <w:pStyle w:val="NoSpacing1"/>
              <w:jc w:val="center"/>
              <w:rPr>
                <w:rFonts w:ascii="Times New Roman" w:hAnsi="Times New Roman"/>
                <w:sz w:val="24"/>
                <w:szCs w:val="24"/>
              </w:rPr>
            </w:pPr>
            <w:r w:rsidRPr="0099412B">
              <w:rPr>
                <w:rFonts w:ascii="Times New Roman" w:hAnsi="Times New Roman"/>
                <w:sz w:val="24"/>
                <w:szCs w:val="24"/>
              </w:rPr>
              <w:t>3</w:t>
            </w:r>
          </w:p>
        </w:tc>
        <w:tc>
          <w:tcPr>
            <w:tcW w:w="198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212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6" w:type="dxa"/>
            <w:shd w:val="clear" w:color="auto" w:fill="auto"/>
          </w:tcPr>
          <w:p w:rsidR="00756D50" w:rsidRPr="0099412B" w:rsidRDefault="00756D50" w:rsidP="0099412B">
            <w:pPr>
              <w:pStyle w:val="NoSpacing1"/>
              <w:jc w:val="center"/>
              <w:rPr>
                <w:rFonts w:ascii="Times New Roman" w:hAnsi="Times New Roman"/>
                <w:sz w:val="24"/>
                <w:szCs w:val="24"/>
              </w:rPr>
            </w:pPr>
          </w:p>
        </w:tc>
      </w:tr>
    </w:tbl>
    <w:p w:rsidR="00756D50" w:rsidRDefault="00756D50" w:rsidP="00756D50">
      <w:pPr>
        <w:autoSpaceDE w:val="0"/>
        <w:autoSpaceDN w:val="0"/>
        <w:adjustRightInd w:val="0"/>
        <w:spacing w:after="0" w:line="240" w:lineRule="auto"/>
        <w:jc w:val="both"/>
        <w:rPr>
          <w:rFonts w:ascii="Times New Roman" w:eastAsia="Calibri" w:hAnsi="Times New Roman"/>
          <w:color w:val="000000"/>
          <w:sz w:val="24"/>
          <w:szCs w:val="24"/>
          <w:lang w:eastAsia="ru-RU"/>
        </w:rPr>
      </w:pPr>
    </w:p>
    <w:p w:rsidR="00756D50" w:rsidRPr="00756D50" w:rsidRDefault="00756D50" w:rsidP="00756D50">
      <w:pPr>
        <w:autoSpaceDE w:val="0"/>
        <w:autoSpaceDN w:val="0"/>
        <w:adjustRightInd w:val="0"/>
        <w:spacing w:after="0" w:line="240" w:lineRule="auto"/>
        <w:jc w:val="both"/>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 xml:space="preserve">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 </w:t>
      </w:r>
    </w:p>
    <w:p w:rsid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 xml:space="preserve">Ответственный исполнитель______________________________ </w:t>
      </w:r>
    </w:p>
    <w:p w:rsid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p>
    <w:p w:rsidR="00756D50" w:rsidRPr="00756D50" w:rsidRDefault="00756D50" w:rsidP="00756D50">
      <w:pPr>
        <w:pStyle w:val="NoSpacing1"/>
        <w:jc w:val="center"/>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w:t>
      </w:r>
      <w:r>
        <w:rPr>
          <w:rFonts w:ascii="Times New Roman" w:eastAsia="Calibri" w:hAnsi="Times New Roman"/>
          <w:color w:val="000000"/>
          <w:sz w:val="24"/>
          <w:szCs w:val="24"/>
          <w:lang w:eastAsia="ru-RU"/>
        </w:rPr>
        <w:t xml:space="preserve">                   </w:t>
      </w:r>
      <w:r w:rsidRPr="00756D50">
        <w:rPr>
          <w:rFonts w:ascii="Times New Roman" w:eastAsia="Calibri" w:hAnsi="Times New Roman"/>
          <w:color w:val="000000"/>
          <w:sz w:val="24"/>
          <w:szCs w:val="24"/>
          <w:lang w:eastAsia="ru-RU"/>
        </w:rPr>
        <w:t xml:space="preserve"> </w:t>
      </w:r>
      <w:r>
        <w:rPr>
          <w:rFonts w:ascii="Times New Roman" w:eastAsia="Calibri" w:hAnsi="Times New Roman"/>
          <w:color w:val="000000"/>
          <w:sz w:val="24"/>
          <w:szCs w:val="24"/>
          <w:lang w:eastAsia="ru-RU"/>
        </w:rPr>
        <w:t xml:space="preserve">    </w:t>
      </w:r>
      <w:r w:rsidRPr="00756D50">
        <w:rPr>
          <w:rFonts w:ascii="Times New Roman" w:eastAsia="Calibri" w:hAnsi="Times New Roman"/>
          <w:color w:val="000000"/>
          <w:sz w:val="24"/>
          <w:szCs w:val="24"/>
          <w:lang w:eastAsia="ru-RU"/>
        </w:rPr>
        <w:t xml:space="preserve">______________ </w:t>
      </w:r>
      <w:r>
        <w:rPr>
          <w:rFonts w:ascii="Times New Roman" w:eastAsia="Calibri" w:hAnsi="Times New Roman"/>
          <w:color w:val="000000"/>
          <w:sz w:val="24"/>
          <w:szCs w:val="24"/>
          <w:lang w:eastAsia="ru-RU"/>
        </w:rPr>
        <w:t xml:space="preserve">                  </w:t>
      </w:r>
      <w:r w:rsidRPr="00756D50">
        <w:rPr>
          <w:rFonts w:ascii="Times New Roman" w:eastAsia="Calibri" w:hAnsi="Times New Roman"/>
          <w:color w:val="000000"/>
          <w:sz w:val="24"/>
          <w:szCs w:val="24"/>
          <w:lang w:eastAsia="ru-RU"/>
        </w:rPr>
        <w:t>_______________</w:t>
      </w:r>
    </w:p>
    <w:p w:rsidR="00756D50" w:rsidRDefault="00756D50" w:rsidP="00756D50">
      <w:pPr>
        <w:pStyle w:val="NoSpacing1"/>
        <w:rPr>
          <w:rFonts w:ascii="Times New Roman" w:hAnsi="Times New Roman"/>
          <w:sz w:val="24"/>
          <w:szCs w:val="24"/>
        </w:rPr>
      </w:pPr>
      <w:r>
        <w:rPr>
          <w:rFonts w:ascii="Times New Roman" w:hAnsi="Times New Roman"/>
          <w:sz w:val="24"/>
          <w:szCs w:val="24"/>
        </w:rPr>
        <w:t xml:space="preserve">                    Должность                            Личная подпись                Расшифровка</w:t>
      </w:r>
    </w:p>
    <w:p w:rsidR="00756D50" w:rsidRDefault="00756D50" w:rsidP="0029660D">
      <w:pPr>
        <w:pStyle w:val="NoSpacing1"/>
        <w:jc w:val="right"/>
        <w:rPr>
          <w:rFonts w:ascii="Times New Roman" w:hAnsi="Times New Roman"/>
          <w:sz w:val="24"/>
          <w:szCs w:val="24"/>
        </w:rPr>
      </w:pPr>
    </w:p>
    <w:p w:rsidR="00756D50" w:rsidRDefault="00756D50" w:rsidP="00756D50">
      <w:pPr>
        <w:pStyle w:val="NoSpacing1"/>
        <w:rPr>
          <w:rFonts w:ascii="Times New Roman" w:hAnsi="Times New Roman"/>
          <w:sz w:val="24"/>
          <w:szCs w:val="24"/>
        </w:rPr>
      </w:pPr>
      <w:r>
        <w:rPr>
          <w:rFonts w:ascii="Times New Roman" w:hAnsi="Times New Roman"/>
          <w:sz w:val="24"/>
          <w:szCs w:val="24"/>
        </w:rPr>
        <w:t>М.П.</w:t>
      </w:r>
    </w:p>
    <w:p w:rsidR="00756D50" w:rsidRDefault="00756D50"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AE67A6" w:rsidRDefault="00AE67A6" w:rsidP="0029660D">
      <w:pPr>
        <w:pStyle w:val="NoSpacing1"/>
        <w:jc w:val="right"/>
        <w:rPr>
          <w:rFonts w:ascii="Times New Roman" w:hAnsi="Times New Roman"/>
          <w:sz w:val="24"/>
          <w:szCs w:val="24"/>
        </w:rPr>
      </w:pPr>
    </w:p>
    <w:p w:rsidR="00AE67A6" w:rsidRDefault="00AE67A6" w:rsidP="0029660D">
      <w:pPr>
        <w:pStyle w:val="NoSpacing1"/>
        <w:jc w:val="right"/>
        <w:rPr>
          <w:rFonts w:ascii="Times New Roman" w:hAnsi="Times New Roman"/>
          <w:sz w:val="24"/>
          <w:szCs w:val="24"/>
        </w:rPr>
      </w:pPr>
    </w:p>
    <w:p w:rsidR="0084677D" w:rsidRDefault="00441894" w:rsidP="00441894">
      <w:pPr>
        <w:spacing w:after="0"/>
        <w:ind w:firstLine="567"/>
        <w:jc w:val="right"/>
        <w:rPr>
          <w:rFonts w:ascii="Times New Roman" w:hAnsi="Times New Roman"/>
          <w:sz w:val="20"/>
          <w:szCs w:val="20"/>
        </w:rPr>
      </w:pPr>
      <w:r>
        <w:rPr>
          <w:rFonts w:ascii="Times New Roman" w:hAnsi="Times New Roman"/>
          <w:sz w:val="20"/>
          <w:szCs w:val="20"/>
        </w:rPr>
        <w:lastRenderedPageBreak/>
        <w:t xml:space="preserve">Приложение </w:t>
      </w:r>
      <w:r w:rsidR="00D312C4">
        <w:rPr>
          <w:rFonts w:ascii="Times New Roman" w:hAnsi="Times New Roman"/>
          <w:sz w:val="20"/>
          <w:szCs w:val="20"/>
        </w:rPr>
        <w:t>5</w:t>
      </w:r>
      <w:r>
        <w:rPr>
          <w:rFonts w:ascii="Times New Roman" w:hAnsi="Times New Roman"/>
          <w:sz w:val="20"/>
          <w:szCs w:val="20"/>
        </w:rPr>
        <w:t xml:space="preserve"> </w:t>
      </w:r>
    </w:p>
    <w:p w:rsidR="00441894" w:rsidRPr="00405407" w:rsidRDefault="0084677D" w:rsidP="00441894">
      <w:pPr>
        <w:spacing w:after="0"/>
        <w:ind w:firstLine="567"/>
        <w:jc w:val="right"/>
        <w:rPr>
          <w:rFonts w:ascii="Times New Roman" w:hAnsi="Times New Roman"/>
          <w:sz w:val="20"/>
          <w:szCs w:val="20"/>
        </w:rPr>
      </w:pPr>
      <w:r>
        <w:rPr>
          <w:rFonts w:ascii="Times New Roman" w:hAnsi="Times New Roman"/>
          <w:sz w:val="20"/>
          <w:szCs w:val="20"/>
        </w:rPr>
        <w:t>к П</w:t>
      </w:r>
      <w:r w:rsidR="00441894" w:rsidRPr="00405407">
        <w:rPr>
          <w:rFonts w:ascii="Times New Roman" w:hAnsi="Times New Roman"/>
          <w:sz w:val="20"/>
          <w:szCs w:val="20"/>
        </w:rPr>
        <w:t>равилам благоустройства муниципального</w:t>
      </w:r>
    </w:p>
    <w:p w:rsidR="00441894" w:rsidRPr="00405407" w:rsidRDefault="00441894" w:rsidP="00441894">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441894" w:rsidRPr="00405407" w:rsidRDefault="00441894" w:rsidP="00441894">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441894" w:rsidRPr="00405407" w:rsidRDefault="00441894" w:rsidP="00441894">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441894" w:rsidRDefault="00441894" w:rsidP="00441894">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441894" w:rsidRDefault="00441894" w:rsidP="00441894">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441894" w:rsidRPr="00441894" w:rsidRDefault="00441894" w:rsidP="0044189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441894">
        <w:rPr>
          <w:rFonts w:ascii="Times New Roman" w:eastAsia="Calibri" w:hAnsi="Times New Roman"/>
          <w:b/>
          <w:bCs/>
          <w:color w:val="000000"/>
          <w:sz w:val="24"/>
          <w:szCs w:val="24"/>
          <w:lang w:eastAsia="ru-RU"/>
        </w:rPr>
        <w:t>Образец оформления журнала периодического визуального осмотра</w:t>
      </w:r>
    </w:p>
    <w:p w:rsidR="00441894" w:rsidRDefault="00441894" w:rsidP="00441894">
      <w:pPr>
        <w:pStyle w:val="NoSpacing1"/>
        <w:jc w:val="center"/>
        <w:rPr>
          <w:rFonts w:ascii="Times New Roman" w:eastAsia="Calibri" w:hAnsi="Times New Roman"/>
          <w:b/>
          <w:bCs/>
          <w:color w:val="000000"/>
          <w:sz w:val="24"/>
          <w:szCs w:val="24"/>
          <w:lang w:eastAsia="ru-RU"/>
        </w:rPr>
      </w:pPr>
      <w:r w:rsidRPr="00441894">
        <w:rPr>
          <w:rFonts w:ascii="Times New Roman" w:eastAsia="Calibri" w:hAnsi="Times New Roman"/>
          <w:b/>
          <w:bCs/>
          <w:color w:val="000000"/>
          <w:sz w:val="24"/>
          <w:szCs w:val="24"/>
          <w:lang w:eastAsia="ru-RU"/>
        </w:rPr>
        <w:t>детских игровых и спортивных площадок.</w:t>
      </w:r>
    </w:p>
    <w:p w:rsidR="00D312C4" w:rsidRDefault="00D312C4" w:rsidP="00441894">
      <w:pPr>
        <w:pStyle w:val="NoSpacing1"/>
        <w:jc w:val="center"/>
        <w:rPr>
          <w:rFonts w:ascii="Times New Roman" w:eastAsia="Calibri" w:hAnsi="Times New Roman"/>
          <w:b/>
          <w:bCs/>
          <w:color w:val="000000"/>
          <w:sz w:val="24"/>
          <w:szCs w:val="24"/>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09"/>
        <w:gridCol w:w="1521"/>
        <w:gridCol w:w="1453"/>
        <w:gridCol w:w="901"/>
        <w:gridCol w:w="1042"/>
        <w:gridCol w:w="1069"/>
        <w:gridCol w:w="1517"/>
      </w:tblGrid>
      <w:tr w:rsidR="0099412B" w:rsidTr="0099412B">
        <w:tc>
          <w:tcPr>
            <w:tcW w:w="1277" w:type="dxa"/>
            <w:shd w:val="clear" w:color="auto" w:fill="auto"/>
          </w:tcPr>
          <w:p w:rsidR="00D312C4" w:rsidRPr="0099412B" w:rsidRDefault="00D312C4" w:rsidP="0099412B">
            <w:pPr>
              <w:pStyle w:val="Default"/>
              <w:jc w:val="center"/>
              <w:rPr>
                <w:sz w:val="20"/>
                <w:szCs w:val="20"/>
              </w:rPr>
            </w:pPr>
            <w:r w:rsidRPr="0099412B">
              <w:rPr>
                <w:sz w:val="20"/>
                <w:szCs w:val="20"/>
              </w:rPr>
              <w:t>Порядковый номер осмотра</w:t>
            </w:r>
          </w:p>
        </w:tc>
        <w:tc>
          <w:tcPr>
            <w:tcW w:w="1109" w:type="dxa"/>
            <w:shd w:val="clear" w:color="auto" w:fill="auto"/>
          </w:tcPr>
          <w:p w:rsidR="00D312C4" w:rsidRPr="0099412B" w:rsidRDefault="00D312C4" w:rsidP="0099412B">
            <w:pPr>
              <w:pStyle w:val="Default"/>
              <w:jc w:val="center"/>
              <w:rPr>
                <w:sz w:val="20"/>
                <w:szCs w:val="20"/>
              </w:rPr>
            </w:pPr>
            <w:r w:rsidRPr="0099412B">
              <w:rPr>
                <w:sz w:val="20"/>
                <w:szCs w:val="20"/>
              </w:rPr>
              <w:t>Заказчик</w:t>
            </w:r>
          </w:p>
        </w:tc>
        <w:tc>
          <w:tcPr>
            <w:tcW w:w="1521" w:type="dxa"/>
            <w:shd w:val="clear" w:color="auto" w:fill="auto"/>
          </w:tcPr>
          <w:p w:rsidR="00D312C4" w:rsidRPr="0099412B" w:rsidRDefault="00D312C4" w:rsidP="0099412B">
            <w:pPr>
              <w:pStyle w:val="Default"/>
              <w:jc w:val="center"/>
              <w:rPr>
                <w:sz w:val="20"/>
                <w:szCs w:val="20"/>
              </w:rPr>
            </w:pPr>
            <w:r w:rsidRPr="0099412B">
              <w:rPr>
                <w:sz w:val="20"/>
                <w:szCs w:val="20"/>
              </w:rPr>
              <w:t>Ответственный за ежедневный осмотр</w:t>
            </w:r>
          </w:p>
        </w:tc>
        <w:tc>
          <w:tcPr>
            <w:tcW w:w="1453" w:type="dxa"/>
            <w:shd w:val="clear" w:color="auto" w:fill="auto"/>
          </w:tcPr>
          <w:p w:rsidR="00D312C4" w:rsidRPr="0099412B" w:rsidRDefault="00D312C4" w:rsidP="0099412B">
            <w:pPr>
              <w:pStyle w:val="Default"/>
              <w:jc w:val="center"/>
              <w:rPr>
                <w:sz w:val="20"/>
                <w:szCs w:val="20"/>
              </w:rPr>
            </w:pPr>
            <w:r w:rsidRPr="0099412B">
              <w:rPr>
                <w:sz w:val="20"/>
                <w:szCs w:val="20"/>
              </w:rPr>
              <w:t>Наименование детского игрового оборудования</w:t>
            </w:r>
          </w:p>
        </w:tc>
        <w:tc>
          <w:tcPr>
            <w:tcW w:w="901" w:type="dxa"/>
            <w:shd w:val="clear" w:color="auto" w:fill="auto"/>
          </w:tcPr>
          <w:p w:rsidR="00D312C4" w:rsidRPr="0099412B" w:rsidRDefault="00D312C4" w:rsidP="0099412B">
            <w:pPr>
              <w:pStyle w:val="Default"/>
              <w:jc w:val="center"/>
              <w:rPr>
                <w:sz w:val="20"/>
                <w:szCs w:val="20"/>
              </w:rPr>
            </w:pPr>
            <w:r w:rsidRPr="0099412B">
              <w:rPr>
                <w:sz w:val="20"/>
                <w:szCs w:val="20"/>
              </w:rPr>
              <w:t>Дата осмотра</w:t>
            </w:r>
          </w:p>
        </w:tc>
        <w:tc>
          <w:tcPr>
            <w:tcW w:w="1042" w:type="dxa"/>
            <w:shd w:val="clear" w:color="auto" w:fill="auto"/>
          </w:tcPr>
          <w:p w:rsidR="00D312C4" w:rsidRPr="0099412B" w:rsidRDefault="00D312C4" w:rsidP="0099412B">
            <w:pPr>
              <w:pStyle w:val="Default"/>
              <w:jc w:val="center"/>
              <w:rPr>
                <w:sz w:val="20"/>
                <w:szCs w:val="20"/>
              </w:rPr>
            </w:pPr>
            <w:r w:rsidRPr="0099412B">
              <w:rPr>
                <w:sz w:val="20"/>
                <w:szCs w:val="20"/>
              </w:rPr>
              <w:t>Результат осмотра</w:t>
            </w:r>
          </w:p>
        </w:tc>
        <w:tc>
          <w:tcPr>
            <w:tcW w:w="1069" w:type="dxa"/>
            <w:shd w:val="clear" w:color="auto" w:fill="auto"/>
          </w:tcPr>
          <w:p w:rsidR="00D312C4" w:rsidRPr="0099412B" w:rsidRDefault="00D312C4" w:rsidP="0099412B">
            <w:pPr>
              <w:pStyle w:val="Default"/>
              <w:jc w:val="center"/>
              <w:rPr>
                <w:sz w:val="20"/>
                <w:szCs w:val="20"/>
              </w:rPr>
            </w:pPr>
            <w:r w:rsidRPr="0099412B">
              <w:rPr>
                <w:sz w:val="20"/>
                <w:szCs w:val="20"/>
              </w:rPr>
              <w:t>Принятые меры</w:t>
            </w:r>
          </w:p>
        </w:tc>
        <w:tc>
          <w:tcPr>
            <w:tcW w:w="1517" w:type="dxa"/>
            <w:shd w:val="clear" w:color="auto" w:fill="auto"/>
          </w:tcPr>
          <w:p w:rsidR="00D312C4" w:rsidRPr="0099412B" w:rsidRDefault="00D312C4" w:rsidP="0099412B">
            <w:pPr>
              <w:pStyle w:val="Default"/>
              <w:jc w:val="center"/>
              <w:rPr>
                <w:sz w:val="20"/>
                <w:szCs w:val="20"/>
              </w:rPr>
            </w:pPr>
            <w:r w:rsidRPr="0099412B">
              <w:rPr>
                <w:sz w:val="20"/>
                <w:szCs w:val="20"/>
              </w:rPr>
              <w:t>Подпись ответственного лица</w:t>
            </w:r>
          </w:p>
        </w:tc>
      </w:tr>
      <w:tr w:rsidR="0099412B" w:rsidTr="0099412B">
        <w:tc>
          <w:tcPr>
            <w:tcW w:w="1277" w:type="dxa"/>
            <w:shd w:val="clear" w:color="auto" w:fill="auto"/>
          </w:tcPr>
          <w:p w:rsidR="00D312C4" w:rsidRPr="0099412B" w:rsidRDefault="00D312C4" w:rsidP="0099412B">
            <w:pPr>
              <w:pStyle w:val="NoSpacing1"/>
              <w:jc w:val="center"/>
              <w:rPr>
                <w:rFonts w:ascii="Times New Roman" w:hAnsi="Times New Roman"/>
                <w:sz w:val="20"/>
                <w:szCs w:val="20"/>
              </w:rPr>
            </w:pPr>
            <w:r w:rsidRPr="0099412B">
              <w:rPr>
                <w:rFonts w:ascii="Times New Roman" w:hAnsi="Times New Roman"/>
                <w:sz w:val="20"/>
                <w:szCs w:val="20"/>
              </w:rPr>
              <w:t>1</w:t>
            </w:r>
          </w:p>
        </w:tc>
        <w:tc>
          <w:tcPr>
            <w:tcW w:w="110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2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453"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90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42"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6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17" w:type="dxa"/>
            <w:shd w:val="clear" w:color="auto" w:fill="auto"/>
          </w:tcPr>
          <w:p w:rsidR="00D312C4" w:rsidRPr="0099412B" w:rsidRDefault="00D312C4" w:rsidP="0099412B">
            <w:pPr>
              <w:pStyle w:val="NoSpacing1"/>
              <w:jc w:val="center"/>
              <w:rPr>
                <w:rFonts w:ascii="Times New Roman" w:hAnsi="Times New Roman"/>
                <w:sz w:val="20"/>
                <w:szCs w:val="20"/>
              </w:rPr>
            </w:pPr>
          </w:p>
        </w:tc>
      </w:tr>
      <w:tr w:rsidR="0099412B" w:rsidTr="0099412B">
        <w:tc>
          <w:tcPr>
            <w:tcW w:w="1277" w:type="dxa"/>
            <w:shd w:val="clear" w:color="auto" w:fill="auto"/>
          </w:tcPr>
          <w:p w:rsidR="00D312C4" w:rsidRPr="0099412B" w:rsidRDefault="00D312C4" w:rsidP="0099412B">
            <w:pPr>
              <w:pStyle w:val="NoSpacing1"/>
              <w:jc w:val="center"/>
              <w:rPr>
                <w:rFonts w:ascii="Times New Roman" w:hAnsi="Times New Roman"/>
                <w:sz w:val="20"/>
                <w:szCs w:val="20"/>
              </w:rPr>
            </w:pPr>
            <w:r w:rsidRPr="0099412B">
              <w:rPr>
                <w:rFonts w:ascii="Times New Roman" w:hAnsi="Times New Roman"/>
                <w:sz w:val="20"/>
                <w:szCs w:val="20"/>
              </w:rPr>
              <w:t>2</w:t>
            </w:r>
          </w:p>
        </w:tc>
        <w:tc>
          <w:tcPr>
            <w:tcW w:w="110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2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453"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90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42"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6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17" w:type="dxa"/>
            <w:shd w:val="clear" w:color="auto" w:fill="auto"/>
          </w:tcPr>
          <w:p w:rsidR="00D312C4" w:rsidRPr="0099412B" w:rsidRDefault="00D312C4" w:rsidP="0099412B">
            <w:pPr>
              <w:pStyle w:val="NoSpacing1"/>
              <w:jc w:val="center"/>
              <w:rPr>
                <w:rFonts w:ascii="Times New Roman" w:hAnsi="Times New Roman"/>
                <w:sz w:val="20"/>
                <w:szCs w:val="20"/>
              </w:rPr>
            </w:pPr>
          </w:p>
        </w:tc>
      </w:tr>
      <w:tr w:rsidR="0099412B" w:rsidTr="0099412B">
        <w:tc>
          <w:tcPr>
            <w:tcW w:w="1277" w:type="dxa"/>
            <w:shd w:val="clear" w:color="auto" w:fill="auto"/>
          </w:tcPr>
          <w:p w:rsidR="00D312C4" w:rsidRPr="0099412B" w:rsidRDefault="00D312C4" w:rsidP="0099412B">
            <w:pPr>
              <w:pStyle w:val="NoSpacing1"/>
              <w:jc w:val="center"/>
              <w:rPr>
                <w:rFonts w:ascii="Times New Roman" w:hAnsi="Times New Roman"/>
                <w:sz w:val="20"/>
                <w:szCs w:val="20"/>
              </w:rPr>
            </w:pPr>
            <w:r w:rsidRPr="0099412B">
              <w:rPr>
                <w:rFonts w:ascii="Times New Roman" w:hAnsi="Times New Roman"/>
                <w:sz w:val="20"/>
                <w:szCs w:val="20"/>
              </w:rPr>
              <w:t>3</w:t>
            </w:r>
          </w:p>
        </w:tc>
        <w:tc>
          <w:tcPr>
            <w:tcW w:w="110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2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453"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90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42"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6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17" w:type="dxa"/>
            <w:shd w:val="clear" w:color="auto" w:fill="auto"/>
          </w:tcPr>
          <w:p w:rsidR="00D312C4" w:rsidRPr="0099412B" w:rsidRDefault="00D312C4" w:rsidP="0099412B">
            <w:pPr>
              <w:pStyle w:val="NoSpacing1"/>
              <w:jc w:val="center"/>
              <w:rPr>
                <w:rFonts w:ascii="Times New Roman" w:hAnsi="Times New Roman"/>
                <w:sz w:val="20"/>
                <w:szCs w:val="20"/>
              </w:rPr>
            </w:pPr>
          </w:p>
        </w:tc>
      </w:tr>
    </w:tbl>
    <w:p w:rsidR="00D312C4" w:rsidRPr="00441894" w:rsidRDefault="00D312C4" w:rsidP="00441894">
      <w:pPr>
        <w:pStyle w:val="NoSpacing1"/>
        <w:jc w:val="center"/>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AE67A6" w:rsidRDefault="00AE67A6" w:rsidP="00D312C4">
      <w:pPr>
        <w:spacing w:after="0"/>
        <w:ind w:firstLine="567"/>
        <w:jc w:val="right"/>
        <w:rPr>
          <w:rFonts w:ascii="Times New Roman" w:hAnsi="Times New Roman"/>
          <w:sz w:val="20"/>
          <w:szCs w:val="20"/>
        </w:rPr>
      </w:pPr>
    </w:p>
    <w:p w:rsidR="00AE67A6" w:rsidRDefault="00AE67A6" w:rsidP="00D312C4">
      <w:pPr>
        <w:spacing w:after="0"/>
        <w:ind w:firstLine="567"/>
        <w:jc w:val="right"/>
        <w:rPr>
          <w:rFonts w:ascii="Times New Roman" w:hAnsi="Times New Roman"/>
          <w:sz w:val="20"/>
          <w:szCs w:val="20"/>
        </w:rPr>
      </w:pPr>
    </w:p>
    <w:p w:rsidR="00AE67A6" w:rsidRDefault="00AE67A6" w:rsidP="00D312C4">
      <w:pPr>
        <w:spacing w:after="0"/>
        <w:ind w:firstLine="567"/>
        <w:jc w:val="right"/>
        <w:rPr>
          <w:rFonts w:ascii="Times New Roman" w:hAnsi="Times New Roman"/>
          <w:sz w:val="20"/>
          <w:szCs w:val="20"/>
        </w:rPr>
      </w:pPr>
    </w:p>
    <w:p w:rsidR="0084677D" w:rsidRDefault="00D312C4" w:rsidP="00D312C4">
      <w:pPr>
        <w:spacing w:after="0"/>
        <w:ind w:firstLine="567"/>
        <w:jc w:val="right"/>
        <w:rPr>
          <w:rFonts w:ascii="Times New Roman" w:hAnsi="Times New Roman"/>
          <w:sz w:val="20"/>
          <w:szCs w:val="20"/>
        </w:rPr>
      </w:pPr>
      <w:r>
        <w:rPr>
          <w:rFonts w:ascii="Times New Roman" w:hAnsi="Times New Roman"/>
          <w:sz w:val="20"/>
          <w:szCs w:val="20"/>
        </w:rPr>
        <w:lastRenderedPageBreak/>
        <w:t xml:space="preserve">Приложение 6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к Правилам благоустройства муниципального</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w:t>
      </w:r>
      <w:r w:rsidRPr="00405407">
        <w:rPr>
          <w:rFonts w:ascii="Times New Roman" w:hAnsi="Times New Roman"/>
          <w:sz w:val="20"/>
          <w:szCs w:val="20"/>
        </w:rPr>
        <w:t xml:space="preserve"> от</w:t>
      </w:r>
      <w:r>
        <w:rPr>
          <w:rFonts w:ascii="Times New Roman" w:hAnsi="Times New Roman"/>
          <w:sz w:val="20"/>
          <w:szCs w:val="20"/>
        </w:rPr>
        <w:t xml:space="preserve">       </w:t>
      </w:r>
      <w:r w:rsidRPr="00405407">
        <w:rPr>
          <w:rFonts w:ascii="Times New Roman" w:hAnsi="Times New Roman"/>
          <w:sz w:val="20"/>
          <w:szCs w:val="20"/>
        </w:rPr>
        <w:t xml:space="preserve"> 2017 г.</w:t>
      </w:r>
    </w:p>
    <w:p w:rsidR="00D312C4" w:rsidRDefault="00D312C4" w:rsidP="0029660D">
      <w:pPr>
        <w:pStyle w:val="NoSpacing1"/>
        <w:jc w:val="right"/>
        <w:rPr>
          <w:rFonts w:ascii="Times New Roman" w:hAnsi="Times New Roman"/>
          <w:sz w:val="24"/>
          <w:szCs w:val="24"/>
        </w:rPr>
      </w:pPr>
    </w:p>
    <w:p w:rsidR="00D312C4" w:rsidRDefault="00D312C4" w:rsidP="00D312C4">
      <w:pPr>
        <w:autoSpaceDE w:val="0"/>
        <w:autoSpaceDN w:val="0"/>
        <w:adjustRightInd w:val="0"/>
        <w:spacing w:after="0" w:line="240" w:lineRule="auto"/>
        <w:jc w:val="center"/>
        <w:rPr>
          <w:rFonts w:ascii="Times New Roman" w:eastAsia="Calibri" w:hAnsi="Times New Roman"/>
          <w:b/>
          <w:bCs/>
          <w:color w:val="000000"/>
          <w:sz w:val="24"/>
          <w:szCs w:val="24"/>
          <w:lang w:eastAsia="ru-RU"/>
        </w:rPr>
      </w:pPr>
      <w:r w:rsidRPr="00D312C4">
        <w:rPr>
          <w:rFonts w:ascii="Times New Roman" w:eastAsia="Calibri" w:hAnsi="Times New Roman"/>
          <w:b/>
          <w:bCs/>
          <w:color w:val="000000"/>
          <w:sz w:val="24"/>
          <w:szCs w:val="24"/>
          <w:lang w:eastAsia="ru-RU"/>
        </w:rPr>
        <w:t>Пример оформления информационной доски для детской игровой площадки.</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ПРАВИЛА</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эксплуатации детской игровой площадки</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ВНИМАНИЕ!</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Дети до семи лет должны находиться на детской площадке под присмотром родителей, воспитателей или сопровождающих совершеннолетних лиц. </w:t>
      </w:r>
    </w:p>
    <w:p w:rsid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Перед использованием игрового оборудования убедитесь в его безопасности и отсутствии посторонних предметов. </w:t>
      </w:r>
    </w:p>
    <w:p w:rsidR="00456907" w:rsidRPr="00D312C4" w:rsidRDefault="00456907" w:rsidP="00D312C4">
      <w:pPr>
        <w:autoSpaceDE w:val="0"/>
        <w:autoSpaceDN w:val="0"/>
        <w:adjustRightInd w:val="0"/>
        <w:spacing w:after="0" w:line="240" w:lineRule="auto"/>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Предназначение детского игрового оборудования</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Детский игровой комплекс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Канатная дорога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Качели, карусели, качалка на пружине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Спортивный комплекс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Детский игровой комплекс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3 до 7 лет;</w:t>
      </w:r>
    </w:p>
    <w:p w:rsid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Песочница, качалка балансир, качалка на пружине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для детей от 3 до 7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УВАЖАЕМЫЕ ПОСЕТИТЕЛИ!</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На детской площадке</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ЗАПРЕЩАЕТСЯ</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Пользоваться детским игровым оборудованием лицам старше 16 и весом более 70 кг.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Мусорить, курить и оставлять окурки, приносить и оставлять стеклянные бутылки.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Выгуливать домашних животных.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Использовать игровое оборудование не по назначению.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Номера телефонов для экстренных случаев: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Медицинская служба (скорая помощь) 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Служба спасения _______________________________________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Служба эксплуатации ___________________________________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Ближайший телефон находится по адресу __________________ </w:t>
      </w:r>
    </w:p>
    <w:p w:rsid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Полиция ______________________________________________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Участковый инспектор __________________________________ </w:t>
      </w:r>
    </w:p>
    <w:p w:rsidR="00D312C4" w:rsidRDefault="00D312C4"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AE67A6" w:rsidRDefault="00AE67A6" w:rsidP="00D312C4">
      <w:pPr>
        <w:pStyle w:val="NoSpacing1"/>
        <w:jc w:val="right"/>
        <w:rPr>
          <w:rFonts w:ascii="Times New Roman" w:eastAsia="Calibri" w:hAnsi="Times New Roman"/>
          <w:color w:val="000000"/>
          <w:sz w:val="24"/>
          <w:szCs w:val="24"/>
          <w:lang w:eastAsia="ru-RU"/>
        </w:rPr>
      </w:pPr>
    </w:p>
    <w:p w:rsidR="00AE67A6" w:rsidRDefault="00AE67A6" w:rsidP="00D312C4">
      <w:pPr>
        <w:pStyle w:val="NoSpacing1"/>
        <w:jc w:val="right"/>
        <w:rPr>
          <w:rFonts w:ascii="Times New Roman" w:eastAsia="Calibri" w:hAnsi="Times New Roman"/>
          <w:color w:val="000000"/>
          <w:sz w:val="24"/>
          <w:szCs w:val="24"/>
          <w:lang w:eastAsia="ru-RU"/>
        </w:rPr>
      </w:pPr>
    </w:p>
    <w:p w:rsidR="00AE67A6" w:rsidRPr="00D312C4" w:rsidRDefault="00AE67A6" w:rsidP="00D312C4">
      <w:pPr>
        <w:pStyle w:val="NoSpacing1"/>
        <w:jc w:val="right"/>
        <w:rPr>
          <w:rFonts w:ascii="Times New Roman" w:eastAsia="Calibri" w:hAnsi="Times New Roman"/>
          <w:color w:val="000000"/>
          <w:sz w:val="24"/>
          <w:szCs w:val="24"/>
          <w:lang w:eastAsia="ru-RU"/>
        </w:rPr>
      </w:pPr>
    </w:p>
    <w:p w:rsidR="0084677D" w:rsidRDefault="00E7061E" w:rsidP="00456907">
      <w:pPr>
        <w:spacing w:after="0"/>
        <w:ind w:firstLine="567"/>
        <w:jc w:val="right"/>
        <w:rPr>
          <w:rFonts w:ascii="Times New Roman" w:hAnsi="Times New Roman"/>
          <w:sz w:val="20"/>
          <w:szCs w:val="20"/>
        </w:rPr>
      </w:pPr>
      <w:r>
        <w:rPr>
          <w:rFonts w:ascii="Times New Roman" w:hAnsi="Times New Roman"/>
          <w:sz w:val="20"/>
          <w:szCs w:val="20"/>
        </w:rPr>
        <w:lastRenderedPageBreak/>
        <w:t>Приложение 7</w:t>
      </w:r>
    </w:p>
    <w:p w:rsidR="00456907" w:rsidRPr="00405407" w:rsidRDefault="00456907" w:rsidP="00456907">
      <w:pPr>
        <w:spacing w:after="0"/>
        <w:ind w:firstLine="567"/>
        <w:jc w:val="right"/>
        <w:rPr>
          <w:rFonts w:ascii="Times New Roman" w:hAnsi="Times New Roman"/>
          <w:sz w:val="20"/>
          <w:szCs w:val="20"/>
        </w:rPr>
      </w:pPr>
      <w:r>
        <w:rPr>
          <w:rFonts w:ascii="Times New Roman" w:hAnsi="Times New Roman"/>
          <w:sz w:val="20"/>
          <w:szCs w:val="20"/>
        </w:rPr>
        <w:t xml:space="preserve"> </w:t>
      </w:r>
      <w:r w:rsidRPr="00405407">
        <w:rPr>
          <w:rFonts w:ascii="Times New Roman" w:hAnsi="Times New Roman"/>
          <w:sz w:val="20"/>
          <w:szCs w:val="20"/>
        </w:rPr>
        <w:t>к Правилам благоустройства муниципального</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w:t>
      </w:r>
      <w:r w:rsidRPr="00405407">
        <w:rPr>
          <w:rFonts w:ascii="Times New Roman" w:hAnsi="Times New Roman"/>
          <w:sz w:val="20"/>
          <w:szCs w:val="20"/>
        </w:rPr>
        <w:t xml:space="preserve"> от</w:t>
      </w:r>
      <w:r>
        <w:rPr>
          <w:rFonts w:ascii="Times New Roman" w:hAnsi="Times New Roman"/>
          <w:sz w:val="20"/>
          <w:szCs w:val="20"/>
        </w:rPr>
        <w:t xml:space="preserve">       </w:t>
      </w:r>
      <w:r w:rsidRPr="00405407">
        <w:rPr>
          <w:rFonts w:ascii="Times New Roman" w:hAnsi="Times New Roman"/>
          <w:sz w:val="20"/>
          <w:szCs w:val="20"/>
        </w:rPr>
        <w:t xml:space="preserve"> 2017 г.</w:t>
      </w:r>
    </w:p>
    <w:p w:rsidR="00456907" w:rsidRDefault="00456907" w:rsidP="00456907">
      <w:pPr>
        <w:autoSpaceDE w:val="0"/>
        <w:autoSpaceDN w:val="0"/>
        <w:adjustRightInd w:val="0"/>
        <w:spacing w:after="0" w:line="240" w:lineRule="auto"/>
        <w:jc w:val="center"/>
        <w:rPr>
          <w:rFonts w:ascii="Times New Roman" w:eastAsia="Calibri" w:hAnsi="Times New Roman"/>
          <w:b/>
          <w:bCs/>
          <w:color w:val="000000"/>
          <w:sz w:val="24"/>
          <w:szCs w:val="24"/>
          <w:lang w:eastAsia="ru-RU"/>
        </w:rPr>
      </w:pPr>
      <w:r w:rsidRPr="00456907">
        <w:rPr>
          <w:rFonts w:ascii="Times New Roman" w:eastAsia="Calibri" w:hAnsi="Times New Roman"/>
          <w:b/>
          <w:bCs/>
          <w:color w:val="000000"/>
          <w:sz w:val="24"/>
          <w:szCs w:val="24"/>
          <w:lang w:eastAsia="ru-RU"/>
        </w:rPr>
        <w:t>Примеры неисправностей при визуальном и функциональном осмотре детской игровой площадки.</w:t>
      </w:r>
    </w:p>
    <w:p w:rsidR="00456907" w:rsidRPr="00456907" w:rsidRDefault="00456907" w:rsidP="00456907">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456907" w:rsidP="00456907">
      <w:pPr>
        <w:pStyle w:val="NoSpacing1"/>
        <w:jc w:val="center"/>
        <w:rPr>
          <w:rFonts w:ascii="Times New Roman" w:eastAsia="Calibri" w:hAnsi="Times New Roman"/>
          <w:color w:val="000000"/>
          <w:sz w:val="24"/>
          <w:szCs w:val="24"/>
          <w:lang w:eastAsia="ru-RU"/>
        </w:rPr>
      </w:pPr>
      <w:r w:rsidRPr="00456907">
        <w:rPr>
          <w:rFonts w:ascii="Times New Roman" w:eastAsia="Calibri" w:hAnsi="Times New Roman"/>
          <w:color w:val="000000"/>
          <w:sz w:val="24"/>
          <w:szCs w:val="24"/>
          <w:lang w:eastAsia="ru-RU"/>
        </w:rPr>
        <w:t>Примеры неисправностей при визуальном осмотре.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456907" w:rsidTr="0099412B">
        <w:tc>
          <w:tcPr>
            <w:tcW w:w="3190" w:type="dxa"/>
            <w:shd w:val="clear" w:color="auto" w:fill="auto"/>
          </w:tcPr>
          <w:p w:rsidR="00456907" w:rsidRPr="0099412B" w:rsidRDefault="00456907" w:rsidP="0099412B">
            <w:pPr>
              <w:pStyle w:val="NoSpacing1"/>
              <w:jc w:val="center"/>
              <w:rPr>
                <w:rFonts w:ascii="Times New Roman" w:eastAsia="Calibri" w:hAnsi="Times New Roman"/>
                <w:color w:val="000000"/>
                <w:lang w:eastAsia="ru-RU"/>
              </w:rPr>
            </w:pPr>
            <w:r w:rsidRPr="0099412B">
              <w:rPr>
                <w:rFonts w:ascii="Times New Roman" w:eastAsia="Calibri" w:hAnsi="Times New Roman"/>
                <w:color w:val="000000"/>
                <w:lang w:eastAsia="ru-RU"/>
              </w:rPr>
              <w:t>Наименование оборудования</w:t>
            </w:r>
          </w:p>
        </w:tc>
        <w:tc>
          <w:tcPr>
            <w:tcW w:w="3190" w:type="dxa"/>
            <w:shd w:val="clear" w:color="auto" w:fill="auto"/>
          </w:tcPr>
          <w:p w:rsidR="00456907" w:rsidRPr="0099412B" w:rsidRDefault="00456907">
            <w:pPr>
              <w:pStyle w:val="Default"/>
              <w:rPr>
                <w:sz w:val="20"/>
                <w:szCs w:val="20"/>
              </w:rPr>
            </w:pPr>
            <w:r w:rsidRPr="0099412B">
              <w:rPr>
                <w:sz w:val="20"/>
                <w:szCs w:val="20"/>
              </w:rPr>
              <w:t xml:space="preserve">Удовлетворительное состояние </w:t>
            </w:r>
          </w:p>
        </w:tc>
        <w:tc>
          <w:tcPr>
            <w:tcW w:w="3191" w:type="dxa"/>
            <w:shd w:val="clear" w:color="auto" w:fill="auto"/>
          </w:tcPr>
          <w:p w:rsidR="00456907" w:rsidRPr="0099412B" w:rsidRDefault="00456907">
            <w:pPr>
              <w:pStyle w:val="Default"/>
              <w:rPr>
                <w:sz w:val="20"/>
                <w:szCs w:val="20"/>
              </w:rPr>
            </w:pPr>
            <w:r w:rsidRPr="0099412B">
              <w:rPr>
                <w:sz w:val="20"/>
                <w:szCs w:val="20"/>
              </w:rPr>
              <w:t xml:space="preserve">Неудовлетворительное состояние </w:t>
            </w:r>
          </w:p>
        </w:tc>
      </w:tr>
      <w:tr w:rsidR="00456907" w:rsidTr="0099412B">
        <w:tc>
          <w:tcPr>
            <w:tcW w:w="3190" w:type="dxa"/>
            <w:shd w:val="clear" w:color="auto" w:fill="auto"/>
            <w:vAlign w:val="center"/>
          </w:tcPr>
          <w:p w:rsidR="00456907" w:rsidRPr="0099412B" w:rsidRDefault="00456907" w:rsidP="0099412B">
            <w:pPr>
              <w:pStyle w:val="Default"/>
              <w:jc w:val="center"/>
              <w:rPr>
                <w:sz w:val="20"/>
                <w:szCs w:val="20"/>
              </w:rPr>
            </w:pPr>
            <w:r w:rsidRPr="0099412B">
              <w:rPr>
                <w:sz w:val="20"/>
                <w:szCs w:val="20"/>
              </w:rPr>
              <w:t>Отдельно стоящая горка</w:t>
            </w:r>
          </w:p>
          <w:p w:rsidR="00456907" w:rsidRPr="0099412B" w:rsidRDefault="00456907" w:rsidP="0099412B">
            <w:pPr>
              <w:pStyle w:val="NoSpacing1"/>
              <w:jc w:val="center"/>
              <w:rPr>
                <w:rFonts w:ascii="Times New Roman" w:eastAsia="Calibri" w:hAnsi="Times New Roman"/>
                <w:color w:val="000000"/>
                <w:sz w:val="24"/>
                <w:szCs w:val="24"/>
                <w:lang w:eastAsia="ru-RU"/>
              </w:rPr>
            </w:pP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31240" cy="7975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40" cy="797560"/>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31240" cy="612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240" cy="612775"/>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Механическое повреждение поверхности ската горки. </w:t>
            </w:r>
          </w:p>
          <w:p w:rsidR="00456907" w:rsidRPr="0099412B" w:rsidRDefault="00456907" w:rsidP="0099412B">
            <w:pPr>
              <w:pStyle w:val="NoSpacing1"/>
              <w:jc w:val="center"/>
              <w:rPr>
                <w:rFonts w:ascii="Times New Roman" w:eastAsia="Calibri" w:hAnsi="Times New Roman"/>
                <w:color w:val="000000"/>
                <w:sz w:val="24"/>
                <w:szCs w:val="24"/>
                <w:lang w:eastAsia="ru-RU"/>
              </w:rPr>
            </w:pPr>
            <w:r w:rsidRPr="0099412B">
              <w:rPr>
                <w:rFonts w:ascii="Times New Roman" w:hAnsi="Times New Roman"/>
                <w:sz w:val="20"/>
                <w:szCs w:val="20"/>
              </w:rPr>
              <w:t>Опасные предметы в зоне приземления</w:t>
            </w:r>
            <w:r w:rsidRPr="0099412B">
              <w:rPr>
                <w:sz w:val="20"/>
                <w:szCs w:val="20"/>
              </w:rPr>
              <w:t xml:space="preserve"> </w:t>
            </w:r>
          </w:p>
        </w:tc>
      </w:tr>
      <w:tr w:rsidR="00456907" w:rsidTr="0099412B">
        <w:tc>
          <w:tcPr>
            <w:tcW w:w="3190" w:type="dxa"/>
            <w:shd w:val="clear" w:color="auto" w:fill="auto"/>
            <w:vAlign w:val="center"/>
          </w:tcPr>
          <w:p w:rsidR="00456907" w:rsidRPr="0099412B" w:rsidRDefault="00456907" w:rsidP="0099412B">
            <w:pPr>
              <w:pStyle w:val="Default"/>
              <w:jc w:val="center"/>
              <w:rPr>
                <w:sz w:val="20"/>
                <w:szCs w:val="20"/>
              </w:rPr>
            </w:pPr>
            <w:r w:rsidRPr="0099412B">
              <w:rPr>
                <w:sz w:val="20"/>
                <w:szCs w:val="20"/>
              </w:rPr>
              <w:t>Спиральная горка</w:t>
            </w:r>
          </w:p>
          <w:p w:rsidR="00456907" w:rsidRPr="0099412B" w:rsidRDefault="00456907" w:rsidP="0099412B">
            <w:pPr>
              <w:pStyle w:val="NoSpacing1"/>
              <w:jc w:val="center"/>
              <w:rPr>
                <w:rFonts w:ascii="Times New Roman" w:eastAsia="Calibri" w:hAnsi="Times New Roman"/>
                <w:color w:val="000000"/>
                <w:sz w:val="24"/>
                <w:szCs w:val="24"/>
                <w:lang w:eastAsia="ru-RU"/>
              </w:rPr>
            </w:pP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788035" cy="11868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035" cy="1186815"/>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963295" cy="118681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295" cy="1186815"/>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Опасные предметы в швах горки </w:t>
            </w:r>
          </w:p>
        </w:tc>
      </w:tr>
      <w:tr w:rsidR="00456907" w:rsidTr="0099412B">
        <w:tc>
          <w:tcPr>
            <w:tcW w:w="3190" w:type="dxa"/>
            <w:shd w:val="clear" w:color="auto" w:fill="auto"/>
          </w:tcPr>
          <w:p w:rsidR="00456907" w:rsidRPr="0099412B" w:rsidRDefault="00456907" w:rsidP="0099412B">
            <w:pPr>
              <w:pStyle w:val="Default"/>
              <w:jc w:val="center"/>
              <w:rPr>
                <w:sz w:val="20"/>
                <w:szCs w:val="20"/>
              </w:rPr>
            </w:pPr>
            <w:r w:rsidRPr="0099412B">
              <w:rPr>
                <w:sz w:val="20"/>
                <w:szCs w:val="20"/>
              </w:rPr>
              <w:t xml:space="preserve">Качалка </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943610" cy="564515"/>
                  <wp:effectExtent l="0" t="0" r="889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610" cy="564515"/>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846455" cy="5448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544830"/>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Сломана пружина качалки </w:t>
            </w:r>
          </w:p>
        </w:tc>
      </w:tr>
      <w:tr w:rsidR="00456907" w:rsidTr="0099412B">
        <w:tc>
          <w:tcPr>
            <w:tcW w:w="3190" w:type="dxa"/>
            <w:shd w:val="clear" w:color="auto" w:fill="auto"/>
          </w:tcPr>
          <w:p w:rsidR="00456907" w:rsidRPr="0099412B" w:rsidRDefault="00873D99" w:rsidP="0099412B">
            <w:pPr>
              <w:pStyle w:val="Default"/>
              <w:jc w:val="center"/>
              <w:rPr>
                <w:sz w:val="20"/>
                <w:szCs w:val="20"/>
              </w:rPr>
            </w:pPr>
            <w:r w:rsidRPr="0099412B">
              <w:rPr>
                <w:sz w:val="20"/>
                <w:szCs w:val="20"/>
              </w:rPr>
              <w:t>Качалка-балансир</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720090" cy="42799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90" cy="427990"/>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982345" cy="622300"/>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345" cy="622300"/>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Сломан несущий элемент качалки - балансир </w:t>
            </w:r>
          </w:p>
        </w:tc>
      </w:tr>
      <w:tr w:rsidR="00456907" w:rsidTr="0099412B">
        <w:tc>
          <w:tcPr>
            <w:tcW w:w="3190" w:type="dxa"/>
            <w:shd w:val="clear" w:color="auto" w:fill="auto"/>
          </w:tcPr>
          <w:p w:rsidR="00456907" w:rsidRPr="0099412B" w:rsidRDefault="00873D99" w:rsidP="0099412B">
            <w:pPr>
              <w:pStyle w:val="Default"/>
              <w:jc w:val="center"/>
              <w:rPr>
                <w:sz w:val="20"/>
                <w:szCs w:val="20"/>
              </w:rPr>
            </w:pPr>
            <w:r w:rsidRPr="0099412B">
              <w:rPr>
                <w:sz w:val="20"/>
                <w:szCs w:val="20"/>
              </w:rPr>
              <w:t>Канат</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362075" cy="63246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632460"/>
                          </a:xfrm>
                          <a:prstGeom prst="rect">
                            <a:avLst/>
                          </a:prstGeom>
                          <a:noFill/>
                          <a:ln>
                            <a:noFill/>
                          </a:ln>
                        </pic:spPr>
                      </pic:pic>
                    </a:graphicData>
                  </a:graphic>
                </wp:inline>
              </w:drawing>
            </w:r>
          </w:p>
        </w:tc>
        <w:tc>
          <w:tcPr>
            <w:tcW w:w="3191"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225550" cy="885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5550" cy="885190"/>
                          </a:xfrm>
                          <a:prstGeom prst="rect">
                            <a:avLst/>
                          </a:prstGeom>
                          <a:noFill/>
                          <a:ln>
                            <a:noFill/>
                          </a:ln>
                        </pic:spPr>
                      </pic:pic>
                    </a:graphicData>
                  </a:graphic>
                </wp:inline>
              </w:drawing>
            </w:r>
          </w:p>
          <w:p w:rsidR="00456907" w:rsidRPr="0099412B" w:rsidRDefault="00873D99" w:rsidP="0099412B">
            <w:pPr>
              <w:pStyle w:val="Default"/>
              <w:jc w:val="center"/>
              <w:rPr>
                <w:sz w:val="20"/>
                <w:szCs w:val="20"/>
              </w:rPr>
            </w:pPr>
            <w:r w:rsidRPr="0099412B">
              <w:rPr>
                <w:sz w:val="20"/>
                <w:szCs w:val="20"/>
              </w:rPr>
              <w:t xml:space="preserve">Лопнул сварной шов крепления. Износ каната превышает допустимый </w:t>
            </w:r>
          </w:p>
        </w:tc>
      </w:tr>
      <w:tr w:rsidR="00873D99" w:rsidTr="0099412B">
        <w:tc>
          <w:tcPr>
            <w:tcW w:w="3190" w:type="dxa"/>
            <w:shd w:val="clear" w:color="auto" w:fill="auto"/>
          </w:tcPr>
          <w:p w:rsidR="00873D99" w:rsidRPr="0099412B" w:rsidRDefault="00873D99" w:rsidP="0099412B">
            <w:pPr>
              <w:pStyle w:val="Default"/>
              <w:jc w:val="center"/>
              <w:rPr>
                <w:sz w:val="20"/>
                <w:szCs w:val="20"/>
              </w:rPr>
            </w:pPr>
            <w:r w:rsidRPr="0099412B">
              <w:rPr>
                <w:sz w:val="20"/>
                <w:szCs w:val="20"/>
              </w:rPr>
              <w:t>Качели</w:t>
            </w:r>
          </w:p>
        </w:tc>
        <w:tc>
          <w:tcPr>
            <w:tcW w:w="3190"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544830" cy="101155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 cy="1011555"/>
                          </a:xfrm>
                          <a:prstGeom prst="rect">
                            <a:avLst/>
                          </a:prstGeom>
                          <a:noFill/>
                          <a:ln>
                            <a:noFill/>
                          </a:ln>
                        </pic:spPr>
                      </pic:pic>
                    </a:graphicData>
                  </a:graphic>
                </wp:inline>
              </w:drawing>
            </w:r>
          </w:p>
        </w:tc>
        <w:tc>
          <w:tcPr>
            <w:tcW w:w="3191"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60450" cy="9144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0450" cy="914400"/>
                          </a:xfrm>
                          <a:prstGeom prst="rect">
                            <a:avLst/>
                          </a:prstGeom>
                          <a:noFill/>
                          <a:ln>
                            <a:noFill/>
                          </a:ln>
                        </pic:spPr>
                      </pic:pic>
                    </a:graphicData>
                  </a:graphic>
                </wp:inline>
              </w:drawing>
            </w:r>
          </w:p>
          <w:p w:rsidR="00873D99" w:rsidRPr="0099412B" w:rsidRDefault="00873D99" w:rsidP="0099412B">
            <w:pPr>
              <w:pStyle w:val="Default"/>
              <w:jc w:val="center"/>
              <w:rPr>
                <w:sz w:val="20"/>
                <w:szCs w:val="20"/>
              </w:rPr>
            </w:pPr>
            <w:r w:rsidRPr="0099412B">
              <w:rPr>
                <w:sz w:val="20"/>
                <w:szCs w:val="20"/>
              </w:rPr>
              <w:t xml:space="preserve">Обрыв цепи подвески качелей </w:t>
            </w:r>
          </w:p>
          <w:p w:rsidR="00873D99" w:rsidRPr="0099412B" w:rsidRDefault="00873D99" w:rsidP="0099412B">
            <w:pPr>
              <w:pStyle w:val="NoSpacing1"/>
              <w:jc w:val="center"/>
              <w:rPr>
                <w:rFonts w:ascii="Times New Roman" w:eastAsia="Calibri" w:hAnsi="Times New Roman"/>
                <w:color w:val="000000"/>
                <w:sz w:val="24"/>
                <w:szCs w:val="24"/>
                <w:lang w:eastAsia="ru-RU"/>
              </w:rPr>
            </w:pPr>
          </w:p>
        </w:tc>
      </w:tr>
      <w:tr w:rsidR="00456907" w:rsidTr="0099412B">
        <w:tc>
          <w:tcPr>
            <w:tcW w:w="3190" w:type="dxa"/>
            <w:shd w:val="clear" w:color="auto" w:fill="auto"/>
          </w:tcPr>
          <w:p w:rsidR="00456907" w:rsidRPr="0099412B" w:rsidRDefault="00456907" w:rsidP="0099412B">
            <w:pPr>
              <w:pStyle w:val="Default"/>
              <w:jc w:val="center"/>
              <w:rPr>
                <w:sz w:val="20"/>
                <w:szCs w:val="20"/>
              </w:rPr>
            </w:pPr>
            <w:r w:rsidRPr="0099412B">
              <w:rPr>
                <w:sz w:val="20"/>
                <w:szCs w:val="20"/>
              </w:rPr>
              <w:t xml:space="preserve">Мостик </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60450" cy="262890"/>
                  <wp:effectExtent l="0" t="0" r="635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0450" cy="262890"/>
                          </a:xfrm>
                          <a:prstGeom prst="rect">
                            <a:avLst/>
                          </a:prstGeom>
                          <a:noFill/>
                          <a:ln>
                            <a:noFill/>
                          </a:ln>
                        </pic:spPr>
                      </pic:pic>
                    </a:graphicData>
                  </a:graphic>
                </wp:inline>
              </w:drawing>
            </w:r>
          </w:p>
        </w:tc>
        <w:tc>
          <w:tcPr>
            <w:tcW w:w="3191"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574040" cy="3600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40" cy="360045"/>
                          </a:xfrm>
                          <a:prstGeom prst="rect">
                            <a:avLst/>
                          </a:prstGeom>
                          <a:noFill/>
                          <a:ln>
                            <a:noFill/>
                          </a:ln>
                        </pic:spPr>
                      </pic:pic>
                    </a:graphicData>
                  </a:graphic>
                </wp:inline>
              </w:drawing>
            </w:r>
          </w:p>
          <w:p w:rsidR="00873D99" w:rsidRPr="0099412B" w:rsidRDefault="00873D99" w:rsidP="0099412B">
            <w:pPr>
              <w:pStyle w:val="Default"/>
              <w:jc w:val="center"/>
              <w:rPr>
                <w:sz w:val="20"/>
                <w:szCs w:val="20"/>
              </w:rPr>
            </w:pPr>
            <w:r w:rsidRPr="0099412B">
              <w:rPr>
                <w:sz w:val="20"/>
                <w:szCs w:val="20"/>
              </w:rPr>
              <w:t xml:space="preserve">Нарушено геометрическое положение мостика </w:t>
            </w:r>
          </w:p>
          <w:p w:rsidR="00456907" w:rsidRPr="0099412B" w:rsidRDefault="00456907" w:rsidP="0099412B">
            <w:pPr>
              <w:pStyle w:val="NoSpacing1"/>
              <w:jc w:val="center"/>
              <w:rPr>
                <w:rFonts w:ascii="Times New Roman" w:eastAsia="Calibri" w:hAnsi="Times New Roman"/>
                <w:color w:val="000000"/>
                <w:sz w:val="24"/>
                <w:szCs w:val="24"/>
                <w:lang w:eastAsia="ru-RU"/>
              </w:rPr>
            </w:pPr>
          </w:p>
        </w:tc>
      </w:tr>
    </w:tbl>
    <w:p w:rsidR="00921816" w:rsidRPr="0029660D" w:rsidRDefault="00921816" w:rsidP="00030C17">
      <w:pPr>
        <w:jc w:val="both"/>
        <w:rPr>
          <w:rFonts w:ascii="Times New Roman" w:hAnsi="Times New Roman"/>
          <w:b/>
          <w:sz w:val="24"/>
          <w:szCs w:val="24"/>
        </w:rPr>
      </w:pPr>
    </w:p>
    <w:sectPr w:rsidR="00921816" w:rsidRPr="0029660D" w:rsidSect="00AE67A6">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27C" w:rsidRDefault="0080527C" w:rsidP="00E44B30">
      <w:pPr>
        <w:spacing w:after="0" w:line="240" w:lineRule="auto"/>
      </w:pPr>
      <w:r>
        <w:separator/>
      </w:r>
    </w:p>
  </w:endnote>
  <w:endnote w:type="continuationSeparator" w:id="0">
    <w:p w:rsidR="0080527C" w:rsidRDefault="0080527C" w:rsidP="00E4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27C" w:rsidRDefault="0080527C" w:rsidP="00E44B30">
      <w:pPr>
        <w:spacing w:after="0" w:line="240" w:lineRule="auto"/>
      </w:pPr>
      <w:r>
        <w:separator/>
      </w:r>
    </w:p>
  </w:footnote>
  <w:footnote w:type="continuationSeparator" w:id="0">
    <w:p w:rsidR="0080527C" w:rsidRDefault="0080527C" w:rsidP="00E44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A97AF9"/>
    <w:multiLevelType w:val="hybridMultilevel"/>
    <w:tmpl w:val="3859FB8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1195FE8"/>
    <w:multiLevelType w:val="hybridMultilevel"/>
    <w:tmpl w:val="E09E78F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EEE89795"/>
    <w:multiLevelType w:val="hybridMultilevel"/>
    <w:tmpl w:val="BA71287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4264D6B"/>
    <w:multiLevelType w:val="hybridMultilevel"/>
    <w:tmpl w:val="F1BA24D2"/>
    <w:lvl w:ilvl="0" w:tplc="20CED97C">
      <w:start w:val="1"/>
      <w:numFmt w:val="decimal"/>
      <w:lvlText w:val="%1."/>
      <w:lvlJc w:val="left"/>
      <w:pPr>
        <w:ind w:left="644" w:hanging="360"/>
      </w:pPr>
      <w:rPr>
        <w:color w:val="212121"/>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4">
    <w:nsid w:val="3CE90437"/>
    <w:multiLevelType w:val="hybridMultilevel"/>
    <w:tmpl w:val="A35217F8"/>
    <w:lvl w:ilvl="0" w:tplc="563EFADE">
      <w:start w:val="3"/>
      <w:numFmt w:val="decimal"/>
      <w:lvlText w:val="%1."/>
      <w:lvlJc w:val="left"/>
      <w:pPr>
        <w:ind w:left="43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num>
  <w:num w:numId="2">
    <w:abstractNumId w:val="1"/>
  </w:num>
  <w:num w:numId="3">
    <w:abstractNumId w:val="0"/>
  </w:num>
  <w:num w:numId="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D50"/>
    <w:rsid w:val="00010730"/>
    <w:rsid w:val="000231ED"/>
    <w:rsid w:val="0002768B"/>
    <w:rsid w:val="00030C17"/>
    <w:rsid w:val="00062093"/>
    <w:rsid w:val="00076E93"/>
    <w:rsid w:val="00080444"/>
    <w:rsid w:val="000A1639"/>
    <w:rsid w:val="000C3AB5"/>
    <w:rsid w:val="00120A25"/>
    <w:rsid w:val="00166723"/>
    <w:rsid w:val="00170F69"/>
    <w:rsid w:val="00193561"/>
    <w:rsid w:val="001A1AFB"/>
    <w:rsid w:val="001A7BC4"/>
    <w:rsid w:val="001C534E"/>
    <w:rsid w:val="0022118E"/>
    <w:rsid w:val="00226288"/>
    <w:rsid w:val="00232EB1"/>
    <w:rsid w:val="0023369E"/>
    <w:rsid w:val="00256ACE"/>
    <w:rsid w:val="0029660D"/>
    <w:rsid w:val="002B1CB6"/>
    <w:rsid w:val="002B215B"/>
    <w:rsid w:val="002B41BB"/>
    <w:rsid w:val="002B4676"/>
    <w:rsid w:val="003261D9"/>
    <w:rsid w:val="0036483A"/>
    <w:rsid w:val="00371552"/>
    <w:rsid w:val="003979A3"/>
    <w:rsid w:val="003D7BE7"/>
    <w:rsid w:val="003E069E"/>
    <w:rsid w:val="00405407"/>
    <w:rsid w:val="00415EE1"/>
    <w:rsid w:val="004334BE"/>
    <w:rsid w:val="00441894"/>
    <w:rsid w:val="00450CB5"/>
    <w:rsid w:val="00456907"/>
    <w:rsid w:val="004574BF"/>
    <w:rsid w:val="004678D5"/>
    <w:rsid w:val="004B0E63"/>
    <w:rsid w:val="004D3B38"/>
    <w:rsid w:val="004F62BF"/>
    <w:rsid w:val="0052286F"/>
    <w:rsid w:val="00583875"/>
    <w:rsid w:val="00586CD0"/>
    <w:rsid w:val="0058755F"/>
    <w:rsid w:val="00596A3A"/>
    <w:rsid w:val="005D1C91"/>
    <w:rsid w:val="005D5EB5"/>
    <w:rsid w:val="005E6C45"/>
    <w:rsid w:val="005F2ECB"/>
    <w:rsid w:val="0060175B"/>
    <w:rsid w:val="006672E7"/>
    <w:rsid w:val="00682ECE"/>
    <w:rsid w:val="006946E9"/>
    <w:rsid w:val="0069685A"/>
    <w:rsid w:val="006A0A8B"/>
    <w:rsid w:val="006F32ED"/>
    <w:rsid w:val="006F7186"/>
    <w:rsid w:val="007129BB"/>
    <w:rsid w:val="00723F1E"/>
    <w:rsid w:val="00742059"/>
    <w:rsid w:val="00751965"/>
    <w:rsid w:val="00754A07"/>
    <w:rsid w:val="00756D50"/>
    <w:rsid w:val="00786810"/>
    <w:rsid w:val="007D01DC"/>
    <w:rsid w:val="008032F4"/>
    <w:rsid w:val="0080527C"/>
    <w:rsid w:val="0084677D"/>
    <w:rsid w:val="00873D99"/>
    <w:rsid w:val="00886509"/>
    <w:rsid w:val="008E7D7E"/>
    <w:rsid w:val="00921816"/>
    <w:rsid w:val="009300B3"/>
    <w:rsid w:val="009351D9"/>
    <w:rsid w:val="0099412B"/>
    <w:rsid w:val="009D055A"/>
    <w:rsid w:val="009D4D70"/>
    <w:rsid w:val="00A20850"/>
    <w:rsid w:val="00A259BB"/>
    <w:rsid w:val="00A51F51"/>
    <w:rsid w:val="00A60D14"/>
    <w:rsid w:val="00A67D2D"/>
    <w:rsid w:val="00A75867"/>
    <w:rsid w:val="00A81242"/>
    <w:rsid w:val="00A82A7D"/>
    <w:rsid w:val="00AE67A6"/>
    <w:rsid w:val="00AF5F65"/>
    <w:rsid w:val="00BC75E9"/>
    <w:rsid w:val="00BE52A5"/>
    <w:rsid w:val="00C25396"/>
    <w:rsid w:val="00C552F0"/>
    <w:rsid w:val="00C619F5"/>
    <w:rsid w:val="00C871BA"/>
    <w:rsid w:val="00CB793B"/>
    <w:rsid w:val="00D007E4"/>
    <w:rsid w:val="00D312C4"/>
    <w:rsid w:val="00D3479D"/>
    <w:rsid w:val="00D85771"/>
    <w:rsid w:val="00DA4986"/>
    <w:rsid w:val="00DB0C16"/>
    <w:rsid w:val="00DC1079"/>
    <w:rsid w:val="00DD6B22"/>
    <w:rsid w:val="00E3174A"/>
    <w:rsid w:val="00E44B30"/>
    <w:rsid w:val="00E54D50"/>
    <w:rsid w:val="00E7061E"/>
    <w:rsid w:val="00EB3B75"/>
    <w:rsid w:val="00EB5332"/>
    <w:rsid w:val="00EB752F"/>
    <w:rsid w:val="00ED78B9"/>
    <w:rsid w:val="00F0392E"/>
    <w:rsid w:val="00F165CA"/>
    <w:rsid w:val="00F24E81"/>
    <w:rsid w:val="00F41027"/>
    <w:rsid w:val="00F53561"/>
    <w:rsid w:val="00FA1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D50"/>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54D50"/>
    <w:pPr>
      <w:autoSpaceDE w:val="0"/>
      <w:autoSpaceDN w:val="0"/>
      <w:adjustRightInd w:val="0"/>
    </w:pPr>
    <w:rPr>
      <w:rFonts w:ascii="Times New Roman" w:hAnsi="Times New Roman"/>
      <w:color w:val="000000"/>
      <w:sz w:val="24"/>
      <w:szCs w:val="24"/>
      <w:lang w:eastAsia="en-US"/>
    </w:rPr>
  </w:style>
  <w:style w:type="paragraph" w:styleId="a3">
    <w:name w:val="No Spacing"/>
    <w:uiPriority w:val="99"/>
    <w:qFormat/>
    <w:rsid w:val="00E54D50"/>
    <w:rPr>
      <w:rFonts w:eastAsia="Times New Roman"/>
      <w:sz w:val="22"/>
      <w:szCs w:val="22"/>
      <w:lang w:eastAsia="en-US"/>
    </w:rPr>
  </w:style>
  <w:style w:type="table" w:styleId="a4">
    <w:name w:val="Table Grid"/>
    <w:basedOn w:val="a1"/>
    <w:uiPriority w:val="99"/>
    <w:rsid w:val="00A51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E44B30"/>
    <w:pPr>
      <w:tabs>
        <w:tab w:val="center" w:pos="4677"/>
        <w:tab w:val="right" w:pos="9355"/>
      </w:tabs>
      <w:spacing w:after="0" w:line="240" w:lineRule="auto"/>
    </w:pPr>
  </w:style>
  <w:style w:type="character" w:customStyle="1" w:styleId="a6">
    <w:name w:val="Верхний колонтитул Знак"/>
    <w:link w:val="a5"/>
    <w:uiPriority w:val="99"/>
    <w:locked/>
    <w:rsid w:val="00E44B30"/>
    <w:rPr>
      <w:rFonts w:ascii="Calibri" w:hAnsi="Calibri" w:cs="Times New Roman"/>
    </w:rPr>
  </w:style>
  <w:style w:type="paragraph" w:styleId="a7">
    <w:name w:val="footer"/>
    <w:basedOn w:val="a"/>
    <w:link w:val="a8"/>
    <w:uiPriority w:val="99"/>
    <w:rsid w:val="00E44B30"/>
    <w:pPr>
      <w:tabs>
        <w:tab w:val="center" w:pos="4677"/>
        <w:tab w:val="right" w:pos="9355"/>
      </w:tabs>
      <w:spacing w:after="0" w:line="240" w:lineRule="auto"/>
    </w:pPr>
  </w:style>
  <w:style w:type="character" w:customStyle="1" w:styleId="a8">
    <w:name w:val="Нижний колонтитул Знак"/>
    <w:link w:val="a7"/>
    <w:uiPriority w:val="99"/>
    <w:locked/>
    <w:rsid w:val="00E44B30"/>
    <w:rPr>
      <w:rFonts w:ascii="Calibri" w:hAnsi="Calibri" w:cs="Times New Roman"/>
    </w:rPr>
  </w:style>
  <w:style w:type="paragraph" w:customStyle="1" w:styleId="NoSpacing1">
    <w:name w:val="No Spacing1"/>
    <w:uiPriority w:val="99"/>
    <w:rsid w:val="0036483A"/>
    <w:rPr>
      <w:rFonts w:eastAsia="Times New Roman"/>
      <w:sz w:val="22"/>
      <w:szCs w:val="22"/>
      <w:lang w:eastAsia="en-US"/>
    </w:rPr>
  </w:style>
  <w:style w:type="paragraph" w:customStyle="1" w:styleId="ListParagraph1">
    <w:name w:val="List Paragraph1"/>
    <w:basedOn w:val="a"/>
    <w:uiPriority w:val="99"/>
    <w:rsid w:val="0036483A"/>
    <w:pPr>
      <w:ind w:left="720"/>
      <w:contextualSpacing/>
    </w:pPr>
  </w:style>
  <w:style w:type="paragraph" w:customStyle="1" w:styleId="msonormalcxspmiddle">
    <w:name w:val="msonormalcxspmiddle"/>
    <w:basedOn w:val="a"/>
    <w:uiPriority w:val="99"/>
    <w:rsid w:val="0036483A"/>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uiPriority w:val="99"/>
    <w:rsid w:val="0029660D"/>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29660D"/>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29660D"/>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29660D"/>
    <w:pPr>
      <w:widowControl w:val="0"/>
      <w:autoSpaceDE w:val="0"/>
      <w:autoSpaceDN w:val="0"/>
      <w:adjustRightInd w:val="0"/>
    </w:pPr>
    <w:rPr>
      <w:rFonts w:ascii="Arial" w:eastAsia="Times New Roman" w:hAnsi="Arial" w:cs="Arial"/>
    </w:rPr>
  </w:style>
  <w:style w:type="paragraph" w:styleId="a9">
    <w:name w:val="Balloon Text"/>
    <w:basedOn w:val="a"/>
    <w:link w:val="aa"/>
    <w:uiPriority w:val="99"/>
    <w:semiHidden/>
    <w:rsid w:val="00C619F5"/>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C619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D50"/>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54D50"/>
    <w:pPr>
      <w:autoSpaceDE w:val="0"/>
      <w:autoSpaceDN w:val="0"/>
      <w:adjustRightInd w:val="0"/>
    </w:pPr>
    <w:rPr>
      <w:rFonts w:ascii="Times New Roman" w:hAnsi="Times New Roman"/>
      <w:color w:val="000000"/>
      <w:sz w:val="24"/>
      <w:szCs w:val="24"/>
      <w:lang w:eastAsia="en-US"/>
    </w:rPr>
  </w:style>
  <w:style w:type="paragraph" w:styleId="a3">
    <w:name w:val="No Spacing"/>
    <w:uiPriority w:val="99"/>
    <w:qFormat/>
    <w:rsid w:val="00E54D50"/>
    <w:rPr>
      <w:rFonts w:eastAsia="Times New Roman"/>
      <w:sz w:val="22"/>
      <w:szCs w:val="22"/>
      <w:lang w:eastAsia="en-US"/>
    </w:rPr>
  </w:style>
  <w:style w:type="table" w:styleId="a4">
    <w:name w:val="Table Grid"/>
    <w:basedOn w:val="a1"/>
    <w:uiPriority w:val="99"/>
    <w:rsid w:val="00A51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E44B30"/>
    <w:pPr>
      <w:tabs>
        <w:tab w:val="center" w:pos="4677"/>
        <w:tab w:val="right" w:pos="9355"/>
      </w:tabs>
      <w:spacing w:after="0" w:line="240" w:lineRule="auto"/>
    </w:pPr>
  </w:style>
  <w:style w:type="character" w:customStyle="1" w:styleId="a6">
    <w:name w:val="Верхний колонтитул Знак"/>
    <w:link w:val="a5"/>
    <w:uiPriority w:val="99"/>
    <w:locked/>
    <w:rsid w:val="00E44B30"/>
    <w:rPr>
      <w:rFonts w:ascii="Calibri" w:hAnsi="Calibri" w:cs="Times New Roman"/>
    </w:rPr>
  </w:style>
  <w:style w:type="paragraph" w:styleId="a7">
    <w:name w:val="footer"/>
    <w:basedOn w:val="a"/>
    <w:link w:val="a8"/>
    <w:uiPriority w:val="99"/>
    <w:rsid w:val="00E44B30"/>
    <w:pPr>
      <w:tabs>
        <w:tab w:val="center" w:pos="4677"/>
        <w:tab w:val="right" w:pos="9355"/>
      </w:tabs>
      <w:spacing w:after="0" w:line="240" w:lineRule="auto"/>
    </w:pPr>
  </w:style>
  <w:style w:type="character" w:customStyle="1" w:styleId="a8">
    <w:name w:val="Нижний колонтитул Знак"/>
    <w:link w:val="a7"/>
    <w:uiPriority w:val="99"/>
    <w:locked/>
    <w:rsid w:val="00E44B30"/>
    <w:rPr>
      <w:rFonts w:ascii="Calibri" w:hAnsi="Calibri" w:cs="Times New Roman"/>
    </w:rPr>
  </w:style>
  <w:style w:type="paragraph" w:customStyle="1" w:styleId="NoSpacing1">
    <w:name w:val="No Spacing1"/>
    <w:uiPriority w:val="99"/>
    <w:rsid w:val="0036483A"/>
    <w:rPr>
      <w:rFonts w:eastAsia="Times New Roman"/>
      <w:sz w:val="22"/>
      <w:szCs w:val="22"/>
      <w:lang w:eastAsia="en-US"/>
    </w:rPr>
  </w:style>
  <w:style w:type="paragraph" w:customStyle="1" w:styleId="ListParagraph1">
    <w:name w:val="List Paragraph1"/>
    <w:basedOn w:val="a"/>
    <w:uiPriority w:val="99"/>
    <w:rsid w:val="0036483A"/>
    <w:pPr>
      <w:ind w:left="720"/>
      <w:contextualSpacing/>
    </w:pPr>
  </w:style>
  <w:style w:type="paragraph" w:customStyle="1" w:styleId="msonormalcxspmiddle">
    <w:name w:val="msonormalcxspmiddle"/>
    <w:basedOn w:val="a"/>
    <w:uiPriority w:val="99"/>
    <w:rsid w:val="0036483A"/>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uiPriority w:val="99"/>
    <w:rsid w:val="0029660D"/>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29660D"/>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29660D"/>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29660D"/>
    <w:pPr>
      <w:widowControl w:val="0"/>
      <w:autoSpaceDE w:val="0"/>
      <w:autoSpaceDN w:val="0"/>
      <w:adjustRightInd w:val="0"/>
    </w:pPr>
    <w:rPr>
      <w:rFonts w:ascii="Arial" w:eastAsia="Times New Roman" w:hAnsi="Arial" w:cs="Arial"/>
    </w:rPr>
  </w:style>
  <w:style w:type="paragraph" w:styleId="a9">
    <w:name w:val="Balloon Text"/>
    <w:basedOn w:val="a"/>
    <w:link w:val="aa"/>
    <w:uiPriority w:val="99"/>
    <w:semiHidden/>
    <w:rsid w:val="00C619F5"/>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C619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613">
      <w:bodyDiv w:val="1"/>
      <w:marLeft w:val="0"/>
      <w:marRight w:val="0"/>
      <w:marTop w:val="0"/>
      <w:marBottom w:val="0"/>
      <w:divBdr>
        <w:top w:val="none" w:sz="0" w:space="0" w:color="auto"/>
        <w:left w:val="none" w:sz="0" w:space="0" w:color="auto"/>
        <w:bottom w:val="none" w:sz="0" w:space="0" w:color="auto"/>
        <w:right w:val="none" w:sz="0" w:space="0" w:color="auto"/>
      </w:divBdr>
    </w:div>
    <w:div w:id="848757570">
      <w:bodyDiv w:val="1"/>
      <w:marLeft w:val="0"/>
      <w:marRight w:val="0"/>
      <w:marTop w:val="0"/>
      <w:marBottom w:val="0"/>
      <w:divBdr>
        <w:top w:val="none" w:sz="0" w:space="0" w:color="auto"/>
        <w:left w:val="none" w:sz="0" w:space="0" w:color="auto"/>
        <w:bottom w:val="none" w:sz="0" w:space="0" w:color="auto"/>
        <w:right w:val="none" w:sz="0" w:space="0" w:color="auto"/>
      </w:divBdr>
    </w:div>
    <w:div w:id="186787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91E89-2941-4BB1-A995-E49AE761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35611</Words>
  <Characters>202985</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2017-11-07T11:58:00Z</dcterms:created>
  <dcterms:modified xsi:type="dcterms:W3CDTF">2017-11-07T11:58:00Z</dcterms:modified>
</cp:coreProperties>
</file>