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26BEC25C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F422F">
        <w:rPr>
          <w:sz w:val="28"/>
          <w:szCs w:val="28"/>
        </w:rPr>
        <w:t xml:space="preserve"> 22 </w:t>
      </w:r>
      <w:r>
        <w:rPr>
          <w:sz w:val="28"/>
          <w:szCs w:val="28"/>
        </w:rPr>
        <w:t>»</w:t>
      </w:r>
      <w:r w:rsidR="007F422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7F422F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        </w:t>
      </w:r>
      <w:r w:rsidR="007F42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№</w:t>
      </w:r>
      <w:r w:rsidR="007F422F">
        <w:rPr>
          <w:sz w:val="28"/>
          <w:szCs w:val="28"/>
        </w:rPr>
        <w:t>206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1D380D73" w:rsidR="00AC5C3E" w:rsidRDefault="00190368" w:rsidP="005259AA">
      <w:pPr>
        <w:pStyle w:val="2"/>
        <w:spacing w:before="240" w:after="0" w:line="240" w:lineRule="auto"/>
        <w:ind w:right="3161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C6507B" w:rsidRPr="00C6507B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C6507B">
        <w:rPr>
          <w:sz w:val="28"/>
          <w:szCs w:val="28"/>
        </w:rPr>
        <w:t>».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Pr="00630ED7" w:rsidRDefault="00A957DA" w:rsidP="008622BC">
      <w:pPr>
        <w:pStyle w:val="2"/>
        <w:spacing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513A9C31" w:rsidR="004C2EFE" w:rsidRDefault="00AF192A" w:rsidP="008622BC">
      <w:pPr>
        <w:pStyle w:val="2"/>
        <w:numPr>
          <w:ilvl w:val="0"/>
          <w:numId w:val="3"/>
        </w:numPr>
        <w:tabs>
          <w:tab w:val="left" w:pos="709"/>
        </w:tabs>
        <w:spacing w:before="120" w:after="0" w:line="264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lastRenderedPageBreak/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C6507B" w:rsidRPr="00C6507B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C6507B">
        <w:rPr>
          <w:sz w:val="28"/>
          <w:szCs w:val="28"/>
        </w:rPr>
        <w:t>».</w:t>
      </w:r>
    </w:p>
    <w:p w14:paraId="74215EFA" w14:textId="6596F915" w:rsidR="001655F4" w:rsidRPr="001655F4" w:rsidRDefault="00440F72" w:rsidP="008622BC">
      <w:pPr>
        <w:numPr>
          <w:ilvl w:val="0"/>
          <w:numId w:val="3"/>
        </w:numPr>
        <w:tabs>
          <w:tab w:val="left" w:pos="709"/>
          <w:tab w:val="left" w:pos="1418"/>
        </w:tabs>
        <w:spacing w:after="0" w:line="264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3F458BF0" w14:textId="53FBC6ED" w:rsidR="001655F4" w:rsidRPr="001655F4" w:rsidRDefault="001C7AFB" w:rsidP="008622BC">
      <w:pPr>
        <w:numPr>
          <w:ilvl w:val="0"/>
          <w:numId w:val="4"/>
        </w:numPr>
        <w:tabs>
          <w:tab w:val="left" w:pos="709"/>
        </w:tabs>
        <w:spacing w:after="0" w:line="264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866047">
        <w:rPr>
          <w:sz w:val="28"/>
          <w:szCs w:val="28"/>
        </w:rPr>
        <w:t>«</w:t>
      </w:r>
      <w:r w:rsidR="00866047" w:rsidRPr="00866047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</w:t>
      </w:r>
      <w:r w:rsidR="00B36ADF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866047" w:rsidRPr="0086604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6047">
        <w:rPr>
          <w:sz w:val="28"/>
          <w:szCs w:val="28"/>
        </w:rPr>
        <w:t xml:space="preserve">» 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>869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A165E69" w14:textId="3406467E" w:rsidR="001655F4" w:rsidRPr="001655F4" w:rsidRDefault="001C7AFB" w:rsidP="008622BC">
      <w:pPr>
        <w:numPr>
          <w:ilvl w:val="0"/>
          <w:numId w:val="4"/>
        </w:numPr>
        <w:tabs>
          <w:tab w:val="left" w:pos="709"/>
        </w:tabs>
        <w:spacing w:after="0" w:line="264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866047" w:rsidRPr="00866047">
        <w:rPr>
          <w:rFonts w:ascii="Times New Roman" w:hAnsi="Times New Roman" w:cs="Times New Roman"/>
          <w:sz w:val="28"/>
          <w:szCs w:val="28"/>
        </w:rPr>
        <w:t>«</w:t>
      </w:r>
      <w:r w:rsidR="00B36ADF" w:rsidRPr="00866047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</w:t>
      </w:r>
      <w:r w:rsidR="00B36ADF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B36ADF" w:rsidRPr="0086604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866047" w:rsidRPr="00866047">
        <w:rPr>
          <w:rFonts w:ascii="Times New Roman" w:hAnsi="Times New Roman" w:cs="Times New Roman"/>
          <w:sz w:val="28"/>
          <w:szCs w:val="28"/>
        </w:rPr>
        <w:t>»</w:t>
      </w:r>
      <w:r w:rsidR="008660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780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730D562" w14:textId="4483B250" w:rsidR="001655F4" w:rsidRDefault="001C7AFB" w:rsidP="008622BC">
      <w:pPr>
        <w:numPr>
          <w:ilvl w:val="0"/>
          <w:numId w:val="4"/>
        </w:numPr>
        <w:tabs>
          <w:tab w:val="left" w:pos="709"/>
        </w:tabs>
        <w:spacing w:after="0" w:line="264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</w:t>
      </w:r>
      <w:r w:rsidR="00866047" w:rsidRPr="00866047">
        <w:rPr>
          <w:rFonts w:ascii="Times New Roman" w:hAnsi="Times New Roman" w:cs="Times New Roman"/>
          <w:sz w:val="28"/>
          <w:szCs w:val="28"/>
        </w:rPr>
        <w:t>«</w:t>
      </w:r>
      <w:r w:rsidR="00CA5DE8" w:rsidRPr="00866047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</w:t>
      </w:r>
      <w:r w:rsidR="00CA5DE8">
        <w:rPr>
          <w:rFonts w:ascii="Times New Roman" w:hAnsi="Times New Roman" w:cs="Times New Roman"/>
          <w:sz w:val="28"/>
          <w:szCs w:val="28"/>
        </w:rPr>
        <w:t xml:space="preserve">неразграниченной государственной или </w:t>
      </w:r>
      <w:r w:rsidR="00CA5DE8" w:rsidRPr="0086604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86604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.04.202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74210B">
        <w:rPr>
          <w:rFonts w:ascii="Times New Roman" w:eastAsia="Calibri" w:hAnsi="Times New Roman" w:cs="Times New Roman"/>
          <w:sz w:val="28"/>
          <w:szCs w:val="28"/>
          <w:lang w:eastAsia="ru-RU"/>
        </w:rPr>
        <w:t>458</w:t>
      </w:r>
      <w:r w:rsidR="00C115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4DDF15" w14:textId="2EE310E2" w:rsidR="001A2B81" w:rsidRPr="001A2B81" w:rsidRDefault="001A2B81" w:rsidP="008622BC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8622BC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7F32FE3D" w14:textId="77777777" w:rsidR="007F422F" w:rsidRDefault="007F422F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2505A8D" w14:textId="77777777" w:rsidR="007F422F" w:rsidRDefault="007F422F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3FAEBEBF" w14:textId="77777777" w:rsidR="007F422F" w:rsidRDefault="007F422F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842F8C7" w14:textId="536A13F0" w:rsidR="001F3A67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</w:t>
      </w:r>
      <w:r w:rsidR="00A03CA2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75BDA36E" w14:textId="77777777" w:rsidR="007D1ECA" w:rsidRDefault="007D1ECA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bookmarkStart w:id="0" w:name="_GoBack"/>
      <w:bookmarkEnd w:id="0"/>
    </w:p>
    <w:sectPr w:rsidR="007D1ECA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7F422F" w:rsidRDefault="007F422F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7F422F" w:rsidRDefault="007F422F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7F422F" w:rsidRDefault="007F422F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7F422F" w:rsidRDefault="007F422F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9074E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5886"/>
    <w:rsid w:val="004240B7"/>
    <w:rsid w:val="00440F72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44152"/>
    <w:rsid w:val="00561880"/>
    <w:rsid w:val="005625F9"/>
    <w:rsid w:val="0058243C"/>
    <w:rsid w:val="00590A23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7F422F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181F"/>
    <w:rsid w:val="008977D0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6ADF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63E0"/>
    <w:rsid w:val="00C115F3"/>
    <w:rsid w:val="00C13D54"/>
    <w:rsid w:val="00C15683"/>
    <w:rsid w:val="00C263AE"/>
    <w:rsid w:val="00C273B7"/>
    <w:rsid w:val="00C47C9B"/>
    <w:rsid w:val="00C52078"/>
    <w:rsid w:val="00C566FC"/>
    <w:rsid w:val="00C6507B"/>
    <w:rsid w:val="00C725D1"/>
    <w:rsid w:val="00C82E6C"/>
    <w:rsid w:val="00C8516A"/>
    <w:rsid w:val="00C8764F"/>
    <w:rsid w:val="00CA33FC"/>
    <w:rsid w:val="00CA5DE8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24FA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34</cp:revision>
  <cp:lastPrinted>2024-02-22T09:48:00Z</cp:lastPrinted>
  <dcterms:created xsi:type="dcterms:W3CDTF">2023-12-14T11:20:00Z</dcterms:created>
  <dcterms:modified xsi:type="dcterms:W3CDTF">2024-02-22T09:53:00Z</dcterms:modified>
</cp:coreProperties>
</file>