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5F7" w:rsidRDefault="008D6923" w:rsidP="00BF25F7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8655D8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год.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25F7" w:rsidRDefault="00BF25F7" w:rsidP="00BF25F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6923" w:rsidRPr="008D6923" w:rsidRDefault="008D6923" w:rsidP="00BF25F7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25F7" w:rsidRPr="00BF25F7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BF25F7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655D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год с </w:t>
      </w:r>
      <w:r w:rsidR="008655D8">
        <w:rPr>
          <w:rFonts w:ascii="Times New Roman" w:hAnsi="Times New Roman" w:cs="Times New Roman"/>
          <w:sz w:val="28"/>
          <w:szCs w:val="28"/>
        </w:rPr>
        <w:t>20.02.2024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8655D8">
        <w:rPr>
          <w:rFonts w:ascii="Times New Roman" w:hAnsi="Times New Roman" w:cs="Times New Roman"/>
          <w:sz w:val="28"/>
          <w:szCs w:val="28"/>
        </w:rPr>
        <w:t>19.03.2024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BF25F7" w:rsidRPr="00BF25F7">
        <w:rPr>
          <w:rFonts w:ascii="Times New Roman" w:hAnsi="Times New Roman" w:cs="Times New Roman"/>
          <w:sz w:val="28"/>
          <w:szCs w:val="28"/>
        </w:rPr>
        <w:t>бюджетной отчетности 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8655D8">
        <w:rPr>
          <w:rFonts w:ascii="Times New Roman" w:hAnsi="Times New Roman" w:cs="Times New Roman"/>
          <w:sz w:val="28"/>
          <w:szCs w:val="28"/>
        </w:rPr>
        <w:t>3</w:t>
      </w:r>
      <w:r w:rsidR="00BF25F7" w:rsidRPr="00BF25F7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</w:p>
    <w:p w:rsid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 xml:space="preserve">Представленная годовая бюджетная отчетность </w:t>
      </w:r>
      <w:r w:rsidR="00C65F28" w:rsidRPr="00C65F28">
        <w:rPr>
          <w:rFonts w:ascii="Times New Roman" w:hAnsi="Times New Roman" w:cs="Times New Roman"/>
          <w:sz w:val="28"/>
          <w:szCs w:val="28"/>
        </w:rPr>
        <w:t>главного администратора бюджетных средств - Управлени</w:t>
      </w:r>
      <w:r w:rsidR="00982D40">
        <w:rPr>
          <w:rFonts w:ascii="Times New Roman" w:hAnsi="Times New Roman" w:cs="Times New Roman"/>
          <w:sz w:val="28"/>
          <w:szCs w:val="28"/>
        </w:rPr>
        <w:t>я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образования Администрации муниципального образования «Муниципальный округ Балезинский район Удмуртской Республики» за 202</w:t>
      </w:r>
      <w:r w:rsidR="008A26AC">
        <w:rPr>
          <w:rFonts w:ascii="Times New Roman" w:hAnsi="Times New Roman" w:cs="Times New Roman"/>
          <w:sz w:val="28"/>
          <w:szCs w:val="28"/>
        </w:rPr>
        <w:t>3</w:t>
      </w:r>
      <w:r w:rsidR="00C65F28" w:rsidRPr="00C65F28">
        <w:rPr>
          <w:rFonts w:ascii="Times New Roman" w:hAnsi="Times New Roman" w:cs="Times New Roman"/>
          <w:sz w:val="28"/>
          <w:szCs w:val="28"/>
        </w:rPr>
        <w:t xml:space="preserve"> год</w:t>
      </w:r>
      <w:r w:rsidRPr="008D6923">
        <w:rPr>
          <w:rFonts w:ascii="Times New Roman" w:hAnsi="Times New Roman" w:cs="Times New Roman"/>
          <w:sz w:val="28"/>
          <w:szCs w:val="28"/>
        </w:rPr>
        <w:t xml:space="preserve">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C65F28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8D6923">
        <w:rPr>
          <w:rFonts w:ascii="Times New Roman" w:hAnsi="Times New Roman" w:cs="Times New Roman"/>
          <w:sz w:val="28"/>
          <w:szCs w:val="28"/>
        </w:rPr>
        <w:t>» № 191- н, утвержденн</w:t>
      </w:r>
      <w:r w:rsidR="00982D40">
        <w:rPr>
          <w:rFonts w:ascii="Times New Roman" w:hAnsi="Times New Roman" w:cs="Times New Roman"/>
          <w:sz w:val="28"/>
          <w:szCs w:val="28"/>
        </w:rPr>
        <w:t>ой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приказом Министерства</w:t>
      </w:r>
      <w:proofErr w:type="gramEnd"/>
      <w:r w:rsidRPr="008D6923">
        <w:rPr>
          <w:rFonts w:ascii="Times New Roman" w:hAnsi="Times New Roman" w:cs="Times New Roman"/>
          <w:sz w:val="28"/>
          <w:szCs w:val="28"/>
        </w:rPr>
        <w:t xml:space="preserve"> финансов РФ от 28 12.2010 года,  с отражением в указанных формах, полученных доходов и расходов, источников внутреннего финансирования   дефицита бюджета.</w:t>
      </w:r>
    </w:p>
    <w:p w:rsidR="008A26AC" w:rsidRDefault="008A26AC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Выявлены следующие нарушения:</w:t>
      </w:r>
    </w:p>
    <w:p w:rsidR="00BA16A2" w:rsidRPr="00BA16A2" w:rsidRDefault="008A26AC" w:rsidP="00BA16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bookmarkStart w:id="0" w:name="_GoBack"/>
      <w:bookmarkEnd w:id="0"/>
      <w:r w:rsidR="00BA16A2" w:rsidRPr="00BA16A2">
        <w:rPr>
          <w:rFonts w:ascii="Times New Roman" w:hAnsi="Times New Roman" w:cs="Times New Roman"/>
          <w:sz w:val="28"/>
          <w:szCs w:val="28"/>
        </w:rPr>
        <w:t xml:space="preserve"> не в полном объеме проведена инвентаризация;</w:t>
      </w:r>
    </w:p>
    <w:p w:rsidR="008A26AC" w:rsidRPr="008D6923" w:rsidRDefault="00BA16A2" w:rsidP="00BA16A2">
      <w:pPr>
        <w:jc w:val="both"/>
        <w:rPr>
          <w:rFonts w:ascii="Times New Roman" w:hAnsi="Times New Roman" w:cs="Times New Roman"/>
          <w:sz w:val="28"/>
          <w:szCs w:val="28"/>
        </w:rPr>
      </w:pPr>
      <w:r w:rsidRPr="00BA16A2">
        <w:rPr>
          <w:rFonts w:ascii="Times New Roman" w:hAnsi="Times New Roman" w:cs="Times New Roman"/>
          <w:sz w:val="28"/>
          <w:szCs w:val="28"/>
        </w:rPr>
        <w:t>- отсутствие проведения внутреннего финансового аудита годовой отчетности.</w:t>
      </w:r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655D8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26AC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2D40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16A2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5F7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5F28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2021-07-26T10:38:00Z</dcterms:created>
  <dcterms:modified xsi:type="dcterms:W3CDTF">2024-04-01T06:22:00Z</dcterms:modified>
</cp:coreProperties>
</file>