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2B" w:rsidRPr="00BD0175" w:rsidRDefault="0035052B" w:rsidP="0035052B">
      <w:pPr>
        <w:jc w:val="center"/>
        <w:rPr>
          <w:szCs w:val="28"/>
        </w:rPr>
      </w:pPr>
      <w:r w:rsidRPr="00BD0175">
        <w:rPr>
          <w:b/>
          <w:bCs/>
          <w:noProof/>
          <w:szCs w:val="28"/>
        </w:rPr>
        <w:drawing>
          <wp:inline distT="0" distB="0" distL="0" distR="0">
            <wp:extent cx="60007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BD0175">
        <w:rPr>
          <w:szCs w:val="28"/>
        </w:rPr>
        <w:br w:type="textWrapping" w:clear="all"/>
      </w:r>
    </w:p>
    <w:p w:rsidR="0035052B" w:rsidRPr="00BD0175" w:rsidRDefault="0035052B" w:rsidP="0035052B">
      <w:pPr>
        <w:ind w:right="-142"/>
        <w:jc w:val="center"/>
        <w:rPr>
          <w:szCs w:val="28"/>
        </w:rPr>
      </w:pPr>
      <w:r w:rsidRPr="00BD0175">
        <w:rPr>
          <w:szCs w:val="28"/>
        </w:rPr>
        <w:t>АДМИНИСТРАЦИЯ МУНИЦИПАЛЬНОГО ОБРАЗОВАНИЯ «МУНИЦИПАЛЬНЫЙ ОКРУГ БАЛЕЗИНСКИЙ РАЙОН УДМУРТСКОЙ РЕСПУБЛИКИ»</w:t>
      </w:r>
    </w:p>
    <w:p w:rsidR="0035052B" w:rsidRPr="00BD0175" w:rsidRDefault="0035052B" w:rsidP="0035052B">
      <w:pPr>
        <w:tabs>
          <w:tab w:val="left" w:pos="5280"/>
        </w:tabs>
        <w:jc w:val="center"/>
        <w:rPr>
          <w:szCs w:val="28"/>
        </w:rPr>
      </w:pPr>
    </w:p>
    <w:p w:rsidR="0035052B" w:rsidRPr="00BD0175" w:rsidRDefault="0035052B" w:rsidP="0035052B">
      <w:pPr>
        <w:jc w:val="center"/>
        <w:rPr>
          <w:szCs w:val="28"/>
        </w:rPr>
      </w:pPr>
      <w:r w:rsidRPr="00BD0175">
        <w:rPr>
          <w:szCs w:val="28"/>
        </w:rPr>
        <w:t>«УДМУРТ ЭЛЬКУНЫСЬ БАЛЕЗИНО ЁРОС МУНИЦИПАЛ ОКРУГ»  МУНИЦИПАЛ КЫЛДЫТЭТЫСЬ  АДМИНИСТРАЦИЕЗ</w:t>
      </w:r>
    </w:p>
    <w:p w:rsidR="0035052B" w:rsidRPr="00BD0175" w:rsidRDefault="0035052B" w:rsidP="0035052B">
      <w:pPr>
        <w:jc w:val="center"/>
        <w:rPr>
          <w:szCs w:val="28"/>
        </w:rPr>
      </w:pPr>
      <w:r w:rsidRPr="00BD0175">
        <w:rPr>
          <w:szCs w:val="28"/>
        </w:rPr>
        <w:t xml:space="preserve">           </w:t>
      </w:r>
    </w:p>
    <w:p w:rsidR="0035052B" w:rsidRPr="00BD0175" w:rsidRDefault="0035052B" w:rsidP="0035052B">
      <w:pPr>
        <w:jc w:val="center"/>
        <w:rPr>
          <w:b/>
          <w:szCs w:val="28"/>
        </w:rPr>
      </w:pPr>
      <w:r w:rsidRPr="00BD0175">
        <w:rPr>
          <w:b/>
          <w:szCs w:val="28"/>
        </w:rPr>
        <w:t>П О С Т А Н О В Л Е Н И Е</w:t>
      </w:r>
    </w:p>
    <w:p w:rsidR="0035052B" w:rsidRPr="00BD0175" w:rsidRDefault="0035052B" w:rsidP="0035052B">
      <w:pPr>
        <w:pStyle w:val="2"/>
        <w:spacing w:after="0" w:line="240" w:lineRule="auto"/>
        <w:ind w:right="-5"/>
        <w:jc w:val="right"/>
        <w:rPr>
          <w:szCs w:val="28"/>
        </w:rPr>
      </w:pPr>
    </w:p>
    <w:p w:rsidR="0035052B" w:rsidRPr="00BD0175" w:rsidRDefault="0035052B" w:rsidP="0035052B">
      <w:pPr>
        <w:pStyle w:val="2"/>
        <w:spacing w:after="0" w:line="240" w:lineRule="auto"/>
        <w:ind w:right="-5"/>
        <w:jc w:val="right"/>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80"/>
      </w:tblGrid>
      <w:tr w:rsidR="0035052B" w:rsidRPr="00BD0175" w:rsidTr="006E6103">
        <w:tc>
          <w:tcPr>
            <w:tcW w:w="4927" w:type="dxa"/>
          </w:tcPr>
          <w:p w:rsidR="0035052B" w:rsidRPr="00BD0175" w:rsidRDefault="001972A2" w:rsidP="006E6103">
            <w:pPr>
              <w:pStyle w:val="2"/>
              <w:spacing w:after="0" w:line="240" w:lineRule="auto"/>
              <w:ind w:right="-5"/>
              <w:jc w:val="both"/>
              <w:rPr>
                <w:szCs w:val="28"/>
              </w:rPr>
            </w:pPr>
            <w:r>
              <w:rPr>
                <w:szCs w:val="28"/>
              </w:rPr>
              <w:t>От «14</w:t>
            </w:r>
            <w:r w:rsidR="002E6A44">
              <w:rPr>
                <w:szCs w:val="28"/>
              </w:rPr>
              <w:t>» августа 2023</w:t>
            </w:r>
            <w:r w:rsidR="0035052B" w:rsidRPr="00BD0175">
              <w:rPr>
                <w:szCs w:val="28"/>
              </w:rPr>
              <w:t xml:space="preserve"> г</w:t>
            </w:r>
            <w:r w:rsidR="002E6A44">
              <w:rPr>
                <w:szCs w:val="28"/>
              </w:rPr>
              <w:t>ода</w:t>
            </w:r>
          </w:p>
        </w:tc>
        <w:tc>
          <w:tcPr>
            <w:tcW w:w="4927" w:type="dxa"/>
          </w:tcPr>
          <w:p w:rsidR="0035052B" w:rsidRPr="00BD0175" w:rsidRDefault="0035052B" w:rsidP="006E6103">
            <w:pPr>
              <w:pStyle w:val="2"/>
              <w:spacing w:after="0" w:line="240" w:lineRule="auto"/>
              <w:ind w:right="-5"/>
              <w:jc w:val="both"/>
              <w:rPr>
                <w:szCs w:val="28"/>
              </w:rPr>
            </w:pPr>
            <w:r w:rsidRPr="00BD0175">
              <w:rPr>
                <w:szCs w:val="28"/>
              </w:rPr>
              <w:t xml:space="preserve">                                           </w:t>
            </w:r>
            <w:r>
              <w:rPr>
                <w:szCs w:val="28"/>
              </w:rPr>
              <w:t xml:space="preserve">        № </w:t>
            </w:r>
            <w:r w:rsidR="001972A2">
              <w:rPr>
                <w:szCs w:val="28"/>
              </w:rPr>
              <w:t>1046</w:t>
            </w:r>
          </w:p>
        </w:tc>
      </w:tr>
    </w:tbl>
    <w:p w:rsidR="0035052B" w:rsidRPr="00BD0175" w:rsidRDefault="0035052B" w:rsidP="0035052B">
      <w:pPr>
        <w:pStyle w:val="2"/>
        <w:spacing w:after="0" w:line="240" w:lineRule="auto"/>
        <w:ind w:right="-5"/>
        <w:jc w:val="both"/>
        <w:rPr>
          <w:szCs w:val="28"/>
        </w:rPr>
      </w:pPr>
    </w:p>
    <w:p w:rsidR="0035052B" w:rsidRDefault="0035052B" w:rsidP="0035052B">
      <w:pPr>
        <w:pStyle w:val="2"/>
        <w:spacing w:after="0" w:line="240" w:lineRule="auto"/>
        <w:ind w:right="-142"/>
        <w:jc w:val="center"/>
        <w:rPr>
          <w:szCs w:val="28"/>
        </w:rPr>
      </w:pPr>
      <w:r w:rsidRPr="00BD0175">
        <w:rPr>
          <w:szCs w:val="28"/>
        </w:rPr>
        <w:t>п.Балезино</w:t>
      </w:r>
    </w:p>
    <w:p w:rsidR="0035052B" w:rsidRDefault="0035052B" w:rsidP="005D3A32"/>
    <w:p w:rsidR="00C80C7F" w:rsidRDefault="0035052B" w:rsidP="00EE75BC">
      <w:r>
        <w:t>«</w:t>
      </w:r>
      <w:r w:rsidR="005D3A32">
        <w:t xml:space="preserve">О </w:t>
      </w:r>
      <w:r w:rsidR="00C80C7F">
        <w:t xml:space="preserve">внесении изменений в постановление </w:t>
      </w:r>
    </w:p>
    <w:p w:rsidR="00C80C7F" w:rsidRDefault="00C80C7F" w:rsidP="00EE75BC">
      <w:r>
        <w:t xml:space="preserve">Администрации муниципального образования </w:t>
      </w:r>
    </w:p>
    <w:p w:rsidR="00C80C7F" w:rsidRDefault="00C80C7F" w:rsidP="00EE75BC">
      <w:r>
        <w:t xml:space="preserve">«Муниципальный округ Балезинский район </w:t>
      </w:r>
    </w:p>
    <w:p w:rsidR="00C80C7F" w:rsidRDefault="002E6A44" w:rsidP="00EE75BC">
      <w:r>
        <w:t>Удмуртской Республики» от 26 апреля 2023</w:t>
      </w:r>
      <w:r w:rsidR="00C80C7F">
        <w:t xml:space="preserve"> года </w:t>
      </w:r>
    </w:p>
    <w:p w:rsidR="00C80C7F" w:rsidRDefault="002E6A44" w:rsidP="00EE75BC">
      <w:r>
        <w:t>№ 513</w:t>
      </w:r>
      <w:r w:rsidR="00C80C7F">
        <w:t xml:space="preserve"> «О мерах по оптимизации и повышению </w:t>
      </w:r>
    </w:p>
    <w:p w:rsidR="00C80C7F" w:rsidRDefault="00C80C7F" w:rsidP="00EE75BC">
      <w:r>
        <w:t>э</w:t>
      </w:r>
      <w:r w:rsidR="00EE75BC">
        <w:t xml:space="preserve">ффективности расходов бюджета муниципального </w:t>
      </w:r>
    </w:p>
    <w:p w:rsidR="00C80C7F" w:rsidRDefault="00EE75BC" w:rsidP="00EE75BC">
      <w:r>
        <w:t xml:space="preserve">образования «Муниципальный округ Балезинский </w:t>
      </w:r>
    </w:p>
    <w:p w:rsidR="00EE75BC" w:rsidRDefault="00EE75BC" w:rsidP="00EE75BC">
      <w:r>
        <w:t>район</w:t>
      </w:r>
      <w:r w:rsidR="00C80C7F">
        <w:t xml:space="preserve"> </w:t>
      </w:r>
      <w:r>
        <w:t>Удмуртской Республики»</w:t>
      </w:r>
      <w:r w:rsidR="00C80C7F">
        <w:t>»</w:t>
      </w:r>
    </w:p>
    <w:p w:rsidR="005D3A32" w:rsidRDefault="005D3A32" w:rsidP="005D3A32"/>
    <w:p w:rsidR="005D3A32" w:rsidRDefault="005D3A32" w:rsidP="005D3A32">
      <w:pPr>
        <w:ind w:firstLine="567"/>
        <w:jc w:val="both"/>
      </w:pPr>
      <w:r w:rsidRPr="00F658FE">
        <w:t xml:space="preserve">В </w:t>
      </w:r>
      <w:r w:rsidR="0076496D" w:rsidRPr="00F658FE">
        <w:t>соответствии с распоряжением Правител</w:t>
      </w:r>
      <w:r w:rsidR="00F658FE" w:rsidRPr="00F658FE">
        <w:t>ьства Удмуртской Республики от 27 июля 2023</w:t>
      </w:r>
      <w:r w:rsidR="0076496D" w:rsidRPr="00F658FE">
        <w:t xml:space="preserve"> года</w:t>
      </w:r>
      <w:r w:rsidR="00F658FE" w:rsidRPr="00F658FE">
        <w:t xml:space="preserve"> № 700</w:t>
      </w:r>
      <w:r w:rsidR="0076496D" w:rsidRPr="00F658FE">
        <w:t>-р «</w:t>
      </w:r>
      <w:r w:rsidR="00F658FE" w:rsidRPr="00F658FE">
        <w:t>О внесении изменений в распоряжение Правительства Удмуртской Республики от 18 апреля 2023 года  № 280-р «О мерах по оптимизации и повышению эффективности расходов бюджета Удмуртской Республики и признании утратившим силу распоряжения Правительства Удмуртской Республики от 6 апреля 2022 года № 333-р «О мерах по оптимизации и повышению эффективности расходов бюджета Удмуртской Республики»»</w:t>
      </w:r>
      <w:r w:rsidR="00EC4939" w:rsidRPr="00F658FE">
        <w:t xml:space="preserve">, </w:t>
      </w:r>
      <w:r w:rsidR="001755E7">
        <w:t xml:space="preserve">в целях оптимизации и повышения эффективности расходов бюджета муниципального образования «Муниципальный округ Балезинский район Удмуртской Республики», </w:t>
      </w:r>
      <w:r w:rsidR="00EC4939" w:rsidRPr="00F658FE">
        <w:t>обеспечения исполнения обязательств и социальных гарантий муниципального образования «Муниципальный округ Балезинский район Удмуртской Республики» и принимая во внимание негат</w:t>
      </w:r>
      <w:r w:rsidR="00F658FE" w:rsidRPr="00F658FE">
        <w:t xml:space="preserve">ивное влияние </w:t>
      </w:r>
      <w:r w:rsidR="00EC4939" w:rsidRPr="00F658FE">
        <w:t>экономической ситуации на развитие отраслей экономики,</w:t>
      </w:r>
    </w:p>
    <w:p w:rsidR="005D3A32" w:rsidRDefault="005D3A32" w:rsidP="005D3A32">
      <w:pPr>
        <w:ind w:firstLine="567"/>
        <w:jc w:val="both"/>
      </w:pPr>
      <w:r>
        <w:t>ПОСТАНОВЛЯЮ:</w:t>
      </w:r>
    </w:p>
    <w:p w:rsidR="006F5B04" w:rsidRDefault="00BD684F" w:rsidP="005D3A32">
      <w:pPr>
        <w:ind w:firstLine="567"/>
        <w:jc w:val="both"/>
      </w:pPr>
      <w:r>
        <w:t xml:space="preserve">1. </w:t>
      </w:r>
      <w:r w:rsidR="006F5B04">
        <w:t xml:space="preserve">Внести в </w:t>
      </w:r>
      <w:r w:rsidR="007452FC">
        <w:t>приложение к постановлению</w:t>
      </w:r>
      <w:r w:rsidR="006F5B04">
        <w:t xml:space="preserve"> Администрации муниципального образования «Муниципальный округ Балезинский ра</w:t>
      </w:r>
      <w:r w:rsidR="00D731CB">
        <w:t>йон Удмуртской Республики» от 26 апреля 2023 года № 513</w:t>
      </w:r>
      <w:r w:rsidR="006F5B04">
        <w:t xml:space="preserve"> «О мерах по оптимизации и повышению эффективности расходов бюджета муниципального образования «Муниципальный округ Балезинский район Удмуртской </w:t>
      </w:r>
      <w:r w:rsidR="00BB6563">
        <w:t>Республики» следующие изменения</w:t>
      </w:r>
      <w:r w:rsidR="006F5B04">
        <w:t>:</w:t>
      </w:r>
    </w:p>
    <w:p w:rsidR="00753457" w:rsidRDefault="00753457" w:rsidP="005D3A32">
      <w:pPr>
        <w:ind w:firstLine="567"/>
        <w:jc w:val="both"/>
      </w:pPr>
    </w:p>
    <w:p w:rsidR="008D56BF" w:rsidRDefault="0012052C" w:rsidP="00D731CB">
      <w:pPr>
        <w:ind w:firstLine="567"/>
        <w:jc w:val="both"/>
      </w:pPr>
      <w:r>
        <w:t xml:space="preserve">1) </w:t>
      </w:r>
      <w:r w:rsidR="008D56BF">
        <w:t xml:space="preserve">пункт 3 изложить в следующей редакции: </w:t>
      </w:r>
    </w:p>
    <w:p w:rsidR="008D56BF" w:rsidRDefault="008D56BF" w:rsidP="00D731CB">
      <w:pPr>
        <w:ind w:firstLine="567"/>
        <w:jc w:val="both"/>
      </w:pPr>
      <w:r>
        <w:t>«3. Финансовое обеспечение проведения противоэпидемических, противоэпизоотических, противопожарных, противопаводковых мероприятий, ликвидация чрезвычайных сит</w:t>
      </w:r>
      <w:r w:rsidR="002B13E1">
        <w:t xml:space="preserve">уаций, </w:t>
      </w:r>
      <w:r>
        <w:t>последствий стихийных бедствий, обеспечения безопасности людей на водных объектах, охране их жизни и здоровья и иных экстренных мероприятий</w:t>
      </w:r>
      <w:r w:rsidR="00976473">
        <w:t>.»;</w:t>
      </w:r>
    </w:p>
    <w:p w:rsidR="00976473" w:rsidRDefault="0012052C" w:rsidP="00D731CB">
      <w:pPr>
        <w:ind w:firstLine="567"/>
        <w:jc w:val="both"/>
      </w:pPr>
      <w:r>
        <w:t>2) пункт 6 изложить в следующей редакции:</w:t>
      </w:r>
    </w:p>
    <w:p w:rsidR="0012052C" w:rsidRDefault="0012052C" w:rsidP="00D731CB">
      <w:pPr>
        <w:ind w:firstLine="567"/>
        <w:jc w:val="both"/>
      </w:pPr>
      <w:r>
        <w:t>«6. Страхование, аудит и мероприятия в сфере охраны труда.»;</w:t>
      </w:r>
    </w:p>
    <w:p w:rsidR="0012052C" w:rsidRDefault="0012052C" w:rsidP="00D731CB">
      <w:pPr>
        <w:ind w:firstLine="567"/>
        <w:jc w:val="both"/>
      </w:pPr>
      <w:r>
        <w:t>3) пункт 8 изложить в следующей редакции:</w:t>
      </w:r>
    </w:p>
    <w:p w:rsidR="0012052C" w:rsidRDefault="0012052C" w:rsidP="00D731CB">
      <w:pPr>
        <w:ind w:firstLine="567"/>
        <w:jc w:val="both"/>
      </w:pPr>
      <w:r>
        <w:t>«8. Приобретение почтовых марок, конвертов, оплата коммунальных услуг, услуг связи, услуг по содержанию (возмещению затрат по содержанию) имущества и оборудования, за исключением текущего, а также капитального ремонта, не включенного в перечень капитального ремонта объектов, утвержденный Правительством Удмуртской Республики, если ремонт не связан с аварийно-восстановительными работами.»;</w:t>
      </w:r>
    </w:p>
    <w:p w:rsidR="0012052C" w:rsidRDefault="004F6D19" w:rsidP="00D731CB">
      <w:pPr>
        <w:ind w:firstLine="567"/>
        <w:jc w:val="both"/>
      </w:pPr>
      <w:r>
        <w:t>4) пункт 12 изложить в следующей редакции:</w:t>
      </w:r>
    </w:p>
    <w:p w:rsidR="004F6D19" w:rsidRDefault="004F6D19" w:rsidP="00D731CB">
      <w:pPr>
        <w:ind w:firstLine="567"/>
        <w:jc w:val="both"/>
      </w:pPr>
      <w:r>
        <w:t>12. Исполнение судебных актов и решений, предписаний контрольных (надзорных) и налоговых органов.»;</w:t>
      </w:r>
    </w:p>
    <w:p w:rsidR="004F6D19" w:rsidRDefault="006A3912" w:rsidP="00D731CB">
      <w:pPr>
        <w:ind w:firstLine="567"/>
        <w:jc w:val="both"/>
      </w:pPr>
      <w:r>
        <w:t>5) пункт 13 изложить в следующих редакции:</w:t>
      </w:r>
    </w:p>
    <w:p w:rsidR="006A3912" w:rsidRDefault="006A3912" w:rsidP="00D731CB">
      <w:pPr>
        <w:ind w:firstLine="567"/>
        <w:jc w:val="both"/>
      </w:pPr>
      <w:r>
        <w:t>13. Осуществление расходов, финансовое обеспечение (софинансирование) которых осуществляется за счет средств федерального бюджета, бюджета Удмуртской Республики, государственных фондов (корпораций), некоммерческих организаций, резервного фонда Администрации муниципального образования «Муниципальный округ Балезинский район Удмуртской Республики».»;</w:t>
      </w:r>
    </w:p>
    <w:p w:rsidR="006A3912" w:rsidRDefault="000E3AC8" w:rsidP="00D731CB">
      <w:pPr>
        <w:ind w:firstLine="567"/>
        <w:jc w:val="both"/>
      </w:pPr>
      <w:r>
        <w:t>6) пункт 18 изложить в следующей редакции:</w:t>
      </w:r>
    </w:p>
    <w:p w:rsidR="000E3AC8" w:rsidRDefault="000E3AC8" w:rsidP="00D731CB">
      <w:pPr>
        <w:ind w:firstLine="567"/>
        <w:jc w:val="both"/>
      </w:pPr>
      <w:r>
        <w:t>«18. Работы, услуги, осуществляемые в целях подготовки:</w:t>
      </w:r>
    </w:p>
    <w:p w:rsidR="000E3AC8" w:rsidRDefault="000E3AC8" w:rsidP="00D731CB">
      <w:pPr>
        <w:ind w:firstLine="567"/>
        <w:jc w:val="both"/>
      </w:pPr>
      <w:r>
        <w:t xml:space="preserve"> объектов к отопительному периоду, срок выполнения которых завершается не позднее 31 декабря финансового года;</w:t>
      </w:r>
    </w:p>
    <w:p w:rsidR="000E3AC8" w:rsidRDefault="000E3AC8" w:rsidP="00D731CB">
      <w:pPr>
        <w:ind w:firstLine="567"/>
        <w:jc w:val="both"/>
      </w:pPr>
      <w:r>
        <w:t>образовательных организаций к началу учебного года.»;</w:t>
      </w:r>
    </w:p>
    <w:p w:rsidR="000E3AC8" w:rsidRDefault="006438EF" w:rsidP="00D731CB">
      <w:pPr>
        <w:ind w:firstLine="567"/>
        <w:jc w:val="both"/>
      </w:pPr>
      <w:r>
        <w:t>7) пункт 20 изложить в следующей редакции:</w:t>
      </w:r>
    </w:p>
    <w:p w:rsidR="006438EF" w:rsidRDefault="006438EF" w:rsidP="00D731CB">
      <w:pPr>
        <w:ind w:firstLine="567"/>
        <w:jc w:val="both"/>
      </w:pPr>
      <w:r>
        <w:t xml:space="preserve">«20. </w:t>
      </w:r>
      <w:r w:rsidR="009E140E">
        <w:t>Субсидии транспортным организациям. Выполнение работ, связанных с осуществлением регулярных перевозок пассажиров и багажа по регулируемым тарифам.»;</w:t>
      </w:r>
    </w:p>
    <w:p w:rsidR="009E140E" w:rsidRDefault="009E140E" w:rsidP="00D731CB">
      <w:pPr>
        <w:ind w:firstLine="567"/>
        <w:jc w:val="both"/>
      </w:pPr>
      <w:r>
        <w:t>8)</w:t>
      </w:r>
      <w:r w:rsidR="00227467">
        <w:t xml:space="preserve"> пункт 34 изложить в следующей редакции:</w:t>
      </w:r>
    </w:p>
    <w:p w:rsidR="00227467" w:rsidRDefault="00227467" w:rsidP="00D731CB">
      <w:pPr>
        <w:ind w:firstLine="567"/>
        <w:jc w:val="both"/>
      </w:pPr>
      <w:r>
        <w:t>«34. Кадастровые работы и комплексные кадастровые работы (включая внесение сведений об объектах недвижимости и земельных участках в Единый государственный реестр недвижимости, а также подготовку и представление в орган, осуществляющий государственный кадастровый учет и государственную регистрацию прав, карт-планов территории), оценка объектов недвижимого имущества и земельных участков, оформление прав на объекты недвижимого имущества и регулирование отношений в сфере управления государственной и муниципальной собственностью, управление земельными участками, осуществление мероприятий по выявлению правообладателей ранее учтенных объектов недвижимости.»;</w:t>
      </w:r>
    </w:p>
    <w:p w:rsidR="00227467" w:rsidRDefault="00A70512" w:rsidP="00D731CB">
      <w:pPr>
        <w:ind w:firstLine="567"/>
        <w:jc w:val="both"/>
      </w:pPr>
      <w:r>
        <w:t xml:space="preserve">9) </w:t>
      </w:r>
      <w:r w:rsidR="008D3941">
        <w:t>пункт 38 изложить в следующей редакции:</w:t>
      </w:r>
    </w:p>
    <w:p w:rsidR="008D3941" w:rsidRDefault="008D3941" w:rsidP="00D731CB">
      <w:pPr>
        <w:ind w:firstLine="567"/>
        <w:jc w:val="both"/>
      </w:pPr>
      <w:r>
        <w:t xml:space="preserve">«38. Приобретение услуг проживания, билетов для проезда участников мероприятий к месту их проведения и обратно, а также лиц их </w:t>
      </w:r>
      <w:r>
        <w:lastRenderedPageBreak/>
        <w:t>сопровождающих для участия в таких мероприятиях. Пополнение транспортных карт.»;</w:t>
      </w:r>
    </w:p>
    <w:p w:rsidR="008D3941" w:rsidRDefault="001755E7" w:rsidP="00D731CB">
      <w:pPr>
        <w:ind w:firstLine="567"/>
        <w:jc w:val="both"/>
      </w:pPr>
      <w:r>
        <w:t>10) дополнить пунктами 41-46</w:t>
      </w:r>
      <w:r w:rsidR="00551DB2">
        <w:t xml:space="preserve"> следующего содержания:</w:t>
      </w:r>
    </w:p>
    <w:p w:rsidR="00551DB2" w:rsidRDefault="00551DB2" w:rsidP="00D731CB">
      <w:pPr>
        <w:ind w:firstLine="567"/>
        <w:jc w:val="both"/>
      </w:pPr>
      <w:r>
        <w:t>«41. Приобретение товаров, работ, услуг, связанных с проведением специальной военной операции.</w:t>
      </w:r>
    </w:p>
    <w:p w:rsidR="00551DB2" w:rsidRDefault="00551DB2" w:rsidP="005D3A32">
      <w:pPr>
        <w:ind w:firstLine="567"/>
        <w:jc w:val="both"/>
      </w:pPr>
      <w:r>
        <w:t>42. Приобретение запасных частей к технике, включая автомобильную, снаряжения и оборудования для проведения противопожарных и аварийно-спасательных работ, средств защиты, хозяйственных и строительных товаров в целях обеспечения выполнения муниципального задания.</w:t>
      </w:r>
    </w:p>
    <w:p w:rsidR="0004450B" w:rsidRDefault="00551DB2" w:rsidP="005D3A32">
      <w:pPr>
        <w:ind w:firstLine="567"/>
        <w:jc w:val="both"/>
      </w:pPr>
      <w:r>
        <w:t>43. Услуги по подготовке и распространению информационных материалов о деятельности органов местного самоуправления муниципального образования «Муниципальный округ Балезинский район Удмуртской Республики» на телевизионном канале, печатных средствах массовой информации, информационно-телекоммуникационной сети «Интернет», в эфире радиостанций.</w:t>
      </w:r>
    </w:p>
    <w:p w:rsidR="0045023F" w:rsidRDefault="0004450B" w:rsidP="005D3A32">
      <w:pPr>
        <w:ind w:firstLine="567"/>
        <w:jc w:val="both"/>
      </w:pPr>
      <w:r>
        <w:t>44.</w:t>
      </w:r>
      <w:r w:rsidR="0045023F">
        <w:t xml:space="preserve"> Расходы на хозяйственные нужды и расходные материалы образовательных организаций, средства обучения и воспитания, за исключением технических средств. Организация и проведение государственной итоговой аттестации.</w:t>
      </w:r>
    </w:p>
    <w:p w:rsidR="003A5100" w:rsidRDefault="0045023F" w:rsidP="005D3A32">
      <w:pPr>
        <w:ind w:firstLine="567"/>
        <w:jc w:val="both"/>
      </w:pPr>
      <w:r>
        <w:t>4</w:t>
      </w:r>
      <w:r w:rsidR="001755E7">
        <w:t>5</w:t>
      </w:r>
      <w:r>
        <w:t>. Типографские (полиграфические) услуги в целях обеспечения выполнения муниципального задания, приобретен</w:t>
      </w:r>
      <w:r w:rsidR="00883FED">
        <w:t xml:space="preserve">ие бланков строгой отчетности </w:t>
      </w:r>
      <w:r>
        <w:t>и исходящей корреспонденции.</w:t>
      </w:r>
    </w:p>
    <w:p w:rsidR="00551DB2" w:rsidRDefault="003A5100" w:rsidP="005D3A32">
      <w:pPr>
        <w:ind w:firstLine="567"/>
        <w:jc w:val="both"/>
      </w:pPr>
      <w:r>
        <w:t>4</w:t>
      </w:r>
      <w:r w:rsidR="001755E7">
        <w:t>6</w:t>
      </w:r>
      <w:r>
        <w:t>. Закупка товаров, работ услуг на сумму, не превышающую 3 (Три) тысячи рублей.</w:t>
      </w:r>
      <w:r w:rsidR="0053439C">
        <w:t>».</w:t>
      </w:r>
    </w:p>
    <w:p w:rsidR="00F27118" w:rsidRDefault="00F27118" w:rsidP="005D3A32">
      <w:pPr>
        <w:ind w:firstLine="567"/>
        <w:jc w:val="both"/>
      </w:pPr>
      <w:r>
        <w:t xml:space="preserve">2. </w:t>
      </w:r>
      <w:r w:rsidR="002B79FD">
        <w:t>Настоящее п</w:t>
      </w:r>
      <w:r>
        <w:t>остановление вступает в силу с момента его подписания.</w:t>
      </w:r>
    </w:p>
    <w:p w:rsidR="00F27118" w:rsidRDefault="00F27118" w:rsidP="005D3A32">
      <w:pPr>
        <w:ind w:firstLine="567"/>
        <w:jc w:val="both"/>
      </w:pPr>
    </w:p>
    <w:p w:rsidR="00F27118" w:rsidRDefault="00F27118" w:rsidP="005D3A32">
      <w:pPr>
        <w:ind w:firstLine="567"/>
        <w:jc w:val="both"/>
      </w:pPr>
    </w:p>
    <w:p w:rsidR="00F27118" w:rsidRDefault="00F27118" w:rsidP="005D3A32">
      <w:pPr>
        <w:ind w:firstLine="567"/>
        <w:jc w:val="both"/>
      </w:pPr>
    </w:p>
    <w:p w:rsidR="00F27118" w:rsidRDefault="00F27118" w:rsidP="005D3A32">
      <w:pPr>
        <w:ind w:firstLine="567"/>
        <w:jc w:val="both"/>
      </w:pPr>
    </w:p>
    <w:p w:rsidR="00F27118" w:rsidRDefault="004C6835" w:rsidP="00F27118">
      <w:pPr>
        <w:jc w:val="both"/>
      </w:pPr>
      <w:r>
        <w:t>Глава</w:t>
      </w:r>
      <w:r w:rsidR="00F27118">
        <w:t xml:space="preserve"> муниципального образо</w:t>
      </w:r>
      <w:r w:rsidR="00EE1DD5">
        <w:t xml:space="preserve">вания                           </w:t>
      </w:r>
      <w:r>
        <w:t xml:space="preserve">         Ю.В. Новойдарский</w:t>
      </w:r>
    </w:p>
    <w:p w:rsidR="00EE1DD5" w:rsidRDefault="00EE1DD5" w:rsidP="00F27118">
      <w:pPr>
        <w:jc w:val="both"/>
      </w:pPr>
    </w:p>
    <w:p w:rsidR="00F04156" w:rsidRDefault="00F04156" w:rsidP="00771891">
      <w:pPr>
        <w:tabs>
          <w:tab w:val="left" w:pos="3975"/>
        </w:tabs>
        <w:ind w:firstLine="567"/>
        <w:jc w:val="both"/>
      </w:pPr>
    </w:p>
    <w:sectPr w:rsidR="00F04156" w:rsidSect="006C0F1D">
      <w:pgSz w:w="11906" w:h="16838"/>
      <w:pgMar w:top="426" w:right="991" w:bottom="567"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64" w:rsidRDefault="00253464" w:rsidP="002B640A">
      <w:r>
        <w:separator/>
      </w:r>
    </w:p>
  </w:endnote>
  <w:endnote w:type="continuationSeparator" w:id="1">
    <w:p w:rsidR="00253464" w:rsidRDefault="00253464" w:rsidP="002B6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64" w:rsidRDefault="00253464" w:rsidP="002B640A">
      <w:r>
        <w:separator/>
      </w:r>
    </w:p>
  </w:footnote>
  <w:footnote w:type="continuationSeparator" w:id="1">
    <w:p w:rsidR="00253464" w:rsidRDefault="00253464" w:rsidP="002B6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915"/>
    <w:multiLevelType w:val="hybridMultilevel"/>
    <w:tmpl w:val="A7C2398E"/>
    <w:lvl w:ilvl="0" w:tplc="3E3A9F60">
      <w:start w:val="9"/>
      <w:numFmt w:val="bullet"/>
      <w:lvlText w:val="-"/>
      <w:lvlJc w:val="left"/>
      <w:pPr>
        <w:tabs>
          <w:tab w:val="num" w:pos="2036"/>
        </w:tabs>
        <w:ind w:left="2036" w:hanging="118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1F617A47"/>
    <w:multiLevelType w:val="hybridMultilevel"/>
    <w:tmpl w:val="E806D770"/>
    <w:lvl w:ilvl="0" w:tplc="19BEDF3C">
      <w:start w:val="1"/>
      <w:numFmt w:val="decimal"/>
      <w:lvlText w:val="%1)"/>
      <w:lvlJc w:val="left"/>
      <w:pPr>
        <w:tabs>
          <w:tab w:val="num" w:pos="1211"/>
        </w:tabs>
        <w:ind w:left="1211" w:hanging="360"/>
      </w:pPr>
      <w:rPr>
        <w:rFonts w:hint="default"/>
      </w:rPr>
    </w:lvl>
    <w:lvl w:ilvl="1" w:tplc="75AA8730">
      <w:start w:val="1"/>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8800148"/>
    <w:multiLevelType w:val="singleLevel"/>
    <w:tmpl w:val="C1BCE2DC"/>
    <w:lvl w:ilvl="0">
      <w:numFmt w:val="bullet"/>
      <w:lvlText w:val="-"/>
      <w:lvlJc w:val="left"/>
      <w:pPr>
        <w:tabs>
          <w:tab w:val="num" w:pos="927"/>
        </w:tabs>
        <w:ind w:left="927" w:hanging="360"/>
      </w:pPr>
      <w:rPr>
        <w:rFonts w:hint="default"/>
      </w:rPr>
    </w:lvl>
  </w:abstractNum>
  <w:abstractNum w:abstractNumId="3">
    <w:nsid w:val="300B487F"/>
    <w:multiLevelType w:val="hybridMultilevel"/>
    <w:tmpl w:val="CD10903E"/>
    <w:lvl w:ilvl="0" w:tplc="0419000F">
      <w:start w:val="1"/>
      <w:numFmt w:val="decimal"/>
      <w:lvlText w:val="%1."/>
      <w:lvlJc w:val="left"/>
      <w:pPr>
        <w:tabs>
          <w:tab w:val="num" w:pos="720"/>
        </w:tabs>
        <w:ind w:left="720" w:hanging="360"/>
      </w:pPr>
    </w:lvl>
    <w:lvl w:ilvl="1" w:tplc="734CB918">
      <w:start w:val="23"/>
      <w:numFmt w:val="bullet"/>
      <w:lvlText w:val="-"/>
      <w:lvlJc w:val="left"/>
      <w:pPr>
        <w:tabs>
          <w:tab w:val="num" w:pos="1515"/>
        </w:tabs>
        <w:ind w:left="1515" w:hanging="435"/>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114D53"/>
    <w:multiLevelType w:val="singleLevel"/>
    <w:tmpl w:val="6964A60A"/>
    <w:lvl w:ilvl="0">
      <w:start w:val="3"/>
      <w:numFmt w:val="decimal"/>
      <w:lvlText w:val="%1."/>
      <w:lvlJc w:val="left"/>
      <w:pPr>
        <w:tabs>
          <w:tab w:val="num" w:pos="1544"/>
        </w:tabs>
        <w:ind w:left="1544" w:hanging="780"/>
      </w:pPr>
      <w:rPr>
        <w:rFonts w:hint="default"/>
      </w:rPr>
    </w:lvl>
  </w:abstractNum>
  <w:abstractNum w:abstractNumId="5">
    <w:nsid w:val="3B2D5F8C"/>
    <w:multiLevelType w:val="singleLevel"/>
    <w:tmpl w:val="6EFC4514"/>
    <w:lvl w:ilvl="0">
      <w:start w:val="1"/>
      <w:numFmt w:val="decimal"/>
      <w:lvlText w:val="%1."/>
      <w:lvlJc w:val="left"/>
      <w:pPr>
        <w:tabs>
          <w:tab w:val="num" w:pos="1200"/>
        </w:tabs>
        <w:ind w:left="1200" w:hanging="360"/>
      </w:pPr>
      <w:rPr>
        <w:rFonts w:hint="default"/>
      </w:rPr>
    </w:lvl>
  </w:abstractNum>
  <w:abstractNum w:abstractNumId="6">
    <w:nsid w:val="3C276F1F"/>
    <w:multiLevelType w:val="singleLevel"/>
    <w:tmpl w:val="0419000F"/>
    <w:lvl w:ilvl="0">
      <w:start w:val="1"/>
      <w:numFmt w:val="decimal"/>
      <w:lvlText w:val="%1."/>
      <w:lvlJc w:val="left"/>
      <w:pPr>
        <w:tabs>
          <w:tab w:val="num" w:pos="360"/>
        </w:tabs>
        <w:ind w:left="360" w:hanging="360"/>
      </w:pPr>
    </w:lvl>
  </w:abstractNum>
  <w:abstractNum w:abstractNumId="7">
    <w:nsid w:val="47B6430A"/>
    <w:multiLevelType w:val="singleLevel"/>
    <w:tmpl w:val="4C12B8CC"/>
    <w:lvl w:ilvl="0">
      <w:start w:val="1"/>
      <w:numFmt w:val="decimal"/>
      <w:lvlText w:val="%1."/>
      <w:lvlJc w:val="left"/>
      <w:pPr>
        <w:tabs>
          <w:tab w:val="num" w:pos="1069"/>
        </w:tabs>
        <w:ind w:left="1069" w:hanging="360"/>
      </w:pPr>
      <w:rPr>
        <w:rFonts w:hint="default"/>
      </w:rPr>
    </w:lvl>
  </w:abstractNum>
  <w:abstractNum w:abstractNumId="8">
    <w:nsid w:val="4B51170F"/>
    <w:multiLevelType w:val="hybridMultilevel"/>
    <w:tmpl w:val="79644D7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776648B6"/>
    <w:multiLevelType w:val="singleLevel"/>
    <w:tmpl w:val="0419000F"/>
    <w:lvl w:ilvl="0">
      <w:start w:val="1"/>
      <w:numFmt w:val="decimal"/>
      <w:lvlText w:val="%1."/>
      <w:lvlJc w:val="left"/>
      <w:pPr>
        <w:tabs>
          <w:tab w:val="num" w:pos="360"/>
        </w:tabs>
        <w:ind w:left="360" w:hanging="360"/>
      </w:pPr>
    </w:lvl>
  </w:abstractNum>
  <w:abstractNum w:abstractNumId="10">
    <w:nsid w:val="7DB30DBA"/>
    <w:multiLevelType w:val="singleLevel"/>
    <w:tmpl w:val="76EEF51A"/>
    <w:lvl w:ilvl="0">
      <w:numFmt w:val="bullet"/>
      <w:lvlText w:val="-"/>
      <w:lvlJc w:val="left"/>
      <w:pPr>
        <w:tabs>
          <w:tab w:val="num" w:pos="927"/>
        </w:tabs>
        <w:ind w:left="927" w:hanging="360"/>
      </w:pPr>
      <w:rPr>
        <w:rFonts w:hint="default"/>
      </w:rPr>
    </w:lvl>
  </w:abstractNum>
  <w:num w:numId="1">
    <w:abstractNumId w:val="7"/>
  </w:num>
  <w:num w:numId="2">
    <w:abstractNumId w:val="5"/>
  </w:num>
  <w:num w:numId="3">
    <w:abstractNumId w:val="6"/>
  </w:num>
  <w:num w:numId="4">
    <w:abstractNumId w:val="4"/>
  </w:num>
  <w:num w:numId="5">
    <w:abstractNumId w:val="9"/>
  </w:num>
  <w:num w:numId="6">
    <w:abstractNumId w:val="10"/>
  </w:num>
  <w:num w:numId="7">
    <w:abstractNumId w:val="2"/>
  </w:num>
  <w:num w:numId="8">
    <w:abstractNumId w:val="1"/>
  </w:num>
  <w:num w:numId="9">
    <w:abstractNumId w:val="3"/>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5373"/>
    <w:rsid w:val="00001BAB"/>
    <w:rsid w:val="000115CF"/>
    <w:rsid w:val="00015BE3"/>
    <w:rsid w:val="00020101"/>
    <w:rsid w:val="000207FE"/>
    <w:rsid w:val="000253DD"/>
    <w:rsid w:val="000301DA"/>
    <w:rsid w:val="000344CB"/>
    <w:rsid w:val="00034B8E"/>
    <w:rsid w:val="000405B9"/>
    <w:rsid w:val="000433C1"/>
    <w:rsid w:val="0004450B"/>
    <w:rsid w:val="00044617"/>
    <w:rsid w:val="00045236"/>
    <w:rsid w:val="0004621B"/>
    <w:rsid w:val="000479D0"/>
    <w:rsid w:val="000509DD"/>
    <w:rsid w:val="000533A1"/>
    <w:rsid w:val="00055373"/>
    <w:rsid w:val="00062542"/>
    <w:rsid w:val="00064973"/>
    <w:rsid w:val="0006553D"/>
    <w:rsid w:val="000663BF"/>
    <w:rsid w:val="0007066E"/>
    <w:rsid w:val="00072294"/>
    <w:rsid w:val="00072509"/>
    <w:rsid w:val="00077658"/>
    <w:rsid w:val="0007799D"/>
    <w:rsid w:val="00077A70"/>
    <w:rsid w:val="00087CD4"/>
    <w:rsid w:val="00096470"/>
    <w:rsid w:val="000974D2"/>
    <w:rsid w:val="000A23CB"/>
    <w:rsid w:val="000A411D"/>
    <w:rsid w:val="000A47D4"/>
    <w:rsid w:val="000A4C7D"/>
    <w:rsid w:val="000A54CB"/>
    <w:rsid w:val="000A64A8"/>
    <w:rsid w:val="000B14E9"/>
    <w:rsid w:val="000B2FD2"/>
    <w:rsid w:val="000B35F3"/>
    <w:rsid w:val="000B5367"/>
    <w:rsid w:val="000B5808"/>
    <w:rsid w:val="000B7492"/>
    <w:rsid w:val="000C01E8"/>
    <w:rsid w:val="000C06BB"/>
    <w:rsid w:val="000C4958"/>
    <w:rsid w:val="000C4CF6"/>
    <w:rsid w:val="000C5228"/>
    <w:rsid w:val="000D0850"/>
    <w:rsid w:val="000D0B89"/>
    <w:rsid w:val="000D119E"/>
    <w:rsid w:val="000D6ED3"/>
    <w:rsid w:val="000D7913"/>
    <w:rsid w:val="000E0AE7"/>
    <w:rsid w:val="000E1862"/>
    <w:rsid w:val="000E3AC8"/>
    <w:rsid w:val="000E3B4E"/>
    <w:rsid w:val="000E4F80"/>
    <w:rsid w:val="000E75FF"/>
    <w:rsid w:val="000F15A7"/>
    <w:rsid w:val="000F7003"/>
    <w:rsid w:val="000F7050"/>
    <w:rsid w:val="00100484"/>
    <w:rsid w:val="001114A4"/>
    <w:rsid w:val="0011265C"/>
    <w:rsid w:val="00114986"/>
    <w:rsid w:val="001176E3"/>
    <w:rsid w:val="0012052C"/>
    <w:rsid w:val="00123370"/>
    <w:rsid w:val="0012547F"/>
    <w:rsid w:val="00130F3C"/>
    <w:rsid w:val="00134EA1"/>
    <w:rsid w:val="0013671E"/>
    <w:rsid w:val="0014073A"/>
    <w:rsid w:val="0014148E"/>
    <w:rsid w:val="0014396F"/>
    <w:rsid w:val="001439ED"/>
    <w:rsid w:val="001450E9"/>
    <w:rsid w:val="001463B0"/>
    <w:rsid w:val="0015000B"/>
    <w:rsid w:val="00150231"/>
    <w:rsid w:val="001525A4"/>
    <w:rsid w:val="001562E3"/>
    <w:rsid w:val="00160790"/>
    <w:rsid w:val="0016507B"/>
    <w:rsid w:val="001663DC"/>
    <w:rsid w:val="00166ECC"/>
    <w:rsid w:val="00170ECC"/>
    <w:rsid w:val="00170FE2"/>
    <w:rsid w:val="001721F3"/>
    <w:rsid w:val="00174325"/>
    <w:rsid w:val="001755E7"/>
    <w:rsid w:val="00182B37"/>
    <w:rsid w:val="00186393"/>
    <w:rsid w:val="0019007C"/>
    <w:rsid w:val="001900CC"/>
    <w:rsid w:val="00193DDC"/>
    <w:rsid w:val="00194AA7"/>
    <w:rsid w:val="00196160"/>
    <w:rsid w:val="00196292"/>
    <w:rsid w:val="0019642A"/>
    <w:rsid w:val="001972A2"/>
    <w:rsid w:val="001A23D9"/>
    <w:rsid w:val="001A2478"/>
    <w:rsid w:val="001B08C6"/>
    <w:rsid w:val="001B19A7"/>
    <w:rsid w:val="001B40DC"/>
    <w:rsid w:val="001B56FC"/>
    <w:rsid w:val="001B73D1"/>
    <w:rsid w:val="001B7BE5"/>
    <w:rsid w:val="001B7FBC"/>
    <w:rsid w:val="001C05C5"/>
    <w:rsid w:val="001C32DA"/>
    <w:rsid w:val="001C5490"/>
    <w:rsid w:val="001C5848"/>
    <w:rsid w:val="001D0295"/>
    <w:rsid w:val="001D02FD"/>
    <w:rsid w:val="001D11DC"/>
    <w:rsid w:val="001D1E2C"/>
    <w:rsid w:val="001D2CF8"/>
    <w:rsid w:val="001D36F6"/>
    <w:rsid w:val="001D3948"/>
    <w:rsid w:val="001D7317"/>
    <w:rsid w:val="001E072B"/>
    <w:rsid w:val="001E10F6"/>
    <w:rsid w:val="001E59DE"/>
    <w:rsid w:val="001F3521"/>
    <w:rsid w:val="001F4376"/>
    <w:rsid w:val="001F54A3"/>
    <w:rsid w:val="001F6FDC"/>
    <w:rsid w:val="001F76C3"/>
    <w:rsid w:val="001F77C4"/>
    <w:rsid w:val="0020455F"/>
    <w:rsid w:val="0020617F"/>
    <w:rsid w:val="00206FF2"/>
    <w:rsid w:val="0021012D"/>
    <w:rsid w:val="0021205B"/>
    <w:rsid w:val="00213A2C"/>
    <w:rsid w:val="00214D4F"/>
    <w:rsid w:val="00215515"/>
    <w:rsid w:val="00216131"/>
    <w:rsid w:val="00217A74"/>
    <w:rsid w:val="002221CC"/>
    <w:rsid w:val="00223AE0"/>
    <w:rsid w:val="002272EA"/>
    <w:rsid w:val="00227467"/>
    <w:rsid w:val="00233AA2"/>
    <w:rsid w:val="0023650E"/>
    <w:rsid w:val="00240377"/>
    <w:rsid w:val="00253464"/>
    <w:rsid w:val="00255EE2"/>
    <w:rsid w:val="00270592"/>
    <w:rsid w:val="002708F4"/>
    <w:rsid w:val="00274582"/>
    <w:rsid w:val="00277ED5"/>
    <w:rsid w:val="0028303D"/>
    <w:rsid w:val="00284405"/>
    <w:rsid w:val="00285088"/>
    <w:rsid w:val="00290D60"/>
    <w:rsid w:val="002970F1"/>
    <w:rsid w:val="002B13E1"/>
    <w:rsid w:val="002B1EC8"/>
    <w:rsid w:val="002B3E96"/>
    <w:rsid w:val="002B47D2"/>
    <w:rsid w:val="002B519D"/>
    <w:rsid w:val="002B557D"/>
    <w:rsid w:val="002B5D98"/>
    <w:rsid w:val="002B640A"/>
    <w:rsid w:val="002B79FD"/>
    <w:rsid w:val="002C4ED2"/>
    <w:rsid w:val="002D25DB"/>
    <w:rsid w:val="002D2BB3"/>
    <w:rsid w:val="002D48B0"/>
    <w:rsid w:val="002D6423"/>
    <w:rsid w:val="002D6A83"/>
    <w:rsid w:val="002E10A6"/>
    <w:rsid w:val="002E32D5"/>
    <w:rsid w:val="002E6499"/>
    <w:rsid w:val="002E6A44"/>
    <w:rsid w:val="002E6C68"/>
    <w:rsid w:val="002E72FF"/>
    <w:rsid w:val="002E73B1"/>
    <w:rsid w:val="002F6654"/>
    <w:rsid w:val="00300EE3"/>
    <w:rsid w:val="00304B99"/>
    <w:rsid w:val="00307373"/>
    <w:rsid w:val="00311D98"/>
    <w:rsid w:val="00312E48"/>
    <w:rsid w:val="00314BF1"/>
    <w:rsid w:val="00317070"/>
    <w:rsid w:val="0031752F"/>
    <w:rsid w:val="003210CA"/>
    <w:rsid w:val="00321EAA"/>
    <w:rsid w:val="003220B4"/>
    <w:rsid w:val="0032227E"/>
    <w:rsid w:val="00332F07"/>
    <w:rsid w:val="003342F2"/>
    <w:rsid w:val="00335D63"/>
    <w:rsid w:val="003377C7"/>
    <w:rsid w:val="003432EA"/>
    <w:rsid w:val="0035052B"/>
    <w:rsid w:val="00351966"/>
    <w:rsid w:val="003519CD"/>
    <w:rsid w:val="003559C9"/>
    <w:rsid w:val="003570E2"/>
    <w:rsid w:val="0036173C"/>
    <w:rsid w:val="0036492D"/>
    <w:rsid w:val="0037155F"/>
    <w:rsid w:val="003758AC"/>
    <w:rsid w:val="00377FC3"/>
    <w:rsid w:val="00382DC2"/>
    <w:rsid w:val="00385521"/>
    <w:rsid w:val="00387CC8"/>
    <w:rsid w:val="00390C76"/>
    <w:rsid w:val="003938E8"/>
    <w:rsid w:val="00393D0B"/>
    <w:rsid w:val="00394C12"/>
    <w:rsid w:val="003950DC"/>
    <w:rsid w:val="003951DC"/>
    <w:rsid w:val="00395AC3"/>
    <w:rsid w:val="0039615B"/>
    <w:rsid w:val="003A3006"/>
    <w:rsid w:val="003A5100"/>
    <w:rsid w:val="003B38F0"/>
    <w:rsid w:val="003B399D"/>
    <w:rsid w:val="003D786D"/>
    <w:rsid w:val="003E1425"/>
    <w:rsid w:val="003E2818"/>
    <w:rsid w:val="003E41D9"/>
    <w:rsid w:val="003E5831"/>
    <w:rsid w:val="003F1F5E"/>
    <w:rsid w:val="003F3053"/>
    <w:rsid w:val="00400250"/>
    <w:rsid w:val="00401A55"/>
    <w:rsid w:val="00405EBE"/>
    <w:rsid w:val="00406E05"/>
    <w:rsid w:val="00407310"/>
    <w:rsid w:val="0041138A"/>
    <w:rsid w:val="00412A29"/>
    <w:rsid w:val="004153F2"/>
    <w:rsid w:val="00416EB8"/>
    <w:rsid w:val="00430770"/>
    <w:rsid w:val="00431379"/>
    <w:rsid w:val="00432D5D"/>
    <w:rsid w:val="0043302C"/>
    <w:rsid w:val="004354AA"/>
    <w:rsid w:val="00440D43"/>
    <w:rsid w:val="00441D9E"/>
    <w:rsid w:val="00444D42"/>
    <w:rsid w:val="0044583D"/>
    <w:rsid w:val="00445AE6"/>
    <w:rsid w:val="0045023F"/>
    <w:rsid w:val="0045221A"/>
    <w:rsid w:val="00452704"/>
    <w:rsid w:val="0045326B"/>
    <w:rsid w:val="00465057"/>
    <w:rsid w:val="0046620F"/>
    <w:rsid w:val="00471A12"/>
    <w:rsid w:val="00472502"/>
    <w:rsid w:val="00477F25"/>
    <w:rsid w:val="004839A1"/>
    <w:rsid w:val="00484B21"/>
    <w:rsid w:val="004863E6"/>
    <w:rsid w:val="00487193"/>
    <w:rsid w:val="00490BFD"/>
    <w:rsid w:val="00495F67"/>
    <w:rsid w:val="00496D9E"/>
    <w:rsid w:val="00497293"/>
    <w:rsid w:val="004A0602"/>
    <w:rsid w:val="004B0796"/>
    <w:rsid w:val="004B72C4"/>
    <w:rsid w:val="004C3021"/>
    <w:rsid w:val="004C6835"/>
    <w:rsid w:val="004D184D"/>
    <w:rsid w:val="004D2393"/>
    <w:rsid w:val="004D2CA5"/>
    <w:rsid w:val="004D4D8C"/>
    <w:rsid w:val="004D6BB8"/>
    <w:rsid w:val="004D6E0A"/>
    <w:rsid w:val="004E255F"/>
    <w:rsid w:val="004F0187"/>
    <w:rsid w:val="004F1A53"/>
    <w:rsid w:val="004F6D19"/>
    <w:rsid w:val="00502071"/>
    <w:rsid w:val="005079EF"/>
    <w:rsid w:val="00515FEE"/>
    <w:rsid w:val="00521B00"/>
    <w:rsid w:val="00522C99"/>
    <w:rsid w:val="00523BA2"/>
    <w:rsid w:val="0052764D"/>
    <w:rsid w:val="005312B6"/>
    <w:rsid w:val="0053439C"/>
    <w:rsid w:val="00535CAD"/>
    <w:rsid w:val="005374C3"/>
    <w:rsid w:val="005375CC"/>
    <w:rsid w:val="0054079B"/>
    <w:rsid w:val="00542602"/>
    <w:rsid w:val="005519C3"/>
    <w:rsid w:val="00551DB2"/>
    <w:rsid w:val="00551FF6"/>
    <w:rsid w:val="00553602"/>
    <w:rsid w:val="005564DE"/>
    <w:rsid w:val="0056037F"/>
    <w:rsid w:val="00560C72"/>
    <w:rsid w:val="00562941"/>
    <w:rsid w:val="00563DD5"/>
    <w:rsid w:val="005666D7"/>
    <w:rsid w:val="00570A47"/>
    <w:rsid w:val="005733E1"/>
    <w:rsid w:val="00574776"/>
    <w:rsid w:val="00576149"/>
    <w:rsid w:val="00577E19"/>
    <w:rsid w:val="005803B0"/>
    <w:rsid w:val="0058254D"/>
    <w:rsid w:val="005853C8"/>
    <w:rsid w:val="005941CE"/>
    <w:rsid w:val="00595851"/>
    <w:rsid w:val="00595D54"/>
    <w:rsid w:val="00596A73"/>
    <w:rsid w:val="005973DC"/>
    <w:rsid w:val="005A0BBB"/>
    <w:rsid w:val="005A13C8"/>
    <w:rsid w:val="005A2487"/>
    <w:rsid w:val="005A4C6C"/>
    <w:rsid w:val="005A6184"/>
    <w:rsid w:val="005C097D"/>
    <w:rsid w:val="005C1CC0"/>
    <w:rsid w:val="005C23A1"/>
    <w:rsid w:val="005C6B24"/>
    <w:rsid w:val="005D168A"/>
    <w:rsid w:val="005D1D65"/>
    <w:rsid w:val="005D3A32"/>
    <w:rsid w:val="005D6B2B"/>
    <w:rsid w:val="005D7A68"/>
    <w:rsid w:val="005D7F1E"/>
    <w:rsid w:val="005E1E16"/>
    <w:rsid w:val="005E4CE3"/>
    <w:rsid w:val="005E5F5E"/>
    <w:rsid w:val="005E68C0"/>
    <w:rsid w:val="005F1B99"/>
    <w:rsid w:val="005F30EA"/>
    <w:rsid w:val="005F3138"/>
    <w:rsid w:val="005F48DB"/>
    <w:rsid w:val="005F51D1"/>
    <w:rsid w:val="005F54A6"/>
    <w:rsid w:val="005F57C0"/>
    <w:rsid w:val="006040FA"/>
    <w:rsid w:val="00606C6A"/>
    <w:rsid w:val="0060787B"/>
    <w:rsid w:val="00607A03"/>
    <w:rsid w:val="0061089B"/>
    <w:rsid w:val="0061194C"/>
    <w:rsid w:val="00622915"/>
    <w:rsid w:val="006229B4"/>
    <w:rsid w:val="00625226"/>
    <w:rsid w:val="006252B3"/>
    <w:rsid w:val="00625CB0"/>
    <w:rsid w:val="0063519C"/>
    <w:rsid w:val="006426CC"/>
    <w:rsid w:val="006438EF"/>
    <w:rsid w:val="00645A28"/>
    <w:rsid w:val="00656052"/>
    <w:rsid w:val="00662717"/>
    <w:rsid w:val="006661A4"/>
    <w:rsid w:val="00666A73"/>
    <w:rsid w:val="00666B60"/>
    <w:rsid w:val="00670A44"/>
    <w:rsid w:val="00671DEE"/>
    <w:rsid w:val="00674BBF"/>
    <w:rsid w:val="0067503C"/>
    <w:rsid w:val="00675A79"/>
    <w:rsid w:val="006770AC"/>
    <w:rsid w:val="0068116C"/>
    <w:rsid w:val="006813E5"/>
    <w:rsid w:val="00683C4E"/>
    <w:rsid w:val="00685D50"/>
    <w:rsid w:val="00686674"/>
    <w:rsid w:val="0068671B"/>
    <w:rsid w:val="0068711A"/>
    <w:rsid w:val="00691F56"/>
    <w:rsid w:val="006940C3"/>
    <w:rsid w:val="006A043D"/>
    <w:rsid w:val="006A3534"/>
    <w:rsid w:val="006A3912"/>
    <w:rsid w:val="006A4546"/>
    <w:rsid w:val="006A688B"/>
    <w:rsid w:val="006B160E"/>
    <w:rsid w:val="006B3380"/>
    <w:rsid w:val="006C0F1D"/>
    <w:rsid w:val="006C444B"/>
    <w:rsid w:val="006C5766"/>
    <w:rsid w:val="006C766D"/>
    <w:rsid w:val="006D0569"/>
    <w:rsid w:val="006D2654"/>
    <w:rsid w:val="006D3DF8"/>
    <w:rsid w:val="006D51DE"/>
    <w:rsid w:val="006E056E"/>
    <w:rsid w:val="006E40B3"/>
    <w:rsid w:val="006E4B8C"/>
    <w:rsid w:val="006E6103"/>
    <w:rsid w:val="006E6687"/>
    <w:rsid w:val="006F0DEB"/>
    <w:rsid w:val="006F5194"/>
    <w:rsid w:val="006F5B04"/>
    <w:rsid w:val="006F78DD"/>
    <w:rsid w:val="006F79DF"/>
    <w:rsid w:val="006F7B2E"/>
    <w:rsid w:val="007017DB"/>
    <w:rsid w:val="00704C41"/>
    <w:rsid w:val="007131B2"/>
    <w:rsid w:val="0071549A"/>
    <w:rsid w:val="0072085D"/>
    <w:rsid w:val="00720908"/>
    <w:rsid w:val="00723F7B"/>
    <w:rsid w:val="00724B22"/>
    <w:rsid w:val="00724FA3"/>
    <w:rsid w:val="00740668"/>
    <w:rsid w:val="00741542"/>
    <w:rsid w:val="00743507"/>
    <w:rsid w:val="00743D84"/>
    <w:rsid w:val="00744ED8"/>
    <w:rsid w:val="007452FC"/>
    <w:rsid w:val="0074604A"/>
    <w:rsid w:val="007462F8"/>
    <w:rsid w:val="00751F9E"/>
    <w:rsid w:val="00753457"/>
    <w:rsid w:val="00756719"/>
    <w:rsid w:val="00763732"/>
    <w:rsid w:val="0076496D"/>
    <w:rsid w:val="007663A0"/>
    <w:rsid w:val="0077024E"/>
    <w:rsid w:val="00770289"/>
    <w:rsid w:val="00771891"/>
    <w:rsid w:val="00773E40"/>
    <w:rsid w:val="00774589"/>
    <w:rsid w:val="00775919"/>
    <w:rsid w:val="00775CCE"/>
    <w:rsid w:val="007772AA"/>
    <w:rsid w:val="0077730F"/>
    <w:rsid w:val="00787225"/>
    <w:rsid w:val="007909B5"/>
    <w:rsid w:val="00792121"/>
    <w:rsid w:val="007929DD"/>
    <w:rsid w:val="007A26E6"/>
    <w:rsid w:val="007A3E04"/>
    <w:rsid w:val="007A46D4"/>
    <w:rsid w:val="007B6D21"/>
    <w:rsid w:val="007B7CB9"/>
    <w:rsid w:val="007C6E16"/>
    <w:rsid w:val="007D1286"/>
    <w:rsid w:val="007D459E"/>
    <w:rsid w:val="007E0275"/>
    <w:rsid w:val="007E0A2D"/>
    <w:rsid w:val="007E437D"/>
    <w:rsid w:val="007E447F"/>
    <w:rsid w:val="007E4E06"/>
    <w:rsid w:val="007E67D3"/>
    <w:rsid w:val="007E7845"/>
    <w:rsid w:val="007E7C88"/>
    <w:rsid w:val="007F166A"/>
    <w:rsid w:val="007F3411"/>
    <w:rsid w:val="007F5BE4"/>
    <w:rsid w:val="007F66AC"/>
    <w:rsid w:val="008002B3"/>
    <w:rsid w:val="00801A11"/>
    <w:rsid w:val="00802538"/>
    <w:rsid w:val="00802A08"/>
    <w:rsid w:val="00805E51"/>
    <w:rsid w:val="0081488E"/>
    <w:rsid w:val="00816B60"/>
    <w:rsid w:val="00820FB1"/>
    <w:rsid w:val="00822183"/>
    <w:rsid w:val="0082402F"/>
    <w:rsid w:val="00824561"/>
    <w:rsid w:val="008272DC"/>
    <w:rsid w:val="00834931"/>
    <w:rsid w:val="00835299"/>
    <w:rsid w:val="008357A0"/>
    <w:rsid w:val="008461BD"/>
    <w:rsid w:val="0084781C"/>
    <w:rsid w:val="008504FD"/>
    <w:rsid w:val="008631C5"/>
    <w:rsid w:val="00865970"/>
    <w:rsid w:val="00871948"/>
    <w:rsid w:val="008731FA"/>
    <w:rsid w:val="0087356D"/>
    <w:rsid w:val="00873ADC"/>
    <w:rsid w:val="0087450B"/>
    <w:rsid w:val="008825C3"/>
    <w:rsid w:val="008827A8"/>
    <w:rsid w:val="00883FED"/>
    <w:rsid w:val="00885147"/>
    <w:rsid w:val="00891724"/>
    <w:rsid w:val="008918CF"/>
    <w:rsid w:val="00897331"/>
    <w:rsid w:val="008A16EC"/>
    <w:rsid w:val="008A26C3"/>
    <w:rsid w:val="008A2E32"/>
    <w:rsid w:val="008A6571"/>
    <w:rsid w:val="008B29F1"/>
    <w:rsid w:val="008B547E"/>
    <w:rsid w:val="008B556C"/>
    <w:rsid w:val="008B64CE"/>
    <w:rsid w:val="008D12EC"/>
    <w:rsid w:val="008D1785"/>
    <w:rsid w:val="008D1D05"/>
    <w:rsid w:val="008D3941"/>
    <w:rsid w:val="008D56BF"/>
    <w:rsid w:val="008D7741"/>
    <w:rsid w:val="008E6974"/>
    <w:rsid w:val="008F0808"/>
    <w:rsid w:val="008F146F"/>
    <w:rsid w:val="008F39B6"/>
    <w:rsid w:val="008F42ED"/>
    <w:rsid w:val="00912C28"/>
    <w:rsid w:val="009137C0"/>
    <w:rsid w:val="00920F32"/>
    <w:rsid w:val="00922AEF"/>
    <w:rsid w:val="00927950"/>
    <w:rsid w:val="00927A2C"/>
    <w:rsid w:val="0093156A"/>
    <w:rsid w:val="009338D0"/>
    <w:rsid w:val="00936198"/>
    <w:rsid w:val="00940210"/>
    <w:rsid w:val="00940403"/>
    <w:rsid w:val="00950C23"/>
    <w:rsid w:val="009519E4"/>
    <w:rsid w:val="00951D88"/>
    <w:rsid w:val="00955665"/>
    <w:rsid w:val="009562FF"/>
    <w:rsid w:val="00956379"/>
    <w:rsid w:val="00957944"/>
    <w:rsid w:val="00962A73"/>
    <w:rsid w:val="00962ED8"/>
    <w:rsid w:val="00963858"/>
    <w:rsid w:val="00963BAE"/>
    <w:rsid w:val="00967BF1"/>
    <w:rsid w:val="00967C93"/>
    <w:rsid w:val="00971D09"/>
    <w:rsid w:val="009720DE"/>
    <w:rsid w:val="00973C96"/>
    <w:rsid w:val="00976473"/>
    <w:rsid w:val="00986F46"/>
    <w:rsid w:val="00987FB7"/>
    <w:rsid w:val="0099391B"/>
    <w:rsid w:val="009A028C"/>
    <w:rsid w:val="009A610F"/>
    <w:rsid w:val="009A6ED5"/>
    <w:rsid w:val="009B07ED"/>
    <w:rsid w:val="009B4792"/>
    <w:rsid w:val="009B5D92"/>
    <w:rsid w:val="009C0AE8"/>
    <w:rsid w:val="009C1449"/>
    <w:rsid w:val="009C2275"/>
    <w:rsid w:val="009C2DDA"/>
    <w:rsid w:val="009C6FA5"/>
    <w:rsid w:val="009D21AF"/>
    <w:rsid w:val="009D27DD"/>
    <w:rsid w:val="009D360A"/>
    <w:rsid w:val="009D41C4"/>
    <w:rsid w:val="009D7CD1"/>
    <w:rsid w:val="009E12B0"/>
    <w:rsid w:val="009E140E"/>
    <w:rsid w:val="009E2AE6"/>
    <w:rsid w:val="009E2DDF"/>
    <w:rsid w:val="009E465E"/>
    <w:rsid w:val="009E560D"/>
    <w:rsid w:val="00A054EF"/>
    <w:rsid w:val="00A078F8"/>
    <w:rsid w:val="00A12BB3"/>
    <w:rsid w:val="00A14986"/>
    <w:rsid w:val="00A317A9"/>
    <w:rsid w:val="00A318B1"/>
    <w:rsid w:val="00A34C67"/>
    <w:rsid w:val="00A42E0B"/>
    <w:rsid w:val="00A43853"/>
    <w:rsid w:val="00A46DC9"/>
    <w:rsid w:val="00A61D6F"/>
    <w:rsid w:val="00A63884"/>
    <w:rsid w:val="00A638E7"/>
    <w:rsid w:val="00A658AF"/>
    <w:rsid w:val="00A66C40"/>
    <w:rsid w:val="00A70512"/>
    <w:rsid w:val="00A70C42"/>
    <w:rsid w:val="00A7122B"/>
    <w:rsid w:val="00A74842"/>
    <w:rsid w:val="00A91677"/>
    <w:rsid w:val="00A9631A"/>
    <w:rsid w:val="00AA2893"/>
    <w:rsid w:val="00AA4B5F"/>
    <w:rsid w:val="00AA63F0"/>
    <w:rsid w:val="00AA6674"/>
    <w:rsid w:val="00AA6ED6"/>
    <w:rsid w:val="00AB0028"/>
    <w:rsid w:val="00AB2AF3"/>
    <w:rsid w:val="00AB2F01"/>
    <w:rsid w:val="00AB35A7"/>
    <w:rsid w:val="00AB7842"/>
    <w:rsid w:val="00AC064C"/>
    <w:rsid w:val="00AC3879"/>
    <w:rsid w:val="00AC6313"/>
    <w:rsid w:val="00AD236E"/>
    <w:rsid w:val="00AD26F7"/>
    <w:rsid w:val="00AD5D07"/>
    <w:rsid w:val="00AD7061"/>
    <w:rsid w:val="00AE1683"/>
    <w:rsid w:val="00AE4636"/>
    <w:rsid w:val="00AE5CB4"/>
    <w:rsid w:val="00AE74CD"/>
    <w:rsid w:val="00AE7680"/>
    <w:rsid w:val="00AF475D"/>
    <w:rsid w:val="00AF4E93"/>
    <w:rsid w:val="00AF510D"/>
    <w:rsid w:val="00AF7B3A"/>
    <w:rsid w:val="00AF7E8E"/>
    <w:rsid w:val="00B002A8"/>
    <w:rsid w:val="00B02052"/>
    <w:rsid w:val="00B0628C"/>
    <w:rsid w:val="00B107F8"/>
    <w:rsid w:val="00B13048"/>
    <w:rsid w:val="00B13845"/>
    <w:rsid w:val="00B15334"/>
    <w:rsid w:val="00B1771A"/>
    <w:rsid w:val="00B23FD6"/>
    <w:rsid w:val="00B2782B"/>
    <w:rsid w:val="00B327D1"/>
    <w:rsid w:val="00B33FAD"/>
    <w:rsid w:val="00B34EEE"/>
    <w:rsid w:val="00B35029"/>
    <w:rsid w:val="00B371BD"/>
    <w:rsid w:val="00B37FFA"/>
    <w:rsid w:val="00B4170E"/>
    <w:rsid w:val="00B420A3"/>
    <w:rsid w:val="00B42546"/>
    <w:rsid w:val="00B4344E"/>
    <w:rsid w:val="00B46B3C"/>
    <w:rsid w:val="00B47516"/>
    <w:rsid w:val="00B506CC"/>
    <w:rsid w:val="00B511F4"/>
    <w:rsid w:val="00B5137E"/>
    <w:rsid w:val="00B5515A"/>
    <w:rsid w:val="00B55A8B"/>
    <w:rsid w:val="00B620AC"/>
    <w:rsid w:val="00B63386"/>
    <w:rsid w:val="00B63833"/>
    <w:rsid w:val="00B64DB7"/>
    <w:rsid w:val="00B72256"/>
    <w:rsid w:val="00B72432"/>
    <w:rsid w:val="00B801D7"/>
    <w:rsid w:val="00B81DC5"/>
    <w:rsid w:val="00B82276"/>
    <w:rsid w:val="00B82F48"/>
    <w:rsid w:val="00B85653"/>
    <w:rsid w:val="00B914CD"/>
    <w:rsid w:val="00B93793"/>
    <w:rsid w:val="00B9683D"/>
    <w:rsid w:val="00B96856"/>
    <w:rsid w:val="00BA18FF"/>
    <w:rsid w:val="00BA45C6"/>
    <w:rsid w:val="00BA45DF"/>
    <w:rsid w:val="00BA4749"/>
    <w:rsid w:val="00BA5337"/>
    <w:rsid w:val="00BA55AB"/>
    <w:rsid w:val="00BA5BC6"/>
    <w:rsid w:val="00BB051D"/>
    <w:rsid w:val="00BB6563"/>
    <w:rsid w:val="00BC135D"/>
    <w:rsid w:val="00BC4C6E"/>
    <w:rsid w:val="00BC5301"/>
    <w:rsid w:val="00BD1A93"/>
    <w:rsid w:val="00BD2E69"/>
    <w:rsid w:val="00BD684F"/>
    <w:rsid w:val="00BD6C1A"/>
    <w:rsid w:val="00BE0307"/>
    <w:rsid w:val="00BE0756"/>
    <w:rsid w:val="00BE6CC1"/>
    <w:rsid w:val="00BF45A7"/>
    <w:rsid w:val="00BF7259"/>
    <w:rsid w:val="00C049E5"/>
    <w:rsid w:val="00C04C75"/>
    <w:rsid w:val="00C07320"/>
    <w:rsid w:val="00C100D8"/>
    <w:rsid w:val="00C11639"/>
    <w:rsid w:val="00C138F2"/>
    <w:rsid w:val="00C2130B"/>
    <w:rsid w:val="00C22A88"/>
    <w:rsid w:val="00C24860"/>
    <w:rsid w:val="00C25B7C"/>
    <w:rsid w:val="00C31B08"/>
    <w:rsid w:val="00C3333D"/>
    <w:rsid w:val="00C447F5"/>
    <w:rsid w:val="00C44C21"/>
    <w:rsid w:val="00C4586B"/>
    <w:rsid w:val="00C476E3"/>
    <w:rsid w:val="00C546B4"/>
    <w:rsid w:val="00C6066E"/>
    <w:rsid w:val="00C623F6"/>
    <w:rsid w:val="00C62533"/>
    <w:rsid w:val="00C62673"/>
    <w:rsid w:val="00C76A3A"/>
    <w:rsid w:val="00C77758"/>
    <w:rsid w:val="00C80C7F"/>
    <w:rsid w:val="00C8504E"/>
    <w:rsid w:val="00C86B49"/>
    <w:rsid w:val="00C9141F"/>
    <w:rsid w:val="00C958BD"/>
    <w:rsid w:val="00C96092"/>
    <w:rsid w:val="00CA55F3"/>
    <w:rsid w:val="00CB1656"/>
    <w:rsid w:val="00CB3308"/>
    <w:rsid w:val="00CB6414"/>
    <w:rsid w:val="00CC0028"/>
    <w:rsid w:val="00CC1D18"/>
    <w:rsid w:val="00CC2B30"/>
    <w:rsid w:val="00CC415E"/>
    <w:rsid w:val="00CC6EF8"/>
    <w:rsid w:val="00CD08B2"/>
    <w:rsid w:val="00CD1C1E"/>
    <w:rsid w:val="00CD2ABD"/>
    <w:rsid w:val="00CD49B9"/>
    <w:rsid w:val="00CE1AC4"/>
    <w:rsid w:val="00CE245B"/>
    <w:rsid w:val="00CE5BCE"/>
    <w:rsid w:val="00CF436C"/>
    <w:rsid w:val="00D00F90"/>
    <w:rsid w:val="00D02171"/>
    <w:rsid w:val="00D02CA3"/>
    <w:rsid w:val="00D05E29"/>
    <w:rsid w:val="00D06638"/>
    <w:rsid w:val="00D10FA1"/>
    <w:rsid w:val="00D207DA"/>
    <w:rsid w:val="00D21036"/>
    <w:rsid w:val="00D2293D"/>
    <w:rsid w:val="00D238A0"/>
    <w:rsid w:val="00D3055F"/>
    <w:rsid w:val="00D32A78"/>
    <w:rsid w:val="00D33178"/>
    <w:rsid w:val="00D35749"/>
    <w:rsid w:val="00D358C5"/>
    <w:rsid w:val="00D37D72"/>
    <w:rsid w:val="00D421C0"/>
    <w:rsid w:val="00D43F2E"/>
    <w:rsid w:val="00D473AC"/>
    <w:rsid w:val="00D53323"/>
    <w:rsid w:val="00D55FA4"/>
    <w:rsid w:val="00D565E5"/>
    <w:rsid w:val="00D67B2D"/>
    <w:rsid w:val="00D7052F"/>
    <w:rsid w:val="00D71539"/>
    <w:rsid w:val="00D731CB"/>
    <w:rsid w:val="00D76570"/>
    <w:rsid w:val="00D76738"/>
    <w:rsid w:val="00D778A4"/>
    <w:rsid w:val="00D811B6"/>
    <w:rsid w:val="00D81607"/>
    <w:rsid w:val="00D8350B"/>
    <w:rsid w:val="00D851C8"/>
    <w:rsid w:val="00D853EC"/>
    <w:rsid w:val="00D86981"/>
    <w:rsid w:val="00D86FA8"/>
    <w:rsid w:val="00D9172E"/>
    <w:rsid w:val="00D947D7"/>
    <w:rsid w:val="00D949FC"/>
    <w:rsid w:val="00DA22AD"/>
    <w:rsid w:val="00DA6FB6"/>
    <w:rsid w:val="00DB1BAC"/>
    <w:rsid w:val="00DB25C6"/>
    <w:rsid w:val="00DB40B0"/>
    <w:rsid w:val="00DB4AF3"/>
    <w:rsid w:val="00DB5C9E"/>
    <w:rsid w:val="00DB615A"/>
    <w:rsid w:val="00DB749A"/>
    <w:rsid w:val="00DB77E2"/>
    <w:rsid w:val="00DB7FAF"/>
    <w:rsid w:val="00DC46E5"/>
    <w:rsid w:val="00DC61A6"/>
    <w:rsid w:val="00DD534C"/>
    <w:rsid w:val="00DD6432"/>
    <w:rsid w:val="00DD68C4"/>
    <w:rsid w:val="00DE0DAC"/>
    <w:rsid w:val="00DE29A6"/>
    <w:rsid w:val="00DE56EA"/>
    <w:rsid w:val="00DE68F4"/>
    <w:rsid w:val="00DE6D31"/>
    <w:rsid w:val="00DE7CCA"/>
    <w:rsid w:val="00DF31BE"/>
    <w:rsid w:val="00DF5622"/>
    <w:rsid w:val="00E01A05"/>
    <w:rsid w:val="00E03BE0"/>
    <w:rsid w:val="00E11105"/>
    <w:rsid w:val="00E12264"/>
    <w:rsid w:val="00E1288F"/>
    <w:rsid w:val="00E1612B"/>
    <w:rsid w:val="00E20FCD"/>
    <w:rsid w:val="00E2747E"/>
    <w:rsid w:val="00E32A1E"/>
    <w:rsid w:val="00E3400D"/>
    <w:rsid w:val="00E363A0"/>
    <w:rsid w:val="00E375AB"/>
    <w:rsid w:val="00E500E2"/>
    <w:rsid w:val="00E52263"/>
    <w:rsid w:val="00E5418D"/>
    <w:rsid w:val="00E5687A"/>
    <w:rsid w:val="00E57205"/>
    <w:rsid w:val="00E57C5C"/>
    <w:rsid w:val="00E60335"/>
    <w:rsid w:val="00E60D76"/>
    <w:rsid w:val="00E65CA3"/>
    <w:rsid w:val="00E65D6F"/>
    <w:rsid w:val="00E6688F"/>
    <w:rsid w:val="00E8465C"/>
    <w:rsid w:val="00E92379"/>
    <w:rsid w:val="00E92421"/>
    <w:rsid w:val="00E93735"/>
    <w:rsid w:val="00E96CEE"/>
    <w:rsid w:val="00E9790B"/>
    <w:rsid w:val="00EA3EDF"/>
    <w:rsid w:val="00EA75B0"/>
    <w:rsid w:val="00EB08F4"/>
    <w:rsid w:val="00EB6097"/>
    <w:rsid w:val="00EC1373"/>
    <w:rsid w:val="00EC4939"/>
    <w:rsid w:val="00ED09DF"/>
    <w:rsid w:val="00ED1D87"/>
    <w:rsid w:val="00ED3A56"/>
    <w:rsid w:val="00ED5759"/>
    <w:rsid w:val="00EE086B"/>
    <w:rsid w:val="00EE1DD5"/>
    <w:rsid w:val="00EE260D"/>
    <w:rsid w:val="00EE2E77"/>
    <w:rsid w:val="00EE75BC"/>
    <w:rsid w:val="00EE7E63"/>
    <w:rsid w:val="00EF0448"/>
    <w:rsid w:val="00EF1368"/>
    <w:rsid w:val="00EF1A00"/>
    <w:rsid w:val="00EF2B6A"/>
    <w:rsid w:val="00EF3DCF"/>
    <w:rsid w:val="00EF4E10"/>
    <w:rsid w:val="00EF783B"/>
    <w:rsid w:val="00F01AF4"/>
    <w:rsid w:val="00F02820"/>
    <w:rsid w:val="00F04156"/>
    <w:rsid w:val="00F041FC"/>
    <w:rsid w:val="00F13685"/>
    <w:rsid w:val="00F257A9"/>
    <w:rsid w:val="00F27118"/>
    <w:rsid w:val="00F335AB"/>
    <w:rsid w:val="00F33B76"/>
    <w:rsid w:val="00F362D0"/>
    <w:rsid w:val="00F365EA"/>
    <w:rsid w:val="00F406B0"/>
    <w:rsid w:val="00F51B32"/>
    <w:rsid w:val="00F53BC7"/>
    <w:rsid w:val="00F60716"/>
    <w:rsid w:val="00F607D0"/>
    <w:rsid w:val="00F60EEF"/>
    <w:rsid w:val="00F61014"/>
    <w:rsid w:val="00F63DC7"/>
    <w:rsid w:val="00F63E48"/>
    <w:rsid w:val="00F64FD1"/>
    <w:rsid w:val="00F658FE"/>
    <w:rsid w:val="00F6627F"/>
    <w:rsid w:val="00F677AD"/>
    <w:rsid w:val="00F7412D"/>
    <w:rsid w:val="00F83E9C"/>
    <w:rsid w:val="00F841C3"/>
    <w:rsid w:val="00F8453E"/>
    <w:rsid w:val="00F86958"/>
    <w:rsid w:val="00F86DF4"/>
    <w:rsid w:val="00F87152"/>
    <w:rsid w:val="00F91134"/>
    <w:rsid w:val="00F95E23"/>
    <w:rsid w:val="00F95E82"/>
    <w:rsid w:val="00FA4ACC"/>
    <w:rsid w:val="00FA76CE"/>
    <w:rsid w:val="00FB1711"/>
    <w:rsid w:val="00FB2C2D"/>
    <w:rsid w:val="00FB2E73"/>
    <w:rsid w:val="00FB3529"/>
    <w:rsid w:val="00FB4D53"/>
    <w:rsid w:val="00FC568B"/>
    <w:rsid w:val="00FD22F7"/>
    <w:rsid w:val="00FE133A"/>
    <w:rsid w:val="00FE57A5"/>
    <w:rsid w:val="00FE74CC"/>
    <w:rsid w:val="00FF12B3"/>
    <w:rsid w:val="00FF2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7DB"/>
    <w:rPr>
      <w:sz w:val="28"/>
    </w:rPr>
  </w:style>
  <w:style w:type="paragraph" w:styleId="1">
    <w:name w:val="heading 1"/>
    <w:basedOn w:val="a"/>
    <w:next w:val="a"/>
    <w:qFormat/>
    <w:rsid w:val="007017DB"/>
    <w:pPr>
      <w:keepNext/>
      <w:jc w:val="right"/>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17DB"/>
    <w:pPr>
      <w:ind w:left="4536"/>
      <w:jc w:val="both"/>
    </w:pPr>
    <w:rPr>
      <w:sz w:val="24"/>
    </w:rPr>
  </w:style>
  <w:style w:type="paragraph" w:styleId="2">
    <w:name w:val="Body Text 2"/>
    <w:basedOn w:val="a"/>
    <w:rsid w:val="0036492D"/>
    <w:pPr>
      <w:spacing w:after="120" w:line="480" w:lineRule="auto"/>
    </w:pPr>
  </w:style>
  <w:style w:type="paragraph" w:styleId="20">
    <w:name w:val="Body Text Indent 2"/>
    <w:basedOn w:val="a"/>
    <w:rsid w:val="0036492D"/>
    <w:pPr>
      <w:spacing w:after="120" w:line="480" w:lineRule="auto"/>
      <w:ind w:left="283"/>
    </w:pPr>
  </w:style>
  <w:style w:type="paragraph" w:styleId="a4">
    <w:name w:val="header"/>
    <w:basedOn w:val="a"/>
    <w:link w:val="a5"/>
    <w:rsid w:val="002B640A"/>
    <w:pPr>
      <w:tabs>
        <w:tab w:val="center" w:pos="4677"/>
        <w:tab w:val="right" w:pos="9355"/>
      </w:tabs>
    </w:pPr>
  </w:style>
  <w:style w:type="character" w:customStyle="1" w:styleId="a5">
    <w:name w:val="Верхний колонтитул Знак"/>
    <w:basedOn w:val="a0"/>
    <w:link w:val="a4"/>
    <w:rsid w:val="002B640A"/>
    <w:rPr>
      <w:sz w:val="28"/>
    </w:rPr>
  </w:style>
  <w:style w:type="paragraph" w:styleId="a6">
    <w:name w:val="footer"/>
    <w:basedOn w:val="a"/>
    <w:link w:val="a7"/>
    <w:rsid w:val="002B640A"/>
    <w:pPr>
      <w:tabs>
        <w:tab w:val="center" w:pos="4677"/>
        <w:tab w:val="right" w:pos="9355"/>
      </w:tabs>
    </w:pPr>
  </w:style>
  <w:style w:type="character" w:customStyle="1" w:styleId="a7">
    <w:name w:val="Нижний колонтитул Знак"/>
    <w:basedOn w:val="a0"/>
    <w:link w:val="a6"/>
    <w:rsid w:val="002B640A"/>
    <w:rPr>
      <w:sz w:val="28"/>
    </w:rPr>
  </w:style>
  <w:style w:type="paragraph" w:styleId="a8">
    <w:name w:val="Balloon Text"/>
    <w:basedOn w:val="a"/>
    <w:semiHidden/>
    <w:rsid w:val="00B2782B"/>
    <w:rPr>
      <w:rFonts w:ascii="Tahoma" w:hAnsi="Tahoma" w:cs="Tahoma"/>
      <w:sz w:val="16"/>
      <w:szCs w:val="16"/>
    </w:rPr>
  </w:style>
  <w:style w:type="character" w:styleId="a9">
    <w:name w:val="Hyperlink"/>
    <w:basedOn w:val="a0"/>
    <w:rsid w:val="00072294"/>
    <w:rPr>
      <w:color w:val="0000FF"/>
      <w:u w:val="single"/>
    </w:rPr>
  </w:style>
  <w:style w:type="table" w:styleId="aa">
    <w:name w:val="Table Grid"/>
    <w:basedOn w:val="a1"/>
    <w:rsid w:val="00350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5890834">
      <w:bodyDiv w:val="1"/>
      <w:marLeft w:val="0"/>
      <w:marRight w:val="0"/>
      <w:marTop w:val="0"/>
      <w:marBottom w:val="0"/>
      <w:divBdr>
        <w:top w:val="none" w:sz="0" w:space="0" w:color="auto"/>
        <w:left w:val="none" w:sz="0" w:space="0" w:color="auto"/>
        <w:bottom w:val="none" w:sz="0" w:space="0" w:color="auto"/>
        <w:right w:val="none" w:sz="0" w:space="0" w:color="auto"/>
      </w:divBdr>
    </w:div>
    <w:div w:id="8194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2030-5FF7-40D4-849C-1011498C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3</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CharactersWithSpaces>
  <SharedDoc>false</SharedDoc>
  <HLinks>
    <vt:vector size="6" baseType="variant">
      <vt:variant>
        <vt:i4>7733311</vt:i4>
      </vt:variant>
      <vt:variant>
        <vt:i4>3</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ТИК</dc:creator>
  <cp:lastModifiedBy>User</cp:lastModifiedBy>
  <cp:revision>336</cp:revision>
  <cp:lastPrinted>2022-05-06T09:44:00Z</cp:lastPrinted>
  <dcterms:created xsi:type="dcterms:W3CDTF">2020-02-06T04:52:00Z</dcterms:created>
  <dcterms:modified xsi:type="dcterms:W3CDTF">2023-08-15T04:30:00Z</dcterms:modified>
</cp:coreProperties>
</file>