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9" w:rsidRDefault="00E77599" w:rsidP="00E77599">
      <w:pPr>
        <w:jc w:val="center"/>
      </w:pPr>
      <w:r>
        <w:rPr>
          <w:b/>
          <w:noProof/>
        </w:rPr>
        <w:drawing>
          <wp:inline distT="0" distB="0" distL="0" distR="0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99" w:rsidRDefault="00E77599" w:rsidP="00E77599">
      <w:pPr>
        <w:jc w:val="right"/>
        <w:rPr>
          <w:i/>
          <w:sz w:val="32"/>
        </w:rPr>
      </w:pPr>
      <w:r>
        <w:t xml:space="preserve">                                   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 образования</w:t>
      </w: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«Балезинский район»</w:t>
      </w:r>
    </w:p>
    <w:p w:rsidR="00E77599" w:rsidRDefault="00773A2E" w:rsidP="00E775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bookmarkStart w:id="0" w:name="_GoBack"/>
      <w:bookmarkEnd w:id="0"/>
      <w:r w:rsidR="00E77599">
        <w:rPr>
          <w:sz w:val="32"/>
          <w:szCs w:val="32"/>
        </w:rPr>
        <w:t>«</w:t>
      </w:r>
      <w:r w:rsidR="00E77599">
        <w:rPr>
          <w:b/>
          <w:sz w:val="32"/>
          <w:szCs w:val="32"/>
        </w:rPr>
        <w:t xml:space="preserve">Балезино </w:t>
      </w:r>
      <w:proofErr w:type="spellStart"/>
      <w:r w:rsidR="00E77599">
        <w:rPr>
          <w:b/>
          <w:sz w:val="32"/>
          <w:szCs w:val="32"/>
        </w:rPr>
        <w:t>ёрос</w:t>
      </w:r>
      <w:proofErr w:type="spellEnd"/>
      <w:r w:rsidR="00E77599">
        <w:rPr>
          <w:b/>
          <w:sz w:val="32"/>
          <w:szCs w:val="32"/>
        </w:rPr>
        <w:t xml:space="preserve">» муниципал </w:t>
      </w:r>
      <w:proofErr w:type="spellStart"/>
      <w:r w:rsidR="00E77599">
        <w:rPr>
          <w:b/>
          <w:sz w:val="32"/>
          <w:szCs w:val="32"/>
        </w:rPr>
        <w:t>кылдытэтысь</w:t>
      </w:r>
      <w:proofErr w:type="spellEnd"/>
      <w:r w:rsidR="00E77599">
        <w:rPr>
          <w:b/>
          <w:sz w:val="32"/>
          <w:szCs w:val="32"/>
        </w:rPr>
        <w:t xml:space="preserve"> </w:t>
      </w:r>
      <w:proofErr w:type="spellStart"/>
      <w:r w:rsidR="00E77599">
        <w:rPr>
          <w:b/>
          <w:sz w:val="32"/>
          <w:szCs w:val="32"/>
        </w:rPr>
        <w:t>депутатъёслэн</w:t>
      </w:r>
      <w:proofErr w:type="spellEnd"/>
      <w:r w:rsidR="00E77599">
        <w:rPr>
          <w:b/>
          <w:sz w:val="32"/>
          <w:szCs w:val="32"/>
        </w:rPr>
        <w:t xml:space="preserve">  </w:t>
      </w:r>
      <w:proofErr w:type="spellStart"/>
      <w:r w:rsidR="00E77599">
        <w:rPr>
          <w:b/>
          <w:sz w:val="32"/>
          <w:szCs w:val="32"/>
        </w:rPr>
        <w:t>Кенешсы</w:t>
      </w:r>
      <w:proofErr w:type="spellEnd"/>
    </w:p>
    <w:p w:rsidR="00E77599" w:rsidRDefault="00E77599" w:rsidP="00E77599">
      <w:pPr>
        <w:jc w:val="center"/>
        <w:rPr>
          <w:b/>
          <w:bCs/>
          <w:sz w:val="32"/>
        </w:rPr>
      </w:pPr>
    </w:p>
    <w:p w:rsidR="00E77599" w:rsidRPr="00C1370F" w:rsidRDefault="00E77599" w:rsidP="00E77599">
      <w:pPr>
        <w:ind w:firstLine="720"/>
        <w:jc w:val="center"/>
        <w:rPr>
          <w:szCs w:val="28"/>
        </w:rPr>
      </w:pPr>
      <w:r w:rsidRPr="00C1370F">
        <w:rPr>
          <w:szCs w:val="28"/>
        </w:rPr>
        <w:t xml:space="preserve">О Прогнозе социально-экономического развития </w:t>
      </w:r>
    </w:p>
    <w:p w:rsidR="00E77599" w:rsidRPr="00C1370F" w:rsidRDefault="00E77599" w:rsidP="00E77599">
      <w:pPr>
        <w:ind w:firstLine="720"/>
        <w:jc w:val="center"/>
        <w:rPr>
          <w:szCs w:val="28"/>
        </w:rPr>
      </w:pPr>
      <w:r w:rsidRPr="00C1370F">
        <w:rPr>
          <w:szCs w:val="28"/>
        </w:rPr>
        <w:t xml:space="preserve">Балезинского района на </w:t>
      </w:r>
      <w:r w:rsidR="00BA7BDF">
        <w:rPr>
          <w:szCs w:val="28"/>
        </w:rPr>
        <w:t>201</w:t>
      </w:r>
      <w:r w:rsidR="00082279">
        <w:rPr>
          <w:szCs w:val="28"/>
        </w:rPr>
        <w:t>9</w:t>
      </w:r>
      <w:r w:rsidRPr="00C1370F">
        <w:rPr>
          <w:szCs w:val="28"/>
        </w:rPr>
        <w:t>-20</w:t>
      </w:r>
      <w:r w:rsidR="00BA7BDF">
        <w:rPr>
          <w:szCs w:val="28"/>
        </w:rPr>
        <w:t>2</w:t>
      </w:r>
      <w:r w:rsidR="00082279">
        <w:rPr>
          <w:szCs w:val="28"/>
        </w:rPr>
        <w:t>1</w:t>
      </w:r>
      <w:r>
        <w:rPr>
          <w:szCs w:val="28"/>
        </w:rPr>
        <w:t xml:space="preserve"> </w:t>
      </w:r>
      <w:r w:rsidRPr="00C1370F">
        <w:rPr>
          <w:szCs w:val="28"/>
        </w:rPr>
        <w:t>годы</w:t>
      </w:r>
    </w:p>
    <w:p w:rsidR="00E77599" w:rsidRPr="00C1370F" w:rsidRDefault="00E77599" w:rsidP="00E77599">
      <w:pPr>
        <w:ind w:firstLine="720"/>
        <w:jc w:val="center"/>
        <w:rPr>
          <w:szCs w:val="28"/>
        </w:rPr>
      </w:pPr>
    </w:p>
    <w:p w:rsidR="00E77599" w:rsidRPr="00C1370F" w:rsidRDefault="00E77599" w:rsidP="00E77599">
      <w:pPr>
        <w:ind w:left="360" w:firstLine="709"/>
        <w:jc w:val="both"/>
        <w:rPr>
          <w:b/>
          <w:szCs w:val="28"/>
        </w:rPr>
      </w:pPr>
      <w:r w:rsidRPr="00C1370F">
        <w:rPr>
          <w:szCs w:val="28"/>
        </w:rPr>
        <w:t xml:space="preserve">Руководствуясь Бюджетным </w:t>
      </w:r>
      <w:r>
        <w:rPr>
          <w:szCs w:val="28"/>
        </w:rPr>
        <w:t>К</w:t>
      </w:r>
      <w:r w:rsidRPr="00C1370F">
        <w:rPr>
          <w:szCs w:val="28"/>
        </w:rPr>
        <w:t>одексом Российской Федерации</w:t>
      </w:r>
      <w:r>
        <w:rPr>
          <w:szCs w:val="28"/>
        </w:rPr>
        <w:t xml:space="preserve">, в соответствии со статьей 24 </w:t>
      </w:r>
      <w:r w:rsidRPr="00C1370F">
        <w:rPr>
          <w:szCs w:val="28"/>
        </w:rPr>
        <w:t xml:space="preserve"> Устав</w:t>
      </w:r>
      <w:r>
        <w:rPr>
          <w:szCs w:val="28"/>
        </w:rPr>
        <w:t>а</w:t>
      </w:r>
      <w:r w:rsidRPr="00C1370F">
        <w:rPr>
          <w:szCs w:val="28"/>
        </w:rPr>
        <w:t xml:space="preserve"> муниципального образования «Балезинский район», Совет депутатов   муниципального образования «Балезинский район»  </w:t>
      </w:r>
      <w:r w:rsidRPr="00C1370F">
        <w:rPr>
          <w:b/>
          <w:szCs w:val="28"/>
        </w:rPr>
        <w:t>РЕШАЕТ:</w:t>
      </w:r>
    </w:p>
    <w:p w:rsidR="00E77599" w:rsidRDefault="00E77599" w:rsidP="00E77599">
      <w:pPr>
        <w:ind w:left="360" w:firstLine="709"/>
        <w:jc w:val="both"/>
        <w:rPr>
          <w:szCs w:val="28"/>
        </w:rPr>
      </w:pPr>
      <w:r>
        <w:rPr>
          <w:szCs w:val="28"/>
        </w:rPr>
        <w:t>1.</w:t>
      </w:r>
      <w:r w:rsidRPr="00C1370F">
        <w:rPr>
          <w:szCs w:val="28"/>
        </w:rPr>
        <w:t>Прогноз социально-экономического развития Балезинского района    на 201</w:t>
      </w:r>
      <w:r w:rsidR="00082279">
        <w:rPr>
          <w:szCs w:val="28"/>
        </w:rPr>
        <w:t>9</w:t>
      </w:r>
      <w:r w:rsidRPr="00C1370F">
        <w:rPr>
          <w:szCs w:val="28"/>
        </w:rPr>
        <w:t>-20</w:t>
      </w:r>
      <w:r w:rsidR="00BA7BDF">
        <w:rPr>
          <w:szCs w:val="28"/>
        </w:rPr>
        <w:t>2</w:t>
      </w:r>
      <w:r w:rsidR="00082279">
        <w:rPr>
          <w:szCs w:val="28"/>
        </w:rPr>
        <w:t>1</w:t>
      </w:r>
      <w:r w:rsidRPr="00C1370F">
        <w:rPr>
          <w:szCs w:val="28"/>
        </w:rPr>
        <w:t xml:space="preserve"> годы</w:t>
      </w:r>
      <w:r>
        <w:rPr>
          <w:szCs w:val="28"/>
        </w:rPr>
        <w:t xml:space="preserve"> принять.</w:t>
      </w:r>
      <w:r w:rsidRPr="00C1370F">
        <w:rPr>
          <w:szCs w:val="28"/>
        </w:rPr>
        <w:t xml:space="preserve">  </w:t>
      </w:r>
    </w:p>
    <w:p w:rsidR="00B04E4D" w:rsidRDefault="00B04E4D" w:rsidP="00E77599">
      <w:pPr>
        <w:ind w:left="360" w:firstLine="709"/>
        <w:jc w:val="both"/>
        <w:rPr>
          <w:szCs w:val="28"/>
        </w:rPr>
      </w:pPr>
    </w:p>
    <w:p w:rsidR="00B04E4D" w:rsidRPr="00C1370F" w:rsidRDefault="00B04E4D" w:rsidP="00E77599">
      <w:pPr>
        <w:ind w:left="360" w:firstLine="709"/>
        <w:jc w:val="both"/>
        <w:rPr>
          <w:szCs w:val="28"/>
        </w:rPr>
      </w:pPr>
    </w:p>
    <w:p w:rsidR="00E77599" w:rsidRPr="00C1370F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E77599" w:rsidRPr="00C1370F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E77599" w:rsidRPr="00C1370F" w:rsidRDefault="00900800" w:rsidP="00E77599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E77599" w:rsidRPr="00C1370F" w:rsidRDefault="00900800" w:rsidP="00E77599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МО </w:t>
      </w:r>
      <w:r w:rsidR="00E77599" w:rsidRPr="00C1370F">
        <w:rPr>
          <w:szCs w:val="28"/>
        </w:rPr>
        <w:t>«Балезинский район»</w:t>
      </w:r>
      <w:r w:rsidR="00E77599">
        <w:rPr>
          <w:szCs w:val="28"/>
        </w:rPr>
        <w:tab/>
        <w:t xml:space="preserve">              </w:t>
      </w:r>
      <w:r>
        <w:rPr>
          <w:szCs w:val="28"/>
        </w:rPr>
        <w:t xml:space="preserve">   Н.В. Бабинцев</w:t>
      </w:r>
    </w:p>
    <w:p w:rsidR="00E77599" w:rsidRPr="00C1370F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</w:p>
    <w:p w:rsidR="00E77599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</w:p>
    <w:p w:rsidR="00300346" w:rsidRDefault="0055313A" w:rsidP="0055313A">
      <w:pPr>
        <w:tabs>
          <w:tab w:val="left" w:pos="300"/>
        </w:tabs>
        <w:rPr>
          <w:szCs w:val="28"/>
        </w:rPr>
      </w:pPr>
      <w:r>
        <w:rPr>
          <w:b/>
          <w:sz w:val="32"/>
          <w:szCs w:val="32"/>
        </w:rPr>
        <w:tab/>
      </w:r>
      <w:r w:rsidR="00BA7BDF">
        <w:rPr>
          <w:b/>
          <w:sz w:val="32"/>
          <w:szCs w:val="32"/>
        </w:rPr>
        <w:t xml:space="preserve"> </w:t>
      </w:r>
      <w:r w:rsidRPr="0055313A">
        <w:rPr>
          <w:szCs w:val="28"/>
        </w:rPr>
        <w:t xml:space="preserve">Глава </w:t>
      </w:r>
      <w:r w:rsidR="00BA7BDF">
        <w:rPr>
          <w:szCs w:val="28"/>
        </w:rPr>
        <w:t>муниципального образования</w:t>
      </w:r>
      <w:r w:rsidRPr="0055313A">
        <w:rPr>
          <w:szCs w:val="28"/>
        </w:rPr>
        <w:t xml:space="preserve"> </w:t>
      </w:r>
    </w:p>
    <w:p w:rsidR="00E77599" w:rsidRPr="0055313A" w:rsidRDefault="00300346" w:rsidP="0055313A">
      <w:pPr>
        <w:tabs>
          <w:tab w:val="left" w:pos="300"/>
        </w:tabs>
        <w:rPr>
          <w:szCs w:val="28"/>
        </w:rPr>
      </w:pPr>
      <w:r>
        <w:rPr>
          <w:szCs w:val="28"/>
        </w:rPr>
        <w:t xml:space="preserve">     «Балезинский район»</w:t>
      </w:r>
      <w:r w:rsidR="0055313A" w:rsidRPr="0055313A">
        <w:rPr>
          <w:szCs w:val="28"/>
        </w:rPr>
        <w:t xml:space="preserve">                </w:t>
      </w:r>
      <w:r w:rsidR="005531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55313A">
        <w:rPr>
          <w:szCs w:val="28"/>
        </w:rPr>
        <w:t xml:space="preserve">                 </w:t>
      </w:r>
      <w:r w:rsidR="0055313A" w:rsidRPr="0055313A">
        <w:rPr>
          <w:szCs w:val="28"/>
        </w:rPr>
        <w:t xml:space="preserve"> </w:t>
      </w:r>
      <w:r w:rsidR="00BA7BDF">
        <w:rPr>
          <w:szCs w:val="28"/>
        </w:rPr>
        <w:t xml:space="preserve">  </w:t>
      </w:r>
      <w:r w:rsidR="0055313A" w:rsidRPr="0055313A">
        <w:rPr>
          <w:szCs w:val="28"/>
        </w:rPr>
        <w:t xml:space="preserve">      </w:t>
      </w:r>
      <w:r w:rsidR="00BA7BDF">
        <w:rPr>
          <w:szCs w:val="28"/>
        </w:rPr>
        <w:t xml:space="preserve">Ю.В. </w:t>
      </w:r>
      <w:proofErr w:type="spellStart"/>
      <w:r w:rsidR="00BA7BDF">
        <w:rPr>
          <w:szCs w:val="28"/>
        </w:rPr>
        <w:t>Новойдарский</w:t>
      </w:r>
      <w:proofErr w:type="spellEnd"/>
    </w:p>
    <w:p w:rsidR="00E77599" w:rsidRPr="0055313A" w:rsidRDefault="00E77599" w:rsidP="00E77599">
      <w:pPr>
        <w:rPr>
          <w:szCs w:val="28"/>
        </w:rPr>
      </w:pPr>
    </w:p>
    <w:p w:rsidR="00131A1B" w:rsidRDefault="0055313A" w:rsidP="00B04E4D">
      <w:r>
        <w:t xml:space="preserve">    </w:t>
      </w:r>
      <w:r w:rsidR="00BA7BDF">
        <w:t xml:space="preserve"> </w:t>
      </w:r>
      <w:r>
        <w:t xml:space="preserve"> </w:t>
      </w:r>
    </w:p>
    <w:p w:rsidR="00B04E4D" w:rsidRDefault="00B04E4D" w:rsidP="00B04E4D"/>
    <w:p w:rsidR="0006789E" w:rsidRDefault="0006789E" w:rsidP="0055313A"/>
    <w:p w:rsidR="00BF5747" w:rsidRDefault="00BF5747" w:rsidP="0055313A"/>
    <w:p w:rsidR="00BF5747" w:rsidRDefault="00BF5747" w:rsidP="0055313A"/>
    <w:p w:rsidR="00BF5747" w:rsidRDefault="00BF5747" w:rsidP="0055313A"/>
    <w:p w:rsidR="00BF5747" w:rsidRDefault="00BF5747" w:rsidP="0055313A"/>
    <w:p w:rsidR="00BF5747" w:rsidRDefault="00BF5747" w:rsidP="0055313A"/>
    <w:p w:rsidR="00BF5747" w:rsidRDefault="00BF5747" w:rsidP="0055313A"/>
    <w:p w:rsidR="0006789E" w:rsidRDefault="0006789E" w:rsidP="0055313A"/>
    <w:p w:rsidR="0006789E" w:rsidRDefault="0006789E" w:rsidP="0055313A"/>
    <w:p w:rsidR="0006789E" w:rsidRDefault="00131A1B" w:rsidP="0055313A">
      <w:proofErr w:type="spellStart"/>
      <w:r>
        <w:t>пос</w:t>
      </w:r>
      <w:proofErr w:type="gramStart"/>
      <w:r>
        <w:t>.Б</w:t>
      </w:r>
      <w:proofErr w:type="gramEnd"/>
      <w:r>
        <w:t>алезино</w:t>
      </w:r>
      <w:proofErr w:type="spellEnd"/>
    </w:p>
    <w:p w:rsidR="00131A1B" w:rsidRDefault="00131A1B" w:rsidP="0055313A">
      <w:r>
        <w:t>от 13.12.18</w:t>
      </w:r>
    </w:p>
    <w:p w:rsidR="00757556" w:rsidRDefault="00757556" w:rsidP="00757556">
      <w:r>
        <w:t>№28-202</w:t>
      </w:r>
    </w:p>
    <w:p w:rsidR="00757556" w:rsidRDefault="00757556" w:rsidP="0055313A"/>
    <w:p w:rsidR="00AC000C" w:rsidRDefault="00AC000C" w:rsidP="0055313A"/>
    <w:p w:rsidR="00AC000C" w:rsidRDefault="00AC000C" w:rsidP="0055313A"/>
    <w:p w:rsidR="00AC000C" w:rsidRDefault="00AC000C" w:rsidP="0055313A"/>
    <w:p w:rsidR="00AC000C" w:rsidRDefault="00AC000C" w:rsidP="0055313A"/>
    <w:p w:rsidR="0006789E" w:rsidRDefault="0006789E" w:rsidP="0055313A"/>
    <w:p w:rsidR="0006789E" w:rsidRDefault="0006789E" w:rsidP="0055313A"/>
    <w:p w:rsidR="0006789E" w:rsidRDefault="0006789E" w:rsidP="0055313A"/>
    <w:p w:rsidR="0006789E" w:rsidRDefault="0006789E" w:rsidP="0055313A"/>
    <w:p w:rsidR="0006789E" w:rsidRDefault="0006789E" w:rsidP="0006789E">
      <w:pPr>
        <w:jc w:val="right"/>
        <w:rPr>
          <w:sz w:val="20"/>
        </w:rPr>
      </w:pPr>
      <w:r>
        <w:rPr>
          <w:sz w:val="20"/>
        </w:rPr>
        <w:t xml:space="preserve">Одобрен </w:t>
      </w:r>
    </w:p>
    <w:p w:rsidR="0006789E" w:rsidRDefault="0006789E" w:rsidP="0006789E">
      <w:pPr>
        <w:jc w:val="right"/>
        <w:rPr>
          <w:sz w:val="20"/>
        </w:rPr>
      </w:pPr>
      <w:r>
        <w:rPr>
          <w:sz w:val="20"/>
        </w:rPr>
        <w:t>Постановлением Администрации</w:t>
      </w:r>
    </w:p>
    <w:p w:rsidR="0006789E" w:rsidRDefault="0006789E" w:rsidP="0006789E">
      <w:pPr>
        <w:jc w:val="right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>муниципального образования</w:t>
      </w:r>
    </w:p>
    <w:p w:rsidR="0006789E" w:rsidRDefault="0006789E" w:rsidP="0006789E">
      <w:pPr>
        <w:jc w:val="right"/>
        <w:rPr>
          <w:sz w:val="20"/>
        </w:rPr>
      </w:pPr>
      <w:r>
        <w:rPr>
          <w:sz w:val="20"/>
        </w:rPr>
        <w:t xml:space="preserve"> «Балезинский район» </w:t>
      </w:r>
    </w:p>
    <w:p w:rsidR="0006789E" w:rsidRDefault="0006789E" w:rsidP="0006789E">
      <w:pPr>
        <w:jc w:val="right"/>
        <w:rPr>
          <w:b/>
          <w:sz w:val="20"/>
        </w:rPr>
      </w:pPr>
      <w:r>
        <w:rPr>
          <w:sz w:val="20"/>
        </w:rPr>
        <w:t xml:space="preserve">от    13.11. 2018   года  № 1377        </w:t>
      </w:r>
      <w:r>
        <w:rPr>
          <w:b/>
          <w:sz w:val="20"/>
        </w:rPr>
        <w:t xml:space="preserve"> </w:t>
      </w:r>
    </w:p>
    <w:p w:rsidR="0006789E" w:rsidRDefault="0006789E" w:rsidP="000678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Прогноз</w:t>
      </w:r>
    </w:p>
    <w:p w:rsidR="0006789E" w:rsidRDefault="0006789E" w:rsidP="000678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социально-экономического развития Балезинского района </w:t>
      </w:r>
    </w:p>
    <w:p w:rsidR="0006789E" w:rsidRDefault="0006789E" w:rsidP="000678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2019-2021 годы </w:t>
      </w:r>
    </w:p>
    <w:p w:rsidR="0006789E" w:rsidRDefault="0006789E" w:rsidP="0006789E">
      <w:pPr>
        <w:jc w:val="center"/>
        <w:rPr>
          <w:b/>
        </w:rPr>
      </w:pPr>
    </w:p>
    <w:p w:rsidR="0006789E" w:rsidRDefault="0006789E" w:rsidP="0006789E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06789E" w:rsidRDefault="0006789E" w:rsidP="0006789E">
      <w:pPr>
        <w:rPr>
          <w:sz w:val="20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16"/>
        <w:gridCol w:w="2952"/>
        <w:gridCol w:w="1069"/>
        <w:gridCol w:w="866"/>
        <w:gridCol w:w="949"/>
        <w:gridCol w:w="991"/>
        <w:gridCol w:w="1109"/>
        <w:gridCol w:w="964"/>
        <w:gridCol w:w="964"/>
      </w:tblGrid>
      <w:tr w:rsidR="0006789E" w:rsidTr="0006789E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 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</w:tr>
      <w:tr w:rsidR="0006789E" w:rsidTr="000678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прогноз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прогноз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прогноз</w:t>
            </w:r>
          </w:p>
        </w:tc>
      </w:tr>
      <w:tr w:rsidR="0006789E" w:rsidTr="0006789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вариант (базовый)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вариант</w:t>
            </w:r>
          </w:p>
        </w:tc>
      </w:tr>
      <w:tr w:rsidR="0006789E" w:rsidTr="0006789E">
        <w:trPr>
          <w:trHeight w:val="15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Отгружено товаров собственного производства, выполнено работ, услуг собственными силами по разделам В</w:t>
            </w:r>
            <w:proofErr w:type="gramStart"/>
            <w:r>
              <w:rPr>
                <w:b/>
                <w:bCs/>
                <w:sz w:val="20"/>
              </w:rPr>
              <w:t>,С</w:t>
            </w:r>
            <w:proofErr w:type="gramEnd"/>
            <w:r>
              <w:rPr>
                <w:b/>
                <w:bCs/>
                <w:sz w:val="20"/>
              </w:rPr>
              <w:t xml:space="preserve">, Д, Е (чистым видам экономической деятельности) по крупным и средним организациям производителей </w:t>
            </w:r>
            <w:r>
              <w:rPr>
                <w:b/>
                <w:bCs/>
                <w:color w:val="0000FF"/>
                <w:sz w:val="20"/>
              </w:rPr>
              <w:t xml:space="preserve">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6823,9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8 015,5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7 890,9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7 973,5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8 253,8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 физического объема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</w:tr>
      <w:tr w:rsidR="0006789E" w:rsidTr="0006789E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Отгружено товаров собственного производства, выполнено работ, услуг собственными силами по обрабатывающим производствам (чистым видам экономической деятельности) по кругу крупных и средних организаций производителей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1142,4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1 295,4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1 282,6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1 303,6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1 356,0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 физического объема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</w:tr>
      <w:tr w:rsidR="0006789E" w:rsidTr="0006789E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Объем валовой продукции сельского хозяйства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2 501,6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2 609,8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2 712,3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2 824,2</w:t>
            </w:r>
          </w:p>
        </w:tc>
      </w:tr>
      <w:tr w:rsidR="0006789E" w:rsidTr="0006789E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</w:tr>
      <w:tr w:rsidR="0006789E" w:rsidTr="0006789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сопоставимых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06789E" w:rsidTr="0006789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06789E" w:rsidTr="0006789E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Розничный  товарооборот (во всех каналах реализации)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2858,0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3408,0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3611,6</w:t>
            </w:r>
          </w:p>
        </w:tc>
      </w:tr>
      <w:tr w:rsidR="0006789E" w:rsidTr="0006789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</w:tr>
      <w:tr w:rsidR="0006789E" w:rsidTr="0006789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сопоставимых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06789E" w:rsidTr="0006789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06789E" w:rsidTr="0006789E">
        <w:trPr>
          <w:trHeight w:val="8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Объем платных услуг населению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84,6</w:t>
            </w:r>
          </w:p>
        </w:tc>
      </w:tr>
      <w:tr w:rsidR="0006789E" w:rsidTr="0006789E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</w:tr>
      <w:tr w:rsidR="0006789E" w:rsidTr="0006789E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сопоставимых ценах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</w:tr>
      <w:tr w:rsidR="0006789E" w:rsidTr="0006789E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</w:tr>
      <w:tr w:rsidR="0006789E" w:rsidTr="0006789E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Инвестиции в основной капитал за счёт всех источников финансирования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232,5</w:t>
            </w:r>
          </w:p>
        </w:tc>
      </w:tr>
      <w:tr w:rsidR="0006789E" w:rsidTr="0006789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6789E" w:rsidTr="0006789E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176,6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сопоставимых ценах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</w:tr>
      <w:tr w:rsidR="0006789E" w:rsidTr="0006789E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</w:tr>
      <w:tr w:rsidR="0006789E" w:rsidTr="0006789E">
        <w:trPr>
          <w:trHeight w:val="7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Ввод в действие жилых домов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тыс.кв.м</w:t>
            </w:r>
            <w:proofErr w:type="spellEnd"/>
            <w:r>
              <w:rPr>
                <w:b/>
                <w:bCs/>
                <w:sz w:val="20"/>
              </w:rPr>
              <w:t>. общей площади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9,5</w:t>
            </w:r>
          </w:p>
        </w:tc>
      </w:tr>
      <w:tr w:rsidR="0006789E" w:rsidTr="0006789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 в фактических ценах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6789E" w:rsidTr="0006789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Прибыль сальдированная (прибыль за минусом убытков)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143,3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120,0</w:t>
            </w:r>
          </w:p>
        </w:tc>
      </w:tr>
      <w:tr w:rsidR="0006789E" w:rsidTr="0006789E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Фонд заработной платы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млн. руб. в ценах соотв. лет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1813,8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2261,4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1978,0</w:t>
            </w:r>
          </w:p>
        </w:tc>
      </w:tr>
      <w:tr w:rsidR="0006789E" w:rsidTr="0006789E">
        <w:trPr>
          <w:trHeight w:val="1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 </w:t>
            </w:r>
            <w:r>
              <w:rPr>
                <w:b/>
                <w:bCs/>
                <w:color w:val="0000FF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19663,5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21537,5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21537,5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21752,9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21000,0</w:t>
            </w:r>
          </w:p>
        </w:tc>
      </w:tr>
      <w:tr w:rsidR="0006789E" w:rsidTr="0006789E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sz w:val="20"/>
              </w:rPr>
            </w:pPr>
            <w:r>
              <w:rPr>
                <w:sz w:val="20"/>
              </w:rPr>
              <w:t>темп роста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</w:tr>
      <w:tr w:rsidR="0006789E" w:rsidTr="0006789E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Среднегодовая численность населения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тыс. чел.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31,6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30,48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29,87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29,57</w:t>
            </w:r>
          </w:p>
        </w:tc>
      </w:tr>
      <w:tr w:rsidR="0006789E" w:rsidTr="0006789E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Среднесписочная численность работников  предприятий (</w:t>
            </w:r>
            <w:proofErr w:type="gramStart"/>
            <w:r>
              <w:rPr>
                <w:b/>
                <w:bCs/>
                <w:sz w:val="20"/>
              </w:rPr>
              <w:t>по</w:t>
            </w:r>
            <w:proofErr w:type="gramEnd"/>
            <w:r>
              <w:rPr>
                <w:b/>
                <w:bCs/>
                <w:sz w:val="20"/>
              </w:rPr>
              <w:t xml:space="preserve"> крупным и средним)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тыс.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6,47</w:t>
            </w:r>
          </w:p>
        </w:tc>
      </w:tr>
      <w:tr w:rsidR="0006789E" w:rsidTr="0006789E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 зарегистрированных безработных на конец года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тыс.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0,13</w:t>
            </w:r>
          </w:p>
        </w:tc>
      </w:tr>
      <w:tr w:rsidR="0006789E" w:rsidTr="0006789E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Уровень </w:t>
            </w:r>
            <w:r>
              <w:rPr>
                <w:b/>
                <w:bCs/>
                <w:color w:val="0000FF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зарегистрированной безработицы  от трудоспособного населения в трудоспособном возрасте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0,83</w:t>
            </w:r>
          </w:p>
        </w:tc>
      </w:tr>
      <w:tr w:rsidR="0006789E" w:rsidTr="0006789E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Количество малых предприятий, в том числе </w:t>
            </w:r>
            <w:proofErr w:type="spellStart"/>
            <w:r>
              <w:rPr>
                <w:b/>
                <w:bCs/>
                <w:sz w:val="20"/>
              </w:rPr>
              <w:t>микропредприятий</w:t>
            </w:r>
            <w:proofErr w:type="spellEnd"/>
            <w:r>
              <w:rPr>
                <w:b/>
                <w:bCs/>
                <w:sz w:val="20"/>
              </w:rPr>
              <w:t xml:space="preserve">, всего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110,00</w:t>
            </w:r>
          </w:p>
        </w:tc>
      </w:tr>
      <w:tr w:rsidR="0006789E" w:rsidTr="0006789E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средних предприятий,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11,00</w:t>
            </w:r>
          </w:p>
        </w:tc>
      </w:tr>
      <w:tr w:rsidR="0006789E" w:rsidTr="0006789E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Среднесписочная численность работников  (без внешних совместителей) по малым предприятиям (включая </w:t>
            </w:r>
            <w:proofErr w:type="spellStart"/>
            <w:r>
              <w:rPr>
                <w:b/>
                <w:bCs/>
                <w:sz w:val="20"/>
              </w:rPr>
              <w:t>микропредприятия</w:t>
            </w:r>
            <w:proofErr w:type="spellEnd"/>
            <w:r>
              <w:rPr>
                <w:b/>
                <w:bCs/>
                <w:sz w:val="20"/>
              </w:rPr>
              <w:t xml:space="preserve">), всего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1 360,00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1 360,00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1 380,00</w:t>
            </w:r>
          </w:p>
        </w:tc>
      </w:tr>
      <w:tr w:rsidR="0006789E" w:rsidTr="0006789E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1 488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1 443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789E" w:rsidRDefault="0006789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1 278</w:t>
            </w:r>
          </w:p>
        </w:tc>
      </w:tr>
    </w:tbl>
    <w:p w:rsidR="0006789E" w:rsidRDefault="0006789E" w:rsidP="0006789E">
      <w:pPr>
        <w:jc w:val="right"/>
        <w:rPr>
          <w:sz w:val="20"/>
        </w:rPr>
      </w:pPr>
    </w:p>
    <w:p w:rsidR="0006789E" w:rsidRDefault="0006789E" w:rsidP="0006789E">
      <w:pPr>
        <w:jc w:val="center"/>
        <w:rPr>
          <w:b/>
        </w:rPr>
      </w:pPr>
    </w:p>
    <w:p w:rsidR="0006789E" w:rsidRDefault="0006789E" w:rsidP="0006789E">
      <w:pPr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</w:t>
      </w:r>
    </w:p>
    <w:p w:rsidR="0006789E" w:rsidRDefault="0006789E" w:rsidP="0006789E">
      <w:pPr>
        <w:jc w:val="center"/>
        <w:rPr>
          <w:b/>
          <w:szCs w:val="28"/>
        </w:rPr>
      </w:pPr>
      <w:r>
        <w:rPr>
          <w:b/>
          <w:szCs w:val="28"/>
        </w:rPr>
        <w:t xml:space="preserve">к прогнозу социально-экономического развития Балезинского района </w:t>
      </w:r>
    </w:p>
    <w:p w:rsidR="0006789E" w:rsidRDefault="0006789E" w:rsidP="0006789E">
      <w:pPr>
        <w:jc w:val="center"/>
        <w:rPr>
          <w:b/>
          <w:szCs w:val="28"/>
        </w:rPr>
      </w:pPr>
      <w:r>
        <w:rPr>
          <w:b/>
          <w:szCs w:val="28"/>
        </w:rPr>
        <w:t>на 2019 год и плановый период 2020 и2021 годов</w:t>
      </w:r>
    </w:p>
    <w:p w:rsidR="0006789E" w:rsidRDefault="0006789E" w:rsidP="0006789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Прогноз социально-экономического развития Балезинского района на 2019 год и плановый период 2020 и 2021 годов (далее – прогноз) разработан в соответствии со статьей 173 Бюджетного кодекса Российской Федерации, статьями 35, 40-42 Федерального закона от 28 июня 2014 года № 172-ФЗ «О стратегическом планировании в Российской Федерации», статьей 8 Закона Удмуртской Республики от 18 декабря 2014 года № 81-РЗ «О стратегическом планировании в Удмуртской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Республике и внесении изменений в отдельные законы Удмуртской Республики», постановлением Правительства Удмуртской Республики от 21 сентября 2015 года № 448 «Об утверждении Порядка разработки, корректировки и осуществления мониторинга и контроля реализации прогноза социально-экономического развития Удмуртской Республики на среднесрочный период», в соответствии с методическими рекомендациями Министерства экономического развития Российской Федерации, сценарными условиями функционирования экономики Российской Федерации и основными параметрами прогноза социально-экономического развития</w:t>
      </w:r>
      <w:proofErr w:type="gramEnd"/>
      <w:r>
        <w:rPr>
          <w:szCs w:val="28"/>
        </w:rPr>
        <w:t xml:space="preserve"> Удмуртской Республики на 2019 и на период 2020 и 2021 годов.</w:t>
      </w:r>
    </w:p>
    <w:p w:rsidR="0006789E" w:rsidRDefault="0006789E" w:rsidP="0006789E">
      <w:pPr>
        <w:ind w:firstLine="708"/>
        <w:jc w:val="both"/>
        <w:rPr>
          <w:szCs w:val="28"/>
        </w:rPr>
      </w:pPr>
      <w:r>
        <w:rPr>
          <w:szCs w:val="28"/>
        </w:rPr>
        <w:t>При разработке прогноза учитывались:</w:t>
      </w:r>
    </w:p>
    <w:p w:rsidR="0006789E" w:rsidRDefault="0006789E" w:rsidP="0006789E">
      <w:pPr>
        <w:numPr>
          <w:ilvl w:val="0"/>
          <w:numId w:val="1"/>
        </w:numPr>
        <w:ind w:left="567" w:hanging="567"/>
        <w:jc w:val="both"/>
        <w:rPr>
          <w:szCs w:val="28"/>
        </w:rPr>
      </w:pPr>
      <w:r>
        <w:rPr>
          <w:szCs w:val="28"/>
        </w:rPr>
        <w:t>прогноз социально-экономического развития Удмуртской Республики на 2019-2021 годы;</w:t>
      </w:r>
    </w:p>
    <w:p w:rsidR="0006789E" w:rsidRDefault="0006789E" w:rsidP="0006789E">
      <w:pPr>
        <w:numPr>
          <w:ilvl w:val="0"/>
          <w:numId w:val="1"/>
        </w:numPr>
        <w:ind w:left="567" w:hanging="567"/>
        <w:jc w:val="both"/>
        <w:rPr>
          <w:szCs w:val="28"/>
        </w:rPr>
      </w:pPr>
      <w:r>
        <w:rPr>
          <w:szCs w:val="28"/>
        </w:rPr>
        <w:t>статистическая информация о социально-экономическом развитии Балезинского района за 2016-2017 годы и отчетный период 2018 года;</w:t>
      </w:r>
    </w:p>
    <w:p w:rsidR="0006789E" w:rsidRDefault="0006789E" w:rsidP="0006789E">
      <w:pPr>
        <w:numPr>
          <w:ilvl w:val="0"/>
          <w:numId w:val="1"/>
        </w:numPr>
        <w:ind w:left="567" w:hanging="567"/>
        <w:jc w:val="both"/>
        <w:rPr>
          <w:szCs w:val="28"/>
        </w:rPr>
      </w:pPr>
      <w:r>
        <w:rPr>
          <w:szCs w:val="28"/>
        </w:rPr>
        <w:t>План мероприятий по реализации Стратегии социально-экономического развития Балезинского района на период до 2025 года;</w:t>
      </w:r>
    </w:p>
    <w:p w:rsidR="0006789E" w:rsidRDefault="0006789E" w:rsidP="0006789E">
      <w:pPr>
        <w:numPr>
          <w:ilvl w:val="0"/>
          <w:numId w:val="1"/>
        </w:numPr>
        <w:ind w:left="567" w:hanging="567"/>
        <w:jc w:val="both"/>
        <w:rPr>
          <w:szCs w:val="28"/>
        </w:rPr>
      </w:pPr>
      <w:r>
        <w:rPr>
          <w:szCs w:val="28"/>
        </w:rPr>
        <w:t>прогнозы производственно-финансовой деятельности предприятий района на 2019-2021 годы, разработанные с учетом производственных и инвестиционных планов развития предприятий.</w:t>
      </w:r>
    </w:p>
    <w:p w:rsidR="0006789E" w:rsidRDefault="0006789E" w:rsidP="0006789E">
      <w:pPr>
        <w:ind w:firstLine="708"/>
        <w:jc w:val="both"/>
        <w:rPr>
          <w:szCs w:val="28"/>
        </w:rPr>
      </w:pPr>
      <w:r>
        <w:rPr>
          <w:szCs w:val="28"/>
        </w:rPr>
        <w:t>Прогноз социально-экономического развития Балезинского района на 2018 год и плановый период 2019 и 2021 годов разработан в соответствии с базовым вариантом. Базовый вариант предполагает сдержанный внутренний спрос – как потребительский, так и инвестиционный, ограниченные  государственные расходы на развитие.</w:t>
      </w:r>
    </w:p>
    <w:p w:rsidR="0006789E" w:rsidRDefault="0006789E" w:rsidP="0006789E">
      <w:pPr>
        <w:ind w:firstLine="708"/>
        <w:jc w:val="both"/>
        <w:rPr>
          <w:szCs w:val="28"/>
        </w:rPr>
      </w:pPr>
      <w:r>
        <w:rPr>
          <w:szCs w:val="28"/>
        </w:rPr>
        <w:t>Основные показатели социально-экономического  развития Балезинского района на 2018-2021 годы представлены в приложении № 1.</w:t>
      </w:r>
    </w:p>
    <w:p w:rsidR="0006789E" w:rsidRPr="0055313A" w:rsidRDefault="0006789E" w:rsidP="0055313A"/>
    <w:sectPr w:rsidR="0006789E" w:rsidRPr="0055313A" w:rsidSect="00773A2E">
      <w:pgSz w:w="11906" w:h="16838"/>
      <w:pgMar w:top="357" w:right="73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F89"/>
    <w:multiLevelType w:val="hybridMultilevel"/>
    <w:tmpl w:val="2286C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6789E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2279"/>
    <w:rsid w:val="00083CCE"/>
    <w:rsid w:val="00090958"/>
    <w:rsid w:val="00090A6F"/>
    <w:rsid w:val="00091E79"/>
    <w:rsid w:val="0009685F"/>
    <w:rsid w:val="000A024C"/>
    <w:rsid w:val="000A4E43"/>
    <w:rsid w:val="000A5769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1A1B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80AD1"/>
    <w:rsid w:val="00183D90"/>
    <w:rsid w:val="00187F01"/>
    <w:rsid w:val="00190620"/>
    <w:rsid w:val="00191939"/>
    <w:rsid w:val="001A16CA"/>
    <w:rsid w:val="001A18A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5AA0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408A"/>
    <w:rsid w:val="002C4867"/>
    <w:rsid w:val="002C4B5D"/>
    <w:rsid w:val="002C7BD0"/>
    <w:rsid w:val="002D043D"/>
    <w:rsid w:val="002E208D"/>
    <w:rsid w:val="002E21CC"/>
    <w:rsid w:val="002E5650"/>
    <w:rsid w:val="002E5A9E"/>
    <w:rsid w:val="002E71AF"/>
    <w:rsid w:val="00300346"/>
    <w:rsid w:val="00300914"/>
    <w:rsid w:val="00306517"/>
    <w:rsid w:val="003067FE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7DF1"/>
    <w:rsid w:val="00331832"/>
    <w:rsid w:val="00332C9C"/>
    <w:rsid w:val="00336A89"/>
    <w:rsid w:val="00342DD0"/>
    <w:rsid w:val="00343801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714FD"/>
    <w:rsid w:val="00372166"/>
    <w:rsid w:val="003747F3"/>
    <w:rsid w:val="00375451"/>
    <w:rsid w:val="00376E76"/>
    <w:rsid w:val="00381895"/>
    <w:rsid w:val="003841A0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C098B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3A9"/>
    <w:rsid w:val="00471DD1"/>
    <w:rsid w:val="0047527E"/>
    <w:rsid w:val="004758DC"/>
    <w:rsid w:val="004821D6"/>
    <w:rsid w:val="00483847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4CF6"/>
    <w:rsid w:val="004F5C52"/>
    <w:rsid w:val="00501237"/>
    <w:rsid w:val="00502CBE"/>
    <w:rsid w:val="00502D0A"/>
    <w:rsid w:val="00504CE2"/>
    <w:rsid w:val="00504D5A"/>
    <w:rsid w:val="005050A4"/>
    <w:rsid w:val="00505AFA"/>
    <w:rsid w:val="00505D07"/>
    <w:rsid w:val="0050675C"/>
    <w:rsid w:val="005166C1"/>
    <w:rsid w:val="00516FD7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50638"/>
    <w:rsid w:val="0055230C"/>
    <w:rsid w:val="0055313A"/>
    <w:rsid w:val="005556C1"/>
    <w:rsid w:val="00557673"/>
    <w:rsid w:val="00560279"/>
    <w:rsid w:val="00562699"/>
    <w:rsid w:val="00562D63"/>
    <w:rsid w:val="0057663C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6FB4"/>
    <w:rsid w:val="006302A5"/>
    <w:rsid w:val="00631DD9"/>
    <w:rsid w:val="00632759"/>
    <w:rsid w:val="00633551"/>
    <w:rsid w:val="00637852"/>
    <w:rsid w:val="0064073C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3160"/>
    <w:rsid w:val="006F4181"/>
    <w:rsid w:val="006F792E"/>
    <w:rsid w:val="00701D31"/>
    <w:rsid w:val="00703334"/>
    <w:rsid w:val="00703B4B"/>
    <w:rsid w:val="00704876"/>
    <w:rsid w:val="00706F75"/>
    <w:rsid w:val="00722FF6"/>
    <w:rsid w:val="0072327A"/>
    <w:rsid w:val="007247B4"/>
    <w:rsid w:val="007255CF"/>
    <w:rsid w:val="007267B0"/>
    <w:rsid w:val="007312EF"/>
    <w:rsid w:val="00731A8F"/>
    <w:rsid w:val="0073651C"/>
    <w:rsid w:val="00740240"/>
    <w:rsid w:val="0074336E"/>
    <w:rsid w:val="00744B9E"/>
    <w:rsid w:val="00745F44"/>
    <w:rsid w:val="00752E20"/>
    <w:rsid w:val="007553BC"/>
    <w:rsid w:val="0075612F"/>
    <w:rsid w:val="00757556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A2E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5317"/>
    <w:rsid w:val="007B6083"/>
    <w:rsid w:val="007B6F49"/>
    <w:rsid w:val="007C06DE"/>
    <w:rsid w:val="007C1274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5E31"/>
    <w:rsid w:val="008C0D58"/>
    <w:rsid w:val="008C13C1"/>
    <w:rsid w:val="008C3A45"/>
    <w:rsid w:val="008C45EF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0800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E0B57"/>
    <w:rsid w:val="009E2780"/>
    <w:rsid w:val="009E3811"/>
    <w:rsid w:val="009E45AA"/>
    <w:rsid w:val="009E5B04"/>
    <w:rsid w:val="009F3381"/>
    <w:rsid w:val="00A025E9"/>
    <w:rsid w:val="00A030F1"/>
    <w:rsid w:val="00A034E7"/>
    <w:rsid w:val="00A03AF7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000C"/>
    <w:rsid w:val="00AC2FAD"/>
    <w:rsid w:val="00AC40F3"/>
    <w:rsid w:val="00AC4AD8"/>
    <w:rsid w:val="00AD0974"/>
    <w:rsid w:val="00AD2DBC"/>
    <w:rsid w:val="00AD3951"/>
    <w:rsid w:val="00AD4BE0"/>
    <w:rsid w:val="00AE3F60"/>
    <w:rsid w:val="00AE46DA"/>
    <w:rsid w:val="00AE78BE"/>
    <w:rsid w:val="00AF0342"/>
    <w:rsid w:val="00AF35F7"/>
    <w:rsid w:val="00AF66C5"/>
    <w:rsid w:val="00AF6FE7"/>
    <w:rsid w:val="00AF7C5B"/>
    <w:rsid w:val="00B04B15"/>
    <w:rsid w:val="00B04E4D"/>
    <w:rsid w:val="00B05E60"/>
    <w:rsid w:val="00B07177"/>
    <w:rsid w:val="00B12A9F"/>
    <w:rsid w:val="00B16819"/>
    <w:rsid w:val="00B17646"/>
    <w:rsid w:val="00B24EF5"/>
    <w:rsid w:val="00B2557D"/>
    <w:rsid w:val="00B25A7D"/>
    <w:rsid w:val="00B30B7C"/>
    <w:rsid w:val="00B3364A"/>
    <w:rsid w:val="00B352C3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2239"/>
    <w:rsid w:val="00B53B5B"/>
    <w:rsid w:val="00B6167D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75B5"/>
    <w:rsid w:val="00BA19DA"/>
    <w:rsid w:val="00BA3FE3"/>
    <w:rsid w:val="00BA47CC"/>
    <w:rsid w:val="00BA49D0"/>
    <w:rsid w:val="00BA5368"/>
    <w:rsid w:val="00BA7B5C"/>
    <w:rsid w:val="00BA7BDF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4741"/>
    <w:rsid w:val="00BE7C76"/>
    <w:rsid w:val="00BF0BC5"/>
    <w:rsid w:val="00BF19B3"/>
    <w:rsid w:val="00BF284A"/>
    <w:rsid w:val="00BF40CB"/>
    <w:rsid w:val="00BF5747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F0D03"/>
    <w:rsid w:val="00CF287D"/>
    <w:rsid w:val="00CF2E50"/>
    <w:rsid w:val="00CF489A"/>
    <w:rsid w:val="00CF5056"/>
    <w:rsid w:val="00CF69C4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527B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579CB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90AB3"/>
    <w:rsid w:val="00E90B58"/>
    <w:rsid w:val="00E92E34"/>
    <w:rsid w:val="00E95265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F0BB4"/>
    <w:rsid w:val="00FF1415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2018-12-14T05:41:00Z</cp:lastPrinted>
  <dcterms:created xsi:type="dcterms:W3CDTF">2018-12-13T10:33:00Z</dcterms:created>
  <dcterms:modified xsi:type="dcterms:W3CDTF">2018-12-14T05:42:00Z</dcterms:modified>
</cp:coreProperties>
</file>