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56" w:rsidRPr="000E3F56" w:rsidRDefault="00A40FB7" w:rsidP="000E3F56">
      <w:pPr>
        <w:spacing w:after="200" w:line="276" w:lineRule="auto"/>
        <w:jc w:val="center"/>
        <w:rPr>
          <w:sz w:val="24"/>
          <w:szCs w:val="24"/>
        </w:rPr>
      </w:pPr>
      <w:r>
        <w:rPr>
          <w:b/>
          <w:noProof/>
          <w:sz w:val="24"/>
          <w:szCs w:val="24"/>
        </w:rPr>
        <w:drawing>
          <wp:inline distT="0" distB="0" distL="0" distR="0">
            <wp:extent cx="603250" cy="76835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250" cy="768350"/>
                    </a:xfrm>
                    <a:prstGeom prst="rect">
                      <a:avLst/>
                    </a:prstGeom>
                    <a:noFill/>
                    <a:ln>
                      <a:noFill/>
                    </a:ln>
                  </pic:spPr>
                </pic:pic>
              </a:graphicData>
            </a:graphic>
          </wp:inline>
        </w:drawing>
      </w:r>
      <w:r w:rsidR="000E3F56" w:rsidRPr="000E3F56">
        <w:rPr>
          <w:sz w:val="24"/>
          <w:szCs w:val="24"/>
        </w:rPr>
        <w:br w:type="textWrapping" w:clear="all"/>
        <w:t>АДМИНИСТРАЦИЯ МУНИЦИПАЛЬНОГО ОБРАЗОВАНИЯ «МУНИЦИПАЛЬНЫЙ ОКРУГ БАЛЕЗИНСКИЙ РАЙОН УДМУРТСКОЙ РЕСПУБЛИКИ»</w:t>
      </w:r>
    </w:p>
    <w:p w:rsidR="000E3F56" w:rsidRPr="000E3F56" w:rsidRDefault="000E3F56" w:rsidP="000E3F56">
      <w:pPr>
        <w:spacing w:after="200" w:line="276" w:lineRule="auto"/>
        <w:jc w:val="center"/>
        <w:rPr>
          <w:sz w:val="24"/>
          <w:szCs w:val="24"/>
        </w:rPr>
      </w:pPr>
    </w:p>
    <w:p w:rsidR="000E3F56" w:rsidRPr="000E3F56" w:rsidRDefault="000E3F56" w:rsidP="000E3F56">
      <w:pPr>
        <w:spacing w:after="200" w:line="276" w:lineRule="auto"/>
        <w:jc w:val="center"/>
        <w:rPr>
          <w:sz w:val="24"/>
          <w:szCs w:val="24"/>
        </w:rPr>
      </w:pPr>
      <w:r w:rsidRPr="000E3F56">
        <w:rPr>
          <w:sz w:val="24"/>
          <w:szCs w:val="24"/>
        </w:rPr>
        <w:t>«УДМУРТ ЭЛЬКУНЫСЬ БАЛЕЗИНО ЁРОС МУНИЦИПАЛ ОКРУГ»  МУНИЦИПАЛ КЫЛДЫТЭТЫСЬ  АДМИНИСТРАЦИЕЗ</w:t>
      </w:r>
    </w:p>
    <w:p w:rsidR="00D57049" w:rsidRPr="001C2A21" w:rsidRDefault="00D57049" w:rsidP="00D57049">
      <w:pPr>
        <w:jc w:val="right"/>
        <w:rPr>
          <w:szCs w:val="28"/>
        </w:rPr>
      </w:pPr>
    </w:p>
    <w:p w:rsidR="00D57049" w:rsidRDefault="00D57049" w:rsidP="00D57049">
      <w:pPr>
        <w:jc w:val="center"/>
        <w:rPr>
          <w:b/>
          <w:sz w:val="36"/>
        </w:rPr>
      </w:pPr>
      <w:proofErr w:type="gramStart"/>
      <w:r>
        <w:rPr>
          <w:b/>
          <w:sz w:val="36"/>
        </w:rPr>
        <w:t>П</w:t>
      </w:r>
      <w:proofErr w:type="gramEnd"/>
      <w:r>
        <w:rPr>
          <w:b/>
          <w:sz w:val="36"/>
        </w:rPr>
        <w:t xml:space="preserve"> О С Т А Н О В Л Е Н И Е</w:t>
      </w:r>
    </w:p>
    <w:p w:rsidR="0012391E" w:rsidRDefault="0012391E" w:rsidP="00D57049">
      <w:pPr>
        <w:jc w:val="center"/>
        <w:rPr>
          <w:szCs w:val="28"/>
        </w:rPr>
      </w:pPr>
    </w:p>
    <w:p w:rsidR="00226881" w:rsidRDefault="00226881" w:rsidP="00226881">
      <w:pPr>
        <w:jc w:val="right"/>
        <w:rPr>
          <w:szCs w:val="28"/>
        </w:rPr>
      </w:pPr>
    </w:p>
    <w:p w:rsidR="00B3668D" w:rsidRDefault="00B3668D" w:rsidP="00B3668D">
      <w:pPr>
        <w:jc w:val="center"/>
        <w:rPr>
          <w:szCs w:val="28"/>
        </w:rPr>
      </w:pPr>
      <w:r>
        <w:rPr>
          <w:szCs w:val="28"/>
        </w:rPr>
        <w:t>15.04.</w:t>
      </w:r>
      <w:r w:rsidR="00D547DC">
        <w:rPr>
          <w:szCs w:val="28"/>
        </w:rPr>
        <w:t>2022</w:t>
      </w:r>
      <w:r w:rsidR="0047201A">
        <w:rPr>
          <w:szCs w:val="28"/>
        </w:rPr>
        <w:t>г.</w:t>
      </w:r>
      <w:r w:rsidR="00D57049" w:rsidRPr="007F34E9">
        <w:rPr>
          <w:szCs w:val="28"/>
        </w:rPr>
        <w:t xml:space="preserve">       </w:t>
      </w:r>
      <w:r w:rsidR="000E3F56">
        <w:rPr>
          <w:szCs w:val="28"/>
        </w:rPr>
        <w:t xml:space="preserve">           </w:t>
      </w:r>
      <w:r w:rsidR="00D57049" w:rsidRPr="007F34E9">
        <w:rPr>
          <w:szCs w:val="28"/>
        </w:rPr>
        <w:t xml:space="preserve">           </w:t>
      </w:r>
      <w:r w:rsidR="00226881">
        <w:rPr>
          <w:szCs w:val="28"/>
        </w:rPr>
        <w:t xml:space="preserve">          </w:t>
      </w:r>
      <w:r>
        <w:rPr>
          <w:szCs w:val="28"/>
        </w:rPr>
        <w:t xml:space="preserve">                </w:t>
      </w:r>
      <w:r w:rsidR="00226881">
        <w:rPr>
          <w:szCs w:val="28"/>
        </w:rPr>
        <w:t xml:space="preserve">                    </w:t>
      </w:r>
      <w:r>
        <w:rPr>
          <w:szCs w:val="28"/>
        </w:rPr>
        <w:t xml:space="preserve">  </w:t>
      </w:r>
      <w:r w:rsidR="00226881">
        <w:rPr>
          <w:szCs w:val="28"/>
        </w:rPr>
        <w:t xml:space="preserve">                  </w:t>
      </w:r>
      <w:r w:rsidR="00D57049" w:rsidRPr="007F34E9">
        <w:rPr>
          <w:szCs w:val="28"/>
        </w:rPr>
        <w:t xml:space="preserve">№ </w:t>
      </w:r>
      <w:r>
        <w:rPr>
          <w:szCs w:val="28"/>
        </w:rPr>
        <w:t>407</w:t>
      </w:r>
    </w:p>
    <w:p w:rsidR="00B3668D" w:rsidRDefault="00B3668D" w:rsidP="00B3668D">
      <w:pPr>
        <w:jc w:val="center"/>
        <w:rPr>
          <w:szCs w:val="28"/>
        </w:rPr>
      </w:pPr>
    </w:p>
    <w:p w:rsidR="00D57049" w:rsidRDefault="00D57049" w:rsidP="00B3668D">
      <w:pPr>
        <w:jc w:val="center"/>
        <w:rPr>
          <w:szCs w:val="28"/>
        </w:rPr>
      </w:pPr>
      <w:r w:rsidRPr="007F34E9">
        <w:rPr>
          <w:szCs w:val="28"/>
        </w:rPr>
        <w:t>п. Балезино</w:t>
      </w:r>
    </w:p>
    <w:p w:rsidR="0012391E" w:rsidRDefault="0012391E" w:rsidP="00D57049">
      <w:pPr>
        <w:pStyle w:val="2a"/>
        <w:spacing w:line="240" w:lineRule="auto"/>
        <w:ind w:right="-142"/>
        <w:jc w:val="center"/>
        <w:rPr>
          <w:szCs w:val="28"/>
        </w:rPr>
      </w:pPr>
    </w:p>
    <w:tbl>
      <w:tblPr>
        <w:tblW w:w="0" w:type="auto"/>
        <w:tblLook w:val="01E0" w:firstRow="1" w:lastRow="1" w:firstColumn="1" w:lastColumn="1" w:noHBand="0" w:noVBand="0"/>
      </w:tblPr>
      <w:tblGrid>
        <w:gridCol w:w="6597"/>
      </w:tblGrid>
      <w:tr w:rsidR="00D57049" w:rsidRPr="00D36346" w:rsidTr="00445B3D">
        <w:trPr>
          <w:trHeight w:val="1725"/>
        </w:trPr>
        <w:tc>
          <w:tcPr>
            <w:tcW w:w="6597" w:type="dxa"/>
          </w:tcPr>
          <w:p w:rsidR="00D57049" w:rsidRDefault="0047201A" w:rsidP="00F04FB5">
            <w:pPr>
              <w:jc w:val="both"/>
              <w:rPr>
                <w:szCs w:val="28"/>
              </w:rPr>
            </w:pPr>
            <w:r>
              <w:rPr>
                <w:szCs w:val="28"/>
              </w:rPr>
              <w:t xml:space="preserve">Об утверждении </w:t>
            </w:r>
            <w:r w:rsidR="00363225" w:rsidRPr="00363225">
              <w:rPr>
                <w:szCs w:val="28"/>
              </w:rPr>
              <w:t>типового положения о закупке товаров, работ, услуг для бюджетных учреждений</w:t>
            </w:r>
            <w:r w:rsidR="00F04FB5">
              <w:rPr>
                <w:szCs w:val="28"/>
              </w:rPr>
              <w:t>, автономных учреждений, муниципальных унитарных предприятий</w:t>
            </w:r>
            <w:r w:rsidR="00363225" w:rsidRPr="00363225">
              <w:rPr>
                <w:szCs w:val="28"/>
              </w:rPr>
              <w:t xml:space="preserve"> муниципального образования «</w:t>
            </w:r>
            <w:r>
              <w:rPr>
                <w:szCs w:val="28"/>
              </w:rPr>
              <w:t xml:space="preserve">Муниципальный округ </w:t>
            </w:r>
            <w:r w:rsidR="00363225" w:rsidRPr="00363225">
              <w:rPr>
                <w:szCs w:val="28"/>
              </w:rPr>
              <w:t>Балезинский район</w:t>
            </w:r>
            <w:r>
              <w:rPr>
                <w:szCs w:val="28"/>
              </w:rPr>
              <w:t xml:space="preserve"> Удмуртской Республики»</w:t>
            </w:r>
          </w:p>
          <w:p w:rsidR="00B3668D" w:rsidRPr="00C56C58" w:rsidRDefault="00B3668D" w:rsidP="00F04FB5">
            <w:pPr>
              <w:jc w:val="both"/>
              <w:rPr>
                <w:szCs w:val="28"/>
              </w:rPr>
            </w:pPr>
          </w:p>
        </w:tc>
      </w:tr>
    </w:tbl>
    <w:p w:rsidR="00D57049" w:rsidRPr="00D36346" w:rsidRDefault="00700DC1" w:rsidP="00AB7BD0">
      <w:pPr>
        <w:spacing w:after="1" w:line="280" w:lineRule="atLeast"/>
        <w:ind w:firstLine="567"/>
        <w:jc w:val="both"/>
        <w:rPr>
          <w:szCs w:val="28"/>
        </w:rPr>
      </w:pPr>
      <w:proofErr w:type="gramStart"/>
      <w:r w:rsidRPr="00700DC1">
        <w:rPr>
          <w:szCs w:val="28"/>
        </w:rPr>
        <w:t xml:space="preserve">В соответствии с </w:t>
      </w:r>
      <w:hyperlink r:id="rId10" w:history="1">
        <w:r w:rsidRPr="00700DC1">
          <w:rPr>
            <w:color w:val="0000FF"/>
            <w:szCs w:val="28"/>
          </w:rPr>
          <w:t>частью 2.1 статьи 2</w:t>
        </w:r>
      </w:hyperlink>
      <w:r w:rsidRPr="00700DC1">
        <w:rPr>
          <w:szCs w:val="28"/>
        </w:rPr>
        <w:t xml:space="preserve"> Федерального закона от 18 июля 2011 года N 223-ФЗ "О закупках товаров, работ, услуг отдельными видами юридических лиц", </w:t>
      </w:r>
      <w:hyperlink r:id="rId11" w:history="1">
        <w:r w:rsidRPr="00700DC1">
          <w:rPr>
            <w:color w:val="0000FF"/>
            <w:szCs w:val="28"/>
          </w:rPr>
          <w:t>распоряжением</w:t>
        </w:r>
      </w:hyperlink>
      <w:r w:rsidRPr="00700DC1">
        <w:rPr>
          <w:szCs w:val="28"/>
        </w:rPr>
        <w:t xml:space="preserve"> Правительства Удмуртской Республики от 27 февраля 2019 года N 187-р "Об уполномоченном исполнительном органе государственной власти Удмуртской Республики"</w:t>
      </w:r>
      <w:r w:rsidR="00AB7BD0" w:rsidRPr="00700DC1">
        <w:rPr>
          <w:szCs w:val="28"/>
        </w:rPr>
        <w:t xml:space="preserve">, </w:t>
      </w:r>
      <w:r w:rsidR="00F04FB5" w:rsidRPr="00700DC1">
        <w:rPr>
          <w:szCs w:val="28"/>
        </w:rPr>
        <w:t>на основании приказа Министерства финансов Удмуртской Республики № 16н от 14.12.2018г.  «Об утверждении Типового положения о</w:t>
      </w:r>
      <w:proofErr w:type="gramEnd"/>
      <w:r w:rsidR="00F04FB5" w:rsidRPr="00700DC1">
        <w:rPr>
          <w:szCs w:val="28"/>
        </w:rPr>
        <w:t xml:space="preserve"> закупке товаров, работ и услуг</w:t>
      </w:r>
      <w:r>
        <w:rPr>
          <w:szCs w:val="28"/>
        </w:rPr>
        <w:t xml:space="preserve"> (</w:t>
      </w:r>
      <w:r w:rsidR="00F04FB5" w:rsidRPr="00700DC1">
        <w:rPr>
          <w:szCs w:val="28"/>
        </w:rPr>
        <w:t>с учето</w:t>
      </w:r>
      <w:r>
        <w:rPr>
          <w:szCs w:val="28"/>
        </w:rPr>
        <w:t>м</w:t>
      </w:r>
      <w:r w:rsidR="00F04FB5" w:rsidRPr="00700DC1">
        <w:rPr>
          <w:szCs w:val="28"/>
        </w:rPr>
        <w:t xml:space="preserve">  изменений</w:t>
      </w:r>
      <w:r>
        <w:rPr>
          <w:szCs w:val="28"/>
        </w:rPr>
        <w:t>)»</w:t>
      </w:r>
      <w:r w:rsidR="00F04FB5" w:rsidRPr="00700DC1">
        <w:rPr>
          <w:szCs w:val="28"/>
        </w:rPr>
        <w:t>,</w:t>
      </w:r>
      <w:r w:rsidR="00F04FB5">
        <w:t xml:space="preserve"> </w:t>
      </w:r>
      <w:r w:rsidR="00D57049" w:rsidRPr="00D36346">
        <w:rPr>
          <w:b/>
          <w:spacing w:val="-6"/>
          <w:szCs w:val="28"/>
        </w:rPr>
        <w:t>ПОСТАНОВЛЯЮ:</w:t>
      </w:r>
      <w:r w:rsidR="00D57049" w:rsidRPr="00D36346">
        <w:rPr>
          <w:szCs w:val="28"/>
        </w:rPr>
        <w:t xml:space="preserve"> </w:t>
      </w:r>
    </w:p>
    <w:p w:rsidR="00E83A3E" w:rsidRDefault="00E83A3E" w:rsidP="00D57049">
      <w:pPr>
        <w:autoSpaceDE w:val="0"/>
        <w:autoSpaceDN w:val="0"/>
        <w:adjustRightInd w:val="0"/>
        <w:ind w:firstLine="540"/>
        <w:jc w:val="both"/>
        <w:rPr>
          <w:szCs w:val="28"/>
        </w:rPr>
      </w:pPr>
    </w:p>
    <w:p w:rsidR="0045439C" w:rsidRDefault="002A458B" w:rsidP="00AB7BD0">
      <w:pPr>
        <w:numPr>
          <w:ilvl w:val="0"/>
          <w:numId w:val="9"/>
        </w:numPr>
        <w:tabs>
          <w:tab w:val="left" w:pos="0"/>
          <w:tab w:val="left" w:pos="1134"/>
        </w:tabs>
        <w:ind w:left="0" w:firstLine="567"/>
        <w:jc w:val="both"/>
        <w:rPr>
          <w:szCs w:val="28"/>
        </w:rPr>
      </w:pPr>
      <w:r>
        <w:rPr>
          <w:szCs w:val="28"/>
        </w:rPr>
        <w:t xml:space="preserve">Утвердить </w:t>
      </w:r>
      <w:r w:rsidR="00AB7BD0">
        <w:rPr>
          <w:szCs w:val="28"/>
        </w:rPr>
        <w:t>прилагаемое Т</w:t>
      </w:r>
      <w:r w:rsidRPr="00363225">
        <w:rPr>
          <w:szCs w:val="28"/>
        </w:rPr>
        <w:t>ипов</w:t>
      </w:r>
      <w:r>
        <w:rPr>
          <w:szCs w:val="28"/>
        </w:rPr>
        <w:t>ое</w:t>
      </w:r>
      <w:r w:rsidRPr="00363225">
        <w:rPr>
          <w:szCs w:val="28"/>
        </w:rPr>
        <w:t xml:space="preserve"> положени</w:t>
      </w:r>
      <w:r>
        <w:rPr>
          <w:szCs w:val="28"/>
        </w:rPr>
        <w:t>е</w:t>
      </w:r>
      <w:r w:rsidRPr="00363225">
        <w:rPr>
          <w:szCs w:val="28"/>
        </w:rPr>
        <w:t xml:space="preserve"> о закупке товаров, работ, услуг для </w:t>
      </w:r>
      <w:r w:rsidR="00F04FB5" w:rsidRPr="00363225">
        <w:rPr>
          <w:szCs w:val="28"/>
        </w:rPr>
        <w:t>бюджетных учреждений</w:t>
      </w:r>
      <w:r w:rsidR="00F04FB5">
        <w:rPr>
          <w:szCs w:val="28"/>
        </w:rPr>
        <w:t>, автономных учреждений, муниципальных унитарных предприятий</w:t>
      </w:r>
      <w:r w:rsidR="00F04FB5" w:rsidRPr="00363225">
        <w:rPr>
          <w:szCs w:val="28"/>
        </w:rPr>
        <w:t xml:space="preserve"> </w:t>
      </w:r>
      <w:proofErr w:type="gramStart"/>
      <w:r w:rsidR="00F04FB5" w:rsidRPr="00363225">
        <w:rPr>
          <w:szCs w:val="28"/>
        </w:rPr>
        <w:t>муниципального</w:t>
      </w:r>
      <w:proofErr w:type="gramEnd"/>
      <w:r w:rsidR="00F04FB5" w:rsidRPr="00363225">
        <w:rPr>
          <w:szCs w:val="28"/>
        </w:rPr>
        <w:t xml:space="preserve"> образования «</w:t>
      </w:r>
      <w:r w:rsidR="00F04FB5">
        <w:rPr>
          <w:szCs w:val="28"/>
        </w:rPr>
        <w:t xml:space="preserve">Муниципальный округ </w:t>
      </w:r>
      <w:r w:rsidR="00F04FB5" w:rsidRPr="00363225">
        <w:rPr>
          <w:szCs w:val="28"/>
        </w:rPr>
        <w:t>Балезинский район</w:t>
      </w:r>
      <w:r w:rsidR="00F04FB5">
        <w:rPr>
          <w:szCs w:val="28"/>
        </w:rPr>
        <w:t xml:space="preserve"> Удмуртской Республики», </w:t>
      </w:r>
      <w:r w:rsidR="00AB7BD0">
        <w:rPr>
          <w:szCs w:val="28"/>
        </w:rPr>
        <w:t xml:space="preserve"> (далее</w:t>
      </w:r>
      <w:r w:rsidR="006505BF">
        <w:rPr>
          <w:szCs w:val="28"/>
        </w:rPr>
        <w:t xml:space="preserve"> </w:t>
      </w:r>
      <w:r w:rsidR="00AB7BD0">
        <w:rPr>
          <w:szCs w:val="28"/>
        </w:rPr>
        <w:t>-</w:t>
      </w:r>
      <w:r w:rsidR="006505BF">
        <w:rPr>
          <w:szCs w:val="28"/>
        </w:rPr>
        <w:t xml:space="preserve"> </w:t>
      </w:r>
      <w:r w:rsidR="00AB7BD0">
        <w:rPr>
          <w:szCs w:val="28"/>
        </w:rPr>
        <w:t>Типовое положение).</w:t>
      </w:r>
    </w:p>
    <w:p w:rsidR="00787CC6" w:rsidRDefault="00AB7BD0" w:rsidP="00AB7BD0">
      <w:pPr>
        <w:numPr>
          <w:ilvl w:val="0"/>
          <w:numId w:val="9"/>
        </w:numPr>
        <w:tabs>
          <w:tab w:val="left" w:pos="0"/>
          <w:tab w:val="left" w:pos="1134"/>
        </w:tabs>
        <w:ind w:left="0" w:firstLine="567"/>
        <w:jc w:val="both"/>
        <w:rPr>
          <w:szCs w:val="28"/>
        </w:rPr>
      </w:pPr>
      <w:r w:rsidRPr="00787CC6">
        <w:rPr>
          <w:szCs w:val="28"/>
        </w:rPr>
        <w:t>Типовое положение обязательно для применения бюджетными</w:t>
      </w:r>
      <w:r w:rsidR="00F04FB5">
        <w:rPr>
          <w:szCs w:val="28"/>
        </w:rPr>
        <w:t xml:space="preserve"> </w:t>
      </w:r>
      <w:r w:rsidR="00F04FB5" w:rsidRPr="00363225">
        <w:rPr>
          <w:szCs w:val="28"/>
        </w:rPr>
        <w:t>учреждени</w:t>
      </w:r>
      <w:r w:rsidR="00F04FB5">
        <w:rPr>
          <w:szCs w:val="28"/>
        </w:rPr>
        <w:t>ями, автономными учреждениями, муниципальными унитарными предприятиями</w:t>
      </w:r>
      <w:r w:rsidR="0094409F" w:rsidRPr="00787CC6">
        <w:rPr>
          <w:szCs w:val="28"/>
        </w:rPr>
        <w:t xml:space="preserve"> муниципального образования «Муниципальный округ Балезинский район Удмуртской Республики» при утверждении ими положений о закупке товаров, работ, услуг или внесении в них изменений.</w:t>
      </w:r>
    </w:p>
    <w:p w:rsidR="006505BF" w:rsidRPr="006505BF" w:rsidRDefault="006505BF" w:rsidP="00AB7BD0">
      <w:pPr>
        <w:numPr>
          <w:ilvl w:val="0"/>
          <w:numId w:val="9"/>
        </w:numPr>
        <w:tabs>
          <w:tab w:val="left" w:pos="0"/>
          <w:tab w:val="left" w:pos="1134"/>
        </w:tabs>
        <w:ind w:left="0" w:firstLine="567"/>
        <w:jc w:val="both"/>
        <w:rPr>
          <w:szCs w:val="28"/>
        </w:rPr>
      </w:pPr>
      <w:r>
        <w:rPr>
          <w:szCs w:val="28"/>
        </w:rPr>
        <w:t xml:space="preserve"> </w:t>
      </w:r>
      <w:r>
        <w:rPr>
          <w:sz w:val="22"/>
        </w:rPr>
        <w:t xml:space="preserve"> </w:t>
      </w:r>
      <w:r w:rsidRPr="006505BF">
        <w:rPr>
          <w:szCs w:val="28"/>
        </w:rPr>
        <w:t xml:space="preserve">Начальнику сектора муниципального заказа отдела экономики обеспечить размещение Типового </w:t>
      </w:r>
      <w:hyperlink w:anchor="P37" w:history="1">
        <w:r w:rsidRPr="006505BF">
          <w:rPr>
            <w:color w:val="0000FF"/>
            <w:szCs w:val="28"/>
          </w:rPr>
          <w:t>положения</w:t>
        </w:r>
      </w:hyperlink>
      <w:r w:rsidRPr="006505BF">
        <w:rPr>
          <w:szCs w:val="28"/>
        </w:rPr>
        <w:t xml:space="preserve"> в единой информационной </w:t>
      </w:r>
      <w:r w:rsidRPr="006505BF">
        <w:rPr>
          <w:szCs w:val="28"/>
        </w:rPr>
        <w:lastRenderedPageBreak/>
        <w:t xml:space="preserve">системе закупок товаров, работ, услуг для обеспечения государственных и муниципальных нужд в течение пятнадцати дней </w:t>
      </w:r>
      <w:proofErr w:type="gramStart"/>
      <w:r w:rsidRPr="006505BF">
        <w:rPr>
          <w:szCs w:val="28"/>
        </w:rPr>
        <w:t>с даты</w:t>
      </w:r>
      <w:proofErr w:type="gramEnd"/>
      <w:r w:rsidRPr="006505BF">
        <w:rPr>
          <w:szCs w:val="28"/>
        </w:rPr>
        <w:t xml:space="preserve"> его подписания настоящего постановления.</w:t>
      </w:r>
    </w:p>
    <w:p w:rsidR="00F04FB5" w:rsidRDefault="00F04FB5" w:rsidP="00AB7BD0">
      <w:pPr>
        <w:numPr>
          <w:ilvl w:val="0"/>
          <w:numId w:val="9"/>
        </w:numPr>
        <w:tabs>
          <w:tab w:val="left" w:pos="0"/>
          <w:tab w:val="left" w:pos="1134"/>
        </w:tabs>
        <w:ind w:left="0" w:firstLine="567"/>
        <w:jc w:val="both"/>
        <w:rPr>
          <w:szCs w:val="28"/>
        </w:rPr>
      </w:pPr>
      <w:r w:rsidRPr="006505BF">
        <w:rPr>
          <w:szCs w:val="28"/>
        </w:rPr>
        <w:t>Разместить настоящее</w:t>
      </w:r>
      <w:r>
        <w:rPr>
          <w:szCs w:val="28"/>
        </w:rPr>
        <w:t xml:space="preserve"> положение на официальном сайте </w:t>
      </w:r>
      <w:proofErr w:type="gramStart"/>
      <w:r w:rsidRPr="00363225">
        <w:rPr>
          <w:szCs w:val="28"/>
        </w:rPr>
        <w:t>муниципального</w:t>
      </w:r>
      <w:proofErr w:type="gramEnd"/>
      <w:r w:rsidRPr="00363225">
        <w:rPr>
          <w:szCs w:val="28"/>
        </w:rPr>
        <w:t xml:space="preserve"> образования «</w:t>
      </w:r>
      <w:r>
        <w:rPr>
          <w:szCs w:val="28"/>
        </w:rPr>
        <w:t xml:space="preserve">Муниципальный округ </w:t>
      </w:r>
      <w:r w:rsidRPr="00363225">
        <w:rPr>
          <w:szCs w:val="28"/>
        </w:rPr>
        <w:t>Балезинский район</w:t>
      </w:r>
      <w:r>
        <w:rPr>
          <w:szCs w:val="28"/>
        </w:rPr>
        <w:t xml:space="preserve"> Удмуртской Республики» в сети интернет.</w:t>
      </w:r>
    </w:p>
    <w:p w:rsidR="006505BF" w:rsidRDefault="006505BF" w:rsidP="006505BF">
      <w:pPr>
        <w:numPr>
          <w:ilvl w:val="0"/>
          <w:numId w:val="9"/>
        </w:numPr>
        <w:tabs>
          <w:tab w:val="left" w:pos="0"/>
          <w:tab w:val="left" w:pos="1134"/>
        </w:tabs>
        <w:ind w:left="0" w:firstLine="567"/>
        <w:jc w:val="both"/>
        <w:rPr>
          <w:szCs w:val="28"/>
        </w:rPr>
      </w:pPr>
      <w:r w:rsidRPr="00787CC6">
        <w:rPr>
          <w:szCs w:val="28"/>
        </w:rPr>
        <w:t xml:space="preserve">Настоящее постановление вступает в силу с момента его подписания. </w:t>
      </w:r>
    </w:p>
    <w:p w:rsidR="006505BF" w:rsidRPr="00787CC6" w:rsidRDefault="006505BF" w:rsidP="006505BF">
      <w:pPr>
        <w:tabs>
          <w:tab w:val="left" w:pos="0"/>
          <w:tab w:val="left" w:pos="1134"/>
        </w:tabs>
        <w:ind w:left="567"/>
        <w:jc w:val="both"/>
        <w:rPr>
          <w:szCs w:val="28"/>
        </w:rPr>
      </w:pPr>
    </w:p>
    <w:p w:rsidR="0045439C" w:rsidRPr="00F41855" w:rsidRDefault="0045439C" w:rsidP="0045439C">
      <w:pPr>
        <w:pStyle w:val="afff5"/>
        <w:jc w:val="both"/>
        <w:rPr>
          <w:sz w:val="28"/>
          <w:szCs w:val="28"/>
        </w:rPr>
      </w:pPr>
    </w:p>
    <w:p w:rsidR="0045439C" w:rsidRDefault="0045439C" w:rsidP="006F31FA">
      <w:pPr>
        <w:rPr>
          <w:szCs w:val="28"/>
        </w:rPr>
      </w:pPr>
      <w:r w:rsidRPr="00207ED5">
        <w:rPr>
          <w:szCs w:val="28"/>
        </w:rPr>
        <w:t xml:space="preserve">Глава </w:t>
      </w:r>
      <w:proofErr w:type="gramStart"/>
      <w:r w:rsidRPr="00207ED5">
        <w:rPr>
          <w:szCs w:val="28"/>
        </w:rPr>
        <w:t>муниципального</w:t>
      </w:r>
      <w:proofErr w:type="gramEnd"/>
      <w:r w:rsidRPr="00207ED5">
        <w:rPr>
          <w:szCs w:val="28"/>
        </w:rPr>
        <w:t xml:space="preserve"> образования</w:t>
      </w:r>
      <w:r w:rsidR="00F04FB5">
        <w:rPr>
          <w:szCs w:val="28"/>
        </w:rPr>
        <w:t xml:space="preserve">                                </w:t>
      </w:r>
      <w:r w:rsidRPr="00207ED5">
        <w:rPr>
          <w:szCs w:val="28"/>
        </w:rPr>
        <w:t xml:space="preserve">Ю.В. Новойдарский </w:t>
      </w:r>
    </w:p>
    <w:p w:rsidR="00F04FB5" w:rsidRDefault="00F04FB5" w:rsidP="006F31FA">
      <w:pPr>
        <w:rPr>
          <w:szCs w:val="28"/>
        </w:rPr>
      </w:pPr>
    </w:p>
    <w:p w:rsidR="00F04FB5" w:rsidRDefault="00F04FB5" w:rsidP="006F31FA">
      <w:pPr>
        <w:rPr>
          <w:szCs w:val="28"/>
        </w:rPr>
      </w:pPr>
    </w:p>
    <w:p w:rsidR="00226881" w:rsidRDefault="00226881" w:rsidP="006F31FA">
      <w:pPr>
        <w:rPr>
          <w:b/>
          <w:szCs w:val="28"/>
        </w:rPr>
      </w:pPr>
    </w:p>
    <w:p w:rsidR="00041B87" w:rsidRDefault="00041B87" w:rsidP="006F31FA">
      <w:pPr>
        <w:rPr>
          <w:b/>
          <w:szCs w:val="28"/>
        </w:rPr>
      </w:pPr>
    </w:p>
    <w:p w:rsidR="00041B87" w:rsidRPr="00226881" w:rsidRDefault="00041B87" w:rsidP="006F31FA">
      <w:pPr>
        <w:rPr>
          <w:b/>
          <w:szCs w:val="28"/>
        </w:rPr>
      </w:pPr>
    </w:p>
    <w:p w:rsidR="0012391E" w:rsidRDefault="0012391E" w:rsidP="0099403C">
      <w:pPr>
        <w:rPr>
          <w:sz w:val="16"/>
          <w:szCs w:val="16"/>
        </w:rPr>
      </w:pPr>
    </w:p>
    <w:p w:rsidR="00041B87" w:rsidRDefault="00041B87" w:rsidP="0099403C">
      <w:pPr>
        <w:rPr>
          <w:sz w:val="16"/>
          <w:szCs w:val="16"/>
        </w:rPr>
      </w:pPr>
    </w:p>
    <w:p w:rsidR="00041B87" w:rsidRDefault="00041B87" w:rsidP="0099403C">
      <w:pPr>
        <w:rPr>
          <w:sz w:val="16"/>
          <w:szCs w:val="16"/>
        </w:rPr>
      </w:pPr>
    </w:p>
    <w:p w:rsidR="00041B87" w:rsidRDefault="00041B87"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F04FB5" w:rsidRDefault="00F04FB5" w:rsidP="0099403C">
      <w:pPr>
        <w:rPr>
          <w:sz w:val="16"/>
          <w:szCs w:val="16"/>
        </w:rPr>
      </w:pPr>
    </w:p>
    <w:p w:rsidR="0012391E" w:rsidRDefault="0012391E" w:rsidP="0099403C">
      <w:pPr>
        <w:rPr>
          <w:sz w:val="16"/>
          <w:szCs w:val="16"/>
        </w:rPr>
      </w:pPr>
    </w:p>
    <w:p w:rsidR="0012391E" w:rsidRDefault="0012391E" w:rsidP="0099403C">
      <w:pPr>
        <w:rPr>
          <w:sz w:val="16"/>
          <w:szCs w:val="16"/>
        </w:rPr>
      </w:pPr>
    </w:p>
    <w:p w:rsidR="0012391E" w:rsidRDefault="0012391E" w:rsidP="0099403C">
      <w:pPr>
        <w:rPr>
          <w:sz w:val="16"/>
          <w:szCs w:val="16"/>
        </w:rPr>
      </w:pPr>
    </w:p>
    <w:p w:rsidR="00041B87" w:rsidRDefault="00041B87" w:rsidP="0099403C">
      <w:pPr>
        <w:rPr>
          <w:sz w:val="16"/>
          <w:szCs w:val="16"/>
        </w:rPr>
      </w:pPr>
    </w:p>
    <w:p w:rsidR="00041B87" w:rsidRDefault="00041B87" w:rsidP="0099403C">
      <w:pPr>
        <w:rPr>
          <w:sz w:val="16"/>
          <w:szCs w:val="16"/>
        </w:rPr>
      </w:pPr>
    </w:p>
    <w:p w:rsidR="00041B87" w:rsidRDefault="00041B87" w:rsidP="0099403C">
      <w:pPr>
        <w:rPr>
          <w:sz w:val="16"/>
          <w:szCs w:val="16"/>
        </w:rPr>
      </w:pPr>
    </w:p>
    <w:p w:rsidR="00041B87" w:rsidRDefault="00041B87" w:rsidP="0099403C">
      <w:pPr>
        <w:rPr>
          <w:sz w:val="16"/>
          <w:szCs w:val="16"/>
        </w:rPr>
      </w:pPr>
    </w:p>
    <w:p w:rsidR="00041B87" w:rsidRDefault="00041B87" w:rsidP="0099403C">
      <w:pPr>
        <w:rPr>
          <w:sz w:val="16"/>
          <w:szCs w:val="16"/>
        </w:rPr>
      </w:pPr>
    </w:p>
    <w:p w:rsidR="00041B87" w:rsidRDefault="00041B87" w:rsidP="0099403C">
      <w:pPr>
        <w:rPr>
          <w:sz w:val="16"/>
          <w:szCs w:val="16"/>
        </w:rPr>
      </w:pPr>
    </w:p>
    <w:p w:rsidR="00041B87" w:rsidRDefault="004C7E96" w:rsidP="0099403C">
      <w:pPr>
        <w:rPr>
          <w:sz w:val="16"/>
          <w:szCs w:val="16"/>
        </w:rPr>
      </w:pPr>
      <w:r>
        <w:rPr>
          <w:sz w:val="20"/>
        </w:rPr>
        <w:t>8(34166) 5 21 55 (214)</w:t>
      </w:r>
    </w:p>
    <w:p w:rsidR="004C7E96" w:rsidRDefault="004C7E96" w:rsidP="00531EB9">
      <w:pPr>
        <w:rPr>
          <w:sz w:val="20"/>
        </w:rPr>
      </w:pPr>
      <w:r w:rsidRPr="004C7E96">
        <w:rPr>
          <w:sz w:val="20"/>
        </w:rPr>
        <w:t>В.А. Яковл</w:t>
      </w:r>
      <w:r>
        <w:rPr>
          <w:sz w:val="20"/>
        </w:rPr>
        <w:t>е</w:t>
      </w:r>
      <w:r w:rsidRPr="004C7E96">
        <w:rPr>
          <w:sz w:val="20"/>
        </w:rPr>
        <w:t>ва</w:t>
      </w:r>
      <w:r>
        <w:rPr>
          <w:sz w:val="20"/>
        </w:rPr>
        <w:t xml:space="preserve"> </w:t>
      </w:r>
    </w:p>
    <w:p w:rsidR="00531EB9" w:rsidRPr="004C7E96" w:rsidRDefault="00531EB9" w:rsidP="00531EB9">
      <w:pPr>
        <w:rPr>
          <w:sz w:val="20"/>
        </w:rPr>
      </w:pPr>
    </w:p>
    <w:tbl>
      <w:tblPr>
        <w:tblW w:w="5380" w:type="dxa"/>
        <w:tblInd w:w="4644" w:type="dxa"/>
        <w:tblLook w:val="04A0" w:firstRow="1" w:lastRow="0" w:firstColumn="1" w:lastColumn="0" w:noHBand="0" w:noVBand="1"/>
      </w:tblPr>
      <w:tblGrid>
        <w:gridCol w:w="709"/>
        <w:gridCol w:w="4408"/>
        <w:gridCol w:w="263"/>
      </w:tblGrid>
      <w:tr w:rsidR="00531EB9" w:rsidRPr="00531EB9" w:rsidTr="00736751">
        <w:trPr>
          <w:trHeight w:val="1478"/>
        </w:trPr>
        <w:tc>
          <w:tcPr>
            <w:tcW w:w="5380" w:type="dxa"/>
            <w:gridSpan w:val="3"/>
          </w:tcPr>
          <w:p w:rsidR="00531EB9" w:rsidRPr="00531EB9" w:rsidRDefault="00531EB9" w:rsidP="00736751">
            <w:pPr>
              <w:tabs>
                <w:tab w:val="left" w:pos="601"/>
              </w:tabs>
              <w:ind w:left="601"/>
              <w:jc w:val="right"/>
              <w:rPr>
                <w:sz w:val="26"/>
                <w:szCs w:val="26"/>
              </w:rPr>
            </w:pPr>
            <w:r w:rsidRPr="00531EB9">
              <w:rPr>
                <w:sz w:val="26"/>
                <w:szCs w:val="26"/>
              </w:rPr>
              <w:t>Приложение</w:t>
            </w:r>
          </w:p>
          <w:p w:rsidR="004A0947" w:rsidRDefault="00531EB9" w:rsidP="00736751">
            <w:pPr>
              <w:tabs>
                <w:tab w:val="left" w:pos="601"/>
              </w:tabs>
              <w:ind w:left="601"/>
              <w:jc w:val="right"/>
              <w:rPr>
                <w:sz w:val="26"/>
                <w:szCs w:val="26"/>
              </w:rPr>
            </w:pPr>
            <w:r w:rsidRPr="00531EB9">
              <w:rPr>
                <w:sz w:val="26"/>
                <w:szCs w:val="26"/>
              </w:rPr>
              <w:t xml:space="preserve">к </w:t>
            </w:r>
            <w:r w:rsidRPr="00531EB9">
              <w:rPr>
                <w:szCs w:val="28"/>
              </w:rPr>
              <w:t xml:space="preserve">Постановлению Администрации </w:t>
            </w:r>
            <w:proofErr w:type="gramStart"/>
            <w:r w:rsidRPr="00531EB9">
              <w:rPr>
                <w:szCs w:val="28"/>
              </w:rPr>
              <w:t>муниципального</w:t>
            </w:r>
            <w:proofErr w:type="gramEnd"/>
            <w:r w:rsidRPr="00531EB9">
              <w:rPr>
                <w:szCs w:val="28"/>
              </w:rPr>
              <w:t xml:space="preserve"> образования </w:t>
            </w:r>
            <w:r w:rsidR="00226881">
              <w:rPr>
                <w:szCs w:val="28"/>
              </w:rPr>
              <w:t>«Муниципальный округ Бал</w:t>
            </w:r>
            <w:r w:rsidR="004A0947">
              <w:rPr>
                <w:szCs w:val="28"/>
              </w:rPr>
              <w:t xml:space="preserve">езинский район Удмуртской </w:t>
            </w:r>
            <w:r w:rsidR="00226881">
              <w:rPr>
                <w:szCs w:val="28"/>
              </w:rPr>
              <w:t>Республики»</w:t>
            </w:r>
            <w:r w:rsidR="004A0947">
              <w:rPr>
                <w:szCs w:val="28"/>
              </w:rPr>
              <w:t xml:space="preserve"> </w:t>
            </w:r>
          </w:p>
          <w:p w:rsidR="00531EB9" w:rsidRPr="00531EB9" w:rsidRDefault="00531EB9" w:rsidP="00736751">
            <w:pPr>
              <w:tabs>
                <w:tab w:val="left" w:pos="601"/>
              </w:tabs>
              <w:ind w:left="601"/>
              <w:jc w:val="right"/>
              <w:rPr>
                <w:sz w:val="26"/>
                <w:szCs w:val="26"/>
              </w:rPr>
            </w:pPr>
            <w:r w:rsidRPr="00531EB9">
              <w:rPr>
                <w:sz w:val="26"/>
                <w:szCs w:val="26"/>
              </w:rPr>
              <w:t xml:space="preserve">от </w:t>
            </w:r>
            <w:r w:rsidR="004A0947">
              <w:rPr>
                <w:sz w:val="26"/>
                <w:szCs w:val="26"/>
              </w:rPr>
              <w:t>15.04.2022г.</w:t>
            </w:r>
            <w:r w:rsidRPr="00531EB9">
              <w:rPr>
                <w:sz w:val="26"/>
                <w:szCs w:val="26"/>
              </w:rPr>
              <w:t xml:space="preserve">  № </w:t>
            </w:r>
            <w:r w:rsidR="004A0947">
              <w:rPr>
                <w:sz w:val="26"/>
                <w:szCs w:val="26"/>
              </w:rPr>
              <w:t>407</w:t>
            </w:r>
          </w:p>
          <w:p w:rsidR="00531EB9" w:rsidRPr="00531EB9" w:rsidRDefault="00531EB9" w:rsidP="00531EB9">
            <w:pPr>
              <w:tabs>
                <w:tab w:val="left" w:pos="851"/>
              </w:tabs>
              <w:ind w:left="459"/>
              <w:jc w:val="both"/>
              <w:rPr>
                <w:sz w:val="26"/>
                <w:szCs w:val="26"/>
              </w:rPr>
            </w:pPr>
          </w:p>
          <w:p w:rsidR="00531EB9" w:rsidRPr="00531EB9" w:rsidRDefault="00531EB9" w:rsidP="00531EB9">
            <w:pPr>
              <w:tabs>
                <w:tab w:val="left" w:pos="851"/>
              </w:tabs>
              <w:ind w:left="459"/>
              <w:jc w:val="both"/>
              <w:rPr>
                <w:sz w:val="26"/>
                <w:szCs w:val="26"/>
              </w:rPr>
            </w:pPr>
          </w:p>
        </w:tc>
      </w:tr>
      <w:tr w:rsidR="00531EB9" w:rsidRPr="00531EB9" w:rsidTr="00736751">
        <w:tblPrEx>
          <w:tblLook w:val="0000" w:firstRow="0" w:lastRow="0" w:firstColumn="0" w:lastColumn="0" w:noHBand="0" w:noVBand="0"/>
        </w:tblPrEx>
        <w:trPr>
          <w:gridBefore w:val="1"/>
          <w:gridAfter w:val="1"/>
          <w:wBefore w:w="709" w:type="dxa"/>
          <w:wAfter w:w="263" w:type="dxa"/>
          <w:trHeight w:val="1102"/>
        </w:trPr>
        <w:tc>
          <w:tcPr>
            <w:tcW w:w="4408" w:type="dxa"/>
          </w:tcPr>
          <w:p w:rsidR="00531EB9" w:rsidRPr="00531EB9" w:rsidRDefault="00531EB9" w:rsidP="00531EB9">
            <w:pPr>
              <w:jc w:val="right"/>
              <w:outlineLvl w:val="0"/>
              <w:rPr>
                <w:szCs w:val="28"/>
              </w:rPr>
            </w:pPr>
            <w:r w:rsidRPr="00531EB9">
              <w:rPr>
                <w:szCs w:val="28"/>
              </w:rPr>
              <w:t>Утверждено</w:t>
            </w:r>
          </w:p>
          <w:p w:rsidR="00531EB9" w:rsidRPr="00531EB9" w:rsidRDefault="00531EB9" w:rsidP="004A0947">
            <w:pPr>
              <w:jc w:val="right"/>
              <w:rPr>
                <w:sz w:val="26"/>
                <w:szCs w:val="26"/>
              </w:rPr>
            </w:pPr>
            <w:r w:rsidRPr="00531EB9">
              <w:rPr>
                <w:szCs w:val="28"/>
              </w:rPr>
              <w:t xml:space="preserve"> Постановлением Администрации </w:t>
            </w:r>
            <w:r w:rsidRPr="00531EB9">
              <w:rPr>
                <w:szCs w:val="28"/>
              </w:rPr>
              <w:br/>
              <w:t xml:space="preserve">муниципального образования </w:t>
            </w:r>
            <w:r w:rsidRPr="00531EB9">
              <w:rPr>
                <w:szCs w:val="28"/>
              </w:rPr>
              <w:br/>
            </w:r>
            <w:r w:rsidR="00226881">
              <w:rPr>
                <w:szCs w:val="28"/>
              </w:rPr>
              <w:t>«Муниципальный округ Балезинский район Удмуртской Республики»</w:t>
            </w:r>
            <w:r w:rsidRPr="00531EB9">
              <w:rPr>
                <w:szCs w:val="28"/>
              </w:rPr>
              <w:br/>
              <w:t xml:space="preserve">от </w:t>
            </w:r>
            <w:r w:rsidR="004A0947">
              <w:rPr>
                <w:szCs w:val="28"/>
              </w:rPr>
              <w:t>15.04.2022</w:t>
            </w:r>
            <w:r w:rsidRPr="00531EB9">
              <w:rPr>
                <w:szCs w:val="28"/>
              </w:rPr>
              <w:t xml:space="preserve"> г.</w:t>
            </w:r>
            <w:r w:rsidR="00700DC1">
              <w:rPr>
                <w:szCs w:val="28"/>
              </w:rPr>
              <w:t xml:space="preserve"> </w:t>
            </w:r>
            <w:r w:rsidRPr="00531EB9">
              <w:rPr>
                <w:szCs w:val="28"/>
              </w:rPr>
              <w:t xml:space="preserve">№ </w:t>
            </w:r>
            <w:r w:rsidR="004A0947">
              <w:rPr>
                <w:szCs w:val="28"/>
              </w:rPr>
              <w:t>407</w:t>
            </w:r>
          </w:p>
        </w:tc>
      </w:tr>
    </w:tbl>
    <w:p w:rsidR="00531EB9" w:rsidRPr="00531EB9" w:rsidRDefault="00531EB9" w:rsidP="00531EB9">
      <w:pPr>
        <w:jc w:val="center"/>
        <w:rPr>
          <w:b/>
          <w:sz w:val="26"/>
          <w:szCs w:val="26"/>
        </w:rPr>
      </w:pPr>
    </w:p>
    <w:p w:rsidR="00531EB9" w:rsidRPr="00531EB9" w:rsidRDefault="00531EB9" w:rsidP="00531EB9">
      <w:pPr>
        <w:jc w:val="center"/>
        <w:rPr>
          <w:b/>
          <w:sz w:val="26"/>
          <w:szCs w:val="26"/>
        </w:rPr>
      </w:pPr>
      <w:r w:rsidRPr="00531EB9">
        <w:rPr>
          <w:b/>
          <w:sz w:val="26"/>
          <w:szCs w:val="26"/>
        </w:rPr>
        <w:t>ТИПОВОЕ ПОЛОЖЕНИЕ</w:t>
      </w:r>
    </w:p>
    <w:p w:rsidR="00531EB9" w:rsidRPr="00531EB9" w:rsidRDefault="00531EB9" w:rsidP="00531EB9">
      <w:pPr>
        <w:jc w:val="center"/>
        <w:rPr>
          <w:b/>
          <w:szCs w:val="28"/>
        </w:rPr>
      </w:pPr>
      <w:r w:rsidRPr="00531EB9">
        <w:rPr>
          <w:b/>
          <w:sz w:val="26"/>
          <w:szCs w:val="26"/>
        </w:rPr>
        <w:t xml:space="preserve">о закупке товаров, работ, услуг </w:t>
      </w:r>
    </w:p>
    <w:p w:rsidR="00531EB9" w:rsidRPr="00531EB9" w:rsidRDefault="00531EB9" w:rsidP="00531EB9">
      <w:pPr>
        <w:widowControl w:val="0"/>
        <w:tabs>
          <w:tab w:val="left" w:pos="142"/>
          <w:tab w:val="left" w:pos="851"/>
          <w:tab w:val="left" w:pos="1134"/>
          <w:tab w:val="left" w:pos="1276"/>
          <w:tab w:val="left" w:pos="1418"/>
        </w:tabs>
        <w:ind w:right="23" w:firstLine="686"/>
        <w:jc w:val="both"/>
        <w:rPr>
          <w:szCs w:val="28"/>
          <w:lang w:eastAsia="en-US"/>
        </w:rPr>
      </w:pPr>
    </w:p>
    <w:p w:rsidR="00531EB9" w:rsidRPr="00531EB9" w:rsidRDefault="00531EB9" w:rsidP="00531EB9">
      <w:pPr>
        <w:jc w:val="center"/>
        <w:rPr>
          <w:b/>
          <w:sz w:val="26"/>
          <w:szCs w:val="26"/>
        </w:rPr>
      </w:pPr>
      <w:r w:rsidRPr="00531EB9">
        <w:rPr>
          <w:b/>
          <w:sz w:val="26"/>
          <w:szCs w:val="26"/>
          <w:lang w:val="en-US"/>
        </w:rPr>
        <w:t>I</w:t>
      </w:r>
      <w:r w:rsidRPr="00531EB9">
        <w:rPr>
          <w:b/>
          <w:sz w:val="26"/>
          <w:szCs w:val="26"/>
        </w:rPr>
        <w:t>. Общие положения</w:t>
      </w:r>
    </w:p>
    <w:p w:rsidR="00531EB9" w:rsidRPr="00531EB9" w:rsidRDefault="00531EB9" w:rsidP="00531EB9">
      <w:pPr>
        <w:jc w:val="both"/>
        <w:rPr>
          <w:spacing w:val="-2"/>
          <w:sz w:val="26"/>
          <w:szCs w:val="26"/>
        </w:rPr>
      </w:pPr>
    </w:p>
    <w:p w:rsidR="00531EB9" w:rsidRPr="00531EB9" w:rsidRDefault="00531EB9" w:rsidP="00531EB9">
      <w:pPr>
        <w:ind w:firstLine="709"/>
        <w:jc w:val="both"/>
        <w:rPr>
          <w:sz w:val="26"/>
          <w:szCs w:val="26"/>
        </w:rPr>
      </w:pPr>
      <w:r w:rsidRPr="00531EB9">
        <w:rPr>
          <w:sz w:val="26"/>
          <w:szCs w:val="26"/>
        </w:rPr>
        <w:t xml:space="preserve">1.1. </w:t>
      </w:r>
      <w:proofErr w:type="gramStart"/>
      <w:r w:rsidRPr="00531EB9">
        <w:rPr>
          <w:sz w:val="26"/>
          <w:szCs w:val="26"/>
        </w:rPr>
        <w:t xml:space="preserve">Настоящее Типовое положение о закупке товаров, работ, услуг (далее - Положение) регламентирует закупочную деятельность бюджетных учреждений </w:t>
      </w:r>
      <w:r w:rsidR="00700DC1">
        <w:rPr>
          <w:sz w:val="26"/>
          <w:szCs w:val="26"/>
        </w:rPr>
        <w:t>м</w:t>
      </w:r>
      <w:r w:rsidRPr="00531EB9">
        <w:rPr>
          <w:sz w:val="26"/>
          <w:szCs w:val="26"/>
        </w:rPr>
        <w:t xml:space="preserve">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автономных учреждений </w:t>
      </w:r>
      <w:r w:rsidR="00700DC1">
        <w:rPr>
          <w:sz w:val="26"/>
          <w:szCs w:val="26"/>
        </w:rPr>
        <w:t>м</w:t>
      </w:r>
      <w:r w:rsidR="00700DC1" w:rsidRPr="00531EB9">
        <w:rPr>
          <w:sz w:val="26"/>
          <w:szCs w:val="26"/>
        </w:rPr>
        <w:t xml:space="preserve">униципального образования </w:t>
      </w:r>
      <w:r w:rsidR="00700DC1">
        <w:rPr>
          <w:sz w:val="26"/>
          <w:szCs w:val="26"/>
        </w:rPr>
        <w:t>«Муниципальный округ Балезинский район Удмуртской Республики»</w:t>
      </w:r>
      <w:r w:rsidRPr="00531EB9">
        <w:rPr>
          <w:sz w:val="26"/>
          <w:szCs w:val="26"/>
        </w:rPr>
        <w:t xml:space="preserve">, </w:t>
      </w:r>
      <w:r w:rsidR="00700DC1">
        <w:rPr>
          <w:sz w:val="26"/>
          <w:szCs w:val="26"/>
        </w:rPr>
        <w:t>муниципальных</w:t>
      </w:r>
      <w:r w:rsidRPr="00531EB9">
        <w:rPr>
          <w:sz w:val="26"/>
          <w:szCs w:val="26"/>
        </w:rPr>
        <w:t xml:space="preserve"> унитарных предприятий </w:t>
      </w:r>
      <w:r w:rsidR="00700DC1">
        <w:rPr>
          <w:sz w:val="26"/>
          <w:szCs w:val="26"/>
        </w:rPr>
        <w:t>м</w:t>
      </w:r>
      <w:r w:rsidRPr="00531EB9">
        <w:rPr>
          <w:sz w:val="26"/>
          <w:szCs w:val="26"/>
        </w:rPr>
        <w:t xml:space="preserve">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(далее - Заказчик) при осуществлении ими закупок в случаях, предусмотренных пунктами 1, 4, 5 части 2 статьи</w:t>
      </w:r>
      <w:proofErr w:type="gramEnd"/>
      <w:r w:rsidRPr="00531EB9">
        <w:rPr>
          <w:sz w:val="26"/>
          <w:szCs w:val="26"/>
        </w:rPr>
        <w:t xml:space="preserve"> </w:t>
      </w:r>
      <w:proofErr w:type="gramStart"/>
      <w:r w:rsidRPr="00531EB9">
        <w:rPr>
          <w:sz w:val="26"/>
          <w:szCs w:val="26"/>
        </w:rPr>
        <w:t>1 Федерального закона от 18 июля 2011 года № 223-ФЗ «О закупках товаров, работ, услуг отдельными видами юридических лиц» (далее - Федеральный закон № 223-ФЗ)*,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 223-ФЗ, порядок и условия их применения, порядок заключения и исполнения договоров, а также иные</w:t>
      </w:r>
      <w:proofErr w:type="gramEnd"/>
      <w:r w:rsidRPr="00531EB9">
        <w:rPr>
          <w:sz w:val="26"/>
          <w:szCs w:val="26"/>
        </w:rPr>
        <w:t xml:space="preserve"> связанные с обеспечением закупки положения.</w:t>
      </w:r>
    </w:p>
    <w:p w:rsidR="00531EB9" w:rsidRPr="00531EB9" w:rsidRDefault="00531EB9" w:rsidP="00531EB9">
      <w:pPr>
        <w:ind w:firstLine="709"/>
        <w:jc w:val="both"/>
        <w:rPr>
          <w:bCs/>
          <w:sz w:val="26"/>
          <w:szCs w:val="26"/>
        </w:rPr>
      </w:pPr>
      <w:r w:rsidRPr="00531EB9">
        <w:rPr>
          <w:bCs/>
          <w:sz w:val="26"/>
          <w:szCs w:val="26"/>
        </w:rPr>
        <w:t xml:space="preserve">Положение не регулирует отношения, указанные в </w:t>
      </w:r>
      <w:hyperlink r:id="rId12" w:history="1">
        <w:r w:rsidRPr="00531EB9">
          <w:rPr>
            <w:bCs/>
            <w:sz w:val="26"/>
            <w:szCs w:val="26"/>
          </w:rPr>
          <w:t>части 4 статьи 1</w:t>
        </w:r>
      </w:hyperlink>
      <w:r w:rsidRPr="00531EB9">
        <w:rPr>
          <w:bCs/>
          <w:sz w:val="26"/>
          <w:szCs w:val="26"/>
        </w:rPr>
        <w:t xml:space="preserve"> Федерального закона № 223-ФЗ. При этом</w:t>
      </w:r>
      <w:proofErr w:type="gramStart"/>
      <w:r w:rsidRPr="00531EB9">
        <w:rPr>
          <w:bCs/>
          <w:sz w:val="26"/>
          <w:szCs w:val="26"/>
        </w:rPr>
        <w:t>,</w:t>
      </w:r>
      <w:proofErr w:type="gramEnd"/>
      <w:r w:rsidRPr="00531EB9">
        <w:rPr>
          <w:bCs/>
          <w:sz w:val="26"/>
          <w:szCs w:val="26"/>
        </w:rPr>
        <w:t xml:space="preserve"> в случае, если Заказчиком осуществляются закупки товаров, работ, услуг у юридических лиц, которые признаются взаимозависимыми с ним лицами в соответствии с Налоговым кодексом Российской Федерации, Заказчик в своем </w:t>
      </w:r>
      <w:r w:rsidRPr="00531EB9">
        <w:rPr>
          <w:sz w:val="26"/>
          <w:szCs w:val="26"/>
        </w:rPr>
        <w:t>положении о закупке товаров, работ, услуг</w:t>
      </w:r>
      <w:r w:rsidRPr="00531EB9">
        <w:rPr>
          <w:bCs/>
          <w:sz w:val="26"/>
          <w:szCs w:val="26"/>
        </w:rPr>
        <w:t xml:space="preserve"> определяет перечень таких юридических лиц и указывает обоснование включения в указанный перечень каждого юридического лица в соответствии с положениями Налогового кодекса Российской Федерации.</w:t>
      </w:r>
    </w:p>
    <w:p w:rsidR="00531EB9" w:rsidRPr="00531EB9" w:rsidRDefault="00531EB9" w:rsidP="00531EB9">
      <w:pPr>
        <w:ind w:firstLine="709"/>
        <w:jc w:val="both"/>
        <w:rPr>
          <w:bCs/>
          <w:sz w:val="26"/>
          <w:szCs w:val="26"/>
        </w:rPr>
      </w:pPr>
      <w:r w:rsidRPr="00531EB9">
        <w:rPr>
          <w:bCs/>
          <w:sz w:val="26"/>
          <w:szCs w:val="26"/>
        </w:rPr>
        <w:t>1.2.</w:t>
      </w:r>
      <w:r w:rsidRPr="00531EB9">
        <w:t xml:space="preserve"> </w:t>
      </w:r>
      <w:r w:rsidRPr="00531EB9">
        <w:rPr>
          <w:bCs/>
          <w:sz w:val="26"/>
          <w:szCs w:val="26"/>
        </w:rPr>
        <w:t>При закупке товаров, работ, услуг Заказчик руководствуется следующими принципами:</w:t>
      </w:r>
    </w:p>
    <w:p w:rsidR="00531EB9" w:rsidRPr="00531EB9" w:rsidRDefault="00531EB9" w:rsidP="00531EB9">
      <w:pPr>
        <w:ind w:firstLine="709"/>
        <w:jc w:val="both"/>
        <w:rPr>
          <w:bCs/>
          <w:sz w:val="26"/>
          <w:szCs w:val="26"/>
        </w:rPr>
      </w:pPr>
      <w:r w:rsidRPr="00531EB9">
        <w:rPr>
          <w:bCs/>
          <w:sz w:val="26"/>
          <w:szCs w:val="26"/>
        </w:rPr>
        <w:t>1) информационная открытость закупки;</w:t>
      </w:r>
    </w:p>
    <w:p w:rsidR="00531EB9" w:rsidRPr="00531EB9" w:rsidRDefault="00531EB9" w:rsidP="00531EB9">
      <w:pPr>
        <w:ind w:firstLine="709"/>
        <w:jc w:val="both"/>
        <w:rPr>
          <w:bCs/>
          <w:sz w:val="26"/>
          <w:szCs w:val="26"/>
        </w:rPr>
      </w:pPr>
      <w:r w:rsidRPr="00531EB9">
        <w:rPr>
          <w:bCs/>
          <w:sz w:val="26"/>
          <w:szCs w:val="26"/>
        </w:rPr>
        <w:t>2) равноправие, справедливость, отсутствие дискриминации и необоснованных ограничений конкуренции по отношению к участникам закупки;</w:t>
      </w:r>
    </w:p>
    <w:p w:rsidR="00531EB9" w:rsidRPr="00531EB9" w:rsidRDefault="00531EB9" w:rsidP="00531EB9">
      <w:pPr>
        <w:ind w:firstLine="709"/>
        <w:jc w:val="both"/>
        <w:rPr>
          <w:bCs/>
          <w:sz w:val="26"/>
          <w:szCs w:val="26"/>
        </w:rPr>
      </w:pPr>
      <w:r w:rsidRPr="00531EB9">
        <w:rPr>
          <w:bCs/>
          <w:sz w:val="26"/>
          <w:szCs w:val="26"/>
        </w:rPr>
        <w:lastRenderedPageBreak/>
        <w:t>3)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531EB9" w:rsidRPr="00531EB9" w:rsidRDefault="00531EB9" w:rsidP="00531EB9">
      <w:pPr>
        <w:ind w:firstLine="709"/>
        <w:jc w:val="both"/>
        <w:rPr>
          <w:bCs/>
          <w:sz w:val="26"/>
          <w:szCs w:val="26"/>
        </w:rPr>
      </w:pPr>
      <w:r w:rsidRPr="00531EB9">
        <w:rPr>
          <w:bCs/>
          <w:sz w:val="26"/>
          <w:szCs w:val="26"/>
        </w:rPr>
        <w:t xml:space="preserve">4) отсутствие ограничения допуска к участию в закупке путем установления </w:t>
      </w:r>
      <w:proofErr w:type="spellStart"/>
      <w:r w:rsidRPr="00531EB9">
        <w:rPr>
          <w:bCs/>
          <w:sz w:val="26"/>
          <w:szCs w:val="26"/>
        </w:rPr>
        <w:t>неизмеряемых</w:t>
      </w:r>
      <w:proofErr w:type="spellEnd"/>
      <w:r w:rsidRPr="00531EB9">
        <w:rPr>
          <w:bCs/>
          <w:sz w:val="26"/>
          <w:szCs w:val="26"/>
        </w:rPr>
        <w:t xml:space="preserve"> требований к участникам закупки.</w:t>
      </w:r>
    </w:p>
    <w:p w:rsidR="00531EB9" w:rsidRPr="00531EB9" w:rsidRDefault="00531EB9" w:rsidP="00531EB9">
      <w:pPr>
        <w:ind w:firstLine="709"/>
        <w:jc w:val="both"/>
        <w:rPr>
          <w:sz w:val="26"/>
          <w:szCs w:val="26"/>
        </w:rPr>
      </w:pPr>
      <w:r w:rsidRPr="00531EB9">
        <w:rPr>
          <w:sz w:val="26"/>
          <w:szCs w:val="26"/>
        </w:rPr>
        <w:t>1.3. Заказчик вправе передать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заключенного соглашения.</w:t>
      </w:r>
    </w:p>
    <w:p w:rsidR="00531EB9" w:rsidRPr="00531EB9" w:rsidRDefault="00531EB9" w:rsidP="00531EB9">
      <w:pPr>
        <w:jc w:val="both"/>
        <w:rPr>
          <w:spacing w:val="-2"/>
          <w:sz w:val="26"/>
          <w:szCs w:val="26"/>
        </w:rPr>
      </w:pPr>
      <w:r w:rsidRPr="00531EB9">
        <w:rPr>
          <w:spacing w:val="-2"/>
          <w:sz w:val="26"/>
          <w:szCs w:val="26"/>
        </w:rPr>
        <w:t>___________________</w:t>
      </w:r>
    </w:p>
    <w:p w:rsidR="00531EB9" w:rsidRPr="00531EB9" w:rsidRDefault="00531EB9" w:rsidP="00531EB9">
      <w:pPr>
        <w:ind w:firstLine="709"/>
        <w:jc w:val="both"/>
        <w:rPr>
          <w:sz w:val="26"/>
          <w:szCs w:val="26"/>
        </w:rPr>
      </w:pPr>
      <w:r w:rsidRPr="00531EB9">
        <w:rPr>
          <w:sz w:val="26"/>
          <w:szCs w:val="26"/>
        </w:rPr>
        <w:t>*Заказчик в свое положение о закупке товаров, работ, услуг включает соответствующую информацию в зависимости от типа учреждения.</w:t>
      </w:r>
    </w:p>
    <w:p w:rsidR="00531EB9" w:rsidRPr="00531EB9" w:rsidRDefault="00531EB9" w:rsidP="00531EB9">
      <w:pPr>
        <w:jc w:val="both"/>
        <w:rPr>
          <w:sz w:val="26"/>
          <w:szCs w:val="26"/>
        </w:rPr>
      </w:pPr>
    </w:p>
    <w:p w:rsidR="00531EB9" w:rsidRPr="00531EB9" w:rsidRDefault="00531EB9" w:rsidP="00531EB9">
      <w:pPr>
        <w:jc w:val="center"/>
        <w:rPr>
          <w:b/>
          <w:spacing w:val="-2"/>
          <w:sz w:val="26"/>
          <w:szCs w:val="26"/>
        </w:rPr>
      </w:pPr>
      <w:r w:rsidRPr="00531EB9">
        <w:rPr>
          <w:b/>
          <w:spacing w:val="-2"/>
          <w:sz w:val="26"/>
          <w:szCs w:val="26"/>
          <w:lang w:val="en-US"/>
        </w:rPr>
        <w:t>II</w:t>
      </w:r>
      <w:r w:rsidRPr="00531EB9">
        <w:rPr>
          <w:b/>
          <w:spacing w:val="-2"/>
          <w:sz w:val="26"/>
          <w:szCs w:val="26"/>
        </w:rPr>
        <w:t>. Термины и определения</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Заказчик – </w:t>
      </w:r>
      <w:r w:rsidRPr="00531EB9">
        <w:rPr>
          <w:sz w:val="26"/>
          <w:szCs w:val="26"/>
        </w:rPr>
        <w:t>бюджетное</w:t>
      </w:r>
      <w:r w:rsidRPr="00531EB9">
        <w:rPr>
          <w:spacing w:val="-2"/>
          <w:sz w:val="26"/>
          <w:szCs w:val="26"/>
        </w:rPr>
        <w:t xml:space="preserve"> учреждение муниципального образования </w:t>
      </w:r>
      <w:r w:rsidR="00226881">
        <w:rPr>
          <w:spacing w:val="-2"/>
          <w:sz w:val="26"/>
          <w:szCs w:val="26"/>
        </w:rPr>
        <w:t>«Муниципальный округ Балезинский район Удмуртской Республики»</w:t>
      </w:r>
      <w:r w:rsidRPr="00531EB9">
        <w:rPr>
          <w:spacing w:val="-2"/>
          <w:sz w:val="26"/>
          <w:szCs w:val="26"/>
        </w:rPr>
        <w:t xml:space="preserve">, </w:t>
      </w:r>
      <w:r w:rsidRPr="00531EB9">
        <w:rPr>
          <w:sz w:val="26"/>
          <w:szCs w:val="26"/>
        </w:rPr>
        <w:t xml:space="preserve">автономное учреждение муниципального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муниципальное унитарное предприятие муниципального образования </w:t>
      </w:r>
      <w:r w:rsidR="00226881">
        <w:rPr>
          <w:sz w:val="26"/>
          <w:szCs w:val="26"/>
        </w:rPr>
        <w:t>«Муниципальный округ Балезинский район Удмуртской Республики»</w:t>
      </w:r>
      <w:r w:rsidRPr="00531EB9">
        <w:rPr>
          <w:sz w:val="26"/>
          <w:szCs w:val="26"/>
        </w:rPr>
        <w:t xml:space="preserve"> </w:t>
      </w:r>
      <w:r w:rsidRPr="00531EB9">
        <w:rPr>
          <w:spacing w:val="-2"/>
          <w:sz w:val="26"/>
          <w:szCs w:val="26"/>
        </w:rPr>
        <w:t>в интересах и за счет средств которого осуществляется закупка</w:t>
      </w:r>
      <w:r w:rsidRPr="00531EB9">
        <w:rPr>
          <w:sz w:val="26"/>
          <w:szCs w:val="26"/>
        </w:rPr>
        <w:t>*</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Определение поставщика </w:t>
      </w:r>
      <w:r w:rsidRPr="00531EB9">
        <w:rPr>
          <w:sz w:val="26"/>
          <w:szCs w:val="26"/>
        </w:rPr>
        <w:t xml:space="preserve">(исполнителя, подрядчика) </w:t>
      </w:r>
      <w:r w:rsidRPr="00531EB9">
        <w:rPr>
          <w:spacing w:val="-2"/>
          <w:sz w:val="26"/>
          <w:szCs w:val="26"/>
        </w:rPr>
        <w:t xml:space="preserve">– совокупность действий, которые осуществляются Заказчиком, начиная с размещения извещения об осуществлении конкурентной закупки либо с направления приглашения принять участие в определении поставщика </w:t>
      </w:r>
      <w:r w:rsidRPr="00531EB9">
        <w:rPr>
          <w:sz w:val="26"/>
          <w:szCs w:val="26"/>
        </w:rPr>
        <w:t xml:space="preserve">(исполнителя, подрядчика) </w:t>
      </w:r>
      <w:r w:rsidRPr="00531EB9">
        <w:rPr>
          <w:spacing w:val="-2"/>
          <w:sz w:val="26"/>
          <w:szCs w:val="26"/>
        </w:rPr>
        <w:t>и завершаются заключением договора. В случае</w:t>
      </w:r>
      <w:proofErr w:type="gramStart"/>
      <w:r w:rsidRPr="00531EB9">
        <w:rPr>
          <w:spacing w:val="-2"/>
          <w:sz w:val="26"/>
          <w:szCs w:val="26"/>
        </w:rPr>
        <w:t>,</w:t>
      </w:r>
      <w:proofErr w:type="gramEnd"/>
      <w:r w:rsidRPr="00531EB9">
        <w:rPr>
          <w:spacing w:val="-2"/>
          <w:sz w:val="26"/>
          <w:szCs w:val="26"/>
        </w:rPr>
        <w:t xml:space="preserve"> если не предусмотрено направление приглашения принять участие в определении поставщика </w:t>
      </w:r>
      <w:r w:rsidRPr="00531EB9">
        <w:rPr>
          <w:sz w:val="26"/>
          <w:szCs w:val="26"/>
        </w:rPr>
        <w:t xml:space="preserve">(исполнителя, подрядчика) или </w:t>
      </w:r>
      <w:r w:rsidRPr="00531EB9">
        <w:rPr>
          <w:spacing w:val="-2"/>
          <w:sz w:val="26"/>
          <w:szCs w:val="26"/>
        </w:rPr>
        <w:t xml:space="preserve">размещение извещения об осуществлении конкурентной закупки, определение поставщика </w:t>
      </w:r>
      <w:r w:rsidRPr="00531EB9">
        <w:rPr>
          <w:sz w:val="26"/>
          <w:szCs w:val="26"/>
        </w:rPr>
        <w:t xml:space="preserve">(исполнителя, подрядчика) начинается с принятия решения о закупке у единственного поставщика (исполнителя, подрядчика) </w:t>
      </w:r>
      <w:r w:rsidRPr="00531EB9">
        <w:rPr>
          <w:spacing w:val="-2"/>
          <w:sz w:val="26"/>
          <w:szCs w:val="26"/>
        </w:rPr>
        <w:t>и завершается заключением договора.</w:t>
      </w:r>
    </w:p>
    <w:p w:rsidR="00531EB9" w:rsidRPr="00531EB9" w:rsidRDefault="00531EB9" w:rsidP="00531EB9">
      <w:pPr>
        <w:ind w:firstLine="709"/>
        <w:jc w:val="both"/>
        <w:rPr>
          <w:b/>
          <w:spacing w:val="-2"/>
          <w:sz w:val="26"/>
          <w:szCs w:val="26"/>
        </w:rPr>
      </w:pPr>
      <w:r w:rsidRPr="00531EB9">
        <w:rPr>
          <w:spacing w:val="-2"/>
          <w:sz w:val="26"/>
          <w:szCs w:val="26"/>
        </w:rPr>
        <w:t xml:space="preserve">Закупка – приобретение Заказчиком товаров, работ, услуг способами, указанными в Положении. Закупка начинается с определения поставщика </w:t>
      </w:r>
      <w:r w:rsidRPr="00531EB9">
        <w:rPr>
          <w:sz w:val="26"/>
          <w:szCs w:val="26"/>
        </w:rPr>
        <w:t xml:space="preserve">(исполнителя, подрядчика) </w:t>
      </w:r>
      <w:r w:rsidRPr="00531EB9">
        <w:rPr>
          <w:spacing w:val="-2"/>
          <w:sz w:val="26"/>
          <w:szCs w:val="26"/>
        </w:rPr>
        <w:t>и завершается исполнением обязатель</w:t>
      </w:r>
      <w:proofErr w:type="gramStart"/>
      <w:r w:rsidRPr="00531EB9">
        <w:rPr>
          <w:spacing w:val="-2"/>
          <w:sz w:val="26"/>
          <w:szCs w:val="26"/>
        </w:rPr>
        <w:t>ств ст</w:t>
      </w:r>
      <w:proofErr w:type="gramEnd"/>
      <w:r w:rsidRPr="00531EB9">
        <w:rPr>
          <w:spacing w:val="-2"/>
          <w:sz w:val="26"/>
          <w:szCs w:val="26"/>
        </w:rPr>
        <w:t>оронами договора. В случае</w:t>
      </w:r>
      <w:proofErr w:type="gramStart"/>
      <w:r w:rsidRPr="00531EB9">
        <w:rPr>
          <w:spacing w:val="-2"/>
          <w:sz w:val="26"/>
          <w:szCs w:val="26"/>
        </w:rPr>
        <w:t>,</w:t>
      </w:r>
      <w:proofErr w:type="gramEnd"/>
      <w:r w:rsidRPr="00531EB9">
        <w:rPr>
          <w:spacing w:val="-2"/>
          <w:sz w:val="26"/>
          <w:szCs w:val="26"/>
        </w:rPr>
        <w:t xml:space="preserve">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w:t>
      </w:r>
      <w:r w:rsidRPr="00531EB9">
        <w:rPr>
          <w:sz w:val="26"/>
          <w:szCs w:val="26"/>
        </w:rPr>
        <w:t>(исполнителя, подрядчика)</w:t>
      </w:r>
      <w:r w:rsidRPr="00531EB9">
        <w:rPr>
          <w:spacing w:val="-2"/>
          <w:sz w:val="26"/>
          <w:szCs w:val="26"/>
        </w:rPr>
        <w:t>, закупка начинается с заключения договора и завершается исполнением обязательств сторонами договора.</w:t>
      </w:r>
    </w:p>
    <w:p w:rsidR="00531EB9" w:rsidRPr="00531EB9" w:rsidRDefault="00531EB9" w:rsidP="00531EB9">
      <w:pPr>
        <w:ind w:firstLine="709"/>
        <w:jc w:val="both"/>
        <w:rPr>
          <w:spacing w:val="-2"/>
          <w:sz w:val="26"/>
          <w:szCs w:val="26"/>
        </w:rPr>
      </w:pPr>
      <w:r w:rsidRPr="00531EB9">
        <w:rPr>
          <w:spacing w:val="-2"/>
          <w:sz w:val="26"/>
          <w:szCs w:val="26"/>
        </w:rPr>
        <w:t>Единая информационная система – единая информационная система в сфере закупок товаров, работ, услуг для обеспечения государственных и муниципальных нужд.</w:t>
      </w:r>
    </w:p>
    <w:p w:rsidR="00531EB9" w:rsidRPr="00531EB9" w:rsidRDefault="00531EB9" w:rsidP="00531EB9">
      <w:pPr>
        <w:ind w:firstLine="709"/>
        <w:jc w:val="both"/>
        <w:rPr>
          <w:spacing w:val="-2"/>
          <w:sz w:val="26"/>
          <w:szCs w:val="26"/>
        </w:rPr>
      </w:pPr>
      <w:proofErr w:type="gramStart"/>
      <w:r w:rsidRPr="00531EB9">
        <w:rPr>
          <w:spacing w:val="-2"/>
          <w:sz w:val="26"/>
          <w:szCs w:val="26"/>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31EB9" w:rsidRPr="00531EB9" w:rsidRDefault="00531EB9" w:rsidP="00531EB9">
      <w:pPr>
        <w:ind w:firstLine="709"/>
        <w:jc w:val="both"/>
        <w:rPr>
          <w:spacing w:val="-2"/>
          <w:sz w:val="26"/>
          <w:szCs w:val="26"/>
        </w:rPr>
      </w:pPr>
      <w:r w:rsidRPr="00531EB9">
        <w:rPr>
          <w:spacing w:val="-2"/>
          <w:sz w:val="26"/>
          <w:szCs w:val="26"/>
        </w:rPr>
        <w:lastRenderedPageBreak/>
        <w:t xml:space="preserve">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w:t>
      </w:r>
      <w:r w:rsidRPr="00531EB9">
        <w:rPr>
          <w:sz w:val="26"/>
          <w:szCs w:val="26"/>
        </w:rPr>
        <w:t>Федеральным законом № 223-ФЗ</w:t>
      </w:r>
      <w:r w:rsidRPr="00531EB9">
        <w:rPr>
          <w:spacing w:val="-2"/>
          <w:sz w:val="26"/>
          <w:szCs w:val="26"/>
        </w:rPr>
        <w:t>, в том числе для оплаты договоров, заключенных до начала указанного финансового года и подлежащих оплате в указанном финансовом году.</w:t>
      </w:r>
    </w:p>
    <w:p w:rsidR="00531EB9" w:rsidRPr="00531EB9" w:rsidRDefault="00531EB9" w:rsidP="00531EB9">
      <w:pPr>
        <w:ind w:firstLine="709"/>
        <w:jc w:val="both"/>
        <w:rPr>
          <w:sz w:val="26"/>
          <w:szCs w:val="26"/>
        </w:rPr>
      </w:pPr>
      <w:r w:rsidRPr="00531EB9">
        <w:rPr>
          <w:spacing w:val="-2"/>
          <w:sz w:val="26"/>
          <w:szCs w:val="26"/>
        </w:rPr>
        <w:t xml:space="preserve">Иные понятия и термины, используемые в Положении, определяются в соответствии с </w:t>
      </w:r>
      <w:r w:rsidRPr="00531EB9">
        <w:rPr>
          <w:sz w:val="26"/>
          <w:szCs w:val="26"/>
        </w:rPr>
        <w:t>Федеральным законом № 223-ФЗ.</w:t>
      </w:r>
    </w:p>
    <w:p w:rsidR="00531EB9" w:rsidRPr="00531EB9" w:rsidRDefault="00531EB9" w:rsidP="00531EB9">
      <w:pPr>
        <w:jc w:val="both"/>
        <w:rPr>
          <w:spacing w:val="-2"/>
          <w:sz w:val="26"/>
          <w:szCs w:val="26"/>
        </w:rPr>
      </w:pPr>
      <w:r w:rsidRPr="00531EB9">
        <w:rPr>
          <w:spacing w:val="-2"/>
          <w:sz w:val="26"/>
          <w:szCs w:val="26"/>
        </w:rPr>
        <w:t>___________________</w:t>
      </w:r>
    </w:p>
    <w:p w:rsidR="00531EB9" w:rsidRPr="00531EB9" w:rsidRDefault="00531EB9" w:rsidP="00531EB9">
      <w:pPr>
        <w:ind w:firstLine="709"/>
        <w:jc w:val="both"/>
        <w:rPr>
          <w:spacing w:val="-2"/>
          <w:sz w:val="26"/>
          <w:szCs w:val="26"/>
        </w:rPr>
      </w:pPr>
      <w:r w:rsidRPr="00531EB9">
        <w:rPr>
          <w:sz w:val="26"/>
          <w:szCs w:val="26"/>
        </w:rPr>
        <w:t>*Заказчик в свое положение о закупке товаров, работ, услуг включает соответствующую информацию в зависимости от типа учреждения.</w:t>
      </w:r>
    </w:p>
    <w:p w:rsidR="00531EB9" w:rsidRPr="00531EB9" w:rsidRDefault="00531EB9" w:rsidP="00531EB9">
      <w:pPr>
        <w:jc w:val="both"/>
        <w:rPr>
          <w:spacing w:val="-2"/>
          <w:sz w:val="26"/>
          <w:szCs w:val="26"/>
        </w:rPr>
      </w:pPr>
    </w:p>
    <w:p w:rsidR="00531EB9" w:rsidRPr="00531EB9" w:rsidRDefault="00531EB9" w:rsidP="00531EB9">
      <w:pPr>
        <w:jc w:val="center"/>
        <w:rPr>
          <w:b/>
          <w:spacing w:val="-2"/>
          <w:sz w:val="26"/>
          <w:szCs w:val="26"/>
        </w:rPr>
      </w:pPr>
      <w:r w:rsidRPr="00531EB9">
        <w:rPr>
          <w:b/>
          <w:spacing w:val="-2"/>
          <w:sz w:val="26"/>
          <w:szCs w:val="26"/>
          <w:lang w:val="en-US"/>
        </w:rPr>
        <w:t>III</w:t>
      </w:r>
      <w:r w:rsidRPr="00531EB9">
        <w:rPr>
          <w:b/>
          <w:spacing w:val="-2"/>
          <w:sz w:val="26"/>
          <w:szCs w:val="26"/>
        </w:rPr>
        <w:t>. Порядок подготовки и осуществления закупки</w:t>
      </w:r>
    </w:p>
    <w:p w:rsidR="00531EB9" w:rsidRPr="00531EB9" w:rsidRDefault="00531EB9" w:rsidP="00531EB9">
      <w:pPr>
        <w:jc w:val="center"/>
        <w:rPr>
          <w:spacing w:val="-2"/>
          <w:sz w:val="26"/>
          <w:szCs w:val="26"/>
        </w:rPr>
      </w:pPr>
    </w:p>
    <w:p w:rsidR="00531EB9" w:rsidRPr="00531EB9" w:rsidRDefault="00531EB9" w:rsidP="00531EB9">
      <w:pPr>
        <w:jc w:val="center"/>
        <w:rPr>
          <w:spacing w:val="-2"/>
          <w:sz w:val="26"/>
          <w:szCs w:val="26"/>
        </w:rPr>
      </w:pPr>
      <w:r w:rsidRPr="00531EB9">
        <w:rPr>
          <w:spacing w:val="-2"/>
          <w:sz w:val="26"/>
          <w:szCs w:val="26"/>
        </w:rPr>
        <w:t>3.1. Информационное обеспечение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3.1.1. Положение, изменения, вносимые в Положение, подлежат обязательному размещению в единой информационной системе не позднее чем в течение пятнадцати дней со дня их утверждения.</w:t>
      </w:r>
    </w:p>
    <w:p w:rsidR="00531EB9" w:rsidRPr="00531EB9" w:rsidRDefault="00531EB9" w:rsidP="00531EB9">
      <w:pPr>
        <w:ind w:firstLine="709"/>
        <w:jc w:val="both"/>
        <w:rPr>
          <w:spacing w:val="-2"/>
          <w:sz w:val="26"/>
          <w:szCs w:val="26"/>
        </w:rPr>
      </w:pPr>
      <w:r w:rsidRPr="00531EB9">
        <w:rPr>
          <w:spacing w:val="-2"/>
          <w:sz w:val="26"/>
          <w:szCs w:val="26"/>
        </w:rPr>
        <w:t xml:space="preserve">Заказчик дополнительно вправе разместить указанную в статье 4 Федерального закона № 223-ФЗ информацию на сайте Заказчика в информационно-телекоммуникационной сети «Интернет», </w:t>
      </w:r>
      <w:r w:rsidRPr="00531EB9">
        <w:rPr>
          <w:sz w:val="26"/>
          <w:szCs w:val="26"/>
          <w:shd w:val="clear" w:color="auto" w:fill="FFFFFF"/>
        </w:rPr>
        <w:t>а также в иных общедоступных источниках</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3.1.2. Заказчик размещает в единой информационной системе план закупки товаров, работ, услуг (далее - план закупки) на срок не менее чем один год. Порядок формирования плана закупки, порядок и сроки размещения в единой информационной системе такого плана, требования к форме и </w:t>
      </w:r>
      <w:r w:rsidRPr="00531EB9">
        <w:rPr>
          <w:sz w:val="26"/>
          <w:szCs w:val="26"/>
        </w:rPr>
        <w:t xml:space="preserve">случаи корректировки </w:t>
      </w:r>
      <w:r w:rsidRPr="00531EB9">
        <w:rPr>
          <w:spacing w:val="-2"/>
          <w:sz w:val="26"/>
          <w:szCs w:val="26"/>
        </w:rPr>
        <w:t>такого плана устанавливаются Правительством Российской Федерации.</w:t>
      </w:r>
    </w:p>
    <w:p w:rsidR="00531EB9" w:rsidRPr="00531EB9" w:rsidRDefault="00531EB9" w:rsidP="00531EB9">
      <w:pPr>
        <w:ind w:firstLine="709"/>
        <w:jc w:val="both"/>
        <w:rPr>
          <w:spacing w:val="-2"/>
          <w:sz w:val="26"/>
          <w:szCs w:val="26"/>
        </w:rPr>
      </w:pPr>
      <w:r w:rsidRPr="00531EB9">
        <w:rPr>
          <w:spacing w:val="-2"/>
          <w:sz w:val="26"/>
          <w:szCs w:val="26"/>
        </w:rPr>
        <w:t xml:space="preserve">Заказчик вправе разместить в единой информационной системе </w:t>
      </w:r>
      <w:r w:rsidRPr="00531EB9">
        <w:rPr>
          <w:sz w:val="26"/>
          <w:szCs w:val="26"/>
        </w:rPr>
        <w:t>дополнительную информацию о закупочной деятельности Заказчика.</w:t>
      </w:r>
    </w:p>
    <w:p w:rsidR="00531EB9" w:rsidRPr="00531EB9" w:rsidRDefault="00531EB9" w:rsidP="00531EB9">
      <w:pPr>
        <w:ind w:firstLine="709"/>
        <w:jc w:val="both"/>
        <w:rPr>
          <w:spacing w:val="-2"/>
          <w:sz w:val="26"/>
          <w:szCs w:val="26"/>
        </w:rPr>
      </w:pPr>
      <w:r w:rsidRPr="00531EB9">
        <w:rPr>
          <w:spacing w:val="-2"/>
          <w:sz w:val="26"/>
          <w:szCs w:val="26"/>
        </w:rPr>
        <w:t>3.1.3. План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пяти до семи лет.</w:t>
      </w:r>
    </w:p>
    <w:p w:rsidR="00531EB9" w:rsidRPr="00531EB9" w:rsidRDefault="00531EB9" w:rsidP="00531EB9">
      <w:pPr>
        <w:ind w:firstLine="709"/>
        <w:jc w:val="both"/>
        <w:rPr>
          <w:spacing w:val="-2"/>
          <w:sz w:val="26"/>
          <w:szCs w:val="26"/>
        </w:rPr>
      </w:pPr>
      <w:r w:rsidRPr="00531EB9">
        <w:rPr>
          <w:spacing w:val="-2"/>
          <w:sz w:val="26"/>
          <w:szCs w:val="26"/>
        </w:rPr>
        <w:t>3.1.4. Подготовка и утверждение плана закупки, плана закупки инновационной продукции, высокотехнологичной продукции, лекарственных средств на последующий календарный год осуществляется не позднее 25 декабря календарного года, предшествующего году на который утверждается план закупки.</w:t>
      </w:r>
    </w:p>
    <w:p w:rsidR="00531EB9" w:rsidRPr="00531EB9" w:rsidRDefault="00531EB9" w:rsidP="00531EB9">
      <w:pPr>
        <w:ind w:firstLine="709"/>
        <w:jc w:val="both"/>
        <w:rPr>
          <w:spacing w:val="-2"/>
          <w:sz w:val="26"/>
          <w:szCs w:val="26"/>
        </w:rPr>
      </w:pPr>
      <w:r w:rsidRPr="00531EB9">
        <w:rPr>
          <w:spacing w:val="-2"/>
          <w:sz w:val="26"/>
          <w:szCs w:val="26"/>
        </w:rPr>
        <w:t>При осуществлении конкурентной закупки внесение изменений в план закупки, план закупки инновационной продукции, высокотехнологичной продукции, лекарственных средств осуществляется в срок не позднее размещения в единой информационной системе извещения об осуществлении конкурентной закупки, документации о конкурентной закупке или вносимых в них изменений.</w:t>
      </w:r>
    </w:p>
    <w:p w:rsidR="00531EB9" w:rsidRPr="00531EB9" w:rsidRDefault="00531EB9" w:rsidP="00531EB9">
      <w:pPr>
        <w:ind w:firstLine="709"/>
        <w:jc w:val="both"/>
        <w:rPr>
          <w:spacing w:val="-2"/>
          <w:sz w:val="26"/>
          <w:szCs w:val="26"/>
        </w:rPr>
      </w:pPr>
      <w:r w:rsidRPr="00531EB9">
        <w:rPr>
          <w:spacing w:val="-2"/>
          <w:sz w:val="26"/>
          <w:szCs w:val="26"/>
        </w:rPr>
        <w:t xml:space="preserve">3.1.5. </w:t>
      </w:r>
      <w:proofErr w:type="gramStart"/>
      <w:r w:rsidRPr="00531EB9">
        <w:rPr>
          <w:spacing w:val="-2"/>
          <w:sz w:val="26"/>
          <w:szCs w:val="26"/>
        </w:rPr>
        <w:t>Договоры на поставку товаров, выполнение работ, оказание услуг заключаются Заказчиком по результатам закупок, осуществляемых в соответствии с планом закупки (если сведения о таких закупках в обязательном порядке подлежат включению в план закупки согласно принятому в соответствии с частью 2 статьи 4 Федерального закона № 223-ФЗ порядку формирования этого плана), размещенным в единой информационной системе (если информация о таких закупках подлежит размещению</w:t>
      </w:r>
      <w:proofErr w:type="gramEnd"/>
      <w:r w:rsidRPr="00531EB9">
        <w:rPr>
          <w:spacing w:val="-2"/>
          <w:sz w:val="26"/>
          <w:szCs w:val="26"/>
        </w:rPr>
        <w:t xml:space="preserve"> в единой информационной системе в соответствии 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w:t>
      </w:r>
      <w:r w:rsidRPr="00531EB9">
        <w:rPr>
          <w:spacing w:val="-2"/>
          <w:sz w:val="26"/>
          <w:szCs w:val="26"/>
        </w:rPr>
        <w:lastRenderedPageBreak/>
        <w:t>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531EB9" w:rsidRPr="00531EB9" w:rsidRDefault="00531EB9" w:rsidP="00531EB9">
      <w:pPr>
        <w:ind w:firstLine="709"/>
        <w:jc w:val="both"/>
        <w:rPr>
          <w:b/>
          <w:spacing w:val="-2"/>
          <w:sz w:val="26"/>
          <w:szCs w:val="26"/>
        </w:rPr>
      </w:pPr>
      <w:r w:rsidRPr="00531EB9">
        <w:rPr>
          <w:spacing w:val="-2"/>
          <w:sz w:val="26"/>
          <w:szCs w:val="26"/>
        </w:rPr>
        <w:t xml:space="preserve">3.1.6. </w:t>
      </w:r>
      <w:proofErr w:type="gramStart"/>
      <w:r w:rsidRPr="00531EB9">
        <w:rPr>
          <w:spacing w:val="-2"/>
          <w:sz w:val="26"/>
          <w:szCs w:val="26"/>
        </w:rPr>
        <w:t>При осуществлении закупки, за исключением закупки у единственного поставщика (исполнителя, подрядчика) и конкурентной закупки, осуществляемой закрытым способом, в единой информационной системе размещаются информация о закупке, в том числе извещение об осуществлении конкурентной закупки, документация о конкурентной закупке, за исключением запроса котировок в электронной форме, запроса котировок в электронной форме без фиксированного объема товаров (работ, услуг), проект договора, являющийся неотъемлемой частью</w:t>
      </w:r>
      <w:proofErr w:type="gramEnd"/>
      <w:r w:rsidRPr="00531EB9">
        <w:rPr>
          <w:spacing w:val="-2"/>
          <w:sz w:val="26"/>
          <w:szCs w:val="26"/>
        </w:rPr>
        <w:t xml:space="preserve"> </w:t>
      </w:r>
      <w:proofErr w:type="gramStart"/>
      <w:r w:rsidRPr="00531EB9">
        <w:rPr>
          <w:spacing w:val="-2"/>
          <w:sz w:val="26"/>
          <w:szCs w:val="26"/>
        </w:rPr>
        <w:t>извещения об осуществлении конкурентной закупки и документации о конкурентной закупке, изменения, внесенные в эти извещение и документацию, разъяснения этой документации, протоколы, составляемые в ходе осуществления закупки, протокол, составленный по итогам конкурентной закупки (далее - итоговый протокол), а также иная информация, размещение которой в единой информационной системе предусмотрено Федеральным законом № 223-ФЗ и Положением, за исключением случаев, предусмотренных частями 15 и 16 статьи</w:t>
      </w:r>
      <w:proofErr w:type="gramEnd"/>
      <w:r w:rsidRPr="00531EB9">
        <w:rPr>
          <w:spacing w:val="-2"/>
          <w:sz w:val="26"/>
          <w:szCs w:val="26"/>
        </w:rPr>
        <w:t xml:space="preserve">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3.1.7. </w:t>
      </w:r>
      <w:proofErr w:type="gramStart"/>
      <w:r w:rsidRPr="00531EB9">
        <w:rPr>
          <w:spacing w:val="-2"/>
          <w:sz w:val="26"/>
          <w:szCs w:val="26"/>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 предоставления указанных разъяснений.</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531EB9">
        <w:rPr>
          <w:spacing w:val="-2"/>
          <w:sz w:val="26"/>
          <w:szCs w:val="26"/>
        </w:rPr>
        <w:t xml:space="preserve">, </w:t>
      </w:r>
      <w:proofErr w:type="gramStart"/>
      <w:r w:rsidRPr="00531EB9">
        <w:rPr>
          <w:spacing w:val="-2"/>
          <w:sz w:val="26"/>
          <w:szCs w:val="26"/>
        </w:rPr>
        <w:t>установленного для данного способа закупки.</w:t>
      </w:r>
      <w:proofErr w:type="gramEnd"/>
    </w:p>
    <w:p w:rsidR="00531EB9" w:rsidRPr="00531EB9" w:rsidRDefault="00531EB9" w:rsidP="00531EB9">
      <w:pPr>
        <w:ind w:firstLine="709"/>
        <w:jc w:val="both"/>
        <w:rPr>
          <w:spacing w:val="-2"/>
          <w:sz w:val="26"/>
          <w:szCs w:val="26"/>
        </w:rPr>
      </w:pPr>
      <w:r w:rsidRPr="00531EB9">
        <w:rPr>
          <w:spacing w:val="-2"/>
          <w:sz w:val="26"/>
          <w:szCs w:val="26"/>
        </w:rPr>
        <w:t>Если изменения вносятся в отношении конкретного лота, срок подачи заявок на участие в конкурентной закупке должен быть продлен в отношении конкретного лота.</w:t>
      </w:r>
    </w:p>
    <w:p w:rsidR="00531EB9" w:rsidRPr="00531EB9" w:rsidRDefault="00531EB9" w:rsidP="00531EB9">
      <w:pPr>
        <w:ind w:firstLine="709"/>
        <w:jc w:val="both"/>
        <w:rPr>
          <w:spacing w:val="-2"/>
          <w:sz w:val="26"/>
          <w:szCs w:val="26"/>
        </w:rPr>
      </w:pPr>
      <w:r w:rsidRPr="00531EB9">
        <w:rPr>
          <w:spacing w:val="-2"/>
          <w:sz w:val="26"/>
          <w:szCs w:val="26"/>
        </w:rPr>
        <w:t>Отмена конкурентной закупки возможна не позднее окончания срока подачи заявок на участие в данной закупке. Принятие решения об отмене конкурентной закупки позднее срока окончания подачи заявок возможно исключительно при наступлении обстоятельств непреодолимой силы в соответствии с гражданским законодательством. Информация об отмене конкурентной закупки должна быть опубликована в день принятия такого решения.</w:t>
      </w:r>
    </w:p>
    <w:p w:rsidR="00531EB9" w:rsidRPr="00531EB9" w:rsidRDefault="00531EB9" w:rsidP="00531EB9">
      <w:pPr>
        <w:ind w:firstLine="709"/>
        <w:jc w:val="both"/>
        <w:rPr>
          <w:spacing w:val="-2"/>
          <w:sz w:val="26"/>
          <w:szCs w:val="26"/>
        </w:rPr>
      </w:pPr>
      <w:r w:rsidRPr="00531EB9">
        <w:rPr>
          <w:spacing w:val="-2"/>
          <w:sz w:val="26"/>
          <w:szCs w:val="26"/>
        </w:rPr>
        <w:t xml:space="preserve">3.1.8. </w:t>
      </w:r>
      <w:proofErr w:type="gramStart"/>
      <w:r w:rsidRPr="00531EB9">
        <w:rPr>
          <w:spacing w:val="-2"/>
          <w:sz w:val="26"/>
          <w:szCs w:val="26"/>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531EB9">
        <w:rPr>
          <w:spacing w:val="-2"/>
          <w:sz w:val="26"/>
          <w:szCs w:val="26"/>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частью 16 статьи 4 Федерального закона № 223-ФЗ. Заказчик вправе не размещать в единой информационной системе следующие сведения:</w:t>
      </w:r>
    </w:p>
    <w:p w:rsidR="00531EB9" w:rsidRPr="00531EB9" w:rsidRDefault="00531EB9" w:rsidP="00531EB9">
      <w:pPr>
        <w:ind w:firstLine="709"/>
        <w:jc w:val="both"/>
        <w:rPr>
          <w:b/>
          <w:spacing w:val="-2"/>
          <w:sz w:val="26"/>
          <w:szCs w:val="26"/>
        </w:rPr>
      </w:pPr>
      <w:r w:rsidRPr="00531EB9">
        <w:rPr>
          <w:spacing w:val="-2"/>
          <w:sz w:val="26"/>
          <w:szCs w:val="26"/>
        </w:rPr>
        <w:lastRenderedPageBreak/>
        <w:t>1) о закупке товаров, работ, услуг, стоимость которых не превышает сто тысяч рублей. В случае</w:t>
      </w:r>
      <w:proofErr w:type="gramStart"/>
      <w:r w:rsidRPr="00531EB9">
        <w:rPr>
          <w:spacing w:val="-2"/>
          <w:sz w:val="26"/>
          <w:szCs w:val="26"/>
        </w:rPr>
        <w:t>,</w:t>
      </w:r>
      <w:proofErr w:type="gramEnd"/>
      <w:r w:rsidRPr="00531EB9">
        <w:rPr>
          <w:spacing w:val="-2"/>
          <w:sz w:val="26"/>
          <w:szCs w:val="26"/>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 При этом обязательным является включение информации о таких закупках в ежемесячные отчеты, размещаемые Заказчиком в единой информационной системе в соответствии с требованиями части 19 статьи 4 Федерального закона № 223-ФЗ (далее - ежемесячные отчеты);</w:t>
      </w:r>
    </w:p>
    <w:p w:rsidR="00531EB9" w:rsidRPr="00531EB9" w:rsidRDefault="00531EB9" w:rsidP="00531EB9">
      <w:pPr>
        <w:ind w:firstLine="709"/>
        <w:jc w:val="both"/>
        <w:rPr>
          <w:b/>
          <w:spacing w:val="-2"/>
          <w:sz w:val="26"/>
          <w:szCs w:val="26"/>
        </w:rPr>
      </w:pPr>
      <w:r w:rsidRPr="00531EB9">
        <w:rPr>
          <w:spacing w:val="-2"/>
          <w:sz w:val="26"/>
          <w:szCs w:val="26"/>
        </w:rPr>
        <w:t xml:space="preserve">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w:t>
      </w:r>
      <w:proofErr w:type="gramStart"/>
      <w:r w:rsidRPr="00531EB9">
        <w:rPr>
          <w:spacing w:val="-2"/>
          <w:sz w:val="26"/>
          <w:szCs w:val="26"/>
        </w:rPr>
        <w:t>При этом обязательным является включение информации о таких закупках в план закупки товаров, работ, услуг и в ежемесячные отчеты;</w:t>
      </w:r>
      <w:proofErr w:type="gramEnd"/>
    </w:p>
    <w:p w:rsidR="00531EB9" w:rsidRPr="00531EB9" w:rsidRDefault="00531EB9" w:rsidP="00531EB9">
      <w:pPr>
        <w:ind w:firstLine="709"/>
        <w:jc w:val="both"/>
        <w:rPr>
          <w:spacing w:val="-2"/>
          <w:sz w:val="26"/>
          <w:szCs w:val="26"/>
        </w:rPr>
      </w:pPr>
      <w:r w:rsidRPr="00531EB9">
        <w:rPr>
          <w:spacing w:val="-2"/>
          <w:sz w:val="26"/>
          <w:szCs w:val="26"/>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товаров, работ, услуг и в ежемесячные отчеты.</w:t>
      </w:r>
    </w:p>
    <w:p w:rsidR="00531EB9" w:rsidRPr="00531EB9" w:rsidRDefault="00531EB9" w:rsidP="00531EB9">
      <w:pPr>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3.2. Комиссия по осуществлению закупок</w:t>
      </w:r>
    </w:p>
    <w:p w:rsidR="00531EB9" w:rsidRPr="00531EB9" w:rsidRDefault="00531EB9" w:rsidP="00531EB9">
      <w:pPr>
        <w:jc w:val="both"/>
        <w:rPr>
          <w:spacing w:val="-2"/>
          <w:sz w:val="26"/>
          <w:szCs w:val="26"/>
        </w:rPr>
      </w:pPr>
    </w:p>
    <w:p w:rsidR="00531EB9" w:rsidRPr="00531EB9" w:rsidRDefault="00531EB9" w:rsidP="00531EB9">
      <w:pPr>
        <w:ind w:firstLine="709"/>
        <w:jc w:val="both"/>
        <w:rPr>
          <w:b/>
          <w:spacing w:val="-2"/>
          <w:sz w:val="26"/>
          <w:szCs w:val="26"/>
        </w:rPr>
      </w:pPr>
      <w:r w:rsidRPr="00531EB9">
        <w:rPr>
          <w:spacing w:val="-2"/>
          <w:sz w:val="26"/>
          <w:szCs w:val="26"/>
        </w:rPr>
        <w:t>3.2.1. 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531EB9" w:rsidRPr="00531EB9" w:rsidRDefault="00531EB9" w:rsidP="00531EB9">
      <w:pPr>
        <w:ind w:firstLine="709"/>
        <w:jc w:val="both"/>
        <w:rPr>
          <w:spacing w:val="-2"/>
          <w:sz w:val="26"/>
          <w:szCs w:val="26"/>
        </w:rPr>
      </w:pPr>
      <w:r w:rsidRPr="00531EB9">
        <w:rPr>
          <w:spacing w:val="-2"/>
          <w:sz w:val="26"/>
          <w:szCs w:val="26"/>
        </w:rPr>
        <w:t xml:space="preserve">3.2.2. </w:t>
      </w:r>
      <w:proofErr w:type="gramStart"/>
      <w:r w:rsidRPr="00531EB9">
        <w:rPr>
          <w:spacing w:val="-2"/>
          <w:sz w:val="26"/>
          <w:szCs w:val="26"/>
        </w:rPr>
        <w:t>Членами Комиссии не могут быть физические лица, которые были привлечены в качестве экспертов к проведению экспертной оценки документации о конкурентной закупке, либо физические лица, лично заинтересованные в результатах определения поставщиков (исполнителя, подрядчика),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w:t>
      </w:r>
      <w:proofErr w:type="gramEnd"/>
      <w:r w:rsidRPr="00531EB9">
        <w:rPr>
          <w:spacing w:val="-2"/>
          <w:sz w:val="26"/>
          <w:szCs w:val="26"/>
        </w:rPr>
        <w:t xml:space="preserve"> </w:t>
      </w:r>
      <w:proofErr w:type="gramStart"/>
      <w:r w:rsidRPr="00531EB9">
        <w:rPr>
          <w:spacing w:val="-2"/>
          <w:sz w:val="26"/>
          <w:szCs w:val="26"/>
        </w:rPr>
        <w:t xml:space="preserve">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1EB9">
        <w:rPr>
          <w:spacing w:val="-2"/>
          <w:sz w:val="26"/>
          <w:szCs w:val="26"/>
        </w:rPr>
        <w:t>неполнородными</w:t>
      </w:r>
      <w:proofErr w:type="spellEnd"/>
      <w:r w:rsidRPr="00531EB9">
        <w:rPr>
          <w:spacing w:val="-2"/>
          <w:sz w:val="26"/>
          <w:szCs w:val="26"/>
        </w:rPr>
        <w:t xml:space="preserve"> (имеющими общих отца или мать) братьями и сестрами), усыновителями</w:t>
      </w:r>
      <w:proofErr w:type="gramEnd"/>
      <w:r w:rsidRPr="00531EB9">
        <w:rPr>
          <w:spacing w:val="-2"/>
          <w:sz w:val="26"/>
          <w:szCs w:val="26"/>
        </w:rPr>
        <w:t xml:space="preserve"> руководителя или </w:t>
      </w:r>
      <w:proofErr w:type="gramStart"/>
      <w:r w:rsidRPr="00531EB9">
        <w:rPr>
          <w:spacing w:val="-2"/>
          <w:sz w:val="26"/>
          <w:szCs w:val="26"/>
        </w:rPr>
        <w:t>усыновленными</w:t>
      </w:r>
      <w:proofErr w:type="gramEnd"/>
      <w:r w:rsidRPr="00531EB9">
        <w:rPr>
          <w:spacing w:val="-2"/>
          <w:sz w:val="26"/>
          <w:szCs w:val="26"/>
        </w:rPr>
        <w:t xml:space="preserve"> руководителем участника закупки. </w:t>
      </w:r>
      <w:proofErr w:type="gramStart"/>
      <w:r w:rsidRPr="00531EB9">
        <w:rPr>
          <w:spacing w:val="-2"/>
          <w:sz w:val="26"/>
          <w:szCs w:val="26"/>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поставщика (исполнителя, подрядчика) и на которых не способны оказывать влияние участники закупок.</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Член Комиссии, в случае наличия личной заинтересованности в результатах определения поставщика (исполнителя, подрядчика), а также иных обстоятельств, </w:t>
      </w:r>
      <w:r w:rsidRPr="00531EB9">
        <w:rPr>
          <w:spacing w:val="-2"/>
          <w:sz w:val="26"/>
          <w:szCs w:val="26"/>
        </w:rPr>
        <w:lastRenderedPageBreak/>
        <w:t>препятствующих осуществлению деятельности в составе Комиссии, обязан незамедлительно уведомить о таких обстоятельствах Заказчика.</w:t>
      </w:r>
    </w:p>
    <w:p w:rsidR="00531EB9" w:rsidRPr="00531EB9" w:rsidRDefault="00531EB9" w:rsidP="00531EB9">
      <w:pPr>
        <w:ind w:firstLine="709"/>
        <w:jc w:val="both"/>
        <w:rPr>
          <w:spacing w:val="-2"/>
          <w:sz w:val="26"/>
          <w:szCs w:val="26"/>
        </w:rPr>
      </w:pPr>
      <w:r w:rsidRPr="00531EB9">
        <w:rPr>
          <w:spacing w:val="-2"/>
          <w:sz w:val="26"/>
          <w:szCs w:val="26"/>
        </w:rPr>
        <w:t>3.2.3. Замена члена Комиссии допускается только по решению Заказчика, принявшего решение о создании Комиссии.</w:t>
      </w:r>
    </w:p>
    <w:p w:rsidR="00531EB9" w:rsidRPr="00531EB9" w:rsidRDefault="00531EB9" w:rsidP="00531EB9">
      <w:pPr>
        <w:ind w:firstLine="709"/>
        <w:jc w:val="both"/>
        <w:rPr>
          <w:spacing w:val="-2"/>
          <w:sz w:val="26"/>
          <w:szCs w:val="26"/>
        </w:rPr>
      </w:pPr>
      <w:r w:rsidRPr="00531EB9">
        <w:rPr>
          <w:spacing w:val="-2"/>
          <w:sz w:val="26"/>
          <w:szCs w:val="26"/>
        </w:rPr>
        <w:t>3.2.4. В состав Комиссии входит не менее трех человек. Комиссия правомочна осуществлять свои функции, если на заседании Комиссии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531EB9" w:rsidRPr="00531EB9" w:rsidRDefault="00531EB9" w:rsidP="00531EB9">
      <w:pPr>
        <w:ind w:firstLine="709"/>
        <w:jc w:val="both"/>
        <w:rPr>
          <w:spacing w:val="-2"/>
          <w:sz w:val="26"/>
          <w:szCs w:val="26"/>
        </w:rPr>
      </w:pPr>
      <w:r w:rsidRPr="00531EB9">
        <w:rPr>
          <w:spacing w:val="-2"/>
          <w:sz w:val="26"/>
          <w:szCs w:val="26"/>
        </w:rPr>
        <w:t>3.2.5.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голос председателя Комиссии является решающим.</w:t>
      </w:r>
    </w:p>
    <w:p w:rsidR="00531EB9" w:rsidRPr="00531EB9" w:rsidRDefault="00531EB9" w:rsidP="00531EB9">
      <w:pPr>
        <w:ind w:firstLine="709"/>
        <w:jc w:val="both"/>
        <w:rPr>
          <w:spacing w:val="-2"/>
          <w:sz w:val="26"/>
          <w:szCs w:val="26"/>
        </w:rPr>
      </w:pPr>
      <w:r w:rsidRPr="00531EB9">
        <w:rPr>
          <w:spacing w:val="-2"/>
          <w:sz w:val="26"/>
          <w:szCs w:val="26"/>
        </w:rPr>
        <w:t>3.2.6. Основной функцией Комиссии является принятие решений, необходимых для осуществления выбора поставщика (исполнителя, подрядчика) при проведении конкурентных закупок.</w:t>
      </w:r>
    </w:p>
    <w:p w:rsidR="00531EB9" w:rsidRPr="00531EB9" w:rsidRDefault="00531EB9" w:rsidP="00531EB9">
      <w:pPr>
        <w:ind w:firstLine="709"/>
        <w:jc w:val="both"/>
        <w:rPr>
          <w:spacing w:val="-2"/>
          <w:sz w:val="26"/>
          <w:szCs w:val="26"/>
        </w:rPr>
      </w:pPr>
      <w:r w:rsidRPr="00531EB9">
        <w:rPr>
          <w:spacing w:val="-2"/>
          <w:sz w:val="26"/>
          <w:szCs w:val="26"/>
        </w:rPr>
        <w:t>3.2.7. Комиссия осуществляет свою деятельность путем проведения заседаний, итоги которых оформляются протоколами, которые подписываются всеми присутствующими на заседаниях членами Комиссии.</w:t>
      </w:r>
    </w:p>
    <w:p w:rsidR="00531EB9" w:rsidRPr="00531EB9" w:rsidRDefault="00531EB9" w:rsidP="00531EB9">
      <w:pPr>
        <w:ind w:firstLine="709"/>
        <w:jc w:val="both"/>
        <w:rPr>
          <w:spacing w:val="-2"/>
          <w:sz w:val="26"/>
          <w:szCs w:val="26"/>
        </w:rPr>
      </w:pPr>
      <w:r w:rsidRPr="00531EB9">
        <w:rPr>
          <w:spacing w:val="-2"/>
          <w:sz w:val="26"/>
          <w:szCs w:val="26"/>
        </w:rPr>
        <w:t>3.2.8. Комиссия возглавляется председателем.</w:t>
      </w:r>
    </w:p>
    <w:p w:rsidR="00531EB9" w:rsidRPr="00531EB9" w:rsidRDefault="00531EB9" w:rsidP="00531EB9">
      <w:pPr>
        <w:ind w:firstLine="709"/>
        <w:jc w:val="both"/>
        <w:rPr>
          <w:spacing w:val="-2"/>
          <w:sz w:val="26"/>
          <w:szCs w:val="26"/>
        </w:rPr>
      </w:pPr>
      <w:r w:rsidRPr="00531EB9">
        <w:rPr>
          <w:spacing w:val="-2"/>
          <w:sz w:val="26"/>
          <w:szCs w:val="26"/>
        </w:rPr>
        <w:t>3.2.9. Комиссия в процессе своей работы обеспечивает в установленном порядке защиту государственной тайны и сведений, составляющих коммерческую тайну и иную конфиденциальную информацию участника закупки.</w:t>
      </w:r>
    </w:p>
    <w:p w:rsidR="00531EB9" w:rsidRPr="00531EB9" w:rsidRDefault="00531EB9" w:rsidP="00531EB9">
      <w:pPr>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3.3. Особенности осуществления закупок</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3.3.1. Неконкурентные закупки осуществляются в порядке, предусмотренном пунктами 14.1 – 14.3 Положения.</w:t>
      </w:r>
    </w:p>
    <w:p w:rsidR="00531EB9" w:rsidRPr="00531EB9" w:rsidRDefault="00531EB9" w:rsidP="00531EB9">
      <w:pPr>
        <w:ind w:firstLine="709"/>
        <w:jc w:val="both"/>
        <w:rPr>
          <w:spacing w:val="-2"/>
          <w:sz w:val="26"/>
          <w:szCs w:val="26"/>
        </w:rPr>
      </w:pPr>
      <w:r w:rsidRPr="00531EB9">
        <w:rPr>
          <w:spacing w:val="-2"/>
          <w:sz w:val="26"/>
          <w:szCs w:val="26"/>
        </w:rPr>
        <w:t>3.3.2. Особенности осуществления закупок юридическими лицами, реализующими инвестиционные проекты с государственной поддержкой, включенные в реестр инвестиционных проектов, установлены статьей 3.1 Федерального закона № 223-ФЗ.</w:t>
      </w:r>
    </w:p>
    <w:p w:rsidR="00531EB9" w:rsidRPr="00531EB9" w:rsidRDefault="00531EB9" w:rsidP="00531EB9">
      <w:pPr>
        <w:ind w:firstLine="709"/>
        <w:jc w:val="both"/>
        <w:rPr>
          <w:b/>
          <w:spacing w:val="-2"/>
          <w:sz w:val="26"/>
          <w:szCs w:val="26"/>
        </w:rPr>
      </w:pPr>
      <w:r w:rsidRPr="00531EB9">
        <w:rPr>
          <w:spacing w:val="-2"/>
          <w:sz w:val="26"/>
          <w:szCs w:val="26"/>
        </w:rPr>
        <w:t xml:space="preserve">3.3.3. </w:t>
      </w:r>
      <w:proofErr w:type="gramStart"/>
      <w:r w:rsidRPr="00531EB9">
        <w:rPr>
          <w:spacing w:val="-2"/>
          <w:sz w:val="26"/>
          <w:szCs w:val="26"/>
        </w:rPr>
        <w:t>Особенности участия субъектов малого и среднего предпринимательства в закупках, определяемые Правительством Российской Федерации в соответствии с пунктом 2 части 8 статьи 3 Федерального закона № 223-ФЗ, установлены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соответствующим актом Правительства Российской Федерации (далее</w:t>
      </w:r>
      <w:proofErr w:type="gramEnd"/>
      <w:r w:rsidRPr="00531EB9">
        <w:rPr>
          <w:spacing w:val="-2"/>
          <w:sz w:val="26"/>
          <w:szCs w:val="26"/>
        </w:rPr>
        <w:t xml:space="preserve"> – </w:t>
      </w:r>
      <w:proofErr w:type="gramStart"/>
      <w:r w:rsidRPr="00531EB9">
        <w:rPr>
          <w:spacing w:val="-2"/>
          <w:sz w:val="26"/>
          <w:szCs w:val="26"/>
        </w:rPr>
        <w:t>Положение об особенностях участия субъектов малого и среднего предпринимательства).</w:t>
      </w:r>
      <w:proofErr w:type="gramEnd"/>
    </w:p>
    <w:p w:rsidR="00531EB9" w:rsidRDefault="00531EB9" w:rsidP="00531EB9">
      <w:pPr>
        <w:ind w:firstLine="709"/>
        <w:jc w:val="both"/>
        <w:rPr>
          <w:spacing w:val="-2"/>
          <w:sz w:val="26"/>
          <w:szCs w:val="26"/>
        </w:rPr>
      </w:pPr>
      <w:r w:rsidRPr="00531EB9">
        <w:rPr>
          <w:spacing w:val="-2"/>
          <w:sz w:val="26"/>
          <w:szCs w:val="26"/>
        </w:rPr>
        <w:t>3.3.4. Осуществление конкурентной закупки в электронной форме и функционирование электронной площадки для целей проведения такой закупки установлены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3.3.5. 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установлены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3.3.6. Требования к конкурентной закупке, осуществляемой закрытым способом, установлены статьей 3.5 Федерального закона № 223-ФЗ.</w:t>
      </w:r>
    </w:p>
    <w:p w:rsidR="006505BF" w:rsidRPr="00B74A8C" w:rsidRDefault="00531EB9" w:rsidP="00B74A8C">
      <w:pPr>
        <w:ind w:firstLine="709"/>
        <w:jc w:val="both"/>
        <w:rPr>
          <w:spacing w:val="-2"/>
          <w:sz w:val="26"/>
          <w:szCs w:val="26"/>
        </w:rPr>
      </w:pPr>
      <w:r w:rsidRPr="00531EB9">
        <w:rPr>
          <w:spacing w:val="-2"/>
          <w:sz w:val="26"/>
          <w:szCs w:val="26"/>
        </w:rPr>
        <w:lastRenderedPageBreak/>
        <w:t xml:space="preserve">3.3.7. </w:t>
      </w:r>
      <w:r w:rsidR="006505BF" w:rsidRPr="00B74A8C">
        <w:rPr>
          <w:spacing w:val="-2"/>
          <w:sz w:val="26"/>
          <w:szCs w:val="26"/>
        </w:rPr>
        <w:t>В случае если Заказчик является налогоплательщиком налога на добавленную стоимость (далее - НДС) и претендует на возмещение налога, при осуществлении конкурентных закупок победитель определения поставщика (подрядчика, исполнителя) устанавливается с учетом следующих особенностей:</w:t>
      </w:r>
    </w:p>
    <w:p w:rsidR="006505BF" w:rsidRPr="00B74A8C" w:rsidRDefault="006505BF" w:rsidP="00B74A8C">
      <w:pPr>
        <w:ind w:firstLine="709"/>
        <w:jc w:val="both"/>
        <w:rPr>
          <w:spacing w:val="-2"/>
          <w:sz w:val="26"/>
          <w:szCs w:val="26"/>
        </w:rPr>
      </w:pPr>
      <w:proofErr w:type="gramStart"/>
      <w:r w:rsidRPr="00B74A8C">
        <w:rPr>
          <w:spacing w:val="-2"/>
          <w:sz w:val="26"/>
          <w:szCs w:val="26"/>
        </w:rPr>
        <w:t>1) в документации о конкурентной закупке и (или) извещении об осуществлении конкурентной закупки сведения о начальной (максимальной) цене договора (цена лота), начальная цена единицы товара, работы, услуги, а также начальная сумма цен указанных единиц (при осуществлении конкурентных закупок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w:t>
      </w:r>
      <w:proofErr w:type="gramEnd"/>
      <w:r w:rsidRPr="00B74A8C">
        <w:rPr>
          <w:spacing w:val="-2"/>
          <w:sz w:val="26"/>
          <w:szCs w:val="26"/>
        </w:rPr>
        <w:t xml:space="preserve">, </w:t>
      </w:r>
      <w:proofErr w:type="gramStart"/>
      <w:r w:rsidRPr="00B74A8C">
        <w:rPr>
          <w:spacing w:val="-2"/>
          <w:sz w:val="26"/>
          <w:szCs w:val="26"/>
        </w:rPr>
        <w:t>услуг)) указываются без учета НДС и с учетом НДС;</w:t>
      </w:r>
      <w:proofErr w:type="gramEnd"/>
    </w:p>
    <w:p w:rsidR="0095272C" w:rsidRDefault="006505BF" w:rsidP="00B74A8C">
      <w:pPr>
        <w:ind w:firstLine="709"/>
        <w:jc w:val="both"/>
        <w:rPr>
          <w:spacing w:val="-2"/>
          <w:sz w:val="26"/>
          <w:szCs w:val="26"/>
        </w:rPr>
      </w:pPr>
      <w:proofErr w:type="gramStart"/>
      <w:r w:rsidRPr="00B74A8C">
        <w:rPr>
          <w:spacing w:val="-2"/>
          <w:sz w:val="26"/>
          <w:szCs w:val="26"/>
        </w:rPr>
        <w:t>2) в документации о конкурентной закупке и (или) извещении об осуществлении конкурентной закупки устанавливается условие, что ценовое предложение участника закупки должно быть сформировано без учета НДС и не должно превышать начальную (максимальную) цену договора (цену лота), начальную цену единицы товара, работы, услуги, а также начальную сумму цен указанных единиц (при осуществлении конкурентных закупок путем проведения аукциона в электронной форме без</w:t>
      </w:r>
      <w:proofErr w:type="gramEnd"/>
      <w:r w:rsidRPr="00B74A8C">
        <w:rPr>
          <w:spacing w:val="-2"/>
          <w:sz w:val="26"/>
          <w:szCs w:val="26"/>
        </w:rPr>
        <w:t xml:space="preserve"> фиксированного объема товаров (работ, услуг), запроса котировок в электронной форме без фиксированного объема товаров (работ, услуг)) без учета НДС, информация о которых содержится в извещении об осуществлении конкурентной закупки и (или) документации о конкурентной закупке</w:t>
      </w:r>
    </w:p>
    <w:p w:rsidR="006505BF" w:rsidRPr="00B74A8C" w:rsidRDefault="0095272C" w:rsidP="00B74A8C">
      <w:pPr>
        <w:ind w:firstLine="709"/>
        <w:jc w:val="both"/>
        <w:rPr>
          <w:spacing w:val="-2"/>
          <w:sz w:val="26"/>
          <w:szCs w:val="26"/>
        </w:rPr>
      </w:pPr>
      <w:r w:rsidRPr="0095272C">
        <w:rPr>
          <w:spacing w:val="-2"/>
          <w:sz w:val="26"/>
          <w:szCs w:val="26"/>
        </w:rPr>
        <w:t>В случае если часть ценовых предложений участников закупки сформировано с НДС, а другая часть – без НДС, при оценке и сопоставлении (рассмотрении) заявок участников закупки Комиссия вправе привести ценовые предложения к единому базису – без учета НДС. В случае если все ценовые предложения участников закупки сформированы с НДС, Комиссия имеет право не вычитать НДС и провести оценку и сопоставление (рассмотрение) заявок по ценовым предложениям участников, включающи</w:t>
      </w:r>
      <w:r>
        <w:rPr>
          <w:spacing w:val="-2"/>
          <w:sz w:val="26"/>
          <w:szCs w:val="26"/>
        </w:rPr>
        <w:t>м НДС</w:t>
      </w:r>
      <w:r w:rsidR="006505BF" w:rsidRPr="00B74A8C">
        <w:rPr>
          <w:spacing w:val="-2"/>
          <w:sz w:val="26"/>
          <w:szCs w:val="26"/>
        </w:rPr>
        <w:t>;</w:t>
      </w:r>
    </w:p>
    <w:p w:rsidR="006505BF" w:rsidRPr="00B74A8C" w:rsidRDefault="006505BF" w:rsidP="00B74A8C">
      <w:pPr>
        <w:ind w:firstLine="709"/>
        <w:jc w:val="both"/>
        <w:rPr>
          <w:spacing w:val="-2"/>
          <w:sz w:val="26"/>
          <w:szCs w:val="26"/>
        </w:rPr>
      </w:pPr>
      <w:r w:rsidRPr="00B74A8C">
        <w:rPr>
          <w:spacing w:val="-2"/>
          <w:sz w:val="26"/>
          <w:szCs w:val="26"/>
        </w:rPr>
        <w:t xml:space="preserve">3) цена договора, заключаемого с победителем конкурентной закупки, а в случаях, предусмотренных настоящим Положением, с 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w:t>
      </w:r>
      <w:proofErr w:type="gramStart"/>
      <w:r w:rsidRPr="00B74A8C">
        <w:rPr>
          <w:spacing w:val="-2"/>
          <w:sz w:val="26"/>
          <w:szCs w:val="26"/>
        </w:rPr>
        <w:t>участие</w:t>
      </w:r>
      <w:proofErr w:type="gramEnd"/>
      <w:r w:rsidRPr="00B74A8C">
        <w:rPr>
          <w:spacing w:val="-2"/>
          <w:sz w:val="26"/>
          <w:szCs w:val="26"/>
        </w:rPr>
        <w:t xml:space="preserve"> в конкурентной закупке которого присвоен второй номер, не являющимся налогоплательщиком НДС (применяющим упрощенную систему налогообложения (далее - УСН)) или освобожденным от уплаты НДС по иным основаниям, предусмотренным налоговым законодательством Российской Федерации, соответствует значению ценового предложения участника закупки, с которым заключается договор при условии предоставления этим участником подтверждающих документов (копий документов) в течение периода заключения договора. В случае </w:t>
      </w:r>
      <w:proofErr w:type="spellStart"/>
      <w:r w:rsidRPr="00B74A8C">
        <w:rPr>
          <w:spacing w:val="-2"/>
          <w:sz w:val="26"/>
          <w:szCs w:val="26"/>
        </w:rPr>
        <w:t>непредоставления</w:t>
      </w:r>
      <w:proofErr w:type="spellEnd"/>
      <w:r w:rsidRPr="00B74A8C">
        <w:rPr>
          <w:spacing w:val="-2"/>
          <w:sz w:val="26"/>
          <w:szCs w:val="26"/>
        </w:rPr>
        <w:t xml:space="preserve"> участником закупки документов (копий документов), подтверждающих применение участником закупки УСН или освобождение от уплаты НДС по иным основаниям, предусмотренным налоговым законодательством Российской Федерации, цена договора формируется как сумма ценового предложения участника закупки и суммы НДС, определенной в соответствии с налоговым законодательством Российской Федерации.</w:t>
      </w:r>
    </w:p>
    <w:p w:rsidR="00531EB9" w:rsidRPr="00531EB9" w:rsidRDefault="00531EB9" w:rsidP="006505BF">
      <w:pPr>
        <w:ind w:firstLine="709"/>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3.4. Порядок осуществления конкурентной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b/>
          <w:spacing w:val="-2"/>
          <w:sz w:val="26"/>
          <w:szCs w:val="26"/>
        </w:rPr>
      </w:pPr>
      <w:r w:rsidRPr="00531EB9">
        <w:rPr>
          <w:spacing w:val="-2"/>
          <w:sz w:val="26"/>
          <w:szCs w:val="26"/>
        </w:rPr>
        <w:t>3.4.1. Конкурентная закупка осуществляется в порядке, предусмотренном статьей 3.2 Федерального закона № 223-ФЗ, в соответствии с требованиями, предусмотренными статьями 3.3 и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3.4.2. Любой участник конкурентной закупки вправе направить Заказчику в порядке, предусмотренном Федеральным законом № 223-ФЗ, извещением об осуществлении конкурентной закупки и (или) документацией о конкурентной закупке </w:t>
      </w:r>
      <w:proofErr w:type="gramStart"/>
      <w:r w:rsidRPr="00531EB9">
        <w:rPr>
          <w:spacing w:val="-2"/>
          <w:sz w:val="26"/>
          <w:szCs w:val="26"/>
        </w:rPr>
        <w:t>запрос</w:t>
      </w:r>
      <w:proofErr w:type="gramEnd"/>
      <w:r w:rsidRPr="00531EB9">
        <w:rPr>
          <w:spacing w:val="-2"/>
          <w:sz w:val="26"/>
          <w:szCs w:val="26"/>
        </w:rPr>
        <w:t xml:space="preserve"> о даче разъяснений положений извещения об осуществлении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 xml:space="preserve">3.4.3. В течение трех рабочих дней </w:t>
      </w:r>
      <w:proofErr w:type="gramStart"/>
      <w:r w:rsidRPr="00531EB9">
        <w:rPr>
          <w:spacing w:val="-2"/>
          <w:sz w:val="26"/>
          <w:szCs w:val="26"/>
        </w:rPr>
        <w:t>с даты поступления</w:t>
      </w:r>
      <w:proofErr w:type="gramEnd"/>
      <w:r w:rsidRPr="00531EB9">
        <w:rPr>
          <w:spacing w:val="-2"/>
          <w:sz w:val="26"/>
          <w:szCs w:val="26"/>
        </w:rPr>
        <w:t xml:space="preserve"> запроса, указанного в пункте 3.4.2 Положения,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w:t>
      </w:r>
      <w:proofErr w:type="gramStart"/>
      <w:r w:rsidRPr="00531EB9">
        <w:rPr>
          <w:spacing w:val="-2"/>
          <w:sz w:val="26"/>
          <w:szCs w:val="26"/>
        </w:rPr>
        <w:t>позднее</w:t>
      </w:r>
      <w:proofErr w:type="gramEnd"/>
      <w:r w:rsidRPr="00531EB9">
        <w:rPr>
          <w:spacing w:val="-2"/>
          <w:sz w:val="26"/>
          <w:szCs w:val="26"/>
        </w:rPr>
        <w:t xml:space="preserve"> чем за три рабочих дня до даты окончания срока подачи заявок на участие в такой закупке.</w:t>
      </w:r>
    </w:p>
    <w:p w:rsidR="00531EB9" w:rsidRPr="00531EB9" w:rsidRDefault="00531EB9" w:rsidP="00531EB9">
      <w:pPr>
        <w:ind w:firstLine="709"/>
        <w:jc w:val="both"/>
        <w:rPr>
          <w:spacing w:val="-2"/>
          <w:sz w:val="26"/>
          <w:szCs w:val="26"/>
        </w:rPr>
      </w:pPr>
      <w:r w:rsidRPr="00531EB9">
        <w:rPr>
          <w:spacing w:val="-2"/>
          <w:sz w:val="26"/>
          <w:szCs w:val="26"/>
        </w:rPr>
        <w:t>3.4.4. Разъяснения положений документации о конкурентной закупке не должны изменять предмет закупки и существенные условия проекта договора.</w:t>
      </w:r>
    </w:p>
    <w:p w:rsidR="00531EB9" w:rsidRPr="00531EB9" w:rsidRDefault="00531EB9" w:rsidP="00531EB9">
      <w:pPr>
        <w:ind w:firstLine="709"/>
        <w:jc w:val="both"/>
        <w:rPr>
          <w:spacing w:val="-2"/>
          <w:sz w:val="26"/>
          <w:szCs w:val="26"/>
        </w:rPr>
      </w:pPr>
      <w:r w:rsidRPr="00531EB9">
        <w:rPr>
          <w:spacing w:val="-2"/>
          <w:sz w:val="26"/>
          <w:szCs w:val="26"/>
        </w:rPr>
        <w:t>3.4.5.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3.4.6. При осуществлении конкурентной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3.4.7.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3.4.8. Решение об отмене конкурентной закупки размещается в единой информационной системе в день принятия этого решения.</w:t>
      </w:r>
    </w:p>
    <w:p w:rsidR="00531EB9" w:rsidRPr="00531EB9" w:rsidRDefault="00531EB9" w:rsidP="00531EB9">
      <w:pPr>
        <w:ind w:firstLine="709"/>
        <w:jc w:val="both"/>
        <w:rPr>
          <w:spacing w:val="-2"/>
          <w:sz w:val="26"/>
          <w:szCs w:val="26"/>
        </w:rPr>
      </w:pPr>
      <w:r w:rsidRPr="00531EB9">
        <w:rPr>
          <w:spacing w:val="-2"/>
          <w:sz w:val="26"/>
          <w:szCs w:val="26"/>
        </w:rPr>
        <w:t>3.4.9. По истечении срока отмены конкурентной закупки в соответствии с пунктом 3.4.7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531EB9" w:rsidRPr="00531EB9" w:rsidRDefault="00531EB9" w:rsidP="00531EB9">
      <w:pPr>
        <w:ind w:firstLine="709"/>
        <w:jc w:val="both"/>
        <w:rPr>
          <w:spacing w:val="-2"/>
          <w:sz w:val="26"/>
          <w:szCs w:val="26"/>
        </w:rPr>
      </w:pPr>
      <w:r w:rsidRPr="00531EB9">
        <w:rPr>
          <w:spacing w:val="-2"/>
          <w:sz w:val="26"/>
          <w:szCs w:val="26"/>
        </w:rPr>
        <w:t xml:space="preserve">3.4.10. Для осуществления конкурентной закупки Заказчик разрабатывает и утверждает документацию о конкурентной закупке, за исключением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w:t>
      </w:r>
      <w:proofErr w:type="gramStart"/>
      <w:r w:rsidRPr="00531EB9">
        <w:rPr>
          <w:spacing w:val="-2"/>
          <w:sz w:val="26"/>
          <w:szCs w:val="26"/>
        </w:rPr>
        <w:t>которая</w:t>
      </w:r>
      <w:proofErr w:type="gramEnd"/>
      <w:r w:rsidRPr="00531EB9">
        <w:rPr>
          <w:spacing w:val="-2"/>
          <w:sz w:val="26"/>
          <w:szCs w:val="26"/>
        </w:rPr>
        <w:t xml:space="preserve"> размещается в единой информационной системе вместе с извещением об осуществлении конкурентной закупки.</w:t>
      </w:r>
    </w:p>
    <w:p w:rsidR="00531EB9" w:rsidRPr="00531EB9" w:rsidRDefault="00531EB9" w:rsidP="00531EB9">
      <w:pPr>
        <w:ind w:firstLine="709"/>
        <w:jc w:val="both"/>
        <w:rPr>
          <w:spacing w:val="-2"/>
          <w:sz w:val="26"/>
          <w:szCs w:val="26"/>
        </w:rPr>
      </w:pPr>
      <w:r w:rsidRPr="00531EB9">
        <w:rPr>
          <w:spacing w:val="-2"/>
          <w:sz w:val="26"/>
          <w:szCs w:val="26"/>
        </w:rPr>
        <w:t xml:space="preserve">3.4.11.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Форма заявки на участие в запросе котировок в электронной форме, запросе котировок в электронной форме без фиксированного объема товаров (работ, услуг) устанавливается в извещении </w:t>
      </w:r>
      <w:r w:rsidRPr="00531EB9">
        <w:rPr>
          <w:sz w:val="26"/>
          <w:szCs w:val="26"/>
          <w:lang w:eastAsia="en-US"/>
        </w:rPr>
        <w:t xml:space="preserve">о проведении запроса котировок </w:t>
      </w:r>
      <w:r w:rsidRPr="00531EB9">
        <w:rPr>
          <w:spacing w:val="-2"/>
          <w:sz w:val="26"/>
          <w:szCs w:val="26"/>
        </w:rPr>
        <w:t>в электронной форме, извещении о проведении запроса котировок в электронной форме без фиксированного объема товаров (работ, услуг) в соответствии с Положением.</w:t>
      </w:r>
    </w:p>
    <w:p w:rsidR="00531EB9" w:rsidRPr="00531EB9" w:rsidRDefault="00531EB9" w:rsidP="00531EB9">
      <w:pPr>
        <w:ind w:firstLine="709"/>
        <w:jc w:val="both"/>
        <w:rPr>
          <w:spacing w:val="-2"/>
          <w:sz w:val="26"/>
          <w:szCs w:val="26"/>
        </w:rPr>
      </w:pPr>
      <w:r w:rsidRPr="00531EB9">
        <w:rPr>
          <w:spacing w:val="-2"/>
          <w:sz w:val="26"/>
          <w:szCs w:val="26"/>
        </w:rPr>
        <w:t xml:space="preserve">3.4.12. </w:t>
      </w:r>
      <w:proofErr w:type="gramStart"/>
      <w:r w:rsidRPr="00531EB9">
        <w:rPr>
          <w:spacing w:val="-2"/>
          <w:sz w:val="26"/>
          <w:szCs w:val="26"/>
        </w:rPr>
        <w:t xml:space="preserve">Участник конкурентной закупки вправе подать только одну заявку на участие в такой закупке в отношении каждого предмета закупки (лота) в любое </w:t>
      </w:r>
      <w:r w:rsidRPr="00531EB9">
        <w:rPr>
          <w:spacing w:val="-2"/>
          <w:sz w:val="26"/>
          <w:szCs w:val="26"/>
        </w:rPr>
        <w:lastRenderedPageBreak/>
        <w:t>время с момента размещения извещения о ее проведении до предусмотренных документацией о конкурентной закупке даты и времени окончания срока подачи заявок на участие в такой закупке.</w:t>
      </w:r>
      <w:proofErr w:type="gramEnd"/>
      <w:r w:rsidRPr="00531EB9">
        <w:rPr>
          <w:spacing w:val="-2"/>
          <w:sz w:val="26"/>
          <w:szCs w:val="26"/>
        </w:rPr>
        <w:t xml:space="preserve">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531EB9" w:rsidRPr="00531EB9" w:rsidRDefault="00531EB9" w:rsidP="00531EB9">
      <w:pPr>
        <w:ind w:firstLine="709"/>
        <w:jc w:val="both"/>
        <w:rPr>
          <w:spacing w:val="-2"/>
          <w:sz w:val="26"/>
          <w:szCs w:val="26"/>
        </w:rPr>
      </w:pPr>
      <w:r w:rsidRPr="00531EB9">
        <w:rPr>
          <w:spacing w:val="-2"/>
          <w:sz w:val="26"/>
          <w:szCs w:val="26"/>
        </w:rPr>
        <w:t>3.4.13. При осуществлении конкурентной закупки в электронной форме проведение переговоров Заказчика с оператором электронной площадки не допускается в случае, если в результате этих 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rsidR="00531EB9" w:rsidRPr="00531EB9" w:rsidRDefault="00531EB9" w:rsidP="00531EB9">
      <w:pPr>
        <w:ind w:firstLine="709"/>
        <w:jc w:val="both"/>
        <w:rPr>
          <w:spacing w:val="-2"/>
          <w:sz w:val="26"/>
          <w:szCs w:val="26"/>
        </w:rPr>
      </w:pPr>
      <w:r w:rsidRPr="00531EB9">
        <w:rPr>
          <w:spacing w:val="-2"/>
          <w:sz w:val="26"/>
          <w:szCs w:val="26"/>
        </w:rPr>
        <w:t>3.4.14. 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Права, обязанности и ответственность Заказчиков при проведении совместных конкурентных закупок определяются соглашением сторон, заключенным в соответствии с Гражданским кодексом Российской Федерации. Договор с победителем либо победителями совместных конкурентных закупок заключается каждым Заказчиком.</w:t>
      </w:r>
    </w:p>
    <w:p w:rsidR="00531EB9" w:rsidRPr="00531EB9" w:rsidRDefault="00531EB9" w:rsidP="00531EB9">
      <w:pPr>
        <w:ind w:firstLine="709"/>
        <w:jc w:val="both"/>
        <w:rPr>
          <w:spacing w:val="-2"/>
          <w:sz w:val="26"/>
          <w:szCs w:val="26"/>
        </w:rPr>
      </w:pPr>
      <w:proofErr w:type="gramStart"/>
      <w:r w:rsidRPr="00531EB9">
        <w:rPr>
          <w:spacing w:val="-2"/>
          <w:sz w:val="26"/>
          <w:szCs w:val="26"/>
        </w:rPr>
        <w:t>Организатором совместных конкурентных закупок выступает государственное казенное учреждение Удмуртской Республики «Региональный центр закупок Удмуртской Республики» в случае, если Заказчики передали часть своих полномочий по подготовке и осуществлению закупок государственному казенному учреждению Удмуртской Республики «Региональный центр закупок Удмуртской Республики» на основании заключенных соглашений, либо один из Заказчиков, если такому Заказчику другие Заказчики передали на основании соглашения часть своих полномочий на организацию</w:t>
      </w:r>
      <w:proofErr w:type="gramEnd"/>
      <w:r w:rsidRPr="00531EB9">
        <w:rPr>
          <w:spacing w:val="-2"/>
          <w:sz w:val="26"/>
          <w:szCs w:val="26"/>
        </w:rPr>
        <w:t xml:space="preserve"> и проведение совместных конкурентных закупок.</w:t>
      </w:r>
    </w:p>
    <w:p w:rsidR="00531EB9" w:rsidRPr="00531EB9" w:rsidRDefault="00531EB9" w:rsidP="00531EB9">
      <w:pPr>
        <w:ind w:firstLine="709"/>
        <w:jc w:val="both"/>
        <w:rPr>
          <w:spacing w:val="-2"/>
          <w:sz w:val="26"/>
          <w:szCs w:val="26"/>
        </w:rPr>
      </w:pPr>
    </w:p>
    <w:p w:rsidR="00531EB9" w:rsidRPr="00531EB9" w:rsidRDefault="00531EB9" w:rsidP="00531EB9">
      <w:pPr>
        <w:jc w:val="center"/>
        <w:rPr>
          <w:spacing w:val="-2"/>
          <w:sz w:val="26"/>
          <w:szCs w:val="26"/>
        </w:rPr>
      </w:pPr>
      <w:r w:rsidRPr="00531EB9">
        <w:rPr>
          <w:spacing w:val="-2"/>
          <w:sz w:val="26"/>
          <w:szCs w:val="26"/>
        </w:rPr>
        <w:t xml:space="preserve">3.5. </w:t>
      </w:r>
      <w:proofErr w:type="gramStart"/>
      <w:r w:rsidRPr="00531EB9">
        <w:rPr>
          <w:spacing w:val="-2"/>
          <w:sz w:val="26"/>
          <w:szCs w:val="26"/>
        </w:rPr>
        <w:t>Начальная (максимальная) цена договора (цена лота), формула цены, устанавливающей правила расчета сумм, подлежащих уплате заказчиком поставщику (исполнителю, подрядчику) в ходе исполнения договора, начальная цена единицы товара, работы, услуги, начальная сумма цен указанных единиц, максимальное значение цены договора, цена договора, заключаемого с единственным поставщиком (исполнителем, подрядчиком)</w:t>
      </w:r>
      <w:proofErr w:type="gramEnd"/>
    </w:p>
    <w:p w:rsidR="00531EB9" w:rsidRPr="00531EB9" w:rsidRDefault="00531EB9" w:rsidP="00531EB9">
      <w:pPr>
        <w:jc w:val="both"/>
        <w:rPr>
          <w:spacing w:val="-2"/>
          <w:sz w:val="26"/>
          <w:szCs w:val="26"/>
        </w:rPr>
      </w:pPr>
    </w:p>
    <w:p w:rsidR="00531EB9" w:rsidRPr="00531EB9" w:rsidRDefault="00531EB9" w:rsidP="00531EB9">
      <w:pPr>
        <w:ind w:firstLine="709"/>
        <w:jc w:val="both"/>
        <w:rPr>
          <w:color w:val="984806"/>
          <w:spacing w:val="-2"/>
          <w:sz w:val="26"/>
          <w:szCs w:val="26"/>
        </w:rPr>
      </w:pPr>
      <w:r w:rsidRPr="00531EB9">
        <w:rPr>
          <w:spacing w:val="-2"/>
          <w:sz w:val="26"/>
          <w:szCs w:val="26"/>
        </w:rPr>
        <w:t>3.5.1. Начальная (максимальная) цена договора (цена лота), цена договора, заключаемого с единственным поставщиком (исполнителем, подрядчиком), определяются и обосновываются Заказчиком посредством применения следующего метода или нескольких следующих методов,</w:t>
      </w:r>
      <w:r w:rsidRPr="00531EB9">
        <w:rPr>
          <w:color w:val="984806"/>
          <w:spacing w:val="-2"/>
          <w:sz w:val="26"/>
          <w:szCs w:val="26"/>
        </w:rPr>
        <w:t xml:space="preserve"> </w:t>
      </w:r>
      <w:r w:rsidRPr="00531EB9">
        <w:rPr>
          <w:spacing w:val="-2"/>
          <w:sz w:val="26"/>
          <w:szCs w:val="26"/>
        </w:rPr>
        <w:t>с учетом особенностей, предусмотренных подпунктом 3.3.7 Положения:</w:t>
      </w:r>
    </w:p>
    <w:p w:rsidR="00531EB9" w:rsidRPr="00531EB9" w:rsidRDefault="00531EB9" w:rsidP="00531EB9">
      <w:pPr>
        <w:ind w:firstLine="709"/>
        <w:jc w:val="both"/>
        <w:rPr>
          <w:spacing w:val="-2"/>
          <w:sz w:val="26"/>
          <w:szCs w:val="26"/>
        </w:rPr>
      </w:pPr>
      <w:r w:rsidRPr="00531EB9">
        <w:rPr>
          <w:spacing w:val="-2"/>
          <w:sz w:val="26"/>
          <w:szCs w:val="26"/>
        </w:rPr>
        <w:t>метод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rPr>
        <w:t>нормативный метод,</w:t>
      </w:r>
    </w:p>
    <w:p w:rsidR="00531EB9" w:rsidRPr="00531EB9" w:rsidRDefault="00531EB9" w:rsidP="00531EB9">
      <w:pPr>
        <w:ind w:firstLine="709"/>
        <w:jc w:val="both"/>
        <w:rPr>
          <w:spacing w:val="-2"/>
          <w:sz w:val="26"/>
          <w:szCs w:val="26"/>
        </w:rPr>
      </w:pPr>
      <w:r w:rsidRPr="00531EB9">
        <w:rPr>
          <w:spacing w:val="-2"/>
          <w:sz w:val="26"/>
          <w:szCs w:val="26"/>
        </w:rPr>
        <w:t>тарифный метод,</w:t>
      </w:r>
    </w:p>
    <w:p w:rsidR="00531EB9" w:rsidRPr="00531EB9" w:rsidRDefault="00531EB9" w:rsidP="00531EB9">
      <w:pPr>
        <w:ind w:firstLine="709"/>
        <w:jc w:val="both"/>
        <w:rPr>
          <w:spacing w:val="-2"/>
          <w:sz w:val="26"/>
          <w:szCs w:val="26"/>
        </w:rPr>
      </w:pPr>
      <w:r w:rsidRPr="00531EB9">
        <w:rPr>
          <w:spacing w:val="-2"/>
          <w:sz w:val="26"/>
          <w:szCs w:val="26"/>
        </w:rPr>
        <w:t>проектно-сметный метод,</w:t>
      </w:r>
    </w:p>
    <w:p w:rsidR="00531EB9" w:rsidRPr="00531EB9" w:rsidRDefault="00531EB9" w:rsidP="00531EB9">
      <w:pPr>
        <w:ind w:firstLine="709"/>
        <w:jc w:val="both"/>
        <w:rPr>
          <w:spacing w:val="-2"/>
          <w:sz w:val="26"/>
          <w:szCs w:val="26"/>
        </w:rPr>
      </w:pPr>
      <w:r w:rsidRPr="00531EB9">
        <w:rPr>
          <w:spacing w:val="-2"/>
          <w:sz w:val="26"/>
          <w:szCs w:val="26"/>
        </w:rPr>
        <w:t>сметный метод,</w:t>
      </w:r>
    </w:p>
    <w:p w:rsidR="00531EB9" w:rsidRPr="00531EB9" w:rsidRDefault="00531EB9" w:rsidP="00531EB9">
      <w:pPr>
        <w:ind w:firstLine="709"/>
        <w:jc w:val="both"/>
        <w:rPr>
          <w:spacing w:val="-2"/>
          <w:sz w:val="26"/>
          <w:szCs w:val="26"/>
        </w:rPr>
      </w:pPr>
      <w:r w:rsidRPr="00531EB9">
        <w:rPr>
          <w:spacing w:val="-2"/>
          <w:sz w:val="26"/>
          <w:szCs w:val="26"/>
        </w:rPr>
        <w:t>затратный метод,</w:t>
      </w:r>
    </w:p>
    <w:p w:rsidR="00531EB9" w:rsidRPr="00531EB9" w:rsidRDefault="00531EB9" w:rsidP="00531EB9">
      <w:pPr>
        <w:ind w:firstLine="709"/>
        <w:jc w:val="both"/>
        <w:rPr>
          <w:spacing w:val="-2"/>
          <w:sz w:val="26"/>
          <w:szCs w:val="26"/>
        </w:rPr>
      </w:pPr>
      <w:r w:rsidRPr="00531EB9">
        <w:rPr>
          <w:spacing w:val="-2"/>
          <w:sz w:val="26"/>
          <w:szCs w:val="26"/>
        </w:rPr>
        <w:t xml:space="preserve">иной метод в соответствии с пунктом 3.5.8 </w:t>
      </w:r>
      <w:r w:rsidRPr="00531EB9">
        <w:rPr>
          <w:sz w:val="26"/>
          <w:szCs w:val="26"/>
        </w:rPr>
        <w:t>Положения</w:t>
      </w:r>
      <w:r w:rsidRPr="00531EB9">
        <w:rPr>
          <w:spacing w:val="-2"/>
          <w:sz w:val="26"/>
          <w:szCs w:val="26"/>
        </w:rPr>
        <w:t>.</w:t>
      </w:r>
    </w:p>
    <w:p w:rsidR="00531EB9" w:rsidRPr="00531EB9" w:rsidRDefault="00531EB9" w:rsidP="00531EB9">
      <w:pPr>
        <w:ind w:firstLine="709"/>
        <w:jc w:val="both"/>
        <w:rPr>
          <w:color w:val="984806"/>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количество поставляемых товаров, объем подлежащих выполнению работ, оказанию услуг невозможно определить, Заказчик осуществляет </w:t>
      </w:r>
      <w:r w:rsidRPr="00531EB9">
        <w:rPr>
          <w:spacing w:val="-2"/>
          <w:sz w:val="26"/>
          <w:szCs w:val="26"/>
        </w:rPr>
        <w:lastRenderedPageBreak/>
        <w:t>закупку путем проведения аукциона в электронной форме без фиксированного объема товаров (работ, услуг) или запроса котировок в электронной форме без фиксированного объема товаров (работ, услуг) и определяет начальную цену единицы товара, работы, услуги, а также начальную сумму цен указанных единиц, максимальное значение цены договора, а также обосновывает в соответствии с настоящим пунктом цену единицы товара, работы, услуги. При этом положения, касающиеся применения начальной (максимальной) цены договора (цены лота), в том числе для расчета размера обеспечения заявки на участие в конкурентной закупке или обеспечения исполнения договора, применяются к максимальному значению цены договора.</w:t>
      </w:r>
    </w:p>
    <w:p w:rsidR="00531EB9" w:rsidRPr="00531EB9" w:rsidRDefault="00531EB9" w:rsidP="00531EB9">
      <w:pPr>
        <w:ind w:firstLine="709"/>
        <w:jc w:val="both"/>
        <w:rPr>
          <w:spacing w:val="-2"/>
          <w:sz w:val="26"/>
          <w:szCs w:val="26"/>
        </w:rPr>
      </w:pPr>
      <w:bookmarkStart w:id="0" w:name="Par8"/>
      <w:bookmarkEnd w:id="0"/>
      <w:r w:rsidRPr="00531EB9">
        <w:rPr>
          <w:spacing w:val="-2"/>
          <w:sz w:val="26"/>
          <w:szCs w:val="26"/>
        </w:rPr>
        <w:t xml:space="preserve">3.5.2. </w:t>
      </w:r>
      <w:proofErr w:type="gramStart"/>
      <w:r w:rsidRPr="00531EB9">
        <w:rPr>
          <w:spacing w:val="-2"/>
          <w:sz w:val="26"/>
          <w:szCs w:val="26"/>
        </w:rPr>
        <w:t>Метод сопоставимых рыночных цен (анализа рынка) заключается в установлении начальной (максимальной) цены договора (цены лота), цены договора, заключаемого с единственным поставщиком (исполнителем, подрядчиком),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roofErr w:type="gramEnd"/>
    </w:p>
    <w:p w:rsidR="00531EB9" w:rsidRPr="00531EB9" w:rsidRDefault="00531EB9" w:rsidP="00531EB9">
      <w:pPr>
        <w:ind w:firstLine="709"/>
        <w:jc w:val="both"/>
        <w:rPr>
          <w:color w:val="984806"/>
          <w:spacing w:val="-2"/>
          <w:sz w:val="26"/>
          <w:szCs w:val="26"/>
        </w:rPr>
      </w:pPr>
      <w:r w:rsidRPr="00531EB9">
        <w:rPr>
          <w:spacing w:val="-2"/>
          <w:sz w:val="26"/>
          <w:szCs w:val="26"/>
        </w:rPr>
        <w:t>При этом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исполнителя, подрядчика, их деловая репутация на рынке.</w:t>
      </w:r>
    </w:p>
    <w:p w:rsidR="00531EB9" w:rsidRPr="00531EB9" w:rsidRDefault="00531EB9" w:rsidP="00531EB9">
      <w:pPr>
        <w:ind w:firstLine="709"/>
        <w:jc w:val="both"/>
        <w:rPr>
          <w:spacing w:val="-2"/>
          <w:sz w:val="26"/>
          <w:szCs w:val="26"/>
        </w:rPr>
      </w:pPr>
      <w:r w:rsidRPr="00531EB9">
        <w:rPr>
          <w:spacing w:val="-2"/>
          <w:sz w:val="26"/>
          <w:szCs w:val="2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531EB9" w:rsidRPr="00531EB9" w:rsidRDefault="00531EB9" w:rsidP="00531EB9">
      <w:pPr>
        <w:ind w:firstLine="709"/>
        <w:jc w:val="both"/>
        <w:rPr>
          <w:spacing w:val="-2"/>
          <w:sz w:val="26"/>
          <w:szCs w:val="26"/>
        </w:rPr>
      </w:pPr>
      <w:bookmarkStart w:id="1" w:name="Par12"/>
      <w:bookmarkEnd w:id="1"/>
      <w:r w:rsidRPr="00531EB9">
        <w:rPr>
          <w:spacing w:val="-2"/>
          <w:sz w:val="26"/>
          <w:szCs w:val="26"/>
        </w:rPr>
        <w:t>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а также вид работ, услуг, их объем, уникальность и коммерческая взаимозаменяемость.</w:t>
      </w:r>
    </w:p>
    <w:p w:rsidR="00531EB9" w:rsidRPr="00531EB9" w:rsidRDefault="00531EB9" w:rsidP="00531EB9">
      <w:pPr>
        <w:ind w:firstLine="709"/>
        <w:jc w:val="both"/>
        <w:rPr>
          <w:spacing w:val="-2"/>
          <w:sz w:val="26"/>
          <w:szCs w:val="26"/>
        </w:rPr>
      </w:pPr>
      <w:r w:rsidRPr="00531EB9">
        <w:rPr>
          <w:spacing w:val="-2"/>
          <w:sz w:val="26"/>
          <w:szCs w:val="26"/>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w:t>
      </w:r>
      <w:proofErr w:type="gramEnd"/>
      <w:r w:rsidRPr="00531EB9">
        <w:rPr>
          <w:spacing w:val="-2"/>
          <w:sz w:val="26"/>
          <w:szCs w:val="26"/>
        </w:rPr>
        <w:t xml:space="preserve">, </w:t>
      </w:r>
      <w:proofErr w:type="gramStart"/>
      <w:r w:rsidRPr="00531EB9">
        <w:rPr>
          <w:spacing w:val="-2"/>
          <w:sz w:val="26"/>
          <w:szCs w:val="26"/>
        </w:rPr>
        <w:t>работ, услуг в единой информационной системе и (или) полученная в результате направления запросов цен товаров, работ, услуг поставщикам (исполнителям, подрядчикам), специализирующимся на поставке (выполнении, оказании) требуемых товаров, работ, услуг, в отношении которых имеется сложившийся функционирующий рынок.</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При этом поставщики (исполнители, подрядчики), которым Заказчиком </w:t>
      </w:r>
      <w:proofErr w:type="gramStart"/>
      <w:r w:rsidRPr="00531EB9">
        <w:rPr>
          <w:spacing w:val="-2"/>
          <w:sz w:val="26"/>
          <w:szCs w:val="26"/>
        </w:rPr>
        <w:t>направляются запросы не должны</w:t>
      </w:r>
      <w:proofErr w:type="gramEnd"/>
      <w:r w:rsidRPr="00531EB9">
        <w:rPr>
          <w:spacing w:val="-2"/>
          <w:sz w:val="26"/>
          <w:szCs w:val="26"/>
        </w:rPr>
        <w:t xml:space="preserve"> являться аффилированными лицами (физическими и юридическими лицами, способными оказывать влияние на деятельность юридических и (или) физических лиц, осуществляющих предпринимательскую деятельность).</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При этом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лота), начальной цены единицы товара, работы, услуги, цены договора, заключаемого с единственным поставщиком (исполнителем, подрядчиком), относятся: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1) информация о ценах товаров, работ, услуг, содержащаяся в контрактах, заключенных по результатам проведения закупок в соответствии с требованиями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соответственно - Федеральный закон № 44-ФЗ, контракт) и (или) договорах, заключенных по результатам осуществления закупок в соответствии с требованиями</w:t>
      </w:r>
      <w:proofErr w:type="gramEnd"/>
      <w:r w:rsidRPr="00531EB9">
        <w:rPr>
          <w:spacing w:val="-2"/>
          <w:sz w:val="26"/>
          <w:szCs w:val="26"/>
        </w:rPr>
        <w:t xml:space="preserve"> </w:t>
      </w:r>
      <w:proofErr w:type="gramStart"/>
      <w:r w:rsidRPr="00531EB9">
        <w:rPr>
          <w:spacing w:val="-2"/>
          <w:sz w:val="26"/>
          <w:szCs w:val="26"/>
        </w:rPr>
        <w:t>Федерального закона № 223-ФЗ, информация о которых размещена в единой информационной системе, которые исполнены (в том числе исполнение по которым прекращено по соглашению сторон (при условии, что обязательства частично были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 а также в контрактах и</w:t>
      </w:r>
      <w:proofErr w:type="gramEnd"/>
      <w:r w:rsidRPr="00531EB9">
        <w:rPr>
          <w:spacing w:val="-2"/>
          <w:sz w:val="26"/>
          <w:szCs w:val="26"/>
        </w:rPr>
        <w:t xml:space="preserve"> (</w:t>
      </w:r>
      <w:proofErr w:type="gramStart"/>
      <w:r w:rsidRPr="00531EB9">
        <w:rPr>
          <w:spacing w:val="-2"/>
          <w:sz w:val="26"/>
          <w:szCs w:val="26"/>
        </w:rPr>
        <w:t>или) договорах, предусматривающих поэтапное исполнение обязательств поставщиком (исполнителем, подрядчиком), которые находятся в процессе исполнения, при условии, что в единой информационной системе размещена информация об исполнении хотя бы одного из этапов исполнения контракта (договора)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(за исключением просрочки исполнения обязательств);</w:t>
      </w:r>
      <w:proofErr w:type="gramEnd"/>
    </w:p>
    <w:p w:rsidR="00531EB9" w:rsidRPr="00531EB9" w:rsidRDefault="00531EB9" w:rsidP="00531EB9">
      <w:pPr>
        <w:ind w:firstLine="709"/>
        <w:jc w:val="both"/>
        <w:rPr>
          <w:spacing w:val="-2"/>
          <w:sz w:val="26"/>
          <w:szCs w:val="26"/>
        </w:rPr>
      </w:pPr>
      <w:r w:rsidRPr="00531EB9">
        <w:rPr>
          <w:spacing w:val="-2"/>
          <w:sz w:val="26"/>
          <w:szCs w:val="26"/>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31EB9" w:rsidRPr="00531EB9" w:rsidRDefault="00531EB9" w:rsidP="00531EB9">
      <w:pPr>
        <w:ind w:firstLine="709"/>
        <w:jc w:val="both"/>
        <w:rPr>
          <w:spacing w:val="-2"/>
          <w:sz w:val="26"/>
          <w:szCs w:val="26"/>
        </w:rPr>
      </w:pPr>
      <w:r w:rsidRPr="00531EB9">
        <w:rPr>
          <w:spacing w:val="-2"/>
          <w:sz w:val="26"/>
          <w:szCs w:val="26"/>
        </w:rPr>
        <w:t>3) информация о котировках на российских биржах и иностранных биржах;</w:t>
      </w:r>
    </w:p>
    <w:p w:rsidR="00531EB9" w:rsidRPr="00531EB9" w:rsidRDefault="00531EB9" w:rsidP="00531EB9">
      <w:pPr>
        <w:ind w:firstLine="709"/>
        <w:jc w:val="both"/>
        <w:rPr>
          <w:spacing w:val="-2"/>
          <w:sz w:val="26"/>
          <w:szCs w:val="26"/>
        </w:rPr>
      </w:pPr>
      <w:r w:rsidRPr="00531EB9">
        <w:rPr>
          <w:spacing w:val="-2"/>
          <w:sz w:val="26"/>
          <w:szCs w:val="26"/>
        </w:rPr>
        <w:t>4) информация о котировках на электронных площадках;</w:t>
      </w:r>
    </w:p>
    <w:p w:rsidR="00531EB9" w:rsidRPr="00531EB9" w:rsidRDefault="00531EB9" w:rsidP="00531EB9">
      <w:pPr>
        <w:ind w:firstLine="709"/>
        <w:jc w:val="both"/>
        <w:rPr>
          <w:spacing w:val="-2"/>
          <w:sz w:val="26"/>
          <w:szCs w:val="26"/>
        </w:rPr>
      </w:pPr>
      <w:r w:rsidRPr="00531EB9">
        <w:rPr>
          <w:spacing w:val="-2"/>
          <w:sz w:val="26"/>
          <w:szCs w:val="26"/>
        </w:rPr>
        <w:t>5) данные государственной статистической отчетности о ценах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31EB9" w:rsidRPr="00531EB9" w:rsidRDefault="00531EB9" w:rsidP="00531EB9">
      <w:pPr>
        <w:ind w:firstLine="709"/>
        <w:jc w:val="both"/>
        <w:rPr>
          <w:spacing w:val="-2"/>
          <w:sz w:val="26"/>
          <w:szCs w:val="26"/>
        </w:rPr>
      </w:pPr>
      <w:r w:rsidRPr="00531EB9">
        <w:rPr>
          <w:spacing w:val="-2"/>
          <w:sz w:val="26"/>
          <w:szCs w:val="26"/>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31EB9" w:rsidRPr="00531EB9" w:rsidRDefault="00531EB9" w:rsidP="00531EB9">
      <w:pPr>
        <w:ind w:firstLine="709"/>
        <w:jc w:val="both"/>
        <w:rPr>
          <w:spacing w:val="-2"/>
          <w:sz w:val="26"/>
          <w:szCs w:val="26"/>
        </w:rPr>
      </w:pPr>
      <w:r w:rsidRPr="00531EB9">
        <w:rPr>
          <w:spacing w:val="-2"/>
          <w:sz w:val="26"/>
          <w:szCs w:val="26"/>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531EB9" w:rsidRPr="00531EB9" w:rsidRDefault="00531EB9" w:rsidP="00531EB9">
      <w:pPr>
        <w:ind w:firstLine="709"/>
        <w:jc w:val="both"/>
        <w:rPr>
          <w:spacing w:val="-2"/>
          <w:sz w:val="26"/>
          <w:szCs w:val="26"/>
        </w:rPr>
      </w:pPr>
      <w:r w:rsidRPr="00531EB9">
        <w:rPr>
          <w:spacing w:val="-2"/>
          <w:sz w:val="26"/>
          <w:szCs w:val="26"/>
        </w:rPr>
        <w:t>Цены прошлых периодов, используемые в расчетах, могут быть приведены к текущему уровню цен путем применения соответствующих коэффициентов и индексов для данных товаров, работ, услуг по видам экономической деятельности.</w:t>
      </w:r>
    </w:p>
    <w:p w:rsidR="00531EB9" w:rsidRPr="00531EB9" w:rsidRDefault="00531EB9" w:rsidP="00531EB9">
      <w:pPr>
        <w:ind w:firstLine="709"/>
        <w:jc w:val="both"/>
        <w:rPr>
          <w:spacing w:val="-2"/>
          <w:sz w:val="26"/>
          <w:szCs w:val="26"/>
        </w:rPr>
      </w:pPr>
      <w:r w:rsidRPr="00531EB9">
        <w:rPr>
          <w:spacing w:val="-2"/>
          <w:sz w:val="26"/>
          <w:szCs w:val="26"/>
        </w:rPr>
        <w:lastRenderedPageBreak/>
        <w:t>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rPr>
        <w:t>Определение начальной (максимальной) цены договора (цены лота), цены договора, заключаемого с единственным поставщиком (исполнителем, подрядчиком), осуществляется Заказчиком на основании информации о рыночных ценах товаров, работ, услуг, полученной не менее</w:t>
      </w:r>
      <w:proofErr w:type="gramStart"/>
      <w:r w:rsidRPr="00531EB9">
        <w:rPr>
          <w:spacing w:val="-2"/>
          <w:sz w:val="26"/>
          <w:szCs w:val="26"/>
        </w:rPr>
        <w:t>,</w:t>
      </w:r>
      <w:proofErr w:type="gramEnd"/>
      <w:r w:rsidRPr="00531EB9">
        <w:rPr>
          <w:spacing w:val="-2"/>
          <w:sz w:val="26"/>
          <w:szCs w:val="26"/>
        </w:rPr>
        <w:t xml:space="preserve"> чем из трех источников ценовой информации. В случае невозможности получения требуемого объема информации, Заказчик вправе произвести расчет с использованием меньшего количества источников (на основании имеющейся у него информации) с обоснованием отсутствия такой возможности.</w:t>
      </w:r>
    </w:p>
    <w:p w:rsidR="00531EB9" w:rsidRPr="00531EB9" w:rsidRDefault="00531EB9" w:rsidP="00531EB9">
      <w:pPr>
        <w:ind w:firstLine="709"/>
        <w:jc w:val="both"/>
        <w:rPr>
          <w:spacing w:val="-2"/>
          <w:sz w:val="26"/>
          <w:szCs w:val="26"/>
        </w:rPr>
      </w:pPr>
      <w:proofErr w:type="gramStart"/>
      <w:r w:rsidRPr="00531EB9">
        <w:rPr>
          <w:spacing w:val="-2"/>
          <w:sz w:val="26"/>
          <w:szCs w:val="26"/>
        </w:rPr>
        <w:t>Цена договора, заключаемого с единственным поставщиком (исполнителем, подрядчиком) без использования функционала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за исключением случаев заключения договоров в</w:t>
      </w:r>
      <w:proofErr w:type="gramEnd"/>
      <w:r w:rsidRPr="00531EB9">
        <w:rPr>
          <w:spacing w:val="-2"/>
          <w:sz w:val="26"/>
          <w:szCs w:val="26"/>
        </w:rPr>
        <w:t xml:space="preserve"> </w:t>
      </w:r>
      <w:proofErr w:type="gramStart"/>
      <w:r w:rsidRPr="00531EB9">
        <w:rPr>
          <w:spacing w:val="-2"/>
          <w:sz w:val="26"/>
          <w:szCs w:val="26"/>
        </w:rPr>
        <w:t>соответствии</w:t>
      </w:r>
      <w:proofErr w:type="gramEnd"/>
      <w:r w:rsidRPr="00531EB9">
        <w:rPr>
          <w:spacing w:val="-2"/>
          <w:sz w:val="26"/>
          <w:szCs w:val="26"/>
        </w:rPr>
        <w:t xml:space="preserve"> с подпунктом 20 пункта 14.3 Положения, должна соответствовать наименьшему ценовому предложению, полученному Заказчиком в соответствии с настоящим подпунктом Положения.</w:t>
      </w:r>
    </w:p>
    <w:p w:rsidR="00531EB9" w:rsidRPr="00531EB9" w:rsidRDefault="00531EB9" w:rsidP="00531EB9">
      <w:pPr>
        <w:ind w:firstLine="709"/>
        <w:jc w:val="both"/>
        <w:rPr>
          <w:spacing w:val="-2"/>
          <w:sz w:val="26"/>
          <w:szCs w:val="26"/>
        </w:rPr>
      </w:pPr>
      <w:r w:rsidRPr="00531EB9">
        <w:rPr>
          <w:spacing w:val="-2"/>
          <w:sz w:val="26"/>
          <w:szCs w:val="26"/>
        </w:rPr>
        <w:t>Начальная (максимальная) цена договора (цена лота) методом сопоставимых рыночных цен (анализа рынка) определяется по формуле:</w:t>
      </w:r>
    </w:p>
    <w:p w:rsidR="00531EB9" w:rsidRPr="00531EB9" w:rsidRDefault="00531EB9" w:rsidP="00531EB9">
      <w:pPr>
        <w:ind w:firstLine="709"/>
        <w:jc w:val="both"/>
        <w:rPr>
          <w:spacing w:val="-2"/>
          <w:sz w:val="26"/>
          <w:szCs w:val="26"/>
        </w:rPr>
      </w:pPr>
    </w:p>
    <w:p w:rsidR="00531EB9" w:rsidRPr="00531EB9" w:rsidRDefault="00A40FB7" w:rsidP="00531EB9">
      <w:pPr>
        <w:ind w:firstLine="709"/>
        <w:jc w:val="center"/>
        <w:rPr>
          <w:spacing w:val="-2"/>
          <w:sz w:val="26"/>
          <w:szCs w:val="26"/>
        </w:rPr>
      </w:pPr>
      <w:r>
        <w:rPr>
          <w:noProof/>
          <w:spacing w:val="-2"/>
          <w:position w:val="-28"/>
          <w:sz w:val="24"/>
        </w:rPr>
        <w:drawing>
          <wp:inline distT="0" distB="0" distL="0" distR="0">
            <wp:extent cx="1517650" cy="506095"/>
            <wp:effectExtent l="0" t="0" r="635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7650" cy="506095"/>
                    </a:xfrm>
                    <a:prstGeom prst="rect">
                      <a:avLst/>
                    </a:prstGeom>
                    <a:noFill/>
                    <a:ln>
                      <a:noFill/>
                    </a:ln>
                  </pic:spPr>
                </pic:pic>
              </a:graphicData>
            </a:graphic>
          </wp:inline>
        </w:drawing>
      </w:r>
    </w:p>
    <w:p w:rsidR="00531EB9" w:rsidRPr="00531EB9" w:rsidRDefault="00531EB9" w:rsidP="00531EB9">
      <w:pPr>
        <w:ind w:firstLine="709"/>
        <w:jc w:val="both"/>
        <w:rPr>
          <w:spacing w:val="-2"/>
          <w:sz w:val="26"/>
          <w:szCs w:val="26"/>
        </w:rPr>
      </w:pPr>
      <w:r w:rsidRPr="00531EB9">
        <w:rPr>
          <w:spacing w:val="-2"/>
          <w:sz w:val="26"/>
          <w:szCs w:val="26"/>
        </w:rPr>
        <w:t>где:</w:t>
      </w:r>
    </w:p>
    <w:p w:rsidR="00531EB9" w:rsidRPr="00531EB9" w:rsidRDefault="00531EB9" w:rsidP="00531EB9">
      <w:pPr>
        <w:ind w:firstLine="709"/>
        <w:jc w:val="both"/>
        <w:rPr>
          <w:spacing w:val="-2"/>
          <w:sz w:val="26"/>
          <w:szCs w:val="26"/>
        </w:rPr>
      </w:pPr>
      <w:r w:rsidRPr="00531EB9">
        <w:rPr>
          <w:spacing w:val="-2"/>
          <w:sz w:val="26"/>
          <w:szCs w:val="26"/>
        </w:rPr>
        <w:t>НМЦД - начальная (максимальная) цена договора (цена лота), определяемая методом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lang w:val="en-US"/>
        </w:rPr>
        <w:t>v</w:t>
      </w:r>
      <w:r w:rsidRPr="00531EB9">
        <w:rPr>
          <w:spacing w:val="-2"/>
          <w:sz w:val="26"/>
          <w:szCs w:val="26"/>
        </w:rPr>
        <w:t xml:space="preserve"> - </w:t>
      </w:r>
      <w:proofErr w:type="gramStart"/>
      <w:r w:rsidRPr="00531EB9">
        <w:rPr>
          <w:spacing w:val="-2"/>
          <w:sz w:val="26"/>
          <w:szCs w:val="26"/>
        </w:rPr>
        <w:t>количество</w:t>
      </w:r>
      <w:proofErr w:type="gramEnd"/>
      <w:r w:rsidRPr="00531EB9">
        <w:rPr>
          <w:spacing w:val="-2"/>
          <w:sz w:val="26"/>
          <w:szCs w:val="26"/>
        </w:rPr>
        <w:t xml:space="preserve"> (объем) закупаемого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n - количество значений, используемых в расчете;</w:t>
      </w:r>
    </w:p>
    <w:p w:rsidR="00531EB9" w:rsidRPr="00531EB9" w:rsidRDefault="00531EB9" w:rsidP="00531EB9">
      <w:pPr>
        <w:ind w:firstLine="709"/>
        <w:jc w:val="both"/>
        <w:rPr>
          <w:spacing w:val="-2"/>
          <w:sz w:val="26"/>
          <w:szCs w:val="26"/>
        </w:rPr>
      </w:pPr>
      <w:r w:rsidRPr="00531EB9">
        <w:rPr>
          <w:spacing w:val="-2"/>
          <w:sz w:val="26"/>
          <w:szCs w:val="26"/>
        </w:rPr>
        <w:t>i - номер источника ценовой информации;</w:t>
      </w:r>
    </w:p>
    <w:p w:rsidR="00531EB9" w:rsidRPr="00531EB9" w:rsidRDefault="00531EB9" w:rsidP="00531EB9">
      <w:pPr>
        <w:ind w:firstLine="709"/>
        <w:jc w:val="both"/>
        <w:rPr>
          <w:spacing w:val="-2"/>
          <w:sz w:val="26"/>
          <w:szCs w:val="26"/>
        </w:rPr>
      </w:pPr>
      <w:proofErr w:type="spellStart"/>
      <w:r w:rsidRPr="00531EB9">
        <w:rPr>
          <w:spacing w:val="-2"/>
          <w:sz w:val="26"/>
          <w:szCs w:val="26"/>
        </w:rPr>
        <w:t>Ц</w:t>
      </w:r>
      <w:proofErr w:type="gramStart"/>
      <w:r w:rsidRPr="00531EB9">
        <w:rPr>
          <w:spacing w:val="-2"/>
          <w:sz w:val="26"/>
          <w:szCs w:val="26"/>
        </w:rPr>
        <w:t>i</w:t>
      </w:r>
      <w:proofErr w:type="spellEnd"/>
      <w:proofErr w:type="gramEnd"/>
      <w:r w:rsidRPr="00531EB9">
        <w:rPr>
          <w:spacing w:val="-2"/>
          <w:sz w:val="26"/>
          <w:szCs w:val="26"/>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Для установления начальной цены договора, заключаемого с единственным поставщиком (исполнителем, подрядчиком) для выбора которого используется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закона № 44-ФЗ </w:t>
      </w:r>
      <w:r w:rsidRPr="00531EB9">
        <w:rPr>
          <w:spacing w:val="-2"/>
          <w:sz w:val="26"/>
          <w:szCs w:val="26"/>
        </w:rPr>
        <w:lastRenderedPageBreak/>
        <w:t>используется</w:t>
      </w:r>
      <w:proofErr w:type="gramEnd"/>
      <w:r w:rsidRPr="00531EB9">
        <w:rPr>
          <w:spacing w:val="-2"/>
          <w:sz w:val="26"/>
          <w:szCs w:val="26"/>
        </w:rPr>
        <w:t xml:space="preserve"> формула определения начальной (максимальной) цены договора (цены лота) методом сопоставимых рыночных цен (анализа рынка).</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Начальная сумма цен единиц товара, работы, услуги методом сопоставимых рыночных цен (анализа рынка) определяется по формуле:</w:t>
      </w:r>
    </w:p>
    <w:p w:rsidR="00531EB9" w:rsidRPr="00531EB9" w:rsidRDefault="00531EB9" w:rsidP="00531EB9">
      <w:pPr>
        <w:ind w:firstLine="709"/>
        <w:jc w:val="both"/>
        <w:rPr>
          <w:spacing w:val="-2"/>
          <w:sz w:val="26"/>
          <w:szCs w:val="26"/>
        </w:rPr>
      </w:pPr>
    </w:p>
    <w:p w:rsidR="00531EB9" w:rsidRPr="00531EB9" w:rsidRDefault="00A40FB7" w:rsidP="00531EB9">
      <w:pPr>
        <w:ind w:firstLine="709"/>
        <w:jc w:val="center"/>
        <w:rPr>
          <w:spacing w:val="-2"/>
          <w:sz w:val="26"/>
          <w:szCs w:val="26"/>
        </w:rPr>
      </w:pPr>
      <w:r>
        <w:rPr>
          <w:noProof/>
          <w:spacing w:val="-2"/>
          <w:position w:val="-30"/>
          <w:sz w:val="24"/>
        </w:rPr>
        <w:drawing>
          <wp:inline distT="0" distB="0" distL="0" distR="0">
            <wp:extent cx="1896745" cy="544830"/>
            <wp:effectExtent l="0" t="0" r="8255"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6745" cy="544830"/>
                    </a:xfrm>
                    <a:prstGeom prst="rect">
                      <a:avLst/>
                    </a:prstGeom>
                    <a:noFill/>
                    <a:ln>
                      <a:noFill/>
                    </a:ln>
                  </pic:spPr>
                </pic:pic>
              </a:graphicData>
            </a:graphic>
          </wp:inline>
        </w:drawing>
      </w:r>
    </w:p>
    <w:p w:rsidR="00531EB9" w:rsidRPr="00531EB9" w:rsidRDefault="00531EB9" w:rsidP="00531EB9">
      <w:pPr>
        <w:ind w:firstLine="709"/>
        <w:jc w:val="both"/>
        <w:rPr>
          <w:spacing w:val="-2"/>
          <w:sz w:val="26"/>
          <w:szCs w:val="26"/>
        </w:rPr>
      </w:pPr>
      <w:r w:rsidRPr="00531EB9">
        <w:rPr>
          <w:spacing w:val="-2"/>
          <w:sz w:val="26"/>
          <w:szCs w:val="26"/>
        </w:rPr>
        <w:t>где:</w:t>
      </w:r>
    </w:p>
    <w:p w:rsidR="00531EB9" w:rsidRPr="00531EB9" w:rsidRDefault="00531EB9" w:rsidP="00531EB9">
      <w:pPr>
        <w:ind w:firstLine="709"/>
        <w:jc w:val="both"/>
        <w:rPr>
          <w:spacing w:val="-2"/>
          <w:sz w:val="26"/>
          <w:szCs w:val="26"/>
        </w:rPr>
      </w:pPr>
      <w:r w:rsidRPr="00531EB9">
        <w:rPr>
          <w:spacing w:val="-2"/>
          <w:sz w:val="26"/>
          <w:szCs w:val="26"/>
        </w:rPr>
        <w:t>НСЦЕ - начальная сумма цен единиц товара, работы, услуги, определяемая методом сопоставимых рыночных цен (анализа рынка);</w:t>
      </w:r>
    </w:p>
    <w:p w:rsidR="00531EB9" w:rsidRPr="00531EB9" w:rsidRDefault="00531EB9" w:rsidP="00531EB9">
      <w:pPr>
        <w:ind w:firstLine="709"/>
        <w:jc w:val="both"/>
        <w:rPr>
          <w:spacing w:val="-2"/>
          <w:sz w:val="26"/>
          <w:szCs w:val="26"/>
        </w:rPr>
      </w:pPr>
      <w:r w:rsidRPr="00531EB9">
        <w:rPr>
          <w:spacing w:val="-2"/>
          <w:sz w:val="26"/>
          <w:szCs w:val="26"/>
        </w:rPr>
        <w:t>n - количество значений, используемых в расчете;</w:t>
      </w:r>
    </w:p>
    <w:p w:rsidR="00531EB9" w:rsidRPr="00531EB9" w:rsidRDefault="00531EB9" w:rsidP="00531EB9">
      <w:pPr>
        <w:ind w:firstLine="709"/>
        <w:jc w:val="both"/>
        <w:rPr>
          <w:spacing w:val="-2"/>
          <w:sz w:val="26"/>
          <w:szCs w:val="26"/>
        </w:rPr>
      </w:pPr>
      <w:r w:rsidRPr="00531EB9">
        <w:rPr>
          <w:spacing w:val="-2"/>
          <w:sz w:val="26"/>
          <w:szCs w:val="26"/>
        </w:rPr>
        <w:t>i - номер источника ценовой информации;</w:t>
      </w:r>
    </w:p>
    <w:p w:rsidR="00531EB9" w:rsidRPr="00531EB9" w:rsidRDefault="00531EB9" w:rsidP="00531EB9">
      <w:pPr>
        <w:ind w:firstLine="709"/>
        <w:jc w:val="both"/>
        <w:rPr>
          <w:spacing w:val="-2"/>
          <w:sz w:val="26"/>
          <w:szCs w:val="26"/>
        </w:rPr>
      </w:pPr>
      <w:proofErr w:type="spellStart"/>
      <w:r w:rsidRPr="00531EB9">
        <w:rPr>
          <w:spacing w:val="-2"/>
          <w:sz w:val="26"/>
          <w:szCs w:val="26"/>
        </w:rPr>
        <w:t>Ц</w:t>
      </w:r>
      <w:proofErr w:type="gramStart"/>
      <w:r w:rsidRPr="00531EB9">
        <w:rPr>
          <w:spacing w:val="-2"/>
          <w:sz w:val="26"/>
          <w:szCs w:val="26"/>
        </w:rPr>
        <w:t>i</w:t>
      </w:r>
      <w:proofErr w:type="spellEnd"/>
      <w:proofErr w:type="gramEnd"/>
      <w:r w:rsidRPr="00531EB9">
        <w:rPr>
          <w:spacing w:val="-2"/>
          <w:sz w:val="26"/>
          <w:szCs w:val="26"/>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lang w:val="en-US"/>
        </w:rPr>
        <w:t>j</w:t>
      </w:r>
      <w:r w:rsidRPr="00531EB9">
        <w:rPr>
          <w:spacing w:val="-2"/>
          <w:sz w:val="26"/>
          <w:szCs w:val="26"/>
        </w:rPr>
        <w:t xml:space="preserve"> - </w:t>
      </w:r>
      <w:proofErr w:type="gramStart"/>
      <w:r w:rsidRPr="00531EB9">
        <w:rPr>
          <w:spacing w:val="-2"/>
          <w:sz w:val="26"/>
          <w:szCs w:val="26"/>
        </w:rPr>
        <w:t>номер</w:t>
      </w:r>
      <w:proofErr w:type="gramEnd"/>
      <w:r w:rsidRPr="00531EB9">
        <w:rPr>
          <w:spacing w:val="-2"/>
          <w:sz w:val="26"/>
          <w:szCs w:val="26"/>
        </w:rPr>
        <w:t xml:space="preserve"> позиции товара, работы, услуги, планируемых к закупке;</w:t>
      </w:r>
    </w:p>
    <w:p w:rsidR="00531EB9" w:rsidRPr="00531EB9" w:rsidRDefault="00531EB9" w:rsidP="00531EB9">
      <w:pPr>
        <w:ind w:firstLine="709"/>
        <w:jc w:val="both"/>
        <w:rPr>
          <w:spacing w:val="-2"/>
          <w:sz w:val="26"/>
          <w:szCs w:val="26"/>
        </w:rPr>
      </w:pPr>
      <w:r w:rsidRPr="00531EB9">
        <w:rPr>
          <w:spacing w:val="-2"/>
          <w:sz w:val="26"/>
          <w:szCs w:val="26"/>
          <w:lang w:val="en-US"/>
        </w:rPr>
        <w:t>q</w:t>
      </w:r>
      <w:r w:rsidRPr="00531EB9">
        <w:rPr>
          <w:spacing w:val="-2"/>
          <w:sz w:val="26"/>
          <w:szCs w:val="26"/>
        </w:rPr>
        <w:t xml:space="preserve"> - </w:t>
      </w:r>
      <w:proofErr w:type="gramStart"/>
      <w:r w:rsidRPr="00531EB9">
        <w:rPr>
          <w:spacing w:val="-2"/>
          <w:sz w:val="26"/>
          <w:szCs w:val="26"/>
        </w:rPr>
        <w:t>количество</w:t>
      </w:r>
      <w:proofErr w:type="gramEnd"/>
      <w:r w:rsidRPr="00531EB9">
        <w:rPr>
          <w:spacing w:val="-2"/>
          <w:sz w:val="26"/>
          <w:szCs w:val="26"/>
        </w:rPr>
        <w:t xml:space="preserve"> позиций товаров, работ, услуг, планируемых к закупке.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Заказчик вправе осуществить расчет начальной (максимальной) цены договора (цены лота) используя источник информации, содержащий наименьшее значение цены единицы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Метод сопоставимых рыночных цен (анализа рынка) является приоритетным для определения и обоснования начальной (максимальной) цены договора (цены лота), цены договора, заключаемого с единственным поставщиком (исполнителем, подрядчиком).</w:t>
      </w:r>
    </w:p>
    <w:p w:rsidR="00531EB9" w:rsidRPr="00531EB9" w:rsidRDefault="00531EB9" w:rsidP="00531EB9">
      <w:pPr>
        <w:ind w:firstLine="709"/>
        <w:jc w:val="both"/>
        <w:rPr>
          <w:spacing w:val="-2"/>
          <w:sz w:val="26"/>
          <w:szCs w:val="26"/>
        </w:rPr>
      </w:pPr>
      <w:bookmarkStart w:id="2" w:name="Par29"/>
      <w:bookmarkEnd w:id="2"/>
      <w:r w:rsidRPr="00531EB9">
        <w:rPr>
          <w:spacing w:val="-2"/>
          <w:sz w:val="26"/>
          <w:szCs w:val="26"/>
        </w:rPr>
        <w:t>3.5.3. Нормативный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на основе требований к закупаемым товарам, работам, услугам (при наличии), установленных в соответствии с законодательством Российской Федерации, если такие требования предусматривают установление предельной или фиксированной цены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3.5.4.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531EB9">
        <w:rPr>
          <w:spacing w:val="-2"/>
          <w:sz w:val="26"/>
          <w:szCs w:val="26"/>
        </w:rPr>
        <w:t>В этом случае начальная (максимальная) цена договора (цена лота), цена договора, заключаемого с единственным поставщиком (исполнителем, подрядчиком), определяются по регулируемым ценам (тарифам) на товары, работы, услуги.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3.5.5. Проектно-сметный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w:t>
      </w:r>
      <w:proofErr w:type="gramStart"/>
      <w:r w:rsidRPr="00531EB9">
        <w:rPr>
          <w:spacing w:val="-2"/>
          <w:sz w:val="26"/>
          <w:szCs w:val="26"/>
        </w:rPr>
        <w:t>на</w:t>
      </w:r>
      <w:proofErr w:type="gramEnd"/>
      <w:r w:rsidRPr="00531EB9">
        <w:rPr>
          <w:spacing w:val="-2"/>
          <w:sz w:val="26"/>
          <w:szCs w:val="26"/>
        </w:rPr>
        <w:t>:</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w:t>
      </w:r>
      <w:r w:rsidRPr="00531EB9">
        <w:rPr>
          <w:spacing w:val="-2"/>
          <w:sz w:val="26"/>
          <w:szCs w:val="26"/>
        </w:rPr>
        <w:lastRenderedPageBreak/>
        <w:t>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531EB9">
        <w:rPr>
          <w:spacing w:val="-2"/>
          <w:sz w:val="26"/>
          <w:szCs w:val="26"/>
        </w:rPr>
        <w:t xml:space="preserve"> области государственной охраны объектов культурного наследия.</w:t>
      </w:r>
    </w:p>
    <w:p w:rsidR="00531EB9" w:rsidRPr="00531EB9" w:rsidRDefault="00531EB9" w:rsidP="00531EB9">
      <w:pPr>
        <w:ind w:firstLine="709"/>
        <w:jc w:val="both"/>
        <w:rPr>
          <w:spacing w:val="-2"/>
          <w:sz w:val="26"/>
          <w:szCs w:val="26"/>
        </w:rPr>
      </w:pPr>
      <w:proofErr w:type="gramStart"/>
      <w:r w:rsidRPr="00531EB9">
        <w:rPr>
          <w:spacing w:val="-2"/>
          <w:sz w:val="26"/>
          <w:szCs w:val="26"/>
        </w:rPr>
        <w:t>Определение начальной (максимальной) цены договора (цены лота), цены договора, заключаемого с единственным поставщиком (исполнителем, подрядчиком),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Положением, исходя из сметной стоимости строительства, реконструкции, капитального ремонта объектов капитального строительства, определенной в соответствии со статьей 8.3 Градостроительного</w:t>
      </w:r>
      <w:proofErr w:type="gramEnd"/>
      <w:r w:rsidRPr="00531EB9">
        <w:rPr>
          <w:spacing w:val="-2"/>
          <w:sz w:val="26"/>
          <w:szCs w:val="26"/>
        </w:rPr>
        <w:t xml:space="preserve"> кодекса Российской Федерации.</w:t>
      </w:r>
    </w:p>
    <w:p w:rsidR="00531EB9" w:rsidRPr="00531EB9" w:rsidRDefault="00531EB9" w:rsidP="00531EB9">
      <w:pPr>
        <w:ind w:firstLine="709"/>
        <w:jc w:val="both"/>
        <w:rPr>
          <w:spacing w:val="-2"/>
          <w:sz w:val="26"/>
          <w:szCs w:val="26"/>
        </w:rPr>
      </w:pPr>
      <w:r w:rsidRPr="00531EB9">
        <w:rPr>
          <w:spacing w:val="-2"/>
          <w:sz w:val="26"/>
          <w:szCs w:val="26"/>
        </w:rPr>
        <w:t xml:space="preserve">3.5.6. </w:t>
      </w:r>
      <w:proofErr w:type="gramStart"/>
      <w:r w:rsidRPr="00531EB9">
        <w:rPr>
          <w:spacing w:val="-2"/>
          <w:sz w:val="26"/>
          <w:szCs w:val="26"/>
        </w:rPr>
        <w:t>Сметный метод заключается в определении начальной (максимальной) цены договора (цены лота), цены договора, заключаемого с единственным поставщиком (исполнителем, подрядчиком), предметом которого является выполнение работ по текущему ремонту зданий, строений, сооружений, помещений.</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Определение начальной (максимальной) цены договора (цены лота), цены договора, заключаемого с единственным поставщиком (исполнителем, подрядчиком), осуществляется в порядке, установленном Положением, на основании локального сметного расчета.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3.5.7. Затратный метод применяется в случае невозможности применения иных методов, предусмотренных </w:t>
      </w:r>
      <w:r w:rsidRPr="00531EB9">
        <w:rPr>
          <w:sz w:val="26"/>
          <w:szCs w:val="26"/>
        </w:rPr>
        <w:t>подпунктами 3.5.2 - 3.5.6</w:t>
      </w:r>
      <w:r w:rsidRPr="00531EB9">
        <w:rPr>
          <w:spacing w:val="-2"/>
          <w:sz w:val="26"/>
          <w:szCs w:val="26"/>
        </w:rPr>
        <w:t xml:space="preserve"> Положения, или в дополнение к иным методам. Данный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531EB9" w:rsidRPr="00531EB9" w:rsidRDefault="00531EB9" w:rsidP="00531EB9">
      <w:pPr>
        <w:ind w:firstLine="709"/>
        <w:jc w:val="both"/>
        <w:rPr>
          <w:spacing w:val="-2"/>
          <w:sz w:val="26"/>
          <w:szCs w:val="26"/>
        </w:rPr>
      </w:pPr>
      <w:r w:rsidRPr="00531EB9">
        <w:rPr>
          <w:spacing w:val="-2"/>
          <w:sz w:val="26"/>
          <w:szCs w:val="26"/>
        </w:rPr>
        <w:t>Информация об обычной прибыли для определенной сферы деятельности может быть получена Заказчиком исходя из анализа контрактов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31EB9" w:rsidRPr="00531EB9" w:rsidRDefault="00531EB9" w:rsidP="00531EB9">
      <w:pPr>
        <w:ind w:firstLine="709"/>
        <w:jc w:val="both"/>
        <w:rPr>
          <w:spacing w:val="-2"/>
          <w:sz w:val="26"/>
          <w:szCs w:val="26"/>
        </w:rPr>
      </w:pPr>
      <w:r w:rsidRPr="00531EB9">
        <w:rPr>
          <w:spacing w:val="-2"/>
          <w:sz w:val="26"/>
          <w:szCs w:val="26"/>
        </w:rPr>
        <w:t xml:space="preserve">3.5.8. В случае невозможности применения для определения начальной (максимальной) цены договора (цены лота), цены договора, заключаемого с единственным поставщиком (исполнителем, подрядчиком), методов, указанных в подпунктах </w:t>
      </w:r>
      <w:r w:rsidRPr="00531EB9">
        <w:rPr>
          <w:sz w:val="26"/>
          <w:szCs w:val="26"/>
        </w:rPr>
        <w:t>3.5.2 - 3.5.7</w:t>
      </w:r>
      <w:r w:rsidRPr="00531EB9">
        <w:rPr>
          <w:spacing w:val="-2"/>
          <w:sz w:val="26"/>
          <w:szCs w:val="26"/>
        </w:rPr>
        <w:t xml:space="preserve"> Положения, Заказчик вправе применить иные методы. В этом случае в обоснование начальной (максимальной) цены договора, цены договора, заключаемого с единственным поставщиком (подрядчиком, </w:t>
      </w:r>
      <w:r w:rsidRPr="00531EB9">
        <w:rPr>
          <w:spacing w:val="-2"/>
          <w:sz w:val="26"/>
          <w:szCs w:val="26"/>
        </w:rPr>
        <w:lastRenderedPageBreak/>
        <w:t xml:space="preserve">исполнителем) Заказчик </w:t>
      </w:r>
      <w:proofErr w:type="gramStart"/>
      <w:r w:rsidRPr="00531EB9">
        <w:rPr>
          <w:spacing w:val="-2"/>
          <w:sz w:val="26"/>
          <w:szCs w:val="26"/>
        </w:rPr>
        <w:t>обязан</w:t>
      </w:r>
      <w:proofErr w:type="gramEnd"/>
      <w:r w:rsidRPr="00531EB9">
        <w:rPr>
          <w:spacing w:val="-2"/>
          <w:sz w:val="26"/>
          <w:szCs w:val="26"/>
        </w:rPr>
        <w:t xml:space="preserve"> включить обоснование невозможности применения указанных методов.</w:t>
      </w:r>
    </w:p>
    <w:p w:rsidR="00531EB9" w:rsidRPr="00531EB9" w:rsidRDefault="00531EB9" w:rsidP="00531EB9">
      <w:pPr>
        <w:ind w:firstLine="709"/>
        <w:jc w:val="both"/>
        <w:rPr>
          <w:spacing w:val="-2"/>
          <w:sz w:val="26"/>
          <w:szCs w:val="26"/>
        </w:rPr>
      </w:pPr>
      <w:r w:rsidRPr="00531EB9">
        <w:rPr>
          <w:spacing w:val="-2"/>
          <w:sz w:val="26"/>
          <w:szCs w:val="26"/>
        </w:rPr>
        <w:t>3.5.9. Определение цены договора, заключаемого с единственным поставщиком (подрядчиком, исполнителем), осуществляется с учетом настоящего пункта Положения, за исключением случаев, когда Заказчиком при определении стоимости договора используется формула цены.</w:t>
      </w:r>
    </w:p>
    <w:p w:rsidR="00531EB9" w:rsidRPr="00531EB9" w:rsidRDefault="00531EB9" w:rsidP="00531EB9">
      <w:pPr>
        <w:ind w:firstLine="709"/>
        <w:jc w:val="both"/>
        <w:rPr>
          <w:spacing w:val="-2"/>
          <w:sz w:val="26"/>
          <w:szCs w:val="26"/>
        </w:rPr>
      </w:pPr>
      <w:r w:rsidRPr="00531EB9">
        <w:rPr>
          <w:spacing w:val="-2"/>
          <w:sz w:val="26"/>
          <w:szCs w:val="26"/>
        </w:rPr>
        <w:t>3.5.10. В случаях, установленных Правительством Российской Федерации в соответствии с положениями части 2 статьи 34 Федерального закона № 44-ФЗ, Заказчик вправе определить формулу цены, устанавливающей правила расчета сумм расчета сумм, подлежащих уплате заказчиком поставщику (исполнителю, подрядчику) в ходе исполнения договора, а также максимальное значение цены договора.</w:t>
      </w:r>
    </w:p>
    <w:p w:rsidR="00531EB9" w:rsidRPr="00531EB9" w:rsidRDefault="00531EB9" w:rsidP="00531EB9">
      <w:pPr>
        <w:ind w:firstLine="709"/>
        <w:jc w:val="both"/>
        <w:rPr>
          <w:color w:val="984806"/>
          <w:spacing w:val="-2"/>
          <w:sz w:val="26"/>
          <w:szCs w:val="26"/>
        </w:rPr>
      </w:pPr>
      <w:r w:rsidRPr="00531EB9">
        <w:rPr>
          <w:spacing w:val="-2"/>
          <w:sz w:val="26"/>
          <w:szCs w:val="26"/>
        </w:rPr>
        <w:t>3.5.11. Обоснование начальной (максимальной) цены договора (цены лота), цены единицы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w:t>
      </w:r>
      <w:r w:rsidRPr="00531EB9">
        <w:rPr>
          <w:color w:val="984806"/>
          <w:spacing w:val="-2"/>
          <w:sz w:val="26"/>
          <w:szCs w:val="26"/>
        </w:rPr>
        <w:t xml:space="preserve"> </w:t>
      </w:r>
      <w:proofErr w:type="gramStart"/>
      <w:r w:rsidRPr="00531EB9">
        <w:rPr>
          <w:spacing w:val="-2"/>
          <w:sz w:val="26"/>
          <w:szCs w:val="26"/>
        </w:rPr>
        <w:t>Оригиналы использованных при определении, обосновании начальной (максимальной) цены договора (цены лота), цены единицы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хранятся с иными документами о закупке, подлежащими хранению в соответствии с требованиями законодательства Российской Федерации и локальными правовыми актами Заказчика.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Обоснование цены договора, заключаемого с единственным поставщиком (исполнителем, подрядчиком), оформляется Заказчиком в свободной форме или в соответствии с формой, установленной локальным правовым актом Заказчика. </w:t>
      </w:r>
    </w:p>
    <w:p w:rsidR="00531EB9" w:rsidRPr="00531EB9" w:rsidRDefault="00531EB9" w:rsidP="00531EB9">
      <w:pPr>
        <w:ind w:firstLine="709"/>
        <w:jc w:val="both"/>
        <w:rPr>
          <w:spacing w:val="-2"/>
          <w:sz w:val="26"/>
          <w:szCs w:val="26"/>
        </w:rPr>
      </w:pPr>
      <w:r w:rsidRPr="00531EB9">
        <w:rPr>
          <w:spacing w:val="-2"/>
          <w:sz w:val="26"/>
          <w:szCs w:val="26"/>
        </w:rPr>
        <w:t xml:space="preserve">В случае если цена договора с единственным поставщиком (исполнителем, подрядчиком) составляет более десяти тысяч рублей, но не превышает сто тысяч рублей, Заказчик должен обосновать цену договора с единственным поставщиком (исполнителем, подрядчиком) (цену единицы товара, работы, услуги) с </w:t>
      </w:r>
      <w:proofErr w:type="gramStart"/>
      <w:r w:rsidRPr="00531EB9">
        <w:rPr>
          <w:spacing w:val="-2"/>
          <w:sz w:val="26"/>
          <w:szCs w:val="26"/>
        </w:rPr>
        <w:t>использованием</w:t>
      </w:r>
      <w:proofErr w:type="gramEnd"/>
      <w:r w:rsidRPr="00531EB9">
        <w:rPr>
          <w:spacing w:val="-2"/>
          <w:sz w:val="26"/>
          <w:szCs w:val="26"/>
        </w:rPr>
        <w:t xml:space="preserve"> по меньшей мере двух источников ценовой информации.</w:t>
      </w:r>
    </w:p>
    <w:p w:rsidR="00531EB9" w:rsidRPr="00531EB9" w:rsidRDefault="00531EB9" w:rsidP="00531EB9">
      <w:pPr>
        <w:ind w:firstLine="709"/>
        <w:jc w:val="both"/>
        <w:rPr>
          <w:spacing w:val="-2"/>
          <w:sz w:val="26"/>
          <w:szCs w:val="26"/>
        </w:rPr>
      </w:pPr>
      <w:r w:rsidRPr="00531EB9">
        <w:rPr>
          <w:spacing w:val="-2"/>
          <w:sz w:val="26"/>
          <w:szCs w:val="26"/>
        </w:rPr>
        <w:t>Заказчик вправе не обосновывать цену договора с единственным поставщиком (исполнителем, подрядчиком) в случае, если цена такого договора не превышает десять тысяч рублей.</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sidRPr="008737F0">
        <w:rPr>
          <w:spacing w:val="-2"/>
          <w:sz w:val="26"/>
          <w:szCs w:val="26"/>
        </w:rPr>
        <w:t>4.</w:t>
      </w:r>
      <w:r w:rsidR="00531EB9" w:rsidRPr="008737F0">
        <w:rPr>
          <w:spacing w:val="-2"/>
          <w:sz w:val="26"/>
          <w:szCs w:val="26"/>
        </w:rPr>
        <w:t xml:space="preserve"> Способы закупок, порядок и условия их применения</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4.1. Конкурентные закупки осуществляются следующими способами:</w:t>
      </w:r>
    </w:p>
    <w:p w:rsidR="00531EB9" w:rsidRPr="00531EB9" w:rsidRDefault="00531EB9" w:rsidP="00531EB9">
      <w:pPr>
        <w:ind w:firstLine="709"/>
        <w:jc w:val="both"/>
        <w:rPr>
          <w:spacing w:val="-2"/>
          <w:sz w:val="26"/>
          <w:szCs w:val="26"/>
        </w:rPr>
      </w:pPr>
      <w:r w:rsidRPr="00531EB9">
        <w:rPr>
          <w:spacing w:val="-2"/>
          <w:sz w:val="26"/>
          <w:szCs w:val="26"/>
        </w:rPr>
        <w:t>1) путем проведения торгов (конкурс (конкурс в электронной форме, закрытый конкурс), аукцион (аукцион в электронной форме, закрытый аукцион), запрос котировок (запрос котировок в электронной форме, закрытый запрос котировок), запрос предложений (запрос предложений в электронной форме, закрытый запрос предложений);</w:t>
      </w:r>
    </w:p>
    <w:p w:rsidR="00531EB9" w:rsidRPr="00531EB9" w:rsidRDefault="00531EB9" w:rsidP="00531EB9">
      <w:pPr>
        <w:ind w:firstLine="709"/>
        <w:jc w:val="both"/>
        <w:rPr>
          <w:spacing w:val="-2"/>
          <w:sz w:val="26"/>
          <w:szCs w:val="26"/>
        </w:rPr>
      </w:pPr>
      <w:r w:rsidRPr="00531EB9">
        <w:rPr>
          <w:spacing w:val="-2"/>
          <w:sz w:val="26"/>
          <w:szCs w:val="26"/>
        </w:rPr>
        <w:t>2) путем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3) путем проведения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4.2. Неконкурентные закупки осуществляются посредством закупки у единственного поставщика (исполнителя, подрядчика).</w:t>
      </w:r>
    </w:p>
    <w:p w:rsidR="00531EB9" w:rsidRPr="00531EB9" w:rsidRDefault="00531EB9" w:rsidP="00531EB9">
      <w:pPr>
        <w:ind w:firstLine="709"/>
        <w:jc w:val="both"/>
        <w:rPr>
          <w:spacing w:val="-2"/>
          <w:sz w:val="26"/>
          <w:szCs w:val="26"/>
        </w:rPr>
      </w:pPr>
      <w:r w:rsidRPr="00531EB9">
        <w:rPr>
          <w:spacing w:val="-2"/>
          <w:sz w:val="26"/>
          <w:szCs w:val="26"/>
        </w:rPr>
        <w:t>4.3. Выбор способа закупки осуществляется Заказчиком с учетом фактической целесообразности, экономической эффективности соответствующего способа, а также с учетом настоящего Положения.</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4.4. Закупка товаров, работ, услуг осуществляется Заказчиком только в электронной форме, за исключением случаев: </w:t>
      </w:r>
    </w:p>
    <w:p w:rsidR="00531EB9" w:rsidRPr="00531EB9" w:rsidRDefault="00531EB9" w:rsidP="00531EB9">
      <w:pPr>
        <w:ind w:firstLine="709"/>
        <w:jc w:val="both"/>
        <w:rPr>
          <w:spacing w:val="-2"/>
          <w:sz w:val="26"/>
          <w:szCs w:val="26"/>
        </w:rPr>
      </w:pPr>
      <w:proofErr w:type="gramStart"/>
      <w:r w:rsidRPr="00531EB9">
        <w:rPr>
          <w:spacing w:val="-2"/>
          <w:sz w:val="26"/>
          <w:szCs w:val="26"/>
        </w:rPr>
        <w:t>1) если информация о закупке в соответствии с частью 15 статьи 4 Федерального закона № 223-ФЗ не подлежит размещению в единой информационной системе;</w:t>
      </w:r>
      <w:proofErr w:type="gramEnd"/>
    </w:p>
    <w:p w:rsidR="00531EB9" w:rsidRPr="00531EB9" w:rsidRDefault="00531EB9" w:rsidP="00531EB9">
      <w:pPr>
        <w:ind w:firstLine="709"/>
        <w:jc w:val="both"/>
        <w:rPr>
          <w:spacing w:val="-2"/>
          <w:sz w:val="26"/>
          <w:szCs w:val="26"/>
        </w:rPr>
      </w:pPr>
      <w:r w:rsidRPr="00531EB9">
        <w:rPr>
          <w:spacing w:val="-2"/>
          <w:sz w:val="26"/>
          <w:szCs w:val="26"/>
        </w:rPr>
        <w:t>2)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531EB9" w:rsidRPr="00531EB9" w:rsidRDefault="00531EB9" w:rsidP="00531EB9">
      <w:pPr>
        <w:ind w:firstLine="709"/>
        <w:jc w:val="both"/>
        <w:rPr>
          <w:spacing w:val="-2"/>
          <w:sz w:val="26"/>
          <w:szCs w:val="26"/>
        </w:rPr>
      </w:pPr>
      <w:r w:rsidRPr="00531EB9">
        <w:rPr>
          <w:spacing w:val="-2"/>
          <w:sz w:val="26"/>
          <w:szCs w:val="26"/>
        </w:rPr>
        <w:t>3) если закупка осуществляется у единственного поставщика (исполнителя, подрядчика) в соответствии с настоящим Положением.</w:t>
      </w:r>
    </w:p>
    <w:p w:rsidR="00531EB9" w:rsidRPr="00531EB9" w:rsidRDefault="00531EB9" w:rsidP="00531EB9">
      <w:pPr>
        <w:ind w:firstLine="709"/>
        <w:jc w:val="both"/>
        <w:rPr>
          <w:spacing w:val="-2"/>
          <w:sz w:val="26"/>
          <w:szCs w:val="26"/>
        </w:rPr>
      </w:pPr>
      <w:r w:rsidRPr="00531EB9">
        <w:rPr>
          <w:spacing w:val="-2"/>
          <w:sz w:val="26"/>
          <w:szCs w:val="26"/>
        </w:rPr>
        <w:t>4.5. Конкурентные закупки путем проведения конкурса (конкурс в электронной форме, закрытый конкурс), запроса предложений (запрос предложений в электронной форме, закрытый запрос предложений)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w:t>
      </w:r>
    </w:p>
    <w:p w:rsidR="00531EB9" w:rsidRPr="00531EB9" w:rsidRDefault="00531EB9" w:rsidP="00531EB9">
      <w:pPr>
        <w:ind w:firstLine="709"/>
        <w:jc w:val="both"/>
        <w:rPr>
          <w:spacing w:val="-2"/>
          <w:sz w:val="26"/>
          <w:szCs w:val="26"/>
        </w:rPr>
      </w:pPr>
      <w:proofErr w:type="gramStart"/>
      <w:r w:rsidRPr="00531EB9">
        <w:rPr>
          <w:spacing w:val="-2"/>
          <w:sz w:val="26"/>
          <w:szCs w:val="26"/>
        </w:rPr>
        <w:t>Конкурентные закупки путем проведения запроса предложений в электронной форме, участниками которой могут быть только субъекты малого и среднего предпринимательства,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условиям исполнения договора) критериям в совокупности, при условии, что начальная (максимальная) цена договора не превышает значение, установленное в пункте</w:t>
      </w:r>
      <w:proofErr w:type="gramEnd"/>
      <w:r w:rsidRPr="00531EB9">
        <w:rPr>
          <w:spacing w:val="-2"/>
          <w:sz w:val="26"/>
          <w:szCs w:val="26"/>
        </w:rPr>
        <w:t xml:space="preserve"> 3 части 3 статьи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4.6. </w:t>
      </w:r>
      <w:proofErr w:type="gramStart"/>
      <w:r w:rsidRPr="00531EB9">
        <w:rPr>
          <w:spacing w:val="-2"/>
          <w:sz w:val="26"/>
          <w:szCs w:val="26"/>
        </w:rPr>
        <w:t>Конкурентные закупки путем проведения аукциона (аукцион в электронной форме, закрытый аукцион), запроса котировок (запрос котировок в электронной форме, закрытый запрос котировок),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осуществляются в случае, если для закупаемых товаров, работ, услуг существует функционирующий рынок и которые можно сравнить по цене</w:t>
      </w:r>
      <w:proofErr w:type="gramEnd"/>
      <w:r w:rsidRPr="00531EB9">
        <w:rPr>
          <w:spacing w:val="-2"/>
          <w:sz w:val="26"/>
          <w:szCs w:val="26"/>
        </w:rPr>
        <w:t xml:space="preserve"> без использования дополнительных критериев.</w:t>
      </w:r>
    </w:p>
    <w:p w:rsidR="00531EB9" w:rsidRPr="00531EB9" w:rsidRDefault="00531EB9" w:rsidP="00531EB9">
      <w:pPr>
        <w:ind w:firstLine="709"/>
        <w:jc w:val="both"/>
        <w:rPr>
          <w:strike/>
          <w:spacing w:val="-2"/>
          <w:sz w:val="26"/>
          <w:szCs w:val="26"/>
        </w:rPr>
      </w:pPr>
      <w:proofErr w:type="gramStart"/>
      <w:r w:rsidRPr="00531EB9">
        <w:rPr>
          <w:spacing w:val="-2"/>
          <w:sz w:val="26"/>
          <w:szCs w:val="26"/>
        </w:rPr>
        <w:t>Конкурентные закупки путем проведения запроса котировок в электронной форме, участниками которой могут быть только субъекты малого и среднего предпринимательства,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значение, установленное в пункте 4 части 3 статьи 3.4 Федерального</w:t>
      </w:r>
      <w:proofErr w:type="gramEnd"/>
      <w:r w:rsidRPr="00531EB9">
        <w:rPr>
          <w:spacing w:val="-2"/>
          <w:sz w:val="26"/>
          <w:szCs w:val="26"/>
        </w:rPr>
        <w:t xml:space="preserve">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4.7. Закупка у единственного поставщика (исполнителя, подрядчика) – способ закупки, при котором договор заключается напрямую с поставщиком (исполнителем, подрядчиком) без использования конкурентных процедур с учетом требований, установленных Положением. </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При этом для выбора единственного поставщика (исполнителя, подрядчика) Заказчиком может быть использован функционал подсистемы «Управление в сфере закупок товаров, работ, услуг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электронных площадок, перечень которых утвержден Правительством Российской Федерации в соответствии с едиными требованиями, установленными статьей 24.1 Федерального </w:t>
      </w:r>
      <w:r w:rsidRPr="00531EB9">
        <w:rPr>
          <w:spacing w:val="-2"/>
          <w:sz w:val="26"/>
          <w:szCs w:val="26"/>
        </w:rPr>
        <w:lastRenderedPageBreak/>
        <w:t>закона № 44-ФЗ.</w:t>
      </w:r>
      <w:proofErr w:type="gramEnd"/>
      <w:r w:rsidRPr="00531EB9">
        <w:rPr>
          <w:spacing w:val="-2"/>
          <w:sz w:val="26"/>
          <w:szCs w:val="26"/>
        </w:rPr>
        <w:t xml:space="preserve"> В таком случае процедура выбора единственного поставщика (исполнителя, подрядчика) осуществляется в соответствии с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4.8. Конкурентные закупки,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 осуществляются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4.9. При осуществлении конкурентной закупки могут выделяться лоты, в отношении которых в извещении об осуществлении конкурентной закупки и документации о конкурентной закупке отдельно указываются предмет закупки, начальная (максимальная) цена договора, сроки и иные условия поставки товара, выполнения работы или оказания услуги. Участник закупки подает заявку на участие в конкурентной закупке в отношении определенного лота. В отношении каждого лота заключается отдельный договор.</w:t>
      </w:r>
    </w:p>
    <w:p w:rsidR="00531EB9" w:rsidRPr="00531EB9" w:rsidRDefault="00531EB9" w:rsidP="00531EB9">
      <w:pPr>
        <w:ind w:firstLine="709"/>
        <w:jc w:val="both"/>
        <w:rPr>
          <w:spacing w:val="-2"/>
          <w:sz w:val="26"/>
          <w:szCs w:val="26"/>
        </w:rPr>
      </w:pPr>
      <w:r w:rsidRPr="00531EB9">
        <w:rPr>
          <w:spacing w:val="-2"/>
          <w:sz w:val="26"/>
          <w:szCs w:val="26"/>
        </w:rPr>
        <w:t>4.10. Конкурентные закупки могут включать в себя один или несколько этапов.</w:t>
      </w:r>
    </w:p>
    <w:p w:rsidR="00531EB9" w:rsidRPr="00531EB9" w:rsidRDefault="00531EB9" w:rsidP="00531EB9">
      <w:pPr>
        <w:jc w:val="center"/>
        <w:rPr>
          <w:b/>
          <w:spacing w:val="-2"/>
          <w:sz w:val="26"/>
          <w:szCs w:val="26"/>
        </w:rPr>
      </w:pPr>
    </w:p>
    <w:p w:rsidR="00531EB9" w:rsidRPr="008737F0" w:rsidRDefault="008737F0" w:rsidP="00531EB9">
      <w:pPr>
        <w:jc w:val="center"/>
        <w:rPr>
          <w:spacing w:val="-2"/>
          <w:sz w:val="26"/>
          <w:szCs w:val="26"/>
        </w:rPr>
      </w:pPr>
      <w:r>
        <w:rPr>
          <w:spacing w:val="-2"/>
          <w:sz w:val="26"/>
          <w:szCs w:val="26"/>
        </w:rPr>
        <w:t>5</w:t>
      </w:r>
      <w:r w:rsidR="00531EB9" w:rsidRPr="008737F0">
        <w:rPr>
          <w:spacing w:val="-2"/>
          <w:sz w:val="26"/>
          <w:szCs w:val="26"/>
        </w:rPr>
        <w:t>. Требования к участникам закупки</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5.1.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5.2.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 44-ФЗ.</w:t>
      </w:r>
    </w:p>
    <w:p w:rsidR="00531EB9" w:rsidRPr="00531EB9" w:rsidRDefault="00531EB9" w:rsidP="00531EB9">
      <w:pPr>
        <w:ind w:firstLine="709"/>
        <w:jc w:val="both"/>
        <w:rPr>
          <w:spacing w:val="-2"/>
          <w:sz w:val="26"/>
          <w:szCs w:val="26"/>
        </w:rPr>
      </w:pPr>
      <w:r w:rsidRPr="00531EB9">
        <w:rPr>
          <w:spacing w:val="-2"/>
          <w:sz w:val="26"/>
          <w:szCs w:val="26"/>
        </w:rPr>
        <w:t>5.3. При осуществлении конкурентной закупки Заказчик устанавливает следующие единые требования к участникам закупки:</w:t>
      </w:r>
    </w:p>
    <w:p w:rsidR="00531EB9" w:rsidRPr="00531EB9" w:rsidRDefault="00531EB9" w:rsidP="00531EB9">
      <w:pPr>
        <w:ind w:firstLine="709"/>
        <w:jc w:val="both"/>
        <w:rPr>
          <w:spacing w:val="-2"/>
          <w:sz w:val="26"/>
          <w:szCs w:val="26"/>
        </w:rPr>
      </w:pPr>
      <w:proofErr w:type="gramStart"/>
      <w:r w:rsidRPr="00531EB9">
        <w:rPr>
          <w:spacing w:val="-2"/>
          <w:sz w:val="26"/>
          <w:szCs w:val="26"/>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2) </w:t>
      </w:r>
      <w:proofErr w:type="spellStart"/>
      <w:r w:rsidRPr="00531EB9">
        <w:rPr>
          <w:spacing w:val="-2"/>
          <w:sz w:val="26"/>
          <w:szCs w:val="26"/>
        </w:rPr>
        <w:t>непроведение</w:t>
      </w:r>
      <w:proofErr w:type="spellEnd"/>
      <w:r w:rsidRPr="00531EB9">
        <w:rPr>
          <w:spacing w:val="-2"/>
          <w:sz w:val="26"/>
          <w:szCs w:val="26"/>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31EB9" w:rsidRPr="00531EB9" w:rsidRDefault="00531EB9" w:rsidP="00531EB9">
      <w:pPr>
        <w:ind w:firstLine="709"/>
        <w:jc w:val="both"/>
        <w:rPr>
          <w:spacing w:val="-2"/>
          <w:sz w:val="26"/>
          <w:szCs w:val="26"/>
        </w:rPr>
      </w:pPr>
      <w:r w:rsidRPr="00531EB9">
        <w:rPr>
          <w:spacing w:val="-2"/>
          <w:sz w:val="26"/>
          <w:szCs w:val="26"/>
        </w:rPr>
        <w:t xml:space="preserve">3) </w:t>
      </w:r>
      <w:proofErr w:type="spellStart"/>
      <w:r w:rsidRPr="00531EB9">
        <w:rPr>
          <w:spacing w:val="-2"/>
          <w:sz w:val="26"/>
          <w:szCs w:val="26"/>
        </w:rPr>
        <w:t>неприостановление</w:t>
      </w:r>
      <w:proofErr w:type="spellEnd"/>
      <w:r w:rsidRPr="00531EB9">
        <w:rPr>
          <w:spacing w:val="-2"/>
          <w:sz w:val="26"/>
          <w:szCs w:val="26"/>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конкурентной закупке;</w:t>
      </w:r>
    </w:p>
    <w:p w:rsidR="00531EB9" w:rsidRPr="00531EB9" w:rsidRDefault="00531EB9" w:rsidP="00531EB9">
      <w:pPr>
        <w:ind w:firstLine="709"/>
        <w:jc w:val="both"/>
        <w:rPr>
          <w:spacing w:val="-2"/>
          <w:sz w:val="26"/>
          <w:szCs w:val="26"/>
        </w:rPr>
      </w:pPr>
      <w:proofErr w:type="gramStart"/>
      <w:r w:rsidRPr="00531EB9">
        <w:rPr>
          <w:spacing w:val="-2"/>
          <w:sz w:val="26"/>
          <w:szCs w:val="26"/>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31EB9">
        <w:rPr>
          <w:spacing w:val="-2"/>
          <w:sz w:val="26"/>
          <w:szCs w:val="26"/>
        </w:rPr>
        <w:t xml:space="preserve"> обязанности </w:t>
      </w:r>
      <w:proofErr w:type="gramStart"/>
      <w:r w:rsidRPr="00531EB9">
        <w:rPr>
          <w:spacing w:val="-2"/>
          <w:sz w:val="26"/>
          <w:szCs w:val="26"/>
        </w:rPr>
        <w:t>заявителя</w:t>
      </w:r>
      <w:proofErr w:type="gramEnd"/>
      <w:r w:rsidRPr="00531EB9">
        <w:rPr>
          <w:spacing w:val="-2"/>
          <w:sz w:val="26"/>
          <w:szCs w:val="26"/>
        </w:rPr>
        <w:t xml:space="preserve"> по </w:t>
      </w:r>
      <w:r w:rsidRPr="00531EB9">
        <w:rPr>
          <w:spacing w:val="-2"/>
          <w:sz w:val="26"/>
          <w:szCs w:val="26"/>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31EB9">
        <w:rPr>
          <w:spacing w:val="-2"/>
          <w:sz w:val="26"/>
          <w:szCs w:val="26"/>
        </w:rPr>
        <w:t>указанных</w:t>
      </w:r>
      <w:proofErr w:type="gramEnd"/>
      <w:r w:rsidRPr="00531EB9">
        <w:rPr>
          <w:spacing w:val="-2"/>
          <w:sz w:val="26"/>
          <w:szCs w:val="26"/>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531EB9" w:rsidRPr="00531EB9" w:rsidRDefault="00531EB9" w:rsidP="00531EB9">
      <w:pPr>
        <w:ind w:firstLine="709"/>
        <w:jc w:val="both"/>
        <w:rPr>
          <w:spacing w:val="-2"/>
          <w:sz w:val="26"/>
          <w:szCs w:val="26"/>
        </w:rPr>
      </w:pPr>
      <w:proofErr w:type="gramStart"/>
      <w:r w:rsidRPr="00531EB9">
        <w:rPr>
          <w:spacing w:val="-2"/>
          <w:sz w:val="26"/>
          <w:szCs w:val="2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31EB9">
        <w:rPr>
          <w:spacing w:val="-2"/>
          <w:sz w:val="26"/>
          <w:szCs w:val="26"/>
        </w:rPr>
        <w:t xml:space="preserve"> </w:t>
      </w:r>
      <w:proofErr w:type="gramStart"/>
      <w:r w:rsidRPr="00531EB9">
        <w:rPr>
          <w:spacing w:val="-2"/>
          <w:sz w:val="26"/>
          <w:szCs w:val="2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rsidR="00531EB9" w:rsidRPr="00531EB9" w:rsidRDefault="00531EB9" w:rsidP="00531EB9">
      <w:pPr>
        <w:ind w:firstLine="709"/>
        <w:jc w:val="both"/>
        <w:rPr>
          <w:spacing w:val="-2"/>
          <w:sz w:val="26"/>
          <w:szCs w:val="26"/>
        </w:rPr>
      </w:pPr>
      <w:r w:rsidRPr="00531EB9">
        <w:rPr>
          <w:spacing w:val="-2"/>
          <w:sz w:val="26"/>
          <w:szCs w:val="26"/>
        </w:rPr>
        <w:t>6) участник закупки – юридическое лицо, которое в течение двух лет до момента подачи заявки на участие в конкурентной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31EB9" w:rsidRPr="00531EB9" w:rsidRDefault="00531EB9" w:rsidP="00531EB9">
      <w:pPr>
        <w:ind w:firstLine="709"/>
        <w:jc w:val="both"/>
        <w:rPr>
          <w:spacing w:val="-2"/>
          <w:sz w:val="26"/>
          <w:szCs w:val="26"/>
        </w:rPr>
      </w:pPr>
      <w:r w:rsidRPr="00531EB9">
        <w:rPr>
          <w:spacing w:val="-2"/>
          <w:sz w:val="26"/>
          <w:szCs w:val="26"/>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531EB9" w:rsidRPr="00531EB9" w:rsidRDefault="00531EB9" w:rsidP="00531EB9">
      <w:pPr>
        <w:ind w:firstLine="709"/>
        <w:jc w:val="both"/>
        <w:rPr>
          <w:spacing w:val="-2"/>
          <w:sz w:val="26"/>
          <w:szCs w:val="26"/>
        </w:rPr>
      </w:pPr>
      <w:proofErr w:type="gramStart"/>
      <w:r w:rsidRPr="00531EB9">
        <w:rPr>
          <w:spacing w:val="-2"/>
          <w:sz w:val="26"/>
          <w:szCs w:val="26"/>
        </w:rPr>
        <w:t>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w:t>
      </w:r>
      <w:proofErr w:type="gramEnd"/>
      <w:r w:rsidRPr="00531EB9">
        <w:rPr>
          <w:spacing w:val="-2"/>
          <w:sz w:val="26"/>
          <w:szCs w:val="26"/>
        </w:rPr>
        <w:t xml:space="preserve">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31EB9">
        <w:rPr>
          <w:spacing w:val="-2"/>
          <w:sz w:val="26"/>
          <w:szCs w:val="26"/>
        </w:rPr>
        <w:t>неполнородными</w:t>
      </w:r>
      <w:proofErr w:type="spellEnd"/>
      <w:r w:rsidRPr="00531EB9">
        <w:rPr>
          <w:spacing w:val="-2"/>
          <w:sz w:val="26"/>
          <w:szCs w:val="26"/>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31EB9" w:rsidRPr="00531EB9" w:rsidRDefault="00531EB9" w:rsidP="00531EB9">
      <w:pPr>
        <w:ind w:firstLine="709"/>
        <w:jc w:val="both"/>
        <w:rPr>
          <w:spacing w:val="-2"/>
          <w:sz w:val="26"/>
          <w:szCs w:val="26"/>
        </w:rPr>
      </w:pPr>
      <w:r w:rsidRPr="00531EB9">
        <w:rPr>
          <w:spacing w:val="-2"/>
          <w:sz w:val="26"/>
          <w:szCs w:val="26"/>
        </w:rPr>
        <w:t xml:space="preserve">5.4. Отстранение участника закупки от участия в определении поставщика (исполнителя, подрядчика) или отказ от заключения договора с победителем </w:t>
      </w:r>
      <w:r w:rsidRPr="00531EB9">
        <w:rPr>
          <w:spacing w:val="-2"/>
          <w:sz w:val="26"/>
          <w:szCs w:val="26"/>
        </w:rPr>
        <w:lastRenderedPageBreak/>
        <w:t xml:space="preserve">определения поставщика (подрядчика, исполнителя) (участником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осуществляется в любой момент до заключения договора, если Заказчик или Комиссия обнаружит, что участник закупки не соответствует требованиям, указанным в пункте 5.2 (при наличии таких требований) и пункте 5.3 Положения, или предоставил недостоверную информацию в отношении своего соответствия указанным требованиям.</w:t>
      </w:r>
    </w:p>
    <w:p w:rsidR="00531EB9" w:rsidRPr="00531EB9" w:rsidRDefault="00531EB9" w:rsidP="00531EB9">
      <w:pPr>
        <w:ind w:firstLine="709"/>
        <w:jc w:val="both"/>
        <w:rPr>
          <w:spacing w:val="-2"/>
          <w:sz w:val="26"/>
          <w:szCs w:val="26"/>
        </w:rPr>
      </w:pPr>
      <w:r w:rsidRPr="00531EB9">
        <w:rPr>
          <w:spacing w:val="-2"/>
          <w:sz w:val="26"/>
          <w:szCs w:val="26"/>
        </w:rPr>
        <w:t xml:space="preserve">5.5. </w:t>
      </w:r>
      <w:proofErr w:type="gramStart"/>
      <w:r w:rsidRPr="00531EB9">
        <w:rPr>
          <w:spacing w:val="-2"/>
          <w:sz w:val="26"/>
          <w:szCs w:val="26"/>
        </w:rPr>
        <w:t>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w:t>
      </w:r>
      <w:proofErr w:type="gramEnd"/>
      <w:r w:rsidRPr="00531EB9">
        <w:rPr>
          <w:spacing w:val="-2"/>
          <w:sz w:val="26"/>
          <w:szCs w:val="26"/>
        </w:rPr>
        <w:t xml:space="preserve">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в течение двух рабочих дней </w:t>
      </w:r>
      <w:proofErr w:type="gramStart"/>
      <w:r w:rsidRPr="00531EB9">
        <w:rPr>
          <w:spacing w:val="-2"/>
          <w:sz w:val="26"/>
          <w:szCs w:val="26"/>
        </w:rPr>
        <w:t>с даты</w:t>
      </w:r>
      <w:proofErr w:type="gramEnd"/>
      <w:r w:rsidRPr="00531EB9">
        <w:rPr>
          <w:spacing w:val="-2"/>
          <w:sz w:val="26"/>
          <w:szCs w:val="26"/>
        </w:rPr>
        <w:t xml:space="preserve"> его подписания направляется Заказчиком данному победителю.</w:t>
      </w:r>
    </w:p>
    <w:p w:rsidR="00531EB9" w:rsidRPr="00531EB9" w:rsidRDefault="00531EB9" w:rsidP="00531EB9">
      <w:pPr>
        <w:ind w:firstLine="709"/>
        <w:jc w:val="both"/>
        <w:rPr>
          <w:b/>
          <w:i/>
          <w:spacing w:val="-2"/>
          <w:sz w:val="26"/>
          <w:szCs w:val="26"/>
        </w:rPr>
      </w:pPr>
      <w:r w:rsidRPr="00531EB9">
        <w:rPr>
          <w:spacing w:val="-2"/>
          <w:sz w:val="26"/>
          <w:szCs w:val="26"/>
        </w:rPr>
        <w:t xml:space="preserve">В случае отказа Заказчика от заключения договора с победителем определения поставщика (исполнителя, подрядчика) по основанию, предусмотренному пунктом 5.4 Положения, Заказчик вправе заключить договор по результатам проведения конкурентной закупки с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Договор с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заключается в порядке, установленном Положением для заключения договора в случае уклонения победителя конкурентной закупки от заключения договора.</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6</w:t>
      </w:r>
      <w:r w:rsidR="00531EB9" w:rsidRPr="008737F0">
        <w:rPr>
          <w:spacing w:val="-2"/>
          <w:sz w:val="26"/>
          <w:szCs w:val="26"/>
        </w:rPr>
        <w:t>. Правила описания предмета закупки.</w:t>
      </w:r>
    </w:p>
    <w:p w:rsidR="00531EB9" w:rsidRPr="008737F0" w:rsidRDefault="00531EB9" w:rsidP="00531EB9">
      <w:pPr>
        <w:jc w:val="center"/>
        <w:rPr>
          <w:spacing w:val="-2"/>
          <w:sz w:val="26"/>
          <w:szCs w:val="26"/>
        </w:rPr>
      </w:pPr>
      <w:r w:rsidRPr="008737F0">
        <w:rPr>
          <w:spacing w:val="-2"/>
          <w:sz w:val="26"/>
          <w:szCs w:val="26"/>
        </w:rPr>
        <w:t>Содержание извещения об осуществлении конкурентной закупки,</w:t>
      </w:r>
    </w:p>
    <w:p w:rsidR="00531EB9" w:rsidRPr="008737F0" w:rsidRDefault="00531EB9" w:rsidP="00531EB9">
      <w:pPr>
        <w:jc w:val="center"/>
        <w:rPr>
          <w:spacing w:val="-2"/>
          <w:sz w:val="26"/>
          <w:szCs w:val="26"/>
        </w:rPr>
      </w:pPr>
      <w:r w:rsidRPr="008737F0">
        <w:rPr>
          <w:spacing w:val="-2"/>
          <w:sz w:val="26"/>
          <w:szCs w:val="26"/>
        </w:rPr>
        <w:t>документации о конкурентной закупке</w:t>
      </w:r>
    </w:p>
    <w:p w:rsidR="00531EB9" w:rsidRPr="008737F0" w:rsidRDefault="00531EB9" w:rsidP="00531EB9">
      <w:pPr>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6.1. При описании в документации о конкурентной закупке и (или) извещении об осуществлении конкурентной закупки предмета закупки Заказчик должен руководствоваться правилами, установленными частью 6.1 статьи 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6.2. Извещение об осуществлении конкурентной закупки, за исключением запроса котировок в электронной форме, запроса котировок в электронной форме без фиксированного объема товаров (работ, услуг), является неотъемлемой частью документации о конкурентной закупке. Сведения, содержащиеся в извещении об осуществлении конкурентной закупки, должны соответствовать сведениям, содержащимся в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6.3. В извещении об осуществлении конкурентной закупки должны быть указаны:</w:t>
      </w:r>
    </w:p>
    <w:p w:rsidR="00531EB9" w:rsidRPr="00531EB9" w:rsidRDefault="00531EB9" w:rsidP="00531EB9">
      <w:pPr>
        <w:ind w:firstLine="709"/>
        <w:jc w:val="both"/>
        <w:rPr>
          <w:spacing w:val="-2"/>
          <w:sz w:val="26"/>
          <w:szCs w:val="26"/>
        </w:rPr>
      </w:pPr>
      <w:proofErr w:type="gramStart"/>
      <w:r w:rsidRPr="00531EB9">
        <w:rPr>
          <w:spacing w:val="-2"/>
          <w:sz w:val="26"/>
          <w:szCs w:val="26"/>
        </w:rPr>
        <w:t>1) информация, установленная частью 9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запроса котировок в электронной </w:t>
      </w:r>
      <w:r w:rsidRPr="00531EB9">
        <w:rPr>
          <w:spacing w:val="-2"/>
          <w:sz w:val="26"/>
          <w:szCs w:val="26"/>
        </w:rPr>
        <w:lastRenderedPageBreak/>
        <w:t xml:space="preserve">форме без фиксированного объема товаров (работ, услуг). </w:t>
      </w:r>
      <w:proofErr w:type="gramStart"/>
      <w:r w:rsidRPr="00531EB9">
        <w:rPr>
          <w:spacing w:val="-2"/>
          <w:sz w:val="26"/>
          <w:szCs w:val="26"/>
        </w:rPr>
        <w:t>При этом в извещении об осуществлении конкурентной закупки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w:t>
      </w:r>
      <w:proofErr w:type="gramEnd"/>
      <w:r w:rsidRPr="00531EB9">
        <w:rPr>
          <w:spacing w:val="-2"/>
          <w:sz w:val="26"/>
          <w:szCs w:val="26"/>
        </w:rPr>
        <w:t xml:space="preserve">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В случае осуществления конкурентной закупки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в извещении об осуществлении конкурентной закупки не указывается количество поставляемого товара, объем выполняемой работы, оказываемой услуги;</w:t>
      </w:r>
    </w:p>
    <w:p w:rsidR="00531EB9" w:rsidRPr="00531EB9" w:rsidRDefault="00531EB9" w:rsidP="00531EB9">
      <w:pPr>
        <w:ind w:firstLine="709"/>
        <w:jc w:val="both"/>
        <w:rPr>
          <w:spacing w:val="-2"/>
          <w:sz w:val="26"/>
          <w:szCs w:val="26"/>
        </w:rPr>
      </w:pPr>
      <w:r w:rsidRPr="00531EB9">
        <w:rPr>
          <w:spacing w:val="-2"/>
          <w:sz w:val="26"/>
          <w:szCs w:val="26"/>
        </w:rPr>
        <w:t>3) форма заявки на участие в запросе котировок в электронной форме, запросе котировок в электронной форме без фиксированного объема товаров (работ, услуг)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4) ограничение участия в определении поставщика (исполнителя, подрядчика), установленное в соответствии с Положением – при осуществлении конкурентных закупок, участниками которых с учетом особенностей, установленных Правительством Российской Федерации в соответствии с пунктом 2 части 8 статьи 3 Федерального закона № 223-ФЗ,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5) требования к содержанию, форме, оформлению, составу заявки на участие в конкурентной закупке и инструкция по ее заполнению – при осуществлении конкурентной закупки путем проведения запроса котировок в электронной форме, запроса котировок в электронной форме без фиксированного объема товаров (работ, услуг). При этом не допускается установление требований, влекущих за собой ограничение количества участников конкурентной закупки или доступа к участию в конкурентной закупке;</w:t>
      </w:r>
    </w:p>
    <w:p w:rsidR="00531EB9" w:rsidRPr="00531EB9" w:rsidRDefault="00531EB9" w:rsidP="00531EB9">
      <w:pPr>
        <w:ind w:firstLine="709"/>
        <w:jc w:val="both"/>
        <w:rPr>
          <w:spacing w:val="-2"/>
          <w:sz w:val="26"/>
          <w:szCs w:val="26"/>
        </w:rPr>
      </w:pPr>
      <w:proofErr w:type="gramStart"/>
      <w:r w:rsidRPr="00531EB9">
        <w:rPr>
          <w:spacing w:val="-2"/>
          <w:sz w:val="26"/>
          <w:szCs w:val="26"/>
        </w:rPr>
        <w:t>6)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7)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A40FB7" w:rsidRDefault="00531EB9" w:rsidP="00A40FB7">
      <w:pPr>
        <w:ind w:firstLine="709"/>
        <w:jc w:val="both"/>
        <w:rPr>
          <w:spacing w:val="-2"/>
          <w:sz w:val="26"/>
          <w:szCs w:val="26"/>
        </w:rPr>
      </w:pPr>
      <w:r w:rsidRPr="00531EB9">
        <w:rPr>
          <w:spacing w:val="-2"/>
          <w:sz w:val="26"/>
          <w:szCs w:val="26"/>
        </w:rPr>
        <w:t>8) иные сведения, предусмотренные регламентом работы электронной площадки (при наличии), – при осуществлении конкурент</w:t>
      </w:r>
      <w:r w:rsidR="00A40FB7">
        <w:rPr>
          <w:spacing w:val="-2"/>
          <w:sz w:val="26"/>
          <w:szCs w:val="26"/>
        </w:rPr>
        <w:t>ных закупок в электронной форме;</w:t>
      </w:r>
    </w:p>
    <w:p w:rsidR="00A40FB7" w:rsidRDefault="00A40FB7" w:rsidP="00A40FB7">
      <w:pPr>
        <w:ind w:firstLine="709"/>
        <w:jc w:val="both"/>
        <w:rPr>
          <w:szCs w:val="28"/>
        </w:rPr>
      </w:pPr>
      <w:r w:rsidRPr="00A40FB7">
        <w:rPr>
          <w:szCs w:val="28"/>
        </w:rPr>
        <w:t>9) размер обеспечения заявки на участие в конкурентной закупке и иные требования к такому обеспечению, в том числе условия банковской гарантии, а также порядок внесения денежных сре</w:t>
      </w:r>
      <w:proofErr w:type="gramStart"/>
      <w:r w:rsidRPr="00A40FB7">
        <w:rPr>
          <w:szCs w:val="28"/>
        </w:rPr>
        <w:t>дств в к</w:t>
      </w:r>
      <w:proofErr w:type="gramEnd"/>
      <w:r w:rsidRPr="00A40FB7">
        <w:rPr>
          <w:szCs w:val="28"/>
        </w:rPr>
        <w:t>ачестве обеспечения заявки на участие в конкурентной закупке - в случае, если Заказчиком установлено требование об обеспечении заявки на участие в конкурентной закупке;</w:t>
      </w:r>
    </w:p>
    <w:p w:rsidR="00A40FB7" w:rsidRDefault="00A40FB7" w:rsidP="00A40FB7">
      <w:pPr>
        <w:ind w:firstLine="709"/>
        <w:jc w:val="both"/>
        <w:rPr>
          <w:szCs w:val="28"/>
        </w:rPr>
      </w:pPr>
      <w:r w:rsidRPr="00A40FB7">
        <w:rPr>
          <w:szCs w:val="28"/>
        </w:rPr>
        <w:t xml:space="preserve">10) размер обеспечения исполнения договора, порядок предоставления обеспечения исполнения договора, требования к обеспечению исполнения договора, срок предоставления обеспечения исполнения договора до </w:t>
      </w:r>
      <w:r w:rsidRPr="00A40FB7">
        <w:rPr>
          <w:szCs w:val="28"/>
        </w:rPr>
        <w:lastRenderedPageBreak/>
        <w:t>заключения договора - в случае, если Заказчиком установлено требование об обеспечении исполнения договора.</w:t>
      </w:r>
    </w:p>
    <w:p w:rsidR="00A40FB7" w:rsidRPr="00A40FB7" w:rsidRDefault="00A40FB7" w:rsidP="00A40FB7">
      <w:pPr>
        <w:ind w:firstLine="709"/>
        <w:jc w:val="both"/>
        <w:rPr>
          <w:szCs w:val="28"/>
        </w:rPr>
      </w:pPr>
      <w:r w:rsidRPr="00A40FB7">
        <w:rPr>
          <w:szCs w:val="28"/>
        </w:rPr>
        <w:t>В случае если Заказчиком установлено требование об обеспечении исполнения договора, в проект договора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A40FB7" w:rsidRDefault="00A40FB7" w:rsidP="00A40FB7">
      <w:pPr>
        <w:pStyle w:val="ConsPlusNormal"/>
        <w:jc w:val="both"/>
      </w:pPr>
    </w:p>
    <w:p w:rsidR="006505BF" w:rsidRPr="00531EB9" w:rsidRDefault="006505BF"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6.4. В документации о конкурентной закупке должны быть указаны:</w:t>
      </w:r>
    </w:p>
    <w:p w:rsidR="00531EB9" w:rsidRPr="00531EB9" w:rsidRDefault="00531EB9" w:rsidP="00531EB9">
      <w:pPr>
        <w:ind w:firstLine="709"/>
        <w:jc w:val="both"/>
        <w:rPr>
          <w:spacing w:val="-2"/>
          <w:sz w:val="26"/>
          <w:szCs w:val="26"/>
        </w:rPr>
      </w:pPr>
      <w:r w:rsidRPr="00531EB9">
        <w:rPr>
          <w:spacing w:val="-2"/>
          <w:sz w:val="26"/>
          <w:szCs w:val="26"/>
        </w:rPr>
        <w:t>1) информация, установленная частью 10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2) начальная цена единицы товара, работы, услуги, а также начальная сумма цен указанных единиц и максимальное значение цены договора - при осуществлении конкурентной закупки путем проведения аукциона в электронной форме без фиксированного объема товаров (работ, услуг). </w:t>
      </w:r>
      <w:proofErr w:type="gramStart"/>
      <w:r w:rsidRPr="00531EB9">
        <w:rPr>
          <w:spacing w:val="-2"/>
          <w:sz w:val="26"/>
          <w:szCs w:val="26"/>
        </w:rPr>
        <w:t>При этом в документации о конкурентной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конкурентной</w:t>
      </w:r>
      <w:proofErr w:type="gramEnd"/>
      <w:r w:rsidRPr="00531EB9">
        <w:rPr>
          <w:spacing w:val="-2"/>
          <w:sz w:val="26"/>
          <w:szCs w:val="26"/>
        </w:rPr>
        <w:t xml:space="preserve"> закупки 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В случае осуществления конкурентной закупки путем проведения аукциона в электронной форме без фиксированного объема товаров (работ, услуг) в документации о конкурентной закупке не указывается количество поставляемого товара, объем выполняемой работы, оказываемой услуги;</w:t>
      </w:r>
    </w:p>
    <w:p w:rsidR="00531EB9" w:rsidRPr="00531EB9" w:rsidRDefault="00531EB9" w:rsidP="00531EB9">
      <w:pPr>
        <w:ind w:firstLine="709"/>
        <w:jc w:val="both"/>
        <w:rPr>
          <w:spacing w:val="-2"/>
          <w:sz w:val="26"/>
          <w:szCs w:val="26"/>
        </w:rPr>
      </w:pPr>
      <w:r w:rsidRPr="00531EB9">
        <w:rPr>
          <w:spacing w:val="-2"/>
          <w:sz w:val="26"/>
          <w:szCs w:val="26"/>
        </w:rPr>
        <w:t xml:space="preserve">3) размер обеспечения заявок на участие в конкурентной закупке и иные требования к такому обеспечению, в том числе условия банковской гарантии, а также </w:t>
      </w:r>
      <w:r w:rsidRPr="00531EB9">
        <w:rPr>
          <w:sz w:val="26"/>
          <w:szCs w:val="26"/>
        </w:rPr>
        <w:t>порядок внесения денежных сре</w:t>
      </w:r>
      <w:proofErr w:type="gramStart"/>
      <w:r w:rsidRPr="00531EB9">
        <w:rPr>
          <w:sz w:val="26"/>
          <w:szCs w:val="26"/>
        </w:rPr>
        <w:t>дств в к</w:t>
      </w:r>
      <w:proofErr w:type="gramEnd"/>
      <w:r w:rsidRPr="00531EB9">
        <w:rPr>
          <w:sz w:val="26"/>
          <w:szCs w:val="26"/>
        </w:rPr>
        <w:t xml:space="preserve">ачестве обеспечения заявок на участие в </w:t>
      </w:r>
      <w:r w:rsidRPr="00531EB9">
        <w:rPr>
          <w:spacing w:val="-2"/>
          <w:sz w:val="26"/>
          <w:szCs w:val="26"/>
        </w:rPr>
        <w:t>конкурентной закупке – в случае, если Заказчиком установлено требование об обеспечении заявки на участие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4) размер обеспечения исполнения договора, порядок предоставления обеспечения исполнения договора, требования к обеспечению исполнения договора, срок предоставления обеспечения исполнения договора до заключения договора – в случае, если Заказчиком установлено требование об обеспечении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Заказчиком установлено требование об обеспечении исполнения договора, в проект договора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531EB9" w:rsidRPr="00531EB9" w:rsidRDefault="00531EB9" w:rsidP="00531EB9">
      <w:pPr>
        <w:ind w:firstLine="709"/>
        <w:jc w:val="both"/>
        <w:rPr>
          <w:spacing w:val="-2"/>
          <w:sz w:val="26"/>
          <w:szCs w:val="26"/>
        </w:rPr>
      </w:pPr>
      <w:r w:rsidRPr="00531EB9">
        <w:rPr>
          <w:sz w:val="26"/>
          <w:szCs w:val="26"/>
        </w:rPr>
        <w:t xml:space="preserve">5) </w:t>
      </w:r>
      <w:r w:rsidRPr="00531EB9">
        <w:rPr>
          <w:spacing w:val="-2"/>
          <w:sz w:val="26"/>
          <w:szCs w:val="26"/>
        </w:rPr>
        <w:t>инструкция по заполнению заявки на участие в конкурентной закупке, при этом не допускается установление требований, влекущих за собой ограничение количества участников закупки или ограничение доступа к участию в конкурентной закупке;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6) сведения, предусмотренные пунктом 5 постановления Правительства Российской Федерации от 16 сентября 2016 года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w:t>
      </w:r>
      <w:r w:rsidRPr="00531EB9">
        <w:rPr>
          <w:spacing w:val="-2"/>
          <w:sz w:val="26"/>
          <w:szCs w:val="26"/>
        </w:rPr>
        <w:lastRenderedPageBreak/>
        <w:t>постановление Правительства Российской Федерации от 16 сентября 2016 года № 925);</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7)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w:t>
      </w:r>
      <w:proofErr w:type="gramStart"/>
      <w:r w:rsidRPr="00531EB9">
        <w:rPr>
          <w:spacing w:val="-2"/>
          <w:sz w:val="26"/>
          <w:szCs w:val="26"/>
        </w:rPr>
        <w:t>В случае определения поставщика машин и оборудования Заказчик устанавливает в документации о конкурентной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w:t>
      </w:r>
      <w:proofErr w:type="gramEnd"/>
      <w:r w:rsidRPr="00531EB9">
        <w:rPr>
          <w:spacing w:val="-2"/>
          <w:sz w:val="26"/>
          <w:szCs w:val="26"/>
        </w:rPr>
        <w:t xml:space="preserve"> В случае определения поставщика новых машин и оборудования Заказчик устанавливает в документации о конкурентной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531EB9" w:rsidRPr="00531EB9" w:rsidRDefault="00531EB9" w:rsidP="00531EB9">
      <w:pPr>
        <w:ind w:firstLine="709"/>
        <w:jc w:val="both"/>
        <w:rPr>
          <w:spacing w:val="-2"/>
          <w:sz w:val="26"/>
          <w:szCs w:val="26"/>
        </w:rPr>
      </w:pPr>
      <w:r w:rsidRPr="00531EB9">
        <w:rPr>
          <w:spacing w:val="-2"/>
          <w:sz w:val="26"/>
          <w:szCs w:val="26"/>
        </w:rPr>
        <w:t>8) дата окончания срока рассмотрения и оценки первых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9) дата окончания срока рассмотрения и оценки ценовых предложений, вторых частей заявок на участие в конкурентной закупке – при осуществлении конкурентных закупок путем проведения конкурса в электронной форме, запроса предложений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10) величина снижения начальной цены договора («шаг аукциона») – при осуществлении конкурентных закупок путем проведения аукциона в электронной форме, закрытого аукциона;</w:t>
      </w:r>
    </w:p>
    <w:p w:rsidR="00531EB9" w:rsidRPr="00531EB9" w:rsidRDefault="00531EB9" w:rsidP="00531EB9">
      <w:pPr>
        <w:ind w:firstLine="709"/>
        <w:jc w:val="both"/>
        <w:rPr>
          <w:spacing w:val="-2"/>
          <w:sz w:val="26"/>
          <w:szCs w:val="26"/>
        </w:rPr>
      </w:pPr>
      <w:r w:rsidRPr="00531EB9">
        <w:rPr>
          <w:spacing w:val="-2"/>
          <w:sz w:val="26"/>
          <w:szCs w:val="26"/>
        </w:rPr>
        <w:t>11) величина снижения начальной суммы цен единиц товара, работы, услуги («шаг аукциона») - при осуществлении конкурентных закупок путем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 дата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конкурентной закупке, дата окончания срока рассмотрения вторых частей заявок на участие в конкурентной закупке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13) дата проведения конкурентной закупки, в случае, если дата проведения конкурентной закупки приходится на нерабочий день, день проведения конкурентной закупки переносится на следующий за ним рабочий день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14) порядок проведения конкурентной закупки – при осуществлении конкурентной закупки путем проведения аукциона в электронной форме,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15) исчерпывающий перечень документов, которые должны быть представлены участниками закупки в соответствии с подпунктом 1 пункта 5.3 Положения, а также требование, предъявляемое к участникам закупки в соответствии с пунктом 5.2 Положения (при наличии такого требования);</w:t>
      </w:r>
    </w:p>
    <w:p w:rsidR="00531EB9" w:rsidRPr="00531EB9" w:rsidRDefault="00531EB9" w:rsidP="00531EB9">
      <w:pPr>
        <w:ind w:firstLine="709"/>
        <w:jc w:val="both"/>
        <w:rPr>
          <w:spacing w:val="-2"/>
          <w:sz w:val="26"/>
          <w:szCs w:val="26"/>
        </w:rPr>
      </w:pPr>
      <w:r w:rsidRPr="00531EB9">
        <w:rPr>
          <w:spacing w:val="-2"/>
          <w:sz w:val="26"/>
          <w:szCs w:val="26"/>
        </w:rPr>
        <w:lastRenderedPageBreak/>
        <w:t>16) порядок и срок отзыва заявок на участие в конкурентной закупке, порядок возврата заявок на участие в конкурентной закупке (в том числе поступивших после окончания срока подачи этих заявок), порядок внесения изменений в эти заявки;</w:t>
      </w:r>
    </w:p>
    <w:p w:rsidR="00531EB9" w:rsidRPr="00531EB9" w:rsidRDefault="00531EB9" w:rsidP="00531EB9">
      <w:pPr>
        <w:ind w:firstLine="709"/>
        <w:jc w:val="both"/>
        <w:rPr>
          <w:spacing w:val="-2"/>
          <w:sz w:val="26"/>
          <w:szCs w:val="26"/>
        </w:rPr>
      </w:pPr>
      <w:proofErr w:type="gramStart"/>
      <w:r w:rsidRPr="00531EB9">
        <w:rPr>
          <w:spacing w:val="-2"/>
          <w:sz w:val="26"/>
          <w:szCs w:val="26"/>
        </w:rPr>
        <w:t>17) информация о том, что оплата поставки товара осуществляется исходя из количества поставляемого товара по цене единицы товара, указанной в Спецификации, являющейся приложением к договору, пересчитанной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 - в случае, если заказчиком в проект договора включено условие о том</w:t>
      </w:r>
      <w:proofErr w:type="gramEnd"/>
      <w:r w:rsidRPr="00531EB9">
        <w:rPr>
          <w:spacing w:val="-2"/>
          <w:sz w:val="26"/>
          <w:szCs w:val="26"/>
        </w:rPr>
        <w:t>,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18) иные сведения, определенные статьей 3.4 Федерального закона № 223-ФЗ, – при осуществлении конкурентных закупок, участниками которых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19) иные сведения, определенные Положением об особенностях участия субъектов малого и среднего предпринимательства, – в случае участия субъектов малого и среднего предпринимательства в закупках товаров, работ, услуг отдельными видами юридических лиц;</w:t>
      </w:r>
    </w:p>
    <w:p w:rsidR="00531EB9" w:rsidRPr="00531EB9" w:rsidRDefault="00531EB9" w:rsidP="00531EB9">
      <w:pPr>
        <w:ind w:firstLine="709"/>
        <w:jc w:val="both"/>
        <w:rPr>
          <w:spacing w:val="-2"/>
          <w:sz w:val="26"/>
          <w:szCs w:val="26"/>
        </w:rPr>
      </w:pPr>
      <w:r w:rsidRPr="00531EB9">
        <w:rPr>
          <w:spacing w:val="-2"/>
          <w:sz w:val="26"/>
          <w:szCs w:val="26"/>
        </w:rPr>
        <w:t>20) иные сведения, предусмотренные регламентом работы электронной площадки (при наличии), – при осуществлении конкурентных закупок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6.5. Условием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является включение в документацию о конкурентной закупке сведений, предусмотренных пунктом 5 постановления Правительства Российской Федерации от 16 сентября 2016 года № 925.</w:t>
      </w:r>
    </w:p>
    <w:p w:rsidR="00531EB9" w:rsidRPr="00531EB9" w:rsidRDefault="00531EB9" w:rsidP="00531EB9">
      <w:pPr>
        <w:ind w:firstLine="709"/>
        <w:jc w:val="both"/>
        <w:rPr>
          <w:spacing w:val="-2"/>
          <w:sz w:val="26"/>
          <w:szCs w:val="26"/>
        </w:rPr>
      </w:pPr>
      <w:r w:rsidRPr="00531EB9">
        <w:rPr>
          <w:spacing w:val="-2"/>
          <w:sz w:val="26"/>
          <w:szCs w:val="26"/>
        </w:rPr>
        <w:t>6.6. Приоритет не предоставляется в случаях, указанных в пункте 6 постановления Правительства Российской Федерации от 16 сентября 2016 года № 925.</w:t>
      </w:r>
    </w:p>
    <w:p w:rsidR="00531EB9" w:rsidRPr="00531EB9" w:rsidRDefault="00531EB9" w:rsidP="00531EB9">
      <w:pPr>
        <w:jc w:val="center"/>
        <w:rPr>
          <w:b/>
          <w:spacing w:val="-2"/>
          <w:sz w:val="26"/>
          <w:szCs w:val="26"/>
        </w:rPr>
      </w:pPr>
    </w:p>
    <w:p w:rsidR="00531EB9" w:rsidRPr="008737F0" w:rsidRDefault="008737F0" w:rsidP="00531EB9">
      <w:pPr>
        <w:jc w:val="center"/>
        <w:rPr>
          <w:spacing w:val="-2"/>
          <w:sz w:val="26"/>
          <w:szCs w:val="26"/>
        </w:rPr>
      </w:pPr>
      <w:r>
        <w:rPr>
          <w:spacing w:val="-2"/>
          <w:sz w:val="26"/>
          <w:szCs w:val="26"/>
        </w:rPr>
        <w:t>7</w:t>
      </w:r>
      <w:r w:rsidR="00531EB9" w:rsidRPr="008737F0">
        <w:rPr>
          <w:spacing w:val="-2"/>
          <w:sz w:val="26"/>
          <w:szCs w:val="26"/>
        </w:rPr>
        <w:t>. Требование, порядок, срок и случаи возврата обеспечения заявок</w:t>
      </w:r>
    </w:p>
    <w:p w:rsidR="00531EB9" w:rsidRPr="008737F0" w:rsidRDefault="00531EB9" w:rsidP="00531EB9">
      <w:pPr>
        <w:jc w:val="center"/>
        <w:rPr>
          <w:spacing w:val="-2"/>
          <w:sz w:val="26"/>
          <w:szCs w:val="26"/>
        </w:rPr>
      </w:pPr>
      <w:r w:rsidRPr="008737F0">
        <w:rPr>
          <w:spacing w:val="-2"/>
          <w:sz w:val="26"/>
          <w:szCs w:val="26"/>
        </w:rPr>
        <w:t>на участие в конкурентных закупках</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 xml:space="preserve">7.1. 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проведения закупки в соответствии со статьей 3.4 Федерального закона № 223-ФЗ. Выбор способа обеспечения заявки </w:t>
      </w:r>
      <w:proofErr w:type="gramStart"/>
      <w:r w:rsidRPr="00531EB9">
        <w:rPr>
          <w:spacing w:val="-2"/>
          <w:sz w:val="26"/>
          <w:szCs w:val="26"/>
        </w:rPr>
        <w:t>на участие в конкурентной закупке из числа предусмотренных Заказчиком в извещении об осуществлении</w:t>
      </w:r>
      <w:proofErr w:type="gramEnd"/>
      <w:r w:rsidRPr="00531EB9">
        <w:rPr>
          <w:spacing w:val="-2"/>
          <w:sz w:val="26"/>
          <w:szCs w:val="26"/>
        </w:rPr>
        <w:t xml:space="preserve"> конкурентной закупки, документации о конкурентной закупке осуществляется участником закупки.</w:t>
      </w:r>
    </w:p>
    <w:p w:rsidR="00531EB9" w:rsidRPr="00531EB9" w:rsidRDefault="00531EB9" w:rsidP="00531EB9">
      <w:pPr>
        <w:ind w:firstLine="709"/>
        <w:jc w:val="both"/>
        <w:rPr>
          <w:spacing w:val="-2"/>
          <w:sz w:val="26"/>
          <w:szCs w:val="26"/>
        </w:rPr>
      </w:pPr>
      <w:r w:rsidRPr="00531EB9">
        <w:rPr>
          <w:spacing w:val="-2"/>
          <w:sz w:val="26"/>
          <w:szCs w:val="26"/>
        </w:rPr>
        <w:t>7.2. Заказчик не устанавливает в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 В случае</w:t>
      </w:r>
      <w:proofErr w:type="gramStart"/>
      <w:r w:rsidRPr="00531EB9">
        <w:rPr>
          <w:spacing w:val="-2"/>
          <w:sz w:val="26"/>
          <w:szCs w:val="26"/>
        </w:rPr>
        <w:t>,</w:t>
      </w:r>
      <w:proofErr w:type="gramEnd"/>
      <w:r w:rsidRPr="00531EB9">
        <w:rPr>
          <w:spacing w:val="-2"/>
          <w:sz w:val="26"/>
          <w:szCs w:val="26"/>
        </w:rPr>
        <w:t xml:space="preserve">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w:t>
      </w:r>
      <w:r w:rsidRPr="00531EB9">
        <w:rPr>
          <w:spacing w:val="-2"/>
          <w:sz w:val="26"/>
          <w:szCs w:val="26"/>
        </w:rPr>
        <w:lastRenderedPageBreak/>
        <w:t>закупке в размере не более пяти процентов начальной (максимальной) цены договора.</w:t>
      </w:r>
    </w:p>
    <w:p w:rsidR="00531EB9" w:rsidRPr="00531EB9" w:rsidRDefault="00531EB9" w:rsidP="00531EB9">
      <w:pPr>
        <w:ind w:firstLine="709"/>
        <w:jc w:val="both"/>
        <w:rPr>
          <w:spacing w:val="-2"/>
          <w:sz w:val="26"/>
          <w:szCs w:val="26"/>
        </w:rPr>
      </w:pPr>
      <w:r w:rsidRPr="00531EB9">
        <w:rPr>
          <w:spacing w:val="-2"/>
          <w:sz w:val="26"/>
          <w:szCs w:val="26"/>
        </w:rPr>
        <w:t>7.3. Возврат участнику конкурентной закупки обеспечения заявки на участие в конкурентной закупке не производится в следующих случаях:</w:t>
      </w:r>
    </w:p>
    <w:p w:rsidR="00531EB9" w:rsidRPr="00531EB9" w:rsidRDefault="00531EB9" w:rsidP="00531EB9">
      <w:pPr>
        <w:ind w:firstLine="709"/>
        <w:jc w:val="both"/>
        <w:rPr>
          <w:spacing w:val="-2"/>
          <w:sz w:val="26"/>
          <w:szCs w:val="26"/>
        </w:rPr>
      </w:pPr>
      <w:proofErr w:type="gramStart"/>
      <w:r w:rsidRPr="00531EB9">
        <w:rPr>
          <w:spacing w:val="-2"/>
          <w:sz w:val="26"/>
          <w:szCs w:val="26"/>
        </w:rPr>
        <w:t>1) уклонение или отказ участника закупки от заключения договора;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2) </w:t>
      </w:r>
      <w:proofErr w:type="spellStart"/>
      <w:r w:rsidRPr="00531EB9">
        <w:rPr>
          <w:spacing w:val="-2"/>
          <w:sz w:val="26"/>
          <w:szCs w:val="26"/>
        </w:rPr>
        <w:t>непредоставление</w:t>
      </w:r>
      <w:proofErr w:type="spellEnd"/>
      <w:r w:rsidRPr="00531EB9">
        <w:rPr>
          <w:spacing w:val="-2"/>
          <w:sz w:val="26"/>
          <w:szCs w:val="26"/>
        </w:rPr>
        <w:t xml:space="preserve"> или предоставление с нарушением условий, установленных Федеральным законом № 223-ФЗ, до заключения договора Заказчику обеспечения исполнения договора (в случае, если в извещении об осуществлении конкурентной закупки, документации о конкурентной закупке установлены требования обеспечения исполнения договора и срок его предоставления до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7.4. Требование об обеспечении заявки на участие в конкурентной закупке в равной мере относится ко всем участникам закупки.</w:t>
      </w:r>
    </w:p>
    <w:p w:rsidR="00531EB9" w:rsidRPr="00531EB9" w:rsidRDefault="00531EB9" w:rsidP="00531EB9">
      <w:pPr>
        <w:ind w:firstLine="709"/>
        <w:jc w:val="both"/>
        <w:rPr>
          <w:spacing w:val="-2"/>
          <w:sz w:val="26"/>
          <w:szCs w:val="26"/>
        </w:rPr>
      </w:pPr>
      <w:r w:rsidRPr="00531EB9">
        <w:rPr>
          <w:spacing w:val="-2"/>
          <w:sz w:val="26"/>
          <w:szCs w:val="26"/>
        </w:rPr>
        <w:t xml:space="preserve">7.5. </w:t>
      </w:r>
      <w:r w:rsidR="00C04C52">
        <w:rPr>
          <w:spacing w:val="-2"/>
          <w:sz w:val="26"/>
          <w:szCs w:val="26"/>
        </w:rPr>
        <w:t>Независимая б</w:t>
      </w:r>
      <w:r w:rsidRPr="00531EB9">
        <w:rPr>
          <w:spacing w:val="-2"/>
          <w:sz w:val="26"/>
          <w:szCs w:val="26"/>
        </w:rPr>
        <w:t xml:space="preserve">анковская гарантия, внесенная в качестве обеспечения заявки на участие в конкурентной закупке, должна быть включена в реестр </w:t>
      </w:r>
      <w:r w:rsidR="00A40FB7">
        <w:rPr>
          <w:spacing w:val="-2"/>
          <w:sz w:val="26"/>
          <w:szCs w:val="26"/>
        </w:rPr>
        <w:t>независимых</w:t>
      </w:r>
      <w:r w:rsidRPr="00531EB9">
        <w:rPr>
          <w:spacing w:val="-2"/>
          <w:sz w:val="26"/>
          <w:szCs w:val="26"/>
        </w:rPr>
        <w:t xml:space="preserve"> гарантий, размещенный в единой информационной системе, или закрытый реестр </w:t>
      </w:r>
      <w:r w:rsidR="00A40FB7">
        <w:rPr>
          <w:spacing w:val="-2"/>
          <w:sz w:val="26"/>
          <w:szCs w:val="26"/>
        </w:rPr>
        <w:t>независимых</w:t>
      </w:r>
      <w:r w:rsidRPr="00531EB9">
        <w:rPr>
          <w:spacing w:val="-2"/>
          <w:sz w:val="26"/>
          <w:szCs w:val="26"/>
        </w:rPr>
        <w:t xml:space="preserve"> гарантий (при осуществлении закупок товаров, работ, услуг, сведения о которых составляют государственную тайну).</w:t>
      </w:r>
    </w:p>
    <w:p w:rsidR="00531EB9" w:rsidRPr="00531EB9" w:rsidRDefault="00531EB9" w:rsidP="00531EB9">
      <w:pPr>
        <w:ind w:firstLine="709"/>
        <w:jc w:val="both"/>
        <w:rPr>
          <w:spacing w:val="-2"/>
          <w:sz w:val="26"/>
          <w:szCs w:val="26"/>
        </w:rPr>
      </w:pPr>
      <w:r w:rsidRPr="00531EB9">
        <w:rPr>
          <w:spacing w:val="-2"/>
          <w:sz w:val="26"/>
          <w:szCs w:val="26"/>
        </w:rPr>
        <w:t>7.6. Денежные средства, внесенные в качестве обеспечения заявки на участие в конкурентных закупках, возвращаются участнику закупки в следующих случаях:</w:t>
      </w:r>
    </w:p>
    <w:p w:rsidR="00531EB9" w:rsidRPr="00531EB9" w:rsidRDefault="00531EB9" w:rsidP="00531EB9">
      <w:pPr>
        <w:ind w:firstLine="709"/>
        <w:jc w:val="both"/>
        <w:rPr>
          <w:sz w:val="26"/>
          <w:szCs w:val="26"/>
        </w:rPr>
      </w:pPr>
      <w:r w:rsidRPr="00531EB9">
        <w:rPr>
          <w:spacing w:val="-2"/>
          <w:sz w:val="26"/>
          <w:szCs w:val="26"/>
        </w:rPr>
        <w:t xml:space="preserve">1) размещение в единой информационной системе итогового протокола, составленного по итогам конкурентной закупки. При этом возврат осуществляется в отношении денежных средств всех участников закупки, за исключением победителя конкурентной закупки, иного участника конкурентной закупки, </w:t>
      </w:r>
      <w:r w:rsidRPr="00531EB9">
        <w:rPr>
          <w:sz w:val="26"/>
          <w:szCs w:val="26"/>
        </w:rPr>
        <w:t xml:space="preserve">заявке на </w:t>
      </w:r>
      <w:proofErr w:type="gramStart"/>
      <w:r w:rsidRPr="00531EB9">
        <w:rPr>
          <w:sz w:val="26"/>
          <w:szCs w:val="26"/>
        </w:rPr>
        <w:t>участие</w:t>
      </w:r>
      <w:proofErr w:type="gramEnd"/>
      <w:r w:rsidRPr="00531EB9">
        <w:rPr>
          <w:sz w:val="26"/>
          <w:szCs w:val="26"/>
        </w:rPr>
        <w:t xml:space="preserve"> в конкурентной закупке которого присвоен второй номер (далее в настоящем абзаце – иной участник конкурентной закупки). </w:t>
      </w:r>
      <w:r w:rsidRPr="00531EB9">
        <w:rPr>
          <w:spacing w:val="-2"/>
          <w:sz w:val="26"/>
          <w:szCs w:val="26"/>
        </w:rPr>
        <w:t xml:space="preserve">Денежные средства победителю конкурентной закупки, иному участнику </w:t>
      </w:r>
      <w:r w:rsidRPr="00531EB9">
        <w:rPr>
          <w:sz w:val="26"/>
          <w:szCs w:val="26"/>
        </w:rPr>
        <w:t>конкурентной</w:t>
      </w:r>
      <w:r w:rsidRPr="00531EB9">
        <w:rPr>
          <w:spacing w:val="-2"/>
          <w:sz w:val="26"/>
          <w:szCs w:val="26"/>
        </w:rPr>
        <w:t xml:space="preserve"> закупки возвращаются в течение пяти рабочих дней со дня заключения договора с победителем конкурентной закупки. В случае если победитель конкурентной закупки признан уклонившимся от заключения договора и Заказчик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заключения договора с иным участником </w:t>
      </w:r>
      <w:r w:rsidRPr="00531EB9">
        <w:rPr>
          <w:sz w:val="26"/>
          <w:szCs w:val="26"/>
        </w:rPr>
        <w:t>конкурентной</w:t>
      </w:r>
      <w:r w:rsidRPr="00531EB9">
        <w:rPr>
          <w:spacing w:val="-2"/>
          <w:sz w:val="26"/>
          <w:szCs w:val="26"/>
        </w:rPr>
        <w:t xml:space="preserve"> закупки</w:t>
      </w:r>
      <w:r w:rsidRPr="00531EB9">
        <w:rPr>
          <w:sz w:val="26"/>
          <w:szCs w:val="26"/>
        </w:rPr>
        <w:t xml:space="preserve">. </w:t>
      </w:r>
      <w:r w:rsidRPr="00531EB9">
        <w:rPr>
          <w:spacing w:val="-2"/>
          <w:sz w:val="26"/>
          <w:szCs w:val="26"/>
        </w:rPr>
        <w:t xml:space="preserve">В случае если победитель конкурентной закупки признан уклонившимся от заключения договора и Заказчик не заключает договор с иным участником конкурентной закупки, денежные средства иному участнику конкурентной закупки возвращаются в течение пяти рабочих дней со дня признания победителя конкурентной закупки уклонившимся от заключения договора. </w:t>
      </w:r>
      <w:proofErr w:type="gramStart"/>
      <w:r w:rsidRPr="00531EB9">
        <w:rPr>
          <w:sz w:val="26"/>
          <w:szCs w:val="26"/>
        </w:rPr>
        <w:t>В случае если конкурентная закупка признана несостоявшейся д</w:t>
      </w:r>
      <w:r w:rsidRPr="00531EB9">
        <w:rPr>
          <w:spacing w:val="-2"/>
          <w:sz w:val="26"/>
          <w:szCs w:val="26"/>
        </w:rPr>
        <w:t xml:space="preserve">енежные средства участнику конкурентной закупки, </w:t>
      </w:r>
      <w:r w:rsidRPr="00531EB9">
        <w:rPr>
          <w:sz w:val="26"/>
          <w:szCs w:val="26"/>
        </w:rPr>
        <w:t>с которым в соответствии с Положением заключается договор,</w:t>
      </w:r>
      <w:r w:rsidRPr="00531EB9">
        <w:rPr>
          <w:spacing w:val="-2"/>
          <w:sz w:val="26"/>
          <w:szCs w:val="26"/>
        </w:rPr>
        <w:t xml:space="preserve"> возвращаются в течение пяти рабочих дней со дня заключения договора с участником конкурентной закупки, </w:t>
      </w:r>
      <w:r w:rsidRPr="00531EB9">
        <w:rPr>
          <w:sz w:val="26"/>
          <w:szCs w:val="26"/>
        </w:rPr>
        <w:t>с которым в соответствии с Положением заключается договор;</w:t>
      </w:r>
      <w:proofErr w:type="gramEnd"/>
    </w:p>
    <w:p w:rsidR="00531EB9" w:rsidRPr="00531EB9" w:rsidRDefault="00531EB9" w:rsidP="00531EB9">
      <w:pPr>
        <w:ind w:firstLine="709"/>
        <w:jc w:val="both"/>
        <w:rPr>
          <w:spacing w:val="-2"/>
          <w:sz w:val="26"/>
          <w:szCs w:val="26"/>
        </w:rPr>
      </w:pPr>
      <w:r w:rsidRPr="00531EB9">
        <w:rPr>
          <w:spacing w:val="-2"/>
          <w:sz w:val="26"/>
          <w:szCs w:val="26"/>
        </w:rPr>
        <w:t>2) отмена конкурентной закупки;</w:t>
      </w:r>
    </w:p>
    <w:p w:rsidR="00531EB9" w:rsidRPr="00531EB9" w:rsidRDefault="00531EB9" w:rsidP="00531EB9">
      <w:pPr>
        <w:ind w:firstLine="709"/>
        <w:jc w:val="both"/>
        <w:rPr>
          <w:spacing w:val="-2"/>
          <w:sz w:val="26"/>
          <w:szCs w:val="26"/>
        </w:rPr>
      </w:pPr>
      <w:r w:rsidRPr="00531EB9">
        <w:rPr>
          <w:spacing w:val="-2"/>
          <w:sz w:val="26"/>
          <w:szCs w:val="26"/>
        </w:rPr>
        <w:t>3) откл</w:t>
      </w:r>
      <w:r w:rsidR="008D557E">
        <w:rPr>
          <w:spacing w:val="-2"/>
          <w:sz w:val="26"/>
          <w:szCs w:val="26"/>
        </w:rPr>
        <w:t>онение заявки участника закупки</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4) отказ в допуске к участию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5) отзыв заявки участником закупки до окончания срока подачи заявок;</w:t>
      </w:r>
    </w:p>
    <w:p w:rsidR="00531EB9" w:rsidRPr="00531EB9" w:rsidRDefault="00531EB9" w:rsidP="00531EB9">
      <w:pPr>
        <w:ind w:firstLine="709"/>
        <w:jc w:val="both"/>
        <w:rPr>
          <w:spacing w:val="-2"/>
          <w:sz w:val="26"/>
          <w:szCs w:val="26"/>
        </w:rPr>
      </w:pPr>
      <w:r w:rsidRPr="00531EB9">
        <w:rPr>
          <w:spacing w:val="-2"/>
          <w:sz w:val="26"/>
          <w:szCs w:val="26"/>
        </w:rPr>
        <w:t>6) получение заявки на участие в конкурентной закупке после окончания срока подачи заявок;</w:t>
      </w:r>
    </w:p>
    <w:p w:rsidR="00531EB9" w:rsidRPr="00531EB9" w:rsidRDefault="00531EB9" w:rsidP="00531EB9">
      <w:pPr>
        <w:ind w:firstLine="709"/>
        <w:jc w:val="both"/>
        <w:rPr>
          <w:spacing w:val="-2"/>
          <w:sz w:val="26"/>
          <w:szCs w:val="26"/>
        </w:rPr>
      </w:pPr>
      <w:r w:rsidRPr="00531EB9">
        <w:rPr>
          <w:spacing w:val="-2"/>
          <w:sz w:val="26"/>
          <w:szCs w:val="26"/>
        </w:rPr>
        <w:t xml:space="preserve">7) отстранение участника закупки от участия в конкурентной закупке или отказ от заключения договора с победителем конкурентной закупки (участником закупки, с которым в соответствии с Положением заключается договор в связи с </w:t>
      </w:r>
      <w:r w:rsidRPr="00531EB9">
        <w:rPr>
          <w:spacing w:val="-2"/>
          <w:sz w:val="26"/>
          <w:szCs w:val="26"/>
        </w:rPr>
        <w:lastRenderedPageBreak/>
        <w:t xml:space="preserve">признанием конкурентной закупки несостоявшейся)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в соответствии с пунктом 5.4 Положения.</w:t>
      </w:r>
    </w:p>
    <w:p w:rsidR="00531EB9" w:rsidRPr="00531EB9" w:rsidRDefault="00531EB9" w:rsidP="00531EB9">
      <w:pPr>
        <w:ind w:firstLine="709"/>
        <w:jc w:val="both"/>
        <w:rPr>
          <w:spacing w:val="-2"/>
          <w:sz w:val="26"/>
          <w:szCs w:val="26"/>
        </w:rPr>
      </w:pPr>
      <w:r w:rsidRPr="00531EB9">
        <w:rPr>
          <w:spacing w:val="-2"/>
          <w:sz w:val="26"/>
          <w:szCs w:val="26"/>
        </w:rPr>
        <w:t>Денежные средства, внесенные в качестве обеспечения заявки на участие в конкурентных закупках в электронной форме, возвращаются в случаях, установленных настоящим пунктом, в порядке и сроки, предусмотренные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7.7. Возврат банковской гарантии в случаях, указанных в пункте 7.6 Положения, Заказчиком предоставившему ее лицу или гаранту не осуществляется, взыскание по ней не производится.</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8</w:t>
      </w:r>
      <w:r w:rsidR="00531EB9" w:rsidRPr="008737F0">
        <w:rPr>
          <w:spacing w:val="-2"/>
          <w:sz w:val="26"/>
          <w:szCs w:val="26"/>
        </w:rPr>
        <w:t>. Проведение конкурса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8.1. Конкурс в электронной форме осуществляется с учетом порядка, установленного статьей 3.2 Федерального закона № 223-ФЗ,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Конкурс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Под конкурсом понимается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w:t>
      </w:r>
      <w:proofErr w:type="gramStart"/>
      <w:r w:rsidRPr="00531EB9">
        <w:rPr>
          <w:spacing w:val="-2"/>
          <w:sz w:val="26"/>
          <w:szCs w:val="26"/>
        </w:rPr>
        <w:t>предложение</w:t>
      </w:r>
      <w:proofErr w:type="gramEnd"/>
      <w:r w:rsidRPr="00531EB9">
        <w:rPr>
          <w:spacing w:val="-2"/>
          <w:sz w:val="26"/>
          <w:szCs w:val="26"/>
        </w:rPr>
        <w:t xml:space="preserve">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8.2. Заказчик размещает в единой информационной системе извещение о проведении конкурса в электронной форме и конкурсную документацию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конкурса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конкурса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8.3. Извещение о проведении конкурса в электронной форме и конкурсная документация разрабатываются в соответствии с требованиями пункта 6.3 и пункта 6.4 Положения.</w:t>
      </w:r>
    </w:p>
    <w:p w:rsidR="00531EB9" w:rsidRPr="00531EB9" w:rsidRDefault="00531EB9" w:rsidP="00531EB9">
      <w:pPr>
        <w:ind w:firstLine="709"/>
        <w:jc w:val="both"/>
        <w:rPr>
          <w:spacing w:val="-2"/>
          <w:sz w:val="26"/>
          <w:szCs w:val="26"/>
        </w:rPr>
      </w:pPr>
      <w:r w:rsidRPr="00531EB9">
        <w:rPr>
          <w:spacing w:val="-2"/>
          <w:sz w:val="26"/>
          <w:szCs w:val="26"/>
        </w:rPr>
        <w:t>8.4. Конкурсная документация должна быть доступна для ознакомления в единой информационной системе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конкурсе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8.5. Подача заявок на участие в конкурсе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8.6. Заявка на участие в конкурсе в электронной форме 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pacing w:val="-2"/>
          <w:sz w:val="26"/>
          <w:szCs w:val="26"/>
        </w:rPr>
        <w:t xml:space="preserve">8.7. </w:t>
      </w:r>
      <w:r w:rsidRPr="00531EB9">
        <w:rPr>
          <w:sz w:val="26"/>
          <w:szCs w:val="26"/>
        </w:rPr>
        <w:t xml:space="preserve">В порядке, предусмотренном регламентом работы электронной площадки, первая и вторая часть заявки на участие в </w:t>
      </w:r>
      <w:r w:rsidRPr="00531EB9">
        <w:rPr>
          <w:spacing w:val="-2"/>
          <w:sz w:val="26"/>
          <w:szCs w:val="26"/>
        </w:rPr>
        <w:t>конкурсе в электронной форме</w:t>
      </w:r>
      <w:r w:rsidRPr="00531EB9">
        <w:rPr>
          <w:sz w:val="26"/>
          <w:szCs w:val="26"/>
        </w:rPr>
        <w:t xml:space="preserve"> </w:t>
      </w:r>
      <w:r w:rsidRPr="00531EB9">
        <w:rPr>
          <w:sz w:val="26"/>
          <w:szCs w:val="26"/>
        </w:rPr>
        <w:lastRenderedPageBreak/>
        <w:t xml:space="preserve">могут направляться Заказчику одновременно. 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конкурсе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8.8. Первая часть заявки на участие в конкурсе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2) предложение участника закупки о качественных, функциональных и эксплуатационных характеристиках предмета закупки, при установлении в конкурсной документации таких критериев оценки заявок на участие в конкурсе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w:t>
      </w:r>
      <w:proofErr w:type="gramStart"/>
      <w:r w:rsidRPr="00531EB9">
        <w:rPr>
          <w:spacing w:val="-2"/>
          <w:sz w:val="26"/>
          <w:szCs w:val="26"/>
        </w:rPr>
        <w:t>для принятия решения об отказе участнику закупки в допуске к участию в конкурсе</w:t>
      </w:r>
      <w:proofErr w:type="gramEnd"/>
      <w:r w:rsidRPr="00531EB9">
        <w:rPr>
          <w:spacing w:val="-2"/>
          <w:sz w:val="26"/>
          <w:szCs w:val="26"/>
        </w:rPr>
        <w:t xml:space="preserve">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принятия решения об отказе участнику закупки в допуске к участию в конкурсе</w:t>
      </w:r>
      <w:proofErr w:type="gramEnd"/>
      <w:r w:rsidRPr="00531EB9">
        <w:rPr>
          <w:spacing w:val="-2"/>
          <w:sz w:val="26"/>
          <w:szCs w:val="26"/>
        </w:rPr>
        <w:t xml:space="preserve">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531EB9" w:rsidRPr="00531EB9" w:rsidRDefault="00531EB9" w:rsidP="00531EB9">
      <w:pPr>
        <w:ind w:firstLine="709"/>
        <w:jc w:val="both"/>
        <w:rPr>
          <w:spacing w:val="-2"/>
          <w:sz w:val="26"/>
          <w:szCs w:val="26"/>
        </w:rPr>
      </w:pPr>
      <w:r w:rsidRPr="00531EB9">
        <w:rPr>
          <w:spacing w:val="-2"/>
          <w:sz w:val="26"/>
          <w:szCs w:val="26"/>
        </w:rPr>
        <w:t>8.9.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конкурсной документации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3)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4)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 xml:space="preserve">конкурса в электронной </w:t>
      </w:r>
      <w:proofErr w:type="gramStart"/>
      <w:r w:rsidRPr="00531EB9">
        <w:rPr>
          <w:spacing w:val="-2"/>
          <w:sz w:val="26"/>
          <w:szCs w:val="26"/>
        </w:rPr>
        <w:t>форме</w:t>
      </w:r>
      <w:proofErr w:type="gramEnd"/>
      <w:r w:rsidRPr="00531EB9">
        <w:rPr>
          <w:spacing w:val="-2"/>
          <w:sz w:val="26"/>
          <w:szCs w:val="26"/>
        </w:rPr>
        <w:t xml:space="preserve"> </w:t>
      </w:r>
      <w:r w:rsidRPr="00531EB9">
        <w:rPr>
          <w:sz w:val="26"/>
          <w:szCs w:val="26"/>
        </w:rPr>
        <w:t xml:space="preserve">участниками </w:t>
      </w:r>
      <w:proofErr w:type="gramStart"/>
      <w:r w:rsidRPr="00531EB9">
        <w:rPr>
          <w:sz w:val="26"/>
          <w:szCs w:val="26"/>
        </w:rPr>
        <w:t>которой</w:t>
      </w:r>
      <w:proofErr w:type="gramEnd"/>
      <w:r w:rsidRPr="00531EB9">
        <w:rPr>
          <w:sz w:val="26"/>
          <w:szCs w:val="26"/>
        </w:rPr>
        <w:t xml:space="preserve"> могут быть только субъекты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6) в случае, если в конкурсной документации указан такой критерий оценки заявок на участие в конкурсе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конкурсной документации;</w:t>
      </w:r>
    </w:p>
    <w:p w:rsidR="00531EB9" w:rsidRPr="00531EB9" w:rsidRDefault="00531EB9" w:rsidP="00531EB9">
      <w:pPr>
        <w:ind w:firstLine="709"/>
        <w:jc w:val="both"/>
        <w:rPr>
          <w:strike/>
          <w:spacing w:val="-2"/>
          <w:sz w:val="26"/>
          <w:szCs w:val="26"/>
        </w:rPr>
      </w:pPr>
      <w:r w:rsidRPr="00531EB9">
        <w:rPr>
          <w:spacing w:val="-2"/>
          <w:sz w:val="26"/>
          <w:szCs w:val="26"/>
        </w:rPr>
        <w:t>7) в случае, если в конкурсной документации указан такой критерий оценки заявок на участие в конкурсе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конкурсе в электронной форме не соответствующей требованиям конкурсной документации.</w:t>
      </w:r>
    </w:p>
    <w:p w:rsidR="00531EB9" w:rsidRPr="00531EB9" w:rsidRDefault="00531EB9" w:rsidP="00531EB9">
      <w:pPr>
        <w:ind w:firstLine="709"/>
        <w:jc w:val="both"/>
        <w:rPr>
          <w:spacing w:val="-2"/>
          <w:sz w:val="26"/>
          <w:szCs w:val="26"/>
        </w:rPr>
      </w:pPr>
      <w:r w:rsidRPr="00531EB9">
        <w:rPr>
          <w:spacing w:val="-2"/>
          <w:sz w:val="26"/>
          <w:szCs w:val="26"/>
        </w:rPr>
        <w:t>8.10. Присвоение порядкового (идентификационного) номера заявкам на участие в конкурсе в электронной форме и уведомление участников закупки, направивших заявки на участие в конкурсе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конкурсе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конкурсе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8.11. Первые части заявок на участие в конкурсе в электронной форме направляются Заказчику в порядке, предусмотренном регламентом работы электронной площадки.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заявки на участие в конкурсе в электронной форме, конкурс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конкурентной закупке не подано ни одной заявки на участие в конкурентной закупке,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окончания </w:t>
      </w:r>
      <w:r w:rsidRPr="00531EB9">
        <w:rPr>
          <w:spacing w:val="-2"/>
          <w:sz w:val="26"/>
          <w:szCs w:val="26"/>
        </w:rPr>
        <w:t xml:space="preserve">срока подачи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w:t>
      </w:r>
      <w:r w:rsidRPr="00531EB9">
        <w:rPr>
          <w:spacing w:val="-2"/>
          <w:sz w:val="26"/>
          <w:szCs w:val="26"/>
        </w:rPr>
        <w:lastRenderedPageBreak/>
        <w:t>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конкурсе в электронной форме подана только одна заявка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участника закупки, подавшего единственную заявку на участие в конкурсе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закупки, подавший единственную заявку на участие в конкурсе в электронной форме, уведомляется о признании конкурса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единственной заявки на участие в конкурсе в электронной форме рассматривает данную заявку, в том числе, содержащиеся в ней информацию, документы и (или) сведения, предусмотренные пунктами 8.8 и </w:t>
      </w:r>
      <w:r w:rsidRPr="00531EB9">
        <w:rPr>
          <w:sz w:val="26"/>
          <w:szCs w:val="26"/>
        </w:rPr>
        <w:t>8.9 Положения</w:t>
      </w:r>
      <w:r w:rsidRPr="00531EB9">
        <w:rPr>
          <w:spacing w:val="-2"/>
          <w:sz w:val="26"/>
          <w:szCs w:val="26"/>
        </w:rPr>
        <w:t>, на предмет ее соответствия (несоответствия) требованиям конкурсной документации и оформляет итоговый протокол (протокол рассмотрения единственной заявки на участие в конкурсе в электронной</w:t>
      </w:r>
      <w:proofErr w:type="gramEnd"/>
      <w:r w:rsidRPr="00531EB9">
        <w:rPr>
          <w:spacing w:val="-2"/>
          <w:sz w:val="26"/>
          <w:szCs w:val="26"/>
        </w:rPr>
        <w:t xml:space="preserve"> форме), </w:t>
      </w:r>
      <w:proofErr w:type="gramStart"/>
      <w:r w:rsidRPr="00531EB9">
        <w:rPr>
          <w:spacing w:val="-2"/>
          <w:sz w:val="26"/>
          <w:szCs w:val="26"/>
        </w:rPr>
        <w:t>который</w:t>
      </w:r>
      <w:proofErr w:type="gramEnd"/>
      <w:r w:rsidRPr="00531EB9">
        <w:rPr>
          <w:spacing w:val="-2"/>
          <w:sz w:val="26"/>
          <w:szCs w:val="26"/>
        </w:rPr>
        <w:t xml:space="preserve">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конкурсе в электронной форме) должен содержать следующую информацию: решение о соответствии участника закупки, подавшего единственную заявку на участие в конкурсе в электронной форме, и поданной им заявки требованиям, установленным конкурсной документацией, либо о несоответствии участника закупки, подавшего единственную заявку на</w:t>
      </w:r>
      <w:proofErr w:type="gramEnd"/>
      <w:r w:rsidRPr="00531EB9">
        <w:rPr>
          <w:spacing w:val="-2"/>
          <w:sz w:val="26"/>
          <w:szCs w:val="26"/>
        </w:rPr>
        <w:t xml:space="preserve"> участие в конкурсе в электронной форме, и поданной им заявки требованиям, установленным конкурсной документацией, с указанием положений конкурсной документации, которым не соответствует единственная заявка на участие в конкурсе в электронной форме, и положений этой заявки, которые не соответствуют данным требованиям; решение каждого присутствующего члена Комиссии в отношении участника закупки, подавшего единственную заявку на участие в конкурсе в электронной форме, и поданной им заявки на участие в конкурсе в электронной форме; о признании конкурса в электронной форме несостоявшимся. Итоговый протокол (протокол рассмотрения единственной заявки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закупки, подавшему единственную заявку на участие в конкурсе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w:t>
      </w:r>
      <w:proofErr w:type="gramEnd"/>
      <w:r w:rsidRPr="00531EB9">
        <w:rPr>
          <w:spacing w:val="-2"/>
          <w:sz w:val="26"/>
          <w:szCs w:val="26"/>
        </w:rPr>
        <w:t xml:space="preserve"> Договор с участником закупки, подавшим единственную заявку на участие в конкурсе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lastRenderedPageBreak/>
        <w:t>Порядок рассмотрения и оценки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конкурсе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8.12. Срок рассмотрения и оценки первых частей заявок на участие в конкурсе в электронной форме Комиссией не может превышать пять рабочих дней.</w:t>
      </w:r>
    </w:p>
    <w:p w:rsidR="00531EB9" w:rsidRPr="00531EB9" w:rsidRDefault="00531EB9" w:rsidP="00531EB9">
      <w:pPr>
        <w:ind w:firstLine="709"/>
        <w:jc w:val="both"/>
        <w:rPr>
          <w:spacing w:val="-2"/>
          <w:sz w:val="26"/>
          <w:szCs w:val="26"/>
        </w:rPr>
      </w:pPr>
      <w:proofErr w:type="gramStart"/>
      <w:r w:rsidRPr="00531EB9">
        <w:rPr>
          <w:spacing w:val="-2"/>
          <w:sz w:val="26"/>
          <w:szCs w:val="26"/>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8.8 Положения, Комиссия принимает решение 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в порядке и по</w:t>
      </w:r>
      <w:proofErr w:type="gramEnd"/>
      <w:r w:rsidRPr="00531EB9">
        <w:rPr>
          <w:spacing w:val="-2"/>
          <w:sz w:val="26"/>
          <w:szCs w:val="26"/>
        </w:rPr>
        <w:t xml:space="preserve"> основаниям, которые предусмотрены пунктом 8.13 Положения.</w:t>
      </w:r>
    </w:p>
    <w:p w:rsidR="00531EB9" w:rsidRPr="00531EB9" w:rsidRDefault="00531EB9" w:rsidP="00531EB9">
      <w:pPr>
        <w:ind w:firstLine="709"/>
        <w:jc w:val="both"/>
        <w:rPr>
          <w:spacing w:val="-2"/>
          <w:sz w:val="26"/>
          <w:szCs w:val="26"/>
        </w:rPr>
      </w:pPr>
      <w:r w:rsidRPr="00531EB9">
        <w:rPr>
          <w:spacing w:val="-2"/>
          <w:sz w:val="26"/>
          <w:szCs w:val="26"/>
        </w:rPr>
        <w:t>8.13. Участник закупки не допускается к участию в конкурсе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1) непредставления документов и информации, предусмотренных подпунктами 1, 3 пункта 8.8 Положения, несоответствия указанных документов и информации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2) наличия в документах и информации, предусмотренных пунктом 8.8 Положения, недостоверной информации на дату окончания срока подачи заявок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8.14. Комиссия осуществляет оценку первых частей заявок на участие в конкурсе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конкурсной документации). </w:t>
      </w:r>
      <w:proofErr w:type="gramStart"/>
      <w:r w:rsidRPr="00531EB9">
        <w:rPr>
          <w:spacing w:val="-2"/>
          <w:sz w:val="26"/>
          <w:szCs w:val="26"/>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8.17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8.15. </w:t>
      </w:r>
      <w:proofErr w:type="gramStart"/>
      <w:r w:rsidRPr="00531EB9">
        <w:rPr>
          <w:spacing w:val="-2"/>
          <w:sz w:val="26"/>
          <w:szCs w:val="26"/>
        </w:rPr>
        <w:t>По результатам рассмотрения и оценки первых частей заявок на участие в конкурсе в электронной форме Комиссия оформляет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 частей заявок на</w:t>
      </w:r>
      <w:proofErr w:type="gramEnd"/>
      <w:r w:rsidRPr="00531EB9">
        <w:rPr>
          <w:spacing w:val="-2"/>
          <w:sz w:val="26"/>
          <w:szCs w:val="26"/>
        </w:rPr>
        <w:t xml:space="preserve"> участие в конкурсе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должен содержать без указания на участника закупки, который направил такую заявку, информацию: о месте, дате, времени рассмотрения и оценки первых частей заявок на участие в конкурсе</w:t>
      </w:r>
      <w:proofErr w:type="gramEnd"/>
      <w:r w:rsidRPr="00531EB9">
        <w:rPr>
          <w:spacing w:val="-2"/>
          <w:sz w:val="26"/>
          <w:szCs w:val="26"/>
        </w:rPr>
        <w:t xml:space="preserve"> в электронной форме; о порядковых (идентификационных) номерах заявок на участие в конкурсе в электронной форме; </w:t>
      </w:r>
      <w:proofErr w:type="gramStart"/>
      <w:r w:rsidRPr="00531EB9">
        <w:rPr>
          <w:spacing w:val="-2"/>
          <w:sz w:val="26"/>
          <w:szCs w:val="26"/>
        </w:rPr>
        <w:t>о допуске участника закупки, подавшего заявку на участие в конкурсе в электронной форме, к участию в конкурсе в электронной форме или об отказе в допуске к участию в конкурсе в электронной форме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 конкурсе в электронной форме</w:t>
      </w:r>
      <w:proofErr w:type="gramEnd"/>
      <w:r w:rsidRPr="00531EB9">
        <w:rPr>
          <w:spacing w:val="-2"/>
          <w:sz w:val="26"/>
          <w:szCs w:val="26"/>
        </w:rPr>
        <w:t xml:space="preserve">, которые не соответствуют требованиям, установленным конкурсной документацией; о решении каждого присутствующего члена Комиссии в отношении каждого участника закупки о допуске к участию в конкурсе в электронной форме или об отказе в допуске к участию в конкурсе в электронной форме; </w:t>
      </w:r>
      <w:proofErr w:type="gramStart"/>
      <w:r w:rsidRPr="00531EB9">
        <w:rPr>
          <w:spacing w:val="-2"/>
          <w:sz w:val="26"/>
          <w:szCs w:val="26"/>
        </w:rPr>
        <w:t xml:space="preserve">о результатах оценки заявок на участие в конкурсе в </w:t>
      </w:r>
      <w:r w:rsidRPr="00531EB9">
        <w:rPr>
          <w:spacing w:val="-2"/>
          <w:sz w:val="26"/>
          <w:szCs w:val="26"/>
        </w:rPr>
        <w:lastRenderedPageBreak/>
        <w:t>электронной форме по критериям</w:t>
      </w:r>
      <w:proofErr w:type="gramEnd"/>
      <w:r w:rsidRPr="00531EB9">
        <w:rPr>
          <w:spacing w:val="-2"/>
          <w:sz w:val="26"/>
          <w:szCs w:val="26"/>
        </w:rPr>
        <w:t xml:space="preserve"> качественные, функциональные и эксплуатационные характеристики предмета закупки (при установлении этих критериев в конкурсной документации),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 xml:space="preserve">8.16. </w:t>
      </w:r>
      <w:proofErr w:type="gramStart"/>
      <w:r w:rsidRPr="00531EB9">
        <w:rPr>
          <w:spacing w:val="-2"/>
          <w:sz w:val="26"/>
          <w:szCs w:val="26"/>
        </w:rPr>
        <w:t>Протокол, составляемый в ходе осуществления конкурса в электронной форме (протокол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8.17.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или о допуске только одного участника конкурса в электронной форме, подавшего заявку на участие в конкурсе в электронной форме, к участию в конкурсе в электронной форме конкурс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об отказе в допуске к участию в конкурсе в электронной форме всех участников закупки, подавших заявки на участие в конкурсе в электронной форме, Комиссией оформляется итоговый протокол, в котором указываются: информация о признании конкурса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конкурсе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конкурсе в электронной форме Комиссия приняла решение о допуске только одного участника закупки, подавшего заявку на участие в конкурсе в электронной форме, к участию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конкурсе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конкурентной закупки уведомляется о признании конкурса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второй части заявки единственного участника конкурса в электронной форме на участие в конкурсе в электронной форме и ценового предложения рассматривает эту заявку, а также информацию, документы и (или) сведения, предусмотренные </w:t>
      </w:r>
      <w:r w:rsidRPr="00531EB9">
        <w:rPr>
          <w:sz w:val="26"/>
          <w:szCs w:val="26"/>
        </w:rPr>
        <w:t>пунктом 8.9 Положения</w:t>
      </w:r>
      <w:r w:rsidRPr="00531EB9">
        <w:rPr>
          <w:spacing w:val="-2"/>
          <w:sz w:val="26"/>
          <w:szCs w:val="26"/>
        </w:rPr>
        <w:t xml:space="preserve">, на предмет соответствия (несоответствия) требованиям конкурсной документации и оформляет итоговый протокол (протокол рассмотрения заявки </w:t>
      </w:r>
      <w:r w:rsidRPr="00531EB9">
        <w:rPr>
          <w:spacing w:val="-2"/>
          <w:sz w:val="26"/>
          <w:szCs w:val="26"/>
        </w:rPr>
        <w:lastRenderedPageBreak/>
        <w:t>единственного участника конкурса в</w:t>
      </w:r>
      <w:proofErr w:type="gramEnd"/>
      <w:r w:rsidRPr="00531EB9">
        <w:rPr>
          <w:spacing w:val="-2"/>
          <w:sz w:val="26"/>
          <w:szCs w:val="26"/>
        </w:rPr>
        <w:t xml:space="preserve"> электронной форме), </w:t>
      </w:r>
      <w:proofErr w:type="gramStart"/>
      <w:r w:rsidRPr="00531EB9">
        <w:rPr>
          <w:spacing w:val="-2"/>
          <w:sz w:val="26"/>
          <w:szCs w:val="26"/>
        </w:rPr>
        <w:t>который</w:t>
      </w:r>
      <w:proofErr w:type="gramEnd"/>
      <w:r w:rsidRPr="00531EB9">
        <w:rPr>
          <w:spacing w:val="-2"/>
          <w:sz w:val="26"/>
          <w:szCs w:val="26"/>
        </w:rPr>
        <w:t xml:space="preserve">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конкурса в электронной форме) должен содержать следующую информацию: решение о соответствии единственного участника конкурса в электронной форме и поданной им заявки на участие в конкурсе в электронной форме требованиям конкурсной документации либо о несоответствии данного участника и поданной им заявки на участие</w:t>
      </w:r>
      <w:proofErr w:type="gramEnd"/>
      <w:r w:rsidRPr="00531EB9">
        <w:rPr>
          <w:spacing w:val="-2"/>
          <w:sz w:val="26"/>
          <w:szCs w:val="26"/>
        </w:rPr>
        <w:t xml:space="preserve"> </w:t>
      </w:r>
      <w:proofErr w:type="gramStart"/>
      <w:r w:rsidRPr="00531EB9">
        <w:rPr>
          <w:spacing w:val="-2"/>
          <w:sz w:val="26"/>
          <w:szCs w:val="26"/>
        </w:rPr>
        <w:t>в конкурсе в электронной форме требованиям конкурсной документации с указанием положений конкурсной документации, которым не соответствует эта заявка, и положений этой заявки, которые не соответствуют этим требованиям; решение каждого присутствующего члена Комиссии в отношении единственного участника конкурса в электронной форме и поданной им заявки на участие в конкурсе в электронной форме;</w:t>
      </w:r>
      <w:proofErr w:type="gramEnd"/>
      <w:r w:rsidRPr="00531EB9">
        <w:rPr>
          <w:spacing w:val="-2"/>
          <w:sz w:val="26"/>
          <w:szCs w:val="26"/>
        </w:rPr>
        <w:t xml:space="preserve"> о признании конкурса в электронной форме </w:t>
      </w:r>
      <w:proofErr w:type="gramStart"/>
      <w:r w:rsidRPr="00531EB9">
        <w:rPr>
          <w:spacing w:val="-2"/>
          <w:sz w:val="26"/>
          <w:szCs w:val="26"/>
        </w:rPr>
        <w:t>несостоявшимся</w:t>
      </w:r>
      <w:proofErr w:type="gramEnd"/>
      <w:r w:rsidRPr="00531EB9">
        <w:rPr>
          <w:spacing w:val="-2"/>
          <w:sz w:val="26"/>
          <w:szCs w:val="26"/>
        </w:rPr>
        <w:t>. Итоговый протокол (протокол рассмотрения заявки единственного участника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конкурса в электронной форме, если данный участник и поданная им заявка на участие в конкурсе в электронной форме признаны соответствующими требованиям конкурсной документации,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 xml:space="preserve">Порядок рассмотрения и оценки </w:t>
      </w:r>
      <w:r w:rsidRPr="00531EB9">
        <w:rPr>
          <w:sz w:val="26"/>
          <w:szCs w:val="26"/>
        </w:rPr>
        <w:t>ц</w:t>
      </w:r>
      <w:r w:rsidRPr="00531EB9">
        <w:rPr>
          <w:spacing w:val="-2"/>
          <w:sz w:val="26"/>
          <w:szCs w:val="26"/>
        </w:rPr>
        <w:t>еновых предложений, вторых частей заявок на участие в конкурсе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pacing w:val="-2"/>
          <w:sz w:val="26"/>
          <w:szCs w:val="26"/>
        </w:rPr>
        <w:t xml:space="preserve">8.18. Ценовые предложения, вторые части заявок на участие в конкурсе в электронной форме участников закупки, допущенных к участию в конкурсе в электронной форме, направляются Заказчику в порядке, предусмотренном регламентом работы электронной площадки. </w:t>
      </w:r>
      <w:r w:rsidRPr="00531EB9">
        <w:rPr>
          <w:sz w:val="26"/>
          <w:szCs w:val="26"/>
        </w:rPr>
        <w:t>Срок рассмотрения и оценки ц</w:t>
      </w:r>
      <w:r w:rsidRPr="00531EB9">
        <w:rPr>
          <w:spacing w:val="-2"/>
          <w:sz w:val="26"/>
          <w:szCs w:val="26"/>
        </w:rPr>
        <w:t xml:space="preserve">еновых предложений, </w:t>
      </w:r>
      <w:r w:rsidRPr="00531EB9">
        <w:rPr>
          <w:sz w:val="26"/>
          <w:szCs w:val="26"/>
        </w:rPr>
        <w:t xml:space="preserve">вторых частей заявок на участие в </w:t>
      </w:r>
      <w:r w:rsidRPr="00531EB9">
        <w:rPr>
          <w:spacing w:val="-2"/>
          <w:sz w:val="26"/>
          <w:szCs w:val="26"/>
        </w:rPr>
        <w:t>конкурсе в электронной форме</w:t>
      </w:r>
      <w:r w:rsidRPr="00531EB9">
        <w:rPr>
          <w:sz w:val="26"/>
          <w:szCs w:val="26"/>
        </w:rPr>
        <w:t xml:space="preserve"> не может превышать три рабочих дня.</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на основании результатов рассмотрения </w:t>
      </w:r>
      <w:r w:rsidRPr="00531EB9">
        <w:rPr>
          <w:sz w:val="26"/>
          <w:szCs w:val="26"/>
        </w:rPr>
        <w:t>ц</w:t>
      </w:r>
      <w:r w:rsidRPr="00531EB9">
        <w:rPr>
          <w:spacing w:val="-2"/>
          <w:sz w:val="26"/>
          <w:szCs w:val="26"/>
        </w:rPr>
        <w:t>еновых предложений, вторых частей заявок, в том числе, содержащихся в них информации, документов и (или) сведений, предусмотренных пунктом 8.9 Положения, принимается решение о соответствии или о несоответствии заявки на участие в конкурсе в электронной форме требованиям, установленным конкурсной документацией.</w:t>
      </w:r>
    </w:p>
    <w:p w:rsidR="00531EB9" w:rsidRPr="00531EB9" w:rsidRDefault="00531EB9" w:rsidP="00531EB9">
      <w:pPr>
        <w:ind w:firstLine="709"/>
        <w:jc w:val="both"/>
        <w:rPr>
          <w:spacing w:val="-2"/>
          <w:sz w:val="26"/>
          <w:szCs w:val="26"/>
        </w:rPr>
      </w:pPr>
      <w:r w:rsidRPr="00531EB9">
        <w:rPr>
          <w:spacing w:val="-2"/>
          <w:sz w:val="26"/>
          <w:szCs w:val="26"/>
        </w:rPr>
        <w:t>8.19. Заявка на участие в конкурсе в электронной форме признается не соответствующей требованиям, установленным конкурсной документацией:</w:t>
      </w:r>
    </w:p>
    <w:p w:rsidR="00531EB9" w:rsidRPr="00531EB9" w:rsidRDefault="00531EB9" w:rsidP="00531EB9">
      <w:pPr>
        <w:ind w:firstLine="709"/>
        <w:jc w:val="both"/>
        <w:rPr>
          <w:spacing w:val="-2"/>
          <w:sz w:val="26"/>
          <w:szCs w:val="26"/>
        </w:rPr>
      </w:pPr>
      <w:proofErr w:type="gramStart"/>
      <w:r w:rsidRPr="00531EB9">
        <w:rPr>
          <w:spacing w:val="-2"/>
          <w:sz w:val="26"/>
          <w:szCs w:val="26"/>
        </w:rPr>
        <w:t>1) в случае непредставления документов, информации и (или) сведений, предусмотренных подпунктами 1 – 5 пункта 8.9 Положения, несоответствия указанных документов, информации и (или) сведений требованиям, установленным конкурсной документацией;</w:t>
      </w:r>
      <w:proofErr w:type="gramEnd"/>
    </w:p>
    <w:p w:rsidR="00531EB9" w:rsidRPr="00531EB9" w:rsidRDefault="00531EB9" w:rsidP="00531EB9">
      <w:pPr>
        <w:ind w:firstLine="709"/>
        <w:jc w:val="both"/>
        <w:rPr>
          <w:spacing w:val="-2"/>
          <w:sz w:val="26"/>
          <w:szCs w:val="26"/>
        </w:rPr>
      </w:pPr>
      <w:r w:rsidRPr="00531EB9">
        <w:rPr>
          <w:spacing w:val="-2"/>
          <w:sz w:val="26"/>
          <w:szCs w:val="26"/>
        </w:rPr>
        <w:t>2) в случае наличия в документах, информации и (или) сведениях, предусмотренных пунктом 8.9 Положения, недостоверной информации на дату окончания срока подачи заявок на участие в конкурсе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lastRenderedPageBreak/>
        <w:t>3) в случае несоответствия участника закупки, допущенного к участию в конкурсе в электронной форме, требованиям, установленным конкурсной документацией в соответствии пунктом с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8.20. В случае установления недостоверности информации, представленной участником закупки, допущенным к участию в конкурсе в электронной форме,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8.21. </w:t>
      </w:r>
      <w:proofErr w:type="gramStart"/>
      <w:r w:rsidRPr="00531EB9">
        <w:rPr>
          <w:spacing w:val="-2"/>
          <w:sz w:val="26"/>
          <w:szCs w:val="26"/>
        </w:rPr>
        <w:t>Комиссия осуществляет оценку ценовых предложений, вторых частей заявок на участие в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конкурса в электронной форме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с учетом установленного Правительством Российской Федерации приоритета</w:t>
      </w:r>
      <w:proofErr w:type="gramEnd"/>
      <w:r w:rsidRPr="00531EB9">
        <w:rPr>
          <w:spacing w:val="-2"/>
          <w:sz w:val="26"/>
          <w:szCs w:val="26"/>
        </w:rPr>
        <w:t xml:space="preserve"> </w:t>
      </w:r>
      <w:proofErr w:type="gramStart"/>
      <w:r w:rsidRPr="00531EB9">
        <w:rPr>
          <w:spacing w:val="-2"/>
          <w:sz w:val="26"/>
          <w:szCs w:val="26"/>
        </w:rPr>
        <w:t>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rsidRPr="00531EB9">
        <w:rPr>
          <w:spacing w:val="-2"/>
          <w:sz w:val="26"/>
          <w:szCs w:val="26"/>
        </w:rPr>
        <w:t xml:space="preserve"> </w:t>
      </w:r>
      <w:proofErr w:type="gramStart"/>
      <w:r w:rsidRPr="00531EB9">
        <w:rPr>
          <w:spacing w:val="-2"/>
          <w:sz w:val="26"/>
          <w:szCs w:val="26"/>
        </w:rPr>
        <w:t>Оценка указанных заявок не осуществляется в случае признания конкурса в электронной форме несостоявшимся в соответствии с пунктом 8.23 Положения.</w:t>
      </w:r>
      <w:proofErr w:type="gramEnd"/>
    </w:p>
    <w:p w:rsidR="00531EB9" w:rsidRPr="00531EB9" w:rsidRDefault="00531EB9" w:rsidP="00531EB9">
      <w:pPr>
        <w:tabs>
          <w:tab w:val="left" w:pos="3686"/>
        </w:tabs>
        <w:ind w:firstLine="709"/>
        <w:jc w:val="both"/>
        <w:rPr>
          <w:spacing w:val="-2"/>
          <w:sz w:val="26"/>
          <w:szCs w:val="26"/>
        </w:rPr>
      </w:pPr>
      <w:r w:rsidRPr="00531EB9">
        <w:rPr>
          <w:spacing w:val="-2"/>
          <w:sz w:val="26"/>
          <w:szCs w:val="26"/>
        </w:rPr>
        <w:t>8.22. Результаты рассмотрения и оценки ценовых предложений, вторых частей заявок на участие в конкурсе в электронной форме фиксируются в итоговом протоколе (протоколе подведения итогов конкурса в электронной форме), указанном в пункте 8.25 Положения.</w:t>
      </w:r>
    </w:p>
    <w:p w:rsidR="00531EB9" w:rsidRPr="00531EB9" w:rsidRDefault="00531EB9" w:rsidP="00531EB9">
      <w:pPr>
        <w:ind w:firstLine="709"/>
        <w:jc w:val="both"/>
        <w:rPr>
          <w:spacing w:val="-2"/>
          <w:sz w:val="26"/>
          <w:szCs w:val="26"/>
        </w:rPr>
      </w:pPr>
      <w:r w:rsidRPr="00531EB9">
        <w:rPr>
          <w:spacing w:val="-2"/>
          <w:sz w:val="26"/>
          <w:szCs w:val="26"/>
        </w:rPr>
        <w:t>8.23.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ценовых предложений,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конкурс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конкурсе в электронной форме только одна заявка и подавший ее участник признаны соответствующими требованиям, установленным конкурсной документацией, Заказчик в порядке, предусмотренном настоящим Положением, направляет единственному участнику конкурса в электронной форме проект договора, прилагаемого к извещению о проведении конкурса в электронной форме и конкурсной документации. Договор с единственным участником конкурса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r w:rsidRPr="00531EB9">
        <w:rPr>
          <w:spacing w:val="-2"/>
          <w:sz w:val="26"/>
          <w:szCs w:val="26"/>
        </w:rPr>
        <w:t xml:space="preserve">8.24. </w:t>
      </w:r>
      <w:proofErr w:type="gramStart"/>
      <w:r w:rsidRPr="00531EB9">
        <w:rPr>
          <w:spacing w:val="-2"/>
          <w:sz w:val="26"/>
          <w:szCs w:val="26"/>
        </w:rPr>
        <w:t>Комиссия на основании результатов оценки первых частей заявок на участие в конкурсе в электронной форме, содержащихся в протоколе, составляемом в ходе осуществления конкурентной закупки (протоколе рассмотрения и оценки первых частей заявок на участие в конкурсе в электронной форме) и на основании результатов оценки ценовых предложений, вторых частей заявок на участие в конкурсе в электронной форме присваивает каждой заявке на участие</w:t>
      </w:r>
      <w:proofErr w:type="gramEnd"/>
      <w:r w:rsidRPr="00531EB9">
        <w:rPr>
          <w:spacing w:val="-2"/>
          <w:sz w:val="26"/>
          <w:szCs w:val="26"/>
        </w:rPr>
        <w:t xml:space="preserve"> в конкурсе в электронной форме порядковый номер в порядке уменьшения степени выгодности содержащихся в ней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конкурсе в электронной форме содержатся одинаковые условия исполнения </w:t>
      </w:r>
      <w:r w:rsidRPr="00531EB9">
        <w:rPr>
          <w:spacing w:val="-2"/>
          <w:sz w:val="26"/>
          <w:szCs w:val="26"/>
        </w:rPr>
        <w:lastRenderedPageBreak/>
        <w:t>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531EB9" w:rsidRPr="00531EB9" w:rsidRDefault="00531EB9" w:rsidP="00531EB9">
      <w:pPr>
        <w:ind w:firstLine="709"/>
        <w:jc w:val="both"/>
        <w:rPr>
          <w:spacing w:val="-2"/>
          <w:sz w:val="26"/>
          <w:szCs w:val="26"/>
        </w:rPr>
      </w:pPr>
      <w:r w:rsidRPr="00531EB9">
        <w:rPr>
          <w:spacing w:val="-2"/>
          <w:sz w:val="26"/>
          <w:szCs w:val="26"/>
        </w:rPr>
        <w:t>8.25. Итоговый протокол (протокол подведения итогов конкурса в электронной форме) подписывается всеми присутствующими на заседании членами Комиссии не позднее даты окончания с</w:t>
      </w:r>
      <w:r w:rsidRPr="00531EB9">
        <w:rPr>
          <w:sz w:val="26"/>
          <w:szCs w:val="26"/>
        </w:rPr>
        <w:t>рока рассмотрения и оценки 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 xml:space="preserve">конкурсе в электронной форме. </w:t>
      </w:r>
      <w:proofErr w:type="gramStart"/>
      <w:r w:rsidRPr="00531EB9">
        <w:rPr>
          <w:spacing w:val="-2"/>
          <w:sz w:val="26"/>
          <w:szCs w:val="26"/>
        </w:rPr>
        <w:t>Оценка заявок на участие в конкурсе в электронной форме не осуществляется в случае признания конкурса в электронной форме несостоявшимся в соответствии с пунктом 8.23 Положения.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конкурса в электронной форме) должен содержать информацию: о месте, дате, времени рассмотрения и оценки </w:t>
      </w:r>
      <w:r w:rsidRPr="00531EB9">
        <w:rPr>
          <w:sz w:val="26"/>
          <w:szCs w:val="26"/>
        </w:rPr>
        <w:t>ц</w:t>
      </w:r>
      <w:r w:rsidRPr="00531EB9">
        <w:rPr>
          <w:spacing w:val="-2"/>
          <w:sz w:val="26"/>
          <w:szCs w:val="26"/>
        </w:rPr>
        <w:t>еновых предложений, вторых частей заявок на участие в конкурсе в электронной форме; об участниках закупки, заявки которых на участие в конкурсе в электронной форме были рассмотрены;</w:t>
      </w:r>
      <w:proofErr w:type="gramEnd"/>
      <w:r w:rsidRPr="00531EB9">
        <w:rPr>
          <w:spacing w:val="-2"/>
          <w:sz w:val="26"/>
          <w:szCs w:val="26"/>
        </w:rPr>
        <w:t xml:space="preserve"> </w:t>
      </w:r>
      <w:proofErr w:type="gramStart"/>
      <w:r w:rsidRPr="00531EB9">
        <w:rPr>
          <w:spacing w:val="-2"/>
          <w:sz w:val="26"/>
          <w:szCs w:val="26"/>
        </w:rPr>
        <w:t>о соответствии заявки на участие в конкурсе в электронной форме требованиям, установленным конкурсной документацией, либо несоответствии заявки на участие в конкурсе в электронной форме требованиям, установленным конкурсной документацией,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roofErr w:type="gramEnd"/>
      <w:r w:rsidRPr="00531EB9">
        <w:rPr>
          <w:spacing w:val="-2"/>
          <w:sz w:val="26"/>
          <w:szCs w:val="26"/>
        </w:rPr>
        <w:t xml:space="preserve"> </w:t>
      </w:r>
      <w:proofErr w:type="gramStart"/>
      <w:r w:rsidRPr="00531EB9">
        <w:rPr>
          <w:spacing w:val="-2"/>
          <w:sz w:val="26"/>
          <w:szCs w:val="26"/>
        </w:rPr>
        <w:t>о решении каждого присутствующего члена Комиссии в отношении заявки на участие в конкурсе в электронной форме каждого участника закупки; о результатах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закупки о присвоении ему баллов по таким критериям;</w:t>
      </w:r>
      <w:proofErr w:type="gramEnd"/>
      <w:r w:rsidRPr="00531EB9">
        <w:rPr>
          <w:spacing w:val="-2"/>
          <w:sz w:val="26"/>
          <w:szCs w:val="26"/>
        </w:rPr>
        <w:t xml:space="preserve"> </w:t>
      </w:r>
      <w:proofErr w:type="gramStart"/>
      <w:r w:rsidRPr="00531EB9">
        <w:rPr>
          <w:spacing w:val="-2"/>
          <w:sz w:val="26"/>
          <w:szCs w:val="26"/>
        </w:rPr>
        <w:t>о присвоенных заявкам на участие в конкурсе в электронной форме значениях по каждому из предусмотренных критериев оценки заявок на участие в конкурсе в электронной форме; о принятом на основании результатов оценки заявок на участие в конкурсе в электронной форме решении о присвоении этим заявкам порядковых номеров;</w:t>
      </w:r>
      <w:proofErr w:type="gramEnd"/>
      <w:r w:rsidRPr="00531EB9">
        <w:rPr>
          <w:spacing w:val="-2"/>
          <w:sz w:val="26"/>
          <w:szCs w:val="26"/>
        </w:rPr>
        <w:t xml:space="preserve"> о победителе конкурса в электронной форме и ином участнике конкурса в электронной форме, заявке на участие в </w:t>
      </w:r>
      <w:proofErr w:type="gramStart"/>
      <w:r w:rsidRPr="00531EB9">
        <w:rPr>
          <w:spacing w:val="-2"/>
          <w:sz w:val="26"/>
          <w:szCs w:val="26"/>
        </w:rPr>
        <w:t>конкурсе</w:t>
      </w:r>
      <w:proofErr w:type="gramEnd"/>
      <w:r w:rsidRPr="00531EB9">
        <w:rPr>
          <w:spacing w:val="-2"/>
          <w:sz w:val="26"/>
          <w:szCs w:val="26"/>
        </w:rPr>
        <w:t xml:space="preserve"> в электронной форме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участников закупки, заявкам на участие в конкурсе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r w:rsidRPr="00531EB9">
        <w:rPr>
          <w:spacing w:val="-2"/>
          <w:sz w:val="26"/>
          <w:szCs w:val="26"/>
        </w:rPr>
        <w:t xml:space="preserve">8.26. Заказчик в порядке, предусмотренном настоящим Положением, направляет победителю конкурса в электронной форме проект договора, прилагаемого к извещению о проведении конкурса в электронной форме и конкурсной документации. Договор с победителем конкурса в электронной форме заключается </w:t>
      </w:r>
      <w:r w:rsidRPr="00531EB9">
        <w:rPr>
          <w:sz w:val="26"/>
          <w:szCs w:val="26"/>
        </w:rPr>
        <w:t xml:space="preserve">в порядке, установленном в пункте 15.12 Положения,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31EB9" w:rsidRPr="00531EB9" w:rsidRDefault="00531EB9" w:rsidP="00531EB9">
      <w:pPr>
        <w:ind w:firstLine="709"/>
        <w:jc w:val="both"/>
        <w:rPr>
          <w:spacing w:val="-2"/>
          <w:sz w:val="26"/>
          <w:szCs w:val="26"/>
        </w:rPr>
      </w:pPr>
      <w:r w:rsidRPr="00531EB9">
        <w:rPr>
          <w:spacing w:val="-2"/>
          <w:sz w:val="26"/>
          <w:szCs w:val="26"/>
        </w:rPr>
        <w:t>Итоговый протокол (протокол подведения итогов конкурса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8.27. </w:t>
      </w: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конкурс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конкурсе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конкурсе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конкурса в электронной форме или новую закупку, изменив при</w:t>
      </w:r>
      <w:r w:rsidRPr="00531EB9">
        <w:rPr>
          <w:sz w:val="26"/>
          <w:szCs w:val="26"/>
        </w:rPr>
        <w:t xml:space="preserve"> этом условия исполнения договора.</w:t>
      </w:r>
    </w:p>
    <w:p w:rsidR="00531EB9" w:rsidRPr="00531EB9" w:rsidRDefault="00531EB9" w:rsidP="00531EB9">
      <w:pPr>
        <w:jc w:val="both"/>
        <w:rPr>
          <w:spacing w:val="-2"/>
          <w:sz w:val="26"/>
          <w:szCs w:val="26"/>
        </w:rPr>
      </w:pPr>
    </w:p>
    <w:p w:rsidR="00531EB9" w:rsidRPr="008737F0" w:rsidRDefault="008737F0" w:rsidP="00531EB9">
      <w:pPr>
        <w:ind w:firstLine="709"/>
        <w:jc w:val="center"/>
        <w:rPr>
          <w:spacing w:val="-2"/>
          <w:sz w:val="26"/>
          <w:szCs w:val="26"/>
        </w:rPr>
      </w:pPr>
      <w:r>
        <w:rPr>
          <w:spacing w:val="-2"/>
          <w:sz w:val="26"/>
          <w:szCs w:val="26"/>
        </w:rPr>
        <w:t>9</w:t>
      </w:r>
      <w:r w:rsidR="00531EB9" w:rsidRPr="008737F0">
        <w:rPr>
          <w:spacing w:val="-2"/>
          <w:sz w:val="26"/>
          <w:szCs w:val="26"/>
        </w:rPr>
        <w:t>. Проведение аукциона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z w:val="26"/>
          <w:szCs w:val="26"/>
        </w:rPr>
      </w:pPr>
      <w:r w:rsidRPr="00531EB9">
        <w:rPr>
          <w:spacing w:val="-2"/>
          <w:sz w:val="26"/>
          <w:szCs w:val="26"/>
        </w:rPr>
        <w:t>9.1. Аукцион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Аукцион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roofErr w:type="gramEnd"/>
      <w:r w:rsidRPr="00531EB9">
        <w:rPr>
          <w:spacing w:val="-2"/>
          <w:sz w:val="26"/>
          <w:szCs w:val="26"/>
        </w:rPr>
        <w:t xml:space="preserve"> В случае</w:t>
      </w:r>
      <w:proofErr w:type="gramStart"/>
      <w:r w:rsidRPr="00531EB9">
        <w:rPr>
          <w:spacing w:val="-2"/>
          <w:sz w:val="26"/>
          <w:szCs w:val="26"/>
        </w:rPr>
        <w:t>,</w:t>
      </w:r>
      <w:proofErr w:type="gramEnd"/>
      <w:r w:rsidRPr="00531EB9">
        <w:rPr>
          <w:spacing w:val="-2"/>
          <w:sz w:val="26"/>
          <w:szCs w:val="26"/>
        </w:rPr>
        <w:t xml:space="preserve">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531EB9" w:rsidRPr="00531EB9" w:rsidRDefault="00531EB9" w:rsidP="00531EB9">
      <w:pPr>
        <w:ind w:firstLine="709"/>
        <w:jc w:val="both"/>
        <w:rPr>
          <w:spacing w:val="-2"/>
          <w:sz w:val="26"/>
          <w:szCs w:val="26"/>
        </w:rPr>
      </w:pPr>
      <w:r w:rsidRPr="00531EB9">
        <w:rPr>
          <w:spacing w:val="-2"/>
          <w:sz w:val="26"/>
          <w:szCs w:val="26"/>
        </w:rPr>
        <w:t>9.2. Заказчик размещает в единой информационной системе извещение о проведен</w:t>
      </w:r>
      <w:proofErr w:type="gramStart"/>
      <w:r w:rsidRPr="00531EB9">
        <w:rPr>
          <w:spacing w:val="-2"/>
          <w:sz w:val="26"/>
          <w:szCs w:val="26"/>
        </w:rPr>
        <w:t>ии ау</w:t>
      </w:r>
      <w:proofErr w:type="gramEnd"/>
      <w:r w:rsidRPr="00531EB9">
        <w:rPr>
          <w:spacing w:val="-2"/>
          <w:sz w:val="26"/>
          <w:szCs w:val="26"/>
        </w:rPr>
        <w:t>кциона в электронной форме и документацию об аукционе в электронной форме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аукциона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аукциона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z w:val="26"/>
          <w:szCs w:val="26"/>
        </w:rPr>
      </w:pPr>
      <w:r w:rsidRPr="00531EB9">
        <w:rPr>
          <w:spacing w:val="-2"/>
          <w:sz w:val="26"/>
          <w:szCs w:val="26"/>
        </w:rPr>
        <w:t xml:space="preserve">9.3. </w:t>
      </w:r>
      <w:r w:rsidRPr="00531EB9">
        <w:rPr>
          <w:sz w:val="26"/>
          <w:szCs w:val="26"/>
        </w:rPr>
        <w:t>Извещение о проведен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кциона в электронной форме</w:t>
      </w:r>
      <w:r w:rsidRPr="00531EB9">
        <w:rPr>
          <w:sz w:val="26"/>
          <w:szCs w:val="26"/>
        </w:rPr>
        <w:t xml:space="preserve"> и документация </w:t>
      </w:r>
      <w:r w:rsidRPr="00531EB9">
        <w:rPr>
          <w:spacing w:val="-2"/>
          <w:sz w:val="26"/>
          <w:szCs w:val="26"/>
        </w:rPr>
        <w:t>об аукционе в электронной форме</w:t>
      </w:r>
      <w:r w:rsidRPr="00531EB9">
        <w:rPr>
          <w:sz w:val="26"/>
          <w:szCs w:val="26"/>
        </w:rPr>
        <w:t xml:space="preserve"> разрабатываются в соответствии с требованиями пункта 6.3 и пункта 6.4 Положения.</w:t>
      </w:r>
    </w:p>
    <w:p w:rsidR="00531EB9" w:rsidRPr="00531EB9" w:rsidRDefault="00531EB9" w:rsidP="00531EB9">
      <w:pPr>
        <w:ind w:firstLine="709"/>
        <w:jc w:val="both"/>
        <w:rPr>
          <w:b/>
          <w:spacing w:val="-2"/>
          <w:sz w:val="26"/>
          <w:szCs w:val="26"/>
        </w:rPr>
      </w:pPr>
      <w:r w:rsidRPr="00531EB9">
        <w:rPr>
          <w:spacing w:val="-2"/>
          <w:sz w:val="26"/>
          <w:szCs w:val="26"/>
        </w:rPr>
        <w:t>9.4. Документация об аукционе в электронной форме должна быть доступна для ознакомления в единой информационной системе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9.5. Подача заявок на участие в аукционе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9.6. </w:t>
      </w:r>
      <w:r w:rsidRPr="00531EB9">
        <w:rPr>
          <w:sz w:val="26"/>
          <w:szCs w:val="26"/>
        </w:rPr>
        <w:t xml:space="preserve">Заявка на участие в </w:t>
      </w:r>
      <w:r w:rsidRPr="00531EB9">
        <w:rPr>
          <w:spacing w:val="-2"/>
          <w:sz w:val="26"/>
          <w:szCs w:val="26"/>
        </w:rPr>
        <w:t xml:space="preserve">аукционе в электронной форме </w:t>
      </w:r>
      <w:r w:rsidRPr="00531EB9">
        <w:rPr>
          <w:sz w:val="26"/>
          <w:szCs w:val="26"/>
        </w:rPr>
        <w:t>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z w:val="26"/>
          <w:szCs w:val="26"/>
        </w:rPr>
        <w:t xml:space="preserve">9.7. </w:t>
      </w:r>
      <w:r w:rsidRPr="00531EB9">
        <w:rPr>
          <w:spacing w:val="-2"/>
          <w:sz w:val="26"/>
          <w:szCs w:val="26"/>
        </w:rPr>
        <w:t>Первая часть заявки на участие в аукционе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lastRenderedPageBreak/>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и не подлежащих изменению по результатам проведения аукциона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2)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принятия решения об отказе участнику закупки в допуске к участию в аукционе</w:t>
      </w:r>
      <w:proofErr w:type="gramEnd"/>
      <w:r w:rsidRPr="00531EB9">
        <w:rPr>
          <w:spacing w:val="-2"/>
          <w:sz w:val="26"/>
          <w:szCs w:val="26"/>
        </w:rPr>
        <w:t xml:space="preserve">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об аукционе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аукционе в электронной форме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9.8. Вторая часть заявки на участие в аукционе в электронной форме должна содержать требуемые Заказчиком в документации об аукционе в электронной форме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3)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об аукционе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конкурентной закупки у субъектов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9.9. </w:t>
      </w:r>
      <w:r w:rsidRPr="00531EB9">
        <w:rPr>
          <w:sz w:val="26"/>
          <w:szCs w:val="26"/>
        </w:rPr>
        <w:t xml:space="preserve">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аукционе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9.10.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9.11. Присвоение порядкового (идентификационного) номера заявкам на участие в аукционе в электронной форме и уведомление участников аукциона в электронной форме, направивших заявки на участие в аукционе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аукционе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аукционе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9.12. Первая часть заявки на участие в аукционе в электронной форме направляется Заказчику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9.13.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аукционе в электронной форме подана только одна заявка на участие в аукционе в электронной форме или не подано ни одной заявки на участие в аукционе в электронной форме, аукцион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не подано ни одной заявки на участие в аукционе в электронной форме, Комиссией оформляется итоговый протокол, в котором указываются: информация о признании аукциона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w:t>
      </w:r>
      <w:r w:rsidRPr="00531EB9">
        <w:rPr>
          <w:spacing w:val="-2"/>
          <w:sz w:val="26"/>
          <w:szCs w:val="26"/>
        </w:rPr>
        <w:t>окончания срока подачи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подана только одна заявка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аукциона в электронной форме, подавший единственную заявку на участие в аукционе в электронной форме,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единственной заявки на участие в аукционе в электронной форме рассматривает обе части заявки на участие в аукционе в электронной форме, в том числе, содержащиеся в них информацию, документы и (или) сведения, предусмотренные пунктами 9.7 и 9.8 </w:t>
      </w:r>
      <w:r w:rsidRPr="00531EB9">
        <w:rPr>
          <w:spacing w:val="-2"/>
          <w:sz w:val="26"/>
          <w:szCs w:val="26"/>
        </w:rPr>
        <w:lastRenderedPageBreak/>
        <w:t>Положения, на предмет соответствия (несоответствия) требованиям документации об аукционе в электронной форме и оформляет итоговый</w:t>
      </w:r>
      <w:proofErr w:type="gramEnd"/>
      <w:r w:rsidRPr="00531EB9">
        <w:rPr>
          <w:spacing w:val="-2"/>
          <w:sz w:val="26"/>
          <w:szCs w:val="26"/>
        </w:rPr>
        <w:t xml:space="preserve"> протокол (протокол рассмотрения единственной заявки на участие в аукционе в электронной форме),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должен содержать следующую информацию: решение о соответствии 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либо о несоответствии</w:t>
      </w:r>
      <w:proofErr w:type="gramEnd"/>
      <w:r w:rsidRPr="00531EB9">
        <w:rPr>
          <w:spacing w:val="-2"/>
          <w:sz w:val="26"/>
          <w:szCs w:val="26"/>
        </w:rPr>
        <w:t xml:space="preserve"> </w:t>
      </w:r>
      <w:proofErr w:type="gramStart"/>
      <w:r w:rsidRPr="00531EB9">
        <w:rPr>
          <w:spacing w:val="-2"/>
          <w:sz w:val="26"/>
          <w:szCs w:val="26"/>
        </w:rPr>
        <w:t>участника аукциона в электронной форме, подавшего единственную заявку на участие в аукционе в электронной форме, и поданной им заявки требованиям документации об аукционе в электронной форме с указанием положений документации об аукционе в электронной форме, которым не соответствует единственная заявка на участие в аукционе в электронной форме, положений заявки на участие в аукционе в электронной форме, которые не соответствуют этим</w:t>
      </w:r>
      <w:proofErr w:type="gramEnd"/>
      <w:r w:rsidRPr="00531EB9">
        <w:rPr>
          <w:spacing w:val="-2"/>
          <w:sz w:val="26"/>
          <w:szCs w:val="26"/>
        </w:rPr>
        <w:t xml:space="preserve">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участника аукциона в электронной форме, подавшего единственную заявку на участие в аукционе в электронной форме, и поданной им заявки на участие в аукционе в электронной форме; </w:t>
      </w:r>
      <w:r w:rsidRPr="00531EB9">
        <w:rPr>
          <w:sz w:val="26"/>
          <w:szCs w:val="26"/>
        </w:rPr>
        <w:t>о признан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 xml:space="preserve">кциона в электронной форме </w:t>
      </w:r>
      <w:r w:rsidRPr="00531EB9">
        <w:rPr>
          <w:sz w:val="26"/>
          <w:szCs w:val="26"/>
        </w:rPr>
        <w:t>несостоявшимся. Итоговый протокол (п</w:t>
      </w:r>
      <w:r w:rsidRPr="00531EB9">
        <w:rPr>
          <w:spacing w:val="-2"/>
          <w:sz w:val="26"/>
          <w:szCs w:val="26"/>
        </w:rPr>
        <w:t>ротокол рассмотрения единственной заявки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аукциона в электронной форме, подавшему единственную заявку на участие в аукционе в электронной форме, если данный участник и поданная им заявка на участие в аукционе в электронной форме признаны 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w:t>
      </w:r>
      <w:proofErr w:type="gramEnd"/>
      <w:r w:rsidRPr="00531EB9">
        <w:rPr>
          <w:spacing w:val="-2"/>
          <w:sz w:val="26"/>
          <w:szCs w:val="26"/>
        </w:rPr>
        <w:t xml:space="preserve"> в электронной форме. Договор с участником аукциона в электронной форме, подавшим единственную заявку на участие в аукционе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9.14. Комиссия проверяет первые части заявок на участие в аукционе в электронной форме, содержащие информацию, предусмотренную пунктом 9.7 Положения, на соответствие требованиям, установленным документацией об аукционе в электронной форме в отношении закупаемых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Срок рассмотрения первых частей заявок на участие в аукционе в электронной форме не может превышать семь дней </w:t>
      </w:r>
      <w:proofErr w:type="gramStart"/>
      <w:r w:rsidRPr="00531EB9">
        <w:rPr>
          <w:spacing w:val="-2"/>
          <w:sz w:val="26"/>
          <w:szCs w:val="26"/>
        </w:rPr>
        <w:t>с даты окончания</w:t>
      </w:r>
      <w:proofErr w:type="gramEnd"/>
      <w:r w:rsidRPr="00531EB9">
        <w:rPr>
          <w:spacing w:val="-2"/>
          <w:sz w:val="26"/>
          <w:szCs w:val="26"/>
        </w:rPr>
        <w:t xml:space="preserve"> срока подачи указанных заявок.</w:t>
      </w:r>
    </w:p>
    <w:p w:rsidR="00531EB9" w:rsidRPr="00531EB9" w:rsidRDefault="00531EB9" w:rsidP="00531EB9">
      <w:pPr>
        <w:ind w:firstLine="709"/>
        <w:jc w:val="both"/>
        <w:rPr>
          <w:spacing w:val="-2"/>
          <w:sz w:val="26"/>
          <w:szCs w:val="26"/>
        </w:rPr>
      </w:pPr>
      <w:r w:rsidRPr="00531EB9">
        <w:rPr>
          <w:spacing w:val="-2"/>
          <w:sz w:val="26"/>
          <w:szCs w:val="26"/>
        </w:rPr>
        <w:t xml:space="preserve">9.15. </w:t>
      </w:r>
      <w:proofErr w:type="gramStart"/>
      <w:r w:rsidRPr="00531EB9">
        <w:rPr>
          <w:spacing w:val="-2"/>
          <w:sz w:val="26"/>
          <w:szCs w:val="26"/>
        </w:rPr>
        <w:t xml:space="preserve">По результатам рассмотрения первых частей заявок на участие в аукционе в электронной форме, содержащих информацию, предусмотренную пунктом 9.7 Положения, Комиссия принимает решение о допуске участника закупки, подавшего заявку на участие в аукционе в электронной форме, к участию в аукционе в электронной форме или об отказе в допуске к участию в аукционе в </w:t>
      </w:r>
      <w:r w:rsidRPr="00531EB9">
        <w:rPr>
          <w:spacing w:val="-2"/>
          <w:sz w:val="26"/>
          <w:szCs w:val="26"/>
        </w:rPr>
        <w:lastRenderedPageBreak/>
        <w:t>электронной форме в порядке и по основаниям, которые</w:t>
      </w:r>
      <w:proofErr w:type="gramEnd"/>
      <w:r w:rsidRPr="00531EB9">
        <w:rPr>
          <w:spacing w:val="-2"/>
          <w:sz w:val="26"/>
          <w:szCs w:val="26"/>
        </w:rPr>
        <w:t xml:space="preserve"> предусмотрены пунктом 9.16 Положения.</w:t>
      </w:r>
    </w:p>
    <w:p w:rsidR="00531EB9" w:rsidRPr="00531EB9" w:rsidRDefault="00531EB9" w:rsidP="00531EB9">
      <w:pPr>
        <w:ind w:firstLine="709"/>
        <w:jc w:val="both"/>
        <w:rPr>
          <w:spacing w:val="-2"/>
          <w:sz w:val="26"/>
          <w:szCs w:val="26"/>
        </w:rPr>
      </w:pPr>
      <w:r w:rsidRPr="00531EB9">
        <w:rPr>
          <w:spacing w:val="-2"/>
          <w:sz w:val="26"/>
          <w:szCs w:val="26"/>
        </w:rPr>
        <w:t>9.16. Участник закупки не допускается к участию в аукционе в электронной форме в случае:</w:t>
      </w:r>
    </w:p>
    <w:p w:rsidR="00531EB9" w:rsidRPr="00531EB9" w:rsidRDefault="00531EB9" w:rsidP="00531EB9">
      <w:pPr>
        <w:ind w:firstLine="709"/>
        <w:jc w:val="both"/>
        <w:rPr>
          <w:spacing w:val="-2"/>
          <w:sz w:val="26"/>
          <w:szCs w:val="26"/>
        </w:rPr>
      </w:pPr>
      <w:r w:rsidRPr="00531EB9">
        <w:rPr>
          <w:spacing w:val="-2"/>
          <w:sz w:val="26"/>
          <w:szCs w:val="26"/>
        </w:rPr>
        <w:t xml:space="preserve">1) </w:t>
      </w:r>
      <w:r w:rsidRPr="00531EB9">
        <w:rPr>
          <w:sz w:val="26"/>
          <w:szCs w:val="26"/>
        </w:rPr>
        <w:t xml:space="preserve">непредставления информации, предусмотренной пунктом 9.7 Положения, несоответствия указанной информации требованиям, установленным документацией об </w:t>
      </w:r>
      <w:r w:rsidRPr="00531EB9">
        <w:rPr>
          <w:spacing w:val="-2"/>
          <w:sz w:val="26"/>
          <w:szCs w:val="26"/>
        </w:rPr>
        <w:t>аукционе в электронной форме</w:t>
      </w:r>
      <w:r w:rsidRPr="00531EB9">
        <w:rPr>
          <w:sz w:val="26"/>
          <w:szCs w:val="26"/>
        </w:rPr>
        <w:t xml:space="preserve">, наличия в указанных документах и информации недостоверной информации на дату окончания срока подачи заявок на участие в </w:t>
      </w:r>
      <w:r w:rsidRPr="00531EB9">
        <w:rPr>
          <w:spacing w:val="-2"/>
          <w:sz w:val="26"/>
          <w:szCs w:val="26"/>
        </w:rPr>
        <w:t>аукционе в электронной форме</w:t>
      </w:r>
      <w:r w:rsidR="00A40FB7">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9.17. </w:t>
      </w:r>
      <w:proofErr w:type="gramStart"/>
      <w:r w:rsidRPr="00531EB9">
        <w:rPr>
          <w:spacing w:val="-2"/>
          <w:sz w:val="26"/>
          <w:szCs w:val="26"/>
        </w:rPr>
        <w:t>По результатам рассмотрения первых частей заявок на участие в аукционе в электронной форме Комиссия оформляет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подписываемый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должен содержать без указания на участника аукциона в электронной форме, который направил такую заявку, информацию: о порядковых (идентификационных) номерах заявок на участие в аукционе в электронной форме;</w:t>
      </w:r>
      <w:proofErr w:type="gramEnd"/>
      <w:r w:rsidRPr="00531EB9">
        <w:rPr>
          <w:spacing w:val="-2"/>
          <w:sz w:val="26"/>
          <w:szCs w:val="26"/>
        </w:rPr>
        <w:t xml:space="preserve"> </w:t>
      </w:r>
      <w:proofErr w:type="gramStart"/>
      <w:r w:rsidRPr="00531EB9">
        <w:rPr>
          <w:spacing w:val="-2"/>
          <w:sz w:val="26"/>
          <w:szCs w:val="26"/>
        </w:rPr>
        <w:t>о допуске участника закупки, подавшего заявку на участие в аукционе в электронной форме, которой присвоен соответствующий порядковый (идентификационный) номер, к участию в аукционе в электронной форме или об отказе в допуске к участию в аукционе в электронной форме с указанием положений документации об аукционе в электронной форме, которым не соответствует заявка на участие в аукционе в электронной форме, положений заявки</w:t>
      </w:r>
      <w:proofErr w:type="gramEnd"/>
      <w:r w:rsidRPr="00531EB9">
        <w:rPr>
          <w:spacing w:val="-2"/>
          <w:sz w:val="26"/>
          <w:szCs w:val="26"/>
        </w:rPr>
        <w:t xml:space="preserve"> на участие в аукционе в электронной форме, которые не соответствуют требованиям, установленным документацией об аукционе в электронной форме; о решении каждого </w:t>
      </w:r>
      <w:r w:rsidRPr="00531EB9">
        <w:rPr>
          <w:sz w:val="26"/>
          <w:szCs w:val="26"/>
        </w:rPr>
        <w:t>присутствующего</w:t>
      </w:r>
      <w:r w:rsidRPr="00531EB9">
        <w:rPr>
          <w:spacing w:val="-2"/>
          <w:sz w:val="26"/>
          <w:szCs w:val="26"/>
        </w:rPr>
        <w:t xml:space="preserve"> члена Комиссии в отношении каждого участника закупки о допуске к участию в аукционе в электронной форме или об отказе в допуске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9.18. Протокол, составляемый в ходе осуществления аукциона в электронной форме (протокол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trike/>
          <w:spacing w:val="-2"/>
          <w:sz w:val="26"/>
          <w:szCs w:val="26"/>
        </w:rPr>
      </w:pPr>
      <w:r w:rsidRPr="00531EB9">
        <w:rPr>
          <w:spacing w:val="-2"/>
          <w:sz w:val="26"/>
          <w:szCs w:val="26"/>
        </w:rPr>
        <w:t>9.19.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участие в аукционе в электронной форме, или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 аукцион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Комиссия приняла решение об отказе в допуске к участию в аукционе в электронной форме всех участников закупки, подавших заявки на </w:t>
      </w:r>
      <w:r w:rsidRPr="00531EB9">
        <w:rPr>
          <w:spacing w:val="-2"/>
          <w:sz w:val="26"/>
          <w:szCs w:val="26"/>
        </w:rPr>
        <w:lastRenderedPageBreak/>
        <w:t>участие в аукционе в электронной форме, Комиссией оформляется итоговый протокол, в котором указываются: информация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Комиссией принято решение о допуске только одного участника аукциона в электронной форме, подавшего заявку на участие в аукционе в электронной форме,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поданной единственным участником аукциона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аукциона в электронной форме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Заказчиком второй части заявки на участие в аукционе в электронной форме единственного участника аукциона в электронной форме рассматривает единственную заявку, в том числе, содержащиеся в ней информацию, документы и (или) сведения, предусмотренные </w:t>
      </w:r>
      <w:r w:rsidRPr="00531EB9">
        <w:rPr>
          <w:sz w:val="26"/>
          <w:szCs w:val="26"/>
        </w:rPr>
        <w:t>пунктом 9.8 Положения</w:t>
      </w:r>
      <w:r w:rsidRPr="00531EB9">
        <w:rPr>
          <w:spacing w:val="-2"/>
          <w:sz w:val="26"/>
          <w:szCs w:val="26"/>
        </w:rPr>
        <w:t>, на предмет соответствия (несоответствия) требованиям документации об аукционе в электронной форме и оформляет итоговый протокол (протокол</w:t>
      </w:r>
      <w:proofErr w:type="gramEnd"/>
      <w:r w:rsidRPr="00531EB9">
        <w:rPr>
          <w:spacing w:val="-2"/>
          <w:sz w:val="26"/>
          <w:szCs w:val="26"/>
        </w:rPr>
        <w:t xml:space="preserve"> рассмотрения заявки единственного участника аукциона в электронной форме),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должен содержать следующую информацию: решение о соответствии единственного участника аукциона в электронной форме и поданной им заявки на участие в аукционе в электронной форме требованиям документации об аукционе в электронной форме либо о несоответствии этого участника и данной</w:t>
      </w:r>
      <w:proofErr w:type="gramEnd"/>
      <w:r w:rsidRPr="00531EB9">
        <w:rPr>
          <w:spacing w:val="-2"/>
          <w:sz w:val="26"/>
          <w:szCs w:val="26"/>
        </w:rPr>
        <w:t xml:space="preserve"> заявки требованиям документации </w:t>
      </w:r>
      <w:proofErr w:type="gramStart"/>
      <w:r w:rsidRPr="00531EB9">
        <w:rPr>
          <w:spacing w:val="-2"/>
          <w:sz w:val="26"/>
          <w:szCs w:val="26"/>
        </w:rPr>
        <w:t>об аукционе в электронной форме с указанием положений документации об аукционе в электронной форме</w:t>
      </w:r>
      <w:proofErr w:type="gramEnd"/>
      <w:r w:rsidRPr="00531EB9">
        <w:rPr>
          <w:spacing w:val="-2"/>
          <w:sz w:val="26"/>
          <w:szCs w:val="26"/>
        </w:rPr>
        <w:t xml:space="preserve">, которым не соответствует эта заявка, и положений заявки на участие в аукционе в электронной форме, которые не соответствуют этим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единственного участника аукциона в электронной форме и поданной им заявки на участие в аукционе в электронной форме;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несостоявшимся. Итоговый протокол (протокол рассмотрения заявки единственного участника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z w:val="26"/>
          <w:szCs w:val="26"/>
        </w:rPr>
      </w:pPr>
      <w:proofErr w:type="gramStart"/>
      <w:r w:rsidRPr="00531EB9">
        <w:rPr>
          <w:spacing w:val="-2"/>
          <w:sz w:val="26"/>
          <w:szCs w:val="26"/>
        </w:rPr>
        <w:t xml:space="preserve">Заказчик в порядке, предусмотренном настоящим Положением, направляет единственному участнику аукциона в электронной форме, если данный участник и поданная им заявка на участие в аукционе в электронной форме признаны </w:t>
      </w:r>
      <w:r w:rsidRPr="00531EB9">
        <w:rPr>
          <w:spacing w:val="-2"/>
          <w:sz w:val="26"/>
          <w:szCs w:val="26"/>
        </w:rPr>
        <w:lastRenderedPageBreak/>
        <w:t>соответствующими требованиям документации об аукционе в электронной форме, проект договора, прилагаемого к извещению о проведении аукциона в электронной форме и документации об аукционе в электронной форме.</w:t>
      </w:r>
      <w:proofErr w:type="gramEnd"/>
      <w:r w:rsidRPr="00531EB9">
        <w:rPr>
          <w:spacing w:val="-2"/>
          <w:sz w:val="26"/>
          <w:szCs w:val="26"/>
        </w:rPr>
        <w:t xml:space="preserve"> Договор с единственным участником аукциона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проведения аукциона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9.20. Проведение аукциона в электронной форме осуществляется в порядке, установленном документацией об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9.21. В аукционе в электронной форме могут участвовать только участники закупки, допущенные к участию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9.22. </w:t>
      </w:r>
      <w:proofErr w:type="gramStart"/>
      <w:r w:rsidRPr="00531EB9">
        <w:rPr>
          <w:spacing w:val="-2"/>
          <w:sz w:val="26"/>
          <w:szCs w:val="26"/>
        </w:rPr>
        <w:t>Аукцион в электронной форме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и определенный с учетом пункта 9.23 Положения день.</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9.23. Днем проведения аукциона в электронной форме является рабочий день, следующий после истечения двух дней с даты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аукционе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9.24. Аукцион в электронной форме проводится путем снижения начальной (максимальной) цены договора, указанной в документации об аукционе в электронной форме. При проведен</w:t>
      </w:r>
      <w:proofErr w:type="gramStart"/>
      <w:r w:rsidRPr="00531EB9">
        <w:rPr>
          <w:spacing w:val="-2"/>
          <w:sz w:val="26"/>
          <w:szCs w:val="26"/>
        </w:rPr>
        <w:t>ии ау</w:t>
      </w:r>
      <w:proofErr w:type="gramEnd"/>
      <w:r w:rsidRPr="00531EB9">
        <w:rPr>
          <w:spacing w:val="-2"/>
          <w:sz w:val="26"/>
          <w:szCs w:val="26"/>
        </w:rPr>
        <w:t>кциона в электронной форме его участники подают ценовые предложения, предусматривающие снижение текущего минимального предложения о цене договора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Аукцион в электронной форме включает в себя порядок подачи его участниками ценовых предложений с учетом следующих требований:</w:t>
      </w:r>
    </w:p>
    <w:p w:rsidR="00531EB9" w:rsidRPr="00531EB9" w:rsidRDefault="00531EB9" w:rsidP="00531EB9">
      <w:pPr>
        <w:ind w:firstLine="709"/>
        <w:jc w:val="both"/>
        <w:rPr>
          <w:spacing w:val="-2"/>
          <w:sz w:val="26"/>
          <w:szCs w:val="26"/>
        </w:rPr>
      </w:pPr>
      <w:r w:rsidRPr="00531EB9">
        <w:rPr>
          <w:spacing w:val="-2"/>
          <w:sz w:val="26"/>
          <w:szCs w:val="26"/>
        </w:rPr>
        <w:t>1) «шаг аукциона» составляет от 0,5 процента до 5 процентов начальной (максимальной) цены договора;</w:t>
      </w:r>
    </w:p>
    <w:p w:rsidR="00531EB9" w:rsidRPr="00531EB9" w:rsidRDefault="00531EB9" w:rsidP="00531EB9">
      <w:pPr>
        <w:ind w:firstLine="709"/>
        <w:jc w:val="both"/>
        <w:rPr>
          <w:spacing w:val="-2"/>
          <w:sz w:val="26"/>
          <w:szCs w:val="26"/>
        </w:rPr>
      </w:pPr>
      <w:r w:rsidRPr="00531EB9">
        <w:rPr>
          <w:spacing w:val="-2"/>
          <w:sz w:val="26"/>
          <w:szCs w:val="26"/>
        </w:rPr>
        <w:t>2) снижение текущего минимального ценового предложения осуществляется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3) участник аукциона в электронной форме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531EB9" w:rsidRPr="00531EB9" w:rsidRDefault="00531EB9" w:rsidP="00531EB9">
      <w:pPr>
        <w:ind w:firstLine="709"/>
        <w:jc w:val="both"/>
        <w:rPr>
          <w:spacing w:val="-2"/>
          <w:sz w:val="26"/>
          <w:szCs w:val="26"/>
        </w:rPr>
      </w:pPr>
      <w:r w:rsidRPr="00531EB9">
        <w:rPr>
          <w:spacing w:val="-2"/>
          <w:sz w:val="26"/>
          <w:szCs w:val="26"/>
        </w:rPr>
        <w:t>4) участник аукциона в электронной форме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9.25. В случае</w:t>
      </w:r>
      <w:proofErr w:type="gramStart"/>
      <w:r w:rsidRPr="00531EB9">
        <w:rPr>
          <w:spacing w:val="-2"/>
          <w:sz w:val="26"/>
          <w:szCs w:val="26"/>
        </w:rPr>
        <w:t>,</w:t>
      </w:r>
      <w:proofErr w:type="gramEnd"/>
      <w:r w:rsidRPr="00531EB9">
        <w:rPr>
          <w:spacing w:val="-2"/>
          <w:sz w:val="26"/>
          <w:szCs w:val="26"/>
        </w:rPr>
        <w:t xml:space="preserve"> если участником аукциона в электронной форме предложено ценовое предложение, равное ценовому предложению, предложенному другим участником аукциона в электронной форме, лучшим признается ценовое предложение, поступившее раньше.</w:t>
      </w:r>
    </w:p>
    <w:p w:rsidR="00531EB9" w:rsidRPr="00531EB9" w:rsidRDefault="00531EB9" w:rsidP="00531EB9">
      <w:pPr>
        <w:ind w:firstLine="709"/>
        <w:jc w:val="both"/>
        <w:rPr>
          <w:sz w:val="26"/>
          <w:szCs w:val="26"/>
        </w:rPr>
      </w:pPr>
      <w:r w:rsidRPr="00531EB9">
        <w:rPr>
          <w:spacing w:val="-2"/>
          <w:sz w:val="26"/>
          <w:szCs w:val="26"/>
        </w:rPr>
        <w:t>9.26. Протокол проведения аукциона в электронной форме составляется в порядке, предусмотренном регламентом работы электронной площадки.</w:t>
      </w:r>
    </w:p>
    <w:p w:rsidR="00531EB9" w:rsidRPr="00531EB9" w:rsidRDefault="00531EB9" w:rsidP="00531EB9">
      <w:pPr>
        <w:ind w:firstLine="709"/>
        <w:jc w:val="both"/>
        <w:rPr>
          <w:sz w:val="26"/>
          <w:szCs w:val="26"/>
        </w:rPr>
      </w:pPr>
      <w:r w:rsidRPr="00531EB9">
        <w:rPr>
          <w:sz w:val="26"/>
          <w:szCs w:val="26"/>
        </w:rPr>
        <w:t>9.27. В случае</w:t>
      </w:r>
      <w:proofErr w:type="gramStart"/>
      <w:r w:rsidRPr="00531EB9">
        <w:rPr>
          <w:sz w:val="26"/>
          <w:szCs w:val="26"/>
        </w:rPr>
        <w:t>,</w:t>
      </w:r>
      <w:proofErr w:type="gramEnd"/>
      <w:r w:rsidRPr="00531EB9">
        <w:rPr>
          <w:sz w:val="26"/>
          <w:szCs w:val="26"/>
        </w:rPr>
        <w:t xml:space="preserve"> если при проведении </w:t>
      </w:r>
      <w:r w:rsidRPr="00531EB9">
        <w:rPr>
          <w:spacing w:val="-2"/>
          <w:sz w:val="26"/>
          <w:szCs w:val="26"/>
        </w:rPr>
        <w:t xml:space="preserve">аукциона в электронной форме </w:t>
      </w:r>
      <w:r w:rsidRPr="00531EB9">
        <w:rPr>
          <w:sz w:val="26"/>
          <w:szCs w:val="26"/>
        </w:rPr>
        <w:t xml:space="preserve">ни один из его участников не подал ценовое предложение, предусматривающее снижение начальной (максимальной) цены договора на величину в пределах «шага аукциона», </w:t>
      </w:r>
      <w:r w:rsidRPr="00531EB9">
        <w:rPr>
          <w:spacing w:val="-2"/>
          <w:sz w:val="26"/>
          <w:szCs w:val="26"/>
        </w:rPr>
        <w:t xml:space="preserve">аукцион в электронной форме </w:t>
      </w:r>
      <w:r w:rsidRPr="00531EB9">
        <w:rPr>
          <w:sz w:val="26"/>
          <w:szCs w:val="26"/>
        </w:rPr>
        <w:t>признается несостоявшимся.</w:t>
      </w:r>
    </w:p>
    <w:p w:rsidR="00531EB9" w:rsidRPr="00531EB9" w:rsidRDefault="00531EB9" w:rsidP="00531EB9">
      <w:pPr>
        <w:ind w:firstLine="709"/>
        <w:jc w:val="both"/>
        <w:rPr>
          <w:sz w:val="26"/>
          <w:szCs w:val="26"/>
        </w:rPr>
      </w:pP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 xml:space="preserve">аукцион в электронной форме </w:t>
      </w:r>
      <w:r w:rsidRPr="00531EB9">
        <w:rPr>
          <w:sz w:val="26"/>
          <w:szCs w:val="26"/>
        </w:rPr>
        <w:t xml:space="preserve">признается несостоявшимся по основанию, предусмотренному настоящим пунктом в связи с тем, что при проведении </w:t>
      </w:r>
      <w:r w:rsidRPr="00531EB9">
        <w:rPr>
          <w:spacing w:val="-2"/>
          <w:sz w:val="26"/>
          <w:szCs w:val="26"/>
        </w:rPr>
        <w:t xml:space="preserve">аукциона в электронной форме </w:t>
      </w:r>
      <w:r w:rsidRPr="00531EB9">
        <w:rPr>
          <w:sz w:val="26"/>
          <w:szCs w:val="26"/>
        </w:rPr>
        <w:t xml:space="preserve">ни один из его участников не подал </w:t>
      </w:r>
      <w:r w:rsidRPr="00531EB9">
        <w:rPr>
          <w:sz w:val="26"/>
          <w:szCs w:val="26"/>
        </w:rPr>
        <w:lastRenderedPageBreak/>
        <w:t>ценовое предложение, предусматривающее снижение начальной (максимальной) цены договора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участников закупки, допущенных к участию в аукционе в электронной форме;</w:t>
      </w:r>
    </w:p>
    <w:p w:rsidR="00531EB9" w:rsidRPr="00531EB9" w:rsidRDefault="00531EB9" w:rsidP="00531EB9">
      <w:pPr>
        <w:ind w:firstLine="709"/>
        <w:jc w:val="both"/>
        <w:rPr>
          <w:sz w:val="26"/>
          <w:szCs w:val="26"/>
        </w:rPr>
      </w:pPr>
      <w:r w:rsidRPr="00531EB9">
        <w:rPr>
          <w:spacing w:val="-2"/>
          <w:sz w:val="26"/>
          <w:szCs w:val="26"/>
        </w:rPr>
        <w:t>в порядке, предусмотренном регламентом работы электронной площадки, участники закупки, допущенные к участию в аукционе в электронной форме, уведомляются о признании конкурентной закупки несостоявшейся;</w:t>
      </w:r>
    </w:p>
    <w:p w:rsidR="00531EB9" w:rsidRPr="00531EB9" w:rsidRDefault="00531EB9" w:rsidP="00531EB9">
      <w:pPr>
        <w:ind w:firstLine="709"/>
        <w:jc w:val="both"/>
        <w:rPr>
          <w:spacing w:val="-2"/>
          <w:sz w:val="26"/>
          <w:szCs w:val="26"/>
        </w:rPr>
      </w:pPr>
      <w:proofErr w:type="gramStart"/>
      <w:r w:rsidRPr="00531EB9">
        <w:rPr>
          <w:sz w:val="26"/>
          <w:szCs w:val="26"/>
        </w:rPr>
        <w:t xml:space="preserve">Комиссия в течение трех рабочих дней с даты получения Заказчиком вторых частей заявок на участие в </w:t>
      </w:r>
      <w:r w:rsidRPr="00531EB9">
        <w:rPr>
          <w:spacing w:val="-2"/>
          <w:sz w:val="26"/>
          <w:szCs w:val="26"/>
        </w:rPr>
        <w:t>аукционе в электронной форме</w:t>
      </w:r>
      <w:r w:rsidRPr="00531EB9">
        <w:rPr>
          <w:sz w:val="26"/>
          <w:szCs w:val="26"/>
        </w:rPr>
        <w:t xml:space="preserve"> рассматривает вторые части этих заявок, в том числе, содержащиеся в них </w:t>
      </w:r>
      <w:r w:rsidRPr="00531EB9">
        <w:rPr>
          <w:spacing w:val="-2"/>
          <w:sz w:val="26"/>
          <w:szCs w:val="26"/>
        </w:rPr>
        <w:t xml:space="preserve">информацию, документы и (или) сведения, предусмотренные </w:t>
      </w:r>
      <w:r w:rsidRPr="00531EB9">
        <w:rPr>
          <w:sz w:val="26"/>
          <w:szCs w:val="26"/>
        </w:rPr>
        <w:t xml:space="preserve">пунктом 9.8 Положения, на предмет соответствия (несоответствия) требованиям документации об </w:t>
      </w:r>
      <w:r w:rsidRPr="00531EB9">
        <w:rPr>
          <w:spacing w:val="-2"/>
          <w:sz w:val="26"/>
          <w:szCs w:val="26"/>
        </w:rPr>
        <w:t>аукционе в электронной форме</w:t>
      </w:r>
      <w:r w:rsidRPr="00531EB9">
        <w:rPr>
          <w:sz w:val="26"/>
          <w:szCs w:val="26"/>
        </w:rPr>
        <w:t xml:space="preserve"> и оформляет итоговый протокол (протокол подведения итогов </w:t>
      </w:r>
      <w:r w:rsidRPr="00531EB9">
        <w:rPr>
          <w:spacing w:val="-2"/>
          <w:sz w:val="26"/>
          <w:szCs w:val="26"/>
        </w:rPr>
        <w:t>аукциона в</w:t>
      </w:r>
      <w:proofErr w:type="gramEnd"/>
      <w:r w:rsidRPr="00531EB9">
        <w:rPr>
          <w:spacing w:val="-2"/>
          <w:sz w:val="26"/>
          <w:szCs w:val="26"/>
        </w:rPr>
        <w:t xml:space="preserve"> электронной форме), </w:t>
      </w:r>
      <w:proofErr w:type="gramStart"/>
      <w:r w:rsidRPr="00531EB9">
        <w:rPr>
          <w:sz w:val="26"/>
          <w:szCs w:val="26"/>
        </w:rPr>
        <w:t>который</w:t>
      </w:r>
      <w:proofErr w:type="gramEnd"/>
      <w:r w:rsidRPr="00531EB9">
        <w:rPr>
          <w:sz w:val="26"/>
          <w:szCs w:val="26"/>
        </w:rPr>
        <w:t xml:space="preserve"> </w:t>
      </w:r>
      <w:r w:rsidRPr="00531EB9">
        <w:rPr>
          <w:spacing w:val="-2"/>
          <w:sz w:val="26"/>
          <w:szCs w:val="26"/>
        </w:rPr>
        <w:t xml:space="preserve">подписывается всеми присутствующими на заседании членами Комиссии. </w:t>
      </w:r>
      <w:proofErr w:type="gramStart"/>
      <w:r w:rsidRPr="00531EB9">
        <w:rPr>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w:t>
      </w:r>
      <w:r w:rsidRPr="00531EB9">
        <w:rPr>
          <w:spacing w:val="-2"/>
          <w:sz w:val="26"/>
          <w:szCs w:val="26"/>
        </w:rPr>
        <w:t>аукциона в электронной форме</w:t>
      </w:r>
      <w:r w:rsidRPr="00531EB9">
        <w:rPr>
          <w:sz w:val="26"/>
          <w:szCs w:val="26"/>
        </w:rPr>
        <w:t xml:space="preserve">) должен содержать следующую информацию: решение о соответствии участников </w:t>
      </w:r>
      <w:r w:rsidRPr="00531EB9">
        <w:rPr>
          <w:spacing w:val="-2"/>
          <w:sz w:val="26"/>
          <w:szCs w:val="26"/>
        </w:rPr>
        <w:t>аукциона в электронной форме</w:t>
      </w:r>
      <w:r w:rsidRPr="00531EB9">
        <w:rPr>
          <w:sz w:val="26"/>
          <w:szCs w:val="26"/>
        </w:rPr>
        <w:t xml:space="preserve">, и поданных ими заявок на участие в </w:t>
      </w:r>
      <w:r w:rsidRPr="00531EB9">
        <w:rPr>
          <w:spacing w:val="-2"/>
          <w:sz w:val="26"/>
          <w:szCs w:val="26"/>
        </w:rPr>
        <w:t>аукционе в электронной форме</w:t>
      </w:r>
      <w:r w:rsidRPr="00531EB9">
        <w:rPr>
          <w:sz w:val="26"/>
          <w:szCs w:val="26"/>
        </w:rPr>
        <w:t xml:space="preserve"> требованиям документации об </w:t>
      </w:r>
      <w:r w:rsidRPr="00531EB9">
        <w:rPr>
          <w:spacing w:val="-2"/>
          <w:sz w:val="26"/>
          <w:szCs w:val="26"/>
        </w:rPr>
        <w:t>аукционе в электронной форме</w:t>
      </w:r>
      <w:r w:rsidRPr="00531EB9">
        <w:rPr>
          <w:sz w:val="26"/>
          <w:szCs w:val="26"/>
        </w:rPr>
        <w:t xml:space="preserve"> или о несоответствии участников </w:t>
      </w:r>
      <w:r w:rsidRPr="00531EB9">
        <w:rPr>
          <w:spacing w:val="-2"/>
          <w:sz w:val="26"/>
          <w:szCs w:val="26"/>
        </w:rPr>
        <w:t>аукциона в электронной форме</w:t>
      </w:r>
      <w:r w:rsidRPr="00531EB9">
        <w:rPr>
          <w:sz w:val="26"/>
          <w:szCs w:val="26"/>
        </w:rPr>
        <w:t>, и данных</w:t>
      </w:r>
      <w:proofErr w:type="gramEnd"/>
      <w:r w:rsidRPr="00531EB9">
        <w:rPr>
          <w:sz w:val="26"/>
          <w:szCs w:val="26"/>
        </w:rPr>
        <w:t xml:space="preserve"> заявок требованиям документации </w:t>
      </w:r>
      <w:proofErr w:type="gramStart"/>
      <w:r w:rsidRPr="00531EB9">
        <w:rPr>
          <w:sz w:val="26"/>
          <w:szCs w:val="26"/>
        </w:rPr>
        <w:t xml:space="preserve">об </w:t>
      </w:r>
      <w:r w:rsidRPr="00531EB9">
        <w:rPr>
          <w:spacing w:val="-2"/>
          <w:sz w:val="26"/>
          <w:szCs w:val="26"/>
        </w:rPr>
        <w:t>аукционе в электронной форме</w:t>
      </w:r>
      <w:r w:rsidRPr="00531EB9">
        <w:rPr>
          <w:sz w:val="26"/>
          <w:szCs w:val="26"/>
        </w:rPr>
        <w:t xml:space="preserve"> с указанием положений документации об </w:t>
      </w:r>
      <w:r w:rsidRPr="00531EB9">
        <w:rPr>
          <w:spacing w:val="-2"/>
          <w:sz w:val="26"/>
          <w:szCs w:val="26"/>
        </w:rPr>
        <w:t>аукционе в электронной форме</w:t>
      </w:r>
      <w:proofErr w:type="gramEnd"/>
      <w:r w:rsidRPr="00531EB9">
        <w:rPr>
          <w:sz w:val="26"/>
          <w:szCs w:val="26"/>
        </w:rPr>
        <w:t xml:space="preserve">, которым не соответствуют данные заявки, и положений заявок на участие в </w:t>
      </w:r>
      <w:r w:rsidRPr="00531EB9">
        <w:rPr>
          <w:spacing w:val="-2"/>
          <w:sz w:val="26"/>
          <w:szCs w:val="26"/>
        </w:rPr>
        <w:t>аукционе в электронной форме, которые не соответствуют этим требованиям</w:t>
      </w:r>
      <w:r w:rsidRPr="00531EB9">
        <w:rPr>
          <w:sz w:val="26"/>
          <w:szCs w:val="26"/>
        </w:rPr>
        <w:t xml:space="preserve">; решение каждого присутствующего члена Комиссии в отношении участников </w:t>
      </w:r>
      <w:r w:rsidRPr="00531EB9">
        <w:rPr>
          <w:spacing w:val="-2"/>
          <w:sz w:val="26"/>
          <w:szCs w:val="26"/>
        </w:rPr>
        <w:t>аукциона в электронной форме</w:t>
      </w:r>
      <w:r w:rsidRPr="00531EB9">
        <w:rPr>
          <w:sz w:val="26"/>
          <w:szCs w:val="26"/>
        </w:rPr>
        <w:t xml:space="preserve"> и поданных ими заявок на участие в </w:t>
      </w:r>
      <w:r w:rsidRPr="00531EB9">
        <w:rPr>
          <w:spacing w:val="-2"/>
          <w:sz w:val="26"/>
          <w:szCs w:val="26"/>
        </w:rPr>
        <w:t>аукционе в электронной форме</w:t>
      </w:r>
      <w:r w:rsidRPr="00531EB9">
        <w:rPr>
          <w:sz w:val="26"/>
          <w:szCs w:val="26"/>
        </w:rPr>
        <w:t xml:space="preserve">; </w:t>
      </w:r>
      <w:r w:rsidRPr="00531EB9">
        <w:rPr>
          <w:spacing w:val="-2"/>
          <w:sz w:val="26"/>
          <w:szCs w:val="26"/>
        </w:rPr>
        <w:t xml:space="preserve">о признании аукциона в электронной форме </w:t>
      </w:r>
      <w:proofErr w:type="gramStart"/>
      <w:r w:rsidRPr="00531EB9">
        <w:rPr>
          <w:spacing w:val="-2"/>
          <w:sz w:val="26"/>
          <w:szCs w:val="26"/>
        </w:rPr>
        <w:t>несостоявшимся</w:t>
      </w:r>
      <w:proofErr w:type="gramEnd"/>
      <w:r w:rsidRPr="00531EB9">
        <w:rPr>
          <w:spacing w:val="-2"/>
          <w:sz w:val="26"/>
          <w:szCs w:val="26"/>
        </w:rPr>
        <w:t>. И</w:t>
      </w:r>
      <w:r w:rsidRPr="00531EB9">
        <w:rPr>
          <w:sz w:val="26"/>
          <w:szCs w:val="26"/>
        </w:rPr>
        <w:t xml:space="preserve">тоговый протокол (протокол подведения итогов </w:t>
      </w:r>
      <w:r w:rsidRPr="00531EB9">
        <w:rPr>
          <w:spacing w:val="-2"/>
          <w:sz w:val="26"/>
          <w:szCs w:val="26"/>
        </w:rPr>
        <w:t>аукциона в электронной форме</w:t>
      </w:r>
      <w:r w:rsidRPr="00531EB9">
        <w:rPr>
          <w:sz w:val="26"/>
          <w:szCs w:val="26"/>
        </w:rPr>
        <w:t xml:space="preserve">) </w:t>
      </w:r>
      <w:r w:rsidRPr="00531EB9">
        <w:rPr>
          <w:spacing w:val="-2"/>
          <w:sz w:val="26"/>
          <w:szCs w:val="26"/>
        </w:rPr>
        <w:t>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z w:val="26"/>
          <w:szCs w:val="26"/>
        </w:rPr>
      </w:pPr>
      <w:r w:rsidRPr="00531EB9">
        <w:rPr>
          <w:sz w:val="26"/>
          <w:szCs w:val="26"/>
        </w:rPr>
        <w:t>Договор заключается в порядке, установленном в пункте 15.13 Положения:</w:t>
      </w:r>
    </w:p>
    <w:p w:rsidR="00531EB9" w:rsidRPr="00531EB9" w:rsidRDefault="00531EB9" w:rsidP="00531EB9">
      <w:pPr>
        <w:ind w:firstLine="709"/>
        <w:jc w:val="both"/>
        <w:rPr>
          <w:sz w:val="26"/>
          <w:szCs w:val="26"/>
        </w:rPr>
      </w:pPr>
      <w:r w:rsidRPr="00531EB9">
        <w:rPr>
          <w:sz w:val="26"/>
          <w:szCs w:val="26"/>
        </w:rPr>
        <w:t xml:space="preserve">с участником </w:t>
      </w:r>
      <w:r w:rsidRPr="00531EB9">
        <w:rPr>
          <w:spacing w:val="-2"/>
          <w:sz w:val="26"/>
          <w:szCs w:val="26"/>
        </w:rPr>
        <w:t>аукциона в электронной форме</w:t>
      </w:r>
      <w:r w:rsidRPr="00531EB9">
        <w:rPr>
          <w:sz w:val="26"/>
          <w:szCs w:val="26"/>
        </w:rPr>
        <w:t xml:space="preserve">, заявка на участие в </w:t>
      </w:r>
      <w:proofErr w:type="gramStart"/>
      <w:r w:rsidRPr="00531EB9">
        <w:rPr>
          <w:spacing w:val="-2"/>
          <w:sz w:val="26"/>
          <w:szCs w:val="26"/>
        </w:rPr>
        <w:t>аукционе</w:t>
      </w:r>
      <w:proofErr w:type="gramEnd"/>
      <w:r w:rsidRPr="00531EB9">
        <w:rPr>
          <w:spacing w:val="-2"/>
          <w:sz w:val="26"/>
          <w:szCs w:val="26"/>
        </w:rPr>
        <w:t xml:space="preserve"> в электронной форме</w:t>
      </w:r>
      <w:r w:rsidRPr="00531EB9">
        <w:rPr>
          <w:sz w:val="26"/>
          <w:szCs w:val="26"/>
        </w:rPr>
        <w:t xml:space="preserve"> которого подана ранее других заявок на участие в </w:t>
      </w:r>
      <w:r w:rsidRPr="00531EB9">
        <w:rPr>
          <w:spacing w:val="-2"/>
          <w:sz w:val="26"/>
          <w:szCs w:val="26"/>
        </w:rPr>
        <w:t>аукционе в электронной форме</w:t>
      </w:r>
      <w:r w:rsidRPr="00531EB9">
        <w:rPr>
          <w:sz w:val="26"/>
          <w:szCs w:val="26"/>
        </w:rPr>
        <w:t xml:space="preserve">, если несколько участников </w:t>
      </w:r>
      <w:r w:rsidRPr="00531EB9">
        <w:rPr>
          <w:spacing w:val="-2"/>
          <w:sz w:val="26"/>
          <w:szCs w:val="26"/>
        </w:rPr>
        <w:t>аукциона в электронной форме</w:t>
      </w:r>
      <w:r w:rsidRPr="00531EB9">
        <w:rPr>
          <w:sz w:val="26"/>
          <w:szCs w:val="26"/>
        </w:rPr>
        <w:t xml:space="preserve"> и поданные ими заявки признаны соответствующими требованиям документации об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pacing w:val="-2"/>
          <w:sz w:val="26"/>
          <w:szCs w:val="26"/>
        </w:rPr>
      </w:pPr>
      <w:r w:rsidRPr="00531EB9">
        <w:rPr>
          <w:sz w:val="26"/>
          <w:szCs w:val="26"/>
        </w:rPr>
        <w:t xml:space="preserve">с единственным участником </w:t>
      </w:r>
      <w:r w:rsidRPr="00531EB9">
        <w:rPr>
          <w:spacing w:val="-2"/>
          <w:sz w:val="26"/>
          <w:szCs w:val="26"/>
        </w:rPr>
        <w:t>аукциона в электронной форме</w:t>
      </w:r>
      <w:r w:rsidRPr="00531EB9">
        <w:rPr>
          <w:sz w:val="26"/>
          <w:szCs w:val="26"/>
        </w:rPr>
        <w:t xml:space="preserve">, если только один участник </w:t>
      </w:r>
      <w:r w:rsidRPr="00531EB9">
        <w:rPr>
          <w:spacing w:val="-2"/>
          <w:sz w:val="26"/>
          <w:szCs w:val="26"/>
        </w:rPr>
        <w:t>аукциона в электронной форме</w:t>
      </w:r>
      <w:r w:rsidRPr="00531EB9">
        <w:rPr>
          <w:sz w:val="26"/>
          <w:szCs w:val="26"/>
        </w:rPr>
        <w:t xml:space="preserve"> и поданная им заявка признаны соответствующими требованиям документации об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Проект договора, прилагаемого к извещению о проведении аукциона в электронной форме и документации об аукционе в электронной форме, направляется Заказчиком </w:t>
      </w:r>
      <w:r w:rsidRPr="00531EB9">
        <w:rPr>
          <w:sz w:val="26"/>
          <w:szCs w:val="26"/>
        </w:rPr>
        <w:t xml:space="preserve">участнику </w:t>
      </w:r>
      <w:r w:rsidRPr="00531EB9">
        <w:rPr>
          <w:spacing w:val="-2"/>
          <w:sz w:val="26"/>
          <w:szCs w:val="26"/>
        </w:rPr>
        <w:t>аукциона в электронной форме</w:t>
      </w:r>
      <w:r w:rsidRPr="00531EB9">
        <w:rPr>
          <w:sz w:val="26"/>
          <w:szCs w:val="26"/>
        </w:rPr>
        <w:t xml:space="preserve">, заявка на участие в </w:t>
      </w:r>
      <w:proofErr w:type="gramStart"/>
      <w:r w:rsidRPr="00531EB9">
        <w:rPr>
          <w:spacing w:val="-2"/>
          <w:sz w:val="26"/>
          <w:szCs w:val="26"/>
        </w:rPr>
        <w:t>аукционе</w:t>
      </w:r>
      <w:proofErr w:type="gramEnd"/>
      <w:r w:rsidRPr="00531EB9">
        <w:rPr>
          <w:spacing w:val="-2"/>
          <w:sz w:val="26"/>
          <w:szCs w:val="26"/>
        </w:rPr>
        <w:t xml:space="preserve"> в электронной форме</w:t>
      </w:r>
      <w:r w:rsidRPr="00531EB9">
        <w:rPr>
          <w:sz w:val="26"/>
          <w:szCs w:val="26"/>
        </w:rPr>
        <w:t xml:space="preserve"> которого подана ранее других заявок на участие в </w:t>
      </w:r>
      <w:r w:rsidRPr="00531EB9">
        <w:rPr>
          <w:spacing w:val="-2"/>
          <w:sz w:val="26"/>
          <w:szCs w:val="26"/>
        </w:rPr>
        <w:t xml:space="preserve">аукционе в электронной форме или </w:t>
      </w:r>
      <w:r w:rsidRPr="00531EB9">
        <w:rPr>
          <w:sz w:val="26"/>
          <w:szCs w:val="26"/>
        </w:rPr>
        <w:t xml:space="preserve">единственному участнику </w:t>
      </w:r>
      <w:r w:rsidRPr="00531EB9">
        <w:rPr>
          <w:spacing w:val="-2"/>
          <w:sz w:val="26"/>
          <w:szCs w:val="26"/>
        </w:rPr>
        <w:t>аукциона в электронной форме в порядке, предусмотренном настоящим Положением.</w:t>
      </w:r>
    </w:p>
    <w:p w:rsidR="00531EB9" w:rsidRPr="00531EB9" w:rsidRDefault="00531EB9" w:rsidP="00531EB9">
      <w:pPr>
        <w:ind w:firstLine="709"/>
        <w:jc w:val="both"/>
        <w:rPr>
          <w:sz w:val="26"/>
          <w:szCs w:val="26"/>
        </w:rPr>
      </w:pPr>
    </w:p>
    <w:p w:rsidR="00531EB9" w:rsidRPr="00531EB9" w:rsidRDefault="00531EB9" w:rsidP="00531EB9">
      <w:pPr>
        <w:ind w:firstLine="709"/>
        <w:jc w:val="center"/>
        <w:rPr>
          <w:sz w:val="26"/>
          <w:szCs w:val="26"/>
        </w:rPr>
      </w:pPr>
      <w:r w:rsidRPr="00531EB9">
        <w:rPr>
          <w:sz w:val="26"/>
          <w:szCs w:val="26"/>
        </w:rPr>
        <w:lastRenderedPageBreak/>
        <w:t xml:space="preserve">Порядок рассмотрения вторых частей заявок на участие в </w:t>
      </w:r>
      <w:r w:rsidRPr="00531EB9">
        <w:rPr>
          <w:spacing w:val="-2"/>
          <w:sz w:val="26"/>
          <w:szCs w:val="26"/>
        </w:rPr>
        <w:t>аукционе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z w:val="26"/>
          <w:szCs w:val="26"/>
        </w:rPr>
      </w:pPr>
      <w:r w:rsidRPr="00531EB9">
        <w:rPr>
          <w:sz w:val="26"/>
          <w:szCs w:val="26"/>
        </w:rPr>
        <w:t xml:space="preserve">9.28. </w:t>
      </w:r>
      <w:r w:rsidRPr="00531EB9">
        <w:rPr>
          <w:spacing w:val="-2"/>
          <w:sz w:val="26"/>
          <w:szCs w:val="26"/>
        </w:rPr>
        <w:t>Вторые части заявок на участие в аукционе в электронной форме направляются Заказчику в порядке, предусмотренном регламентом работы электронной площадки. Комиссия рассматривает вторые части заявок на участие в аукционе в электронной форме, в том числе, содержащиеся в них информацию, документы и (или) сведения, предусмотренные пунктом 9.8 Положения, в части соответствия их требованиям, установленным документацией об аукционе в электронной форме.</w:t>
      </w:r>
    </w:p>
    <w:p w:rsidR="00531EB9" w:rsidRPr="00531EB9" w:rsidRDefault="00531EB9" w:rsidP="00531EB9">
      <w:pPr>
        <w:ind w:firstLine="709"/>
        <w:jc w:val="both"/>
        <w:rPr>
          <w:sz w:val="26"/>
          <w:szCs w:val="26"/>
        </w:rPr>
      </w:pPr>
      <w:r w:rsidRPr="00531EB9">
        <w:rPr>
          <w:sz w:val="26"/>
          <w:szCs w:val="26"/>
        </w:rPr>
        <w:t xml:space="preserve">9.29. Комиссией на основании результатов рассмотрения вторых частей заявок на участие в </w:t>
      </w:r>
      <w:r w:rsidRPr="00531EB9">
        <w:rPr>
          <w:spacing w:val="-2"/>
          <w:sz w:val="26"/>
          <w:szCs w:val="26"/>
        </w:rPr>
        <w:t>аукционе в электронной форме</w:t>
      </w:r>
      <w:r w:rsidRPr="00531EB9">
        <w:rPr>
          <w:sz w:val="26"/>
          <w:szCs w:val="26"/>
        </w:rPr>
        <w:t xml:space="preserve"> принимается решение о соответствии или о несоответствии заявки на участие в </w:t>
      </w:r>
      <w:r w:rsidRPr="00531EB9">
        <w:rPr>
          <w:spacing w:val="-2"/>
          <w:sz w:val="26"/>
          <w:szCs w:val="26"/>
        </w:rPr>
        <w:t xml:space="preserve">аукционе в электронной форме </w:t>
      </w:r>
      <w:r w:rsidRPr="00531EB9">
        <w:rPr>
          <w:sz w:val="26"/>
          <w:szCs w:val="26"/>
        </w:rPr>
        <w:t xml:space="preserve">требованиям, установленным документацией об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lang w:eastAsia="en-US"/>
        </w:rPr>
      </w:pPr>
      <w:r w:rsidRPr="00531EB9">
        <w:rPr>
          <w:sz w:val="26"/>
          <w:szCs w:val="26"/>
        </w:rPr>
        <w:t xml:space="preserve">9.30. </w:t>
      </w:r>
      <w:r w:rsidRPr="00531EB9">
        <w:rPr>
          <w:sz w:val="26"/>
          <w:szCs w:val="26"/>
          <w:lang w:eastAsia="en-US"/>
        </w:rPr>
        <w:t xml:space="preserve">Комиссия рассматривает вторые части заявок на участие в </w:t>
      </w:r>
      <w:r w:rsidRPr="00531EB9">
        <w:rPr>
          <w:spacing w:val="-2"/>
          <w:sz w:val="26"/>
          <w:szCs w:val="26"/>
        </w:rPr>
        <w:t>аукционе в электронной форме</w:t>
      </w:r>
      <w:r w:rsidRPr="00531EB9">
        <w:rPr>
          <w:sz w:val="26"/>
          <w:szCs w:val="26"/>
          <w:lang w:eastAsia="en-US"/>
        </w:rPr>
        <w:t xml:space="preserve">, направленные оператором электронной площадки в соответствии с пунктом 9.28 Положения, до принятия решения о соответствии двух таких заявок требованиям, установленным документацией об </w:t>
      </w:r>
      <w:r w:rsidRPr="00531EB9">
        <w:rPr>
          <w:spacing w:val="-2"/>
          <w:sz w:val="26"/>
          <w:szCs w:val="26"/>
        </w:rPr>
        <w:t>аукционе в электронной форме</w:t>
      </w:r>
      <w:r w:rsidRPr="00531EB9">
        <w:rPr>
          <w:sz w:val="26"/>
          <w:szCs w:val="26"/>
          <w:lang w:eastAsia="en-US"/>
        </w:rPr>
        <w:t xml:space="preserve">. </w:t>
      </w:r>
    </w:p>
    <w:p w:rsidR="00531EB9" w:rsidRPr="00531EB9" w:rsidRDefault="00531EB9" w:rsidP="00531EB9">
      <w:pPr>
        <w:ind w:firstLine="709"/>
        <w:jc w:val="both"/>
        <w:rPr>
          <w:spacing w:val="-2"/>
          <w:sz w:val="26"/>
          <w:szCs w:val="26"/>
        </w:rPr>
      </w:pPr>
      <w:r w:rsidRPr="00531EB9">
        <w:rPr>
          <w:sz w:val="26"/>
          <w:szCs w:val="26"/>
        </w:rPr>
        <w:t xml:space="preserve">Рассмотрение заявок на участие в </w:t>
      </w:r>
      <w:r w:rsidRPr="00531EB9">
        <w:rPr>
          <w:spacing w:val="-2"/>
          <w:sz w:val="26"/>
          <w:szCs w:val="26"/>
        </w:rPr>
        <w:t>аукционе в электронной форме</w:t>
      </w:r>
      <w:r w:rsidRPr="00531EB9">
        <w:rPr>
          <w:sz w:val="26"/>
          <w:szCs w:val="26"/>
        </w:rPr>
        <w:t xml:space="preserve"> начинается с заявки на участие в </w:t>
      </w:r>
      <w:r w:rsidRPr="00531EB9">
        <w:rPr>
          <w:spacing w:val="-2"/>
          <w:sz w:val="26"/>
          <w:szCs w:val="26"/>
        </w:rPr>
        <w:t>аукционе в электронной форме участника закупки, допущенного к участию в аукционе в электронной форме</w:t>
      </w:r>
      <w:r w:rsidRPr="00531EB9">
        <w:rPr>
          <w:sz w:val="26"/>
          <w:szCs w:val="26"/>
        </w:rPr>
        <w:t xml:space="preserve">, и подавшего наименьшее ценовое предложение (предложившего наиболее низкую цену договора). </w:t>
      </w:r>
      <w:r w:rsidRPr="00531EB9">
        <w:rPr>
          <w:spacing w:val="-2"/>
          <w:sz w:val="26"/>
          <w:szCs w:val="26"/>
        </w:rPr>
        <w:t xml:space="preserve">Первый номер присваивается заявке на участие в аукционе в электронной форме, в которой содержится </w:t>
      </w:r>
      <w:r w:rsidRPr="00531EB9">
        <w:rPr>
          <w:sz w:val="26"/>
          <w:szCs w:val="26"/>
        </w:rPr>
        <w:t>наименьшее ценовое предложение (наиболее низкая цена договора)</w:t>
      </w:r>
      <w:r w:rsidRPr="00531EB9">
        <w:rPr>
          <w:spacing w:val="-2"/>
          <w:sz w:val="26"/>
          <w:szCs w:val="26"/>
        </w:rPr>
        <w:t>.</w:t>
      </w:r>
    </w:p>
    <w:p w:rsidR="00531EB9" w:rsidRPr="00531EB9" w:rsidRDefault="00531EB9" w:rsidP="00531EB9">
      <w:pPr>
        <w:ind w:firstLine="709"/>
        <w:jc w:val="both"/>
        <w:rPr>
          <w:i/>
          <w:sz w:val="26"/>
          <w:szCs w:val="26"/>
        </w:rPr>
      </w:pPr>
      <w:r w:rsidRPr="00531EB9">
        <w:rPr>
          <w:sz w:val="26"/>
          <w:szCs w:val="26"/>
        </w:rPr>
        <w:t xml:space="preserve">Общий срок рассмотрения вторых частей заявок на участие в </w:t>
      </w:r>
      <w:r w:rsidRPr="00531EB9">
        <w:rPr>
          <w:spacing w:val="-2"/>
          <w:sz w:val="26"/>
          <w:szCs w:val="26"/>
        </w:rPr>
        <w:t>аукционе в электронной форме</w:t>
      </w:r>
      <w:r w:rsidRPr="00531EB9">
        <w:rPr>
          <w:sz w:val="26"/>
          <w:szCs w:val="26"/>
        </w:rPr>
        <w:t xml:space="preserve"> не может превышать три рабочих дня </w:t>
      </w:r>
      <w:proofErr w:type="gramStart"/>
      <w:r w:rsidRPr="00531EB9">
        <w:rPr>
          <w:sz w:val="26"/>
          <w:szCs w:val="26"/>
        </w:rPr>
        <w:t>с даты получения</w:t>
      </w:r>
      <w:proofErr w:type="gramEnd"/>
      <w:r w:rsidRPr="00531EB9">
        <w:rPr>
          <w:sz w:val="26"/>
          <w:szCs w:val="26"/>
        </w:rPr>
        <w:t xml:space="preserve"> Заказчиком вторых частей заявок на участие в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rPr>
      </w:pPr>
      <w:r w:rsidRPr="00531EB9">
        <w:rPr>
          <w:sz w:val="26"/>
          <w:szCs w:val="26"/>
        </w:rPr>
        <w:t xml:space="preserve">9.31. Заявка на участие в </w:t>
      </w:r>
      <w:r w:rsidRPr="00531EB9">
        <w:rPr>
          <w:spacing w:val="-2"/>
          <w:sz w:val="26"/>
          <w:szCs w:val="26"/>
        </w:rPr>
        <w:t>аукционе в электронной форме</w:t>
      </w:r>
      <w:r w:rsidRPr="00531EB9">
        <w:rPr>
          <w:sz w:val="26"/>
          <w:szCs w:val="26"/>
        </w:rPr>
        <w:t xml:space="preserve"> признается не соответствующей требованиям, установленным документацией об </w:t>
      </w:r>
      <w:r w:rsidRPr="00531EB9">
        <w:rPr>
          <w:spacing w:val="-2"/>
          <w:sz w:val="26"/>
          <w:szCs w:val="26"/>
        </w:rPr>
        <w:t>аукционе в электронной форме</w:t>
      </w:r>
      <w:r w:rsidRPr="00531EB9">
        <w:rPr>
          <w:sz w:val="26"/>
          <w:szCs w:val="26"/>
        </w:rPr>
        <w:t>, в случае:</w:t>
      </w:r>
    </w:p>
    <w:p w:rsidR="00531EB9" w:rsidRPr="00531EB9" w:rsidRDefault="00531EB9" w:rsidP="00531EB9">
      <w:pPr>
        <w:ind w:firstLine="709"/>
        <w:jc w:val="both"/>
        <w:rPr>
          <w:sz w:val="26"/>
          <w:szCs w:val="26"/>
        </w:rPr>
      </w:pPr>
      <w:proofErr w:type="gramStart"/>
      <w:r w:rsidRPr="00531EB9">
        <w:rPr>
          <w:sz w:val="26"/>
          <w:szCs w:val="26"/>
        </w:rPr>
        <w:t xml:space="preserve">1) непредставления документов, информации </w:t>
      </w:r>
      <w:r w:rsidRPr="00531EB9">
        <w:rPr>
          <w:spacing w:val="-2"/>
          <w:sz w:val="26"/>
          <w:szCs w:val="26"/>
        </w:rPr>
        <w:t>и (или) сведений</w:t>
      </w:r>
      <w:r w:rsidRPr="00531EB9">
        <w:rPr>
          <w:sz w:val="26"/>
          <w:szCs w:val="26"/>
        </w:rPr>
        <w:t xml:space="preserve"> которые предусмотрены пунктом 9.8 Положения, несоответствия указанных документов, информации </w:t>
      </w:r>
      <w:r w:rsidRPr="00531EB9">
        <w:rPr>
          <w:spacing w:val="-2"/>
          <w:sz w:val="26"/>
          <w:szCs w:val="26"/>
        </w:rPr>
        <w:t>и (или) сведений</w:t>
      </w:r>
      <w:r w:rsidRPr="00531EB9">
        <w:rPr>
          <w:sz w:val="26"/>
          <w:szCs w:val="26"/>
        </w:rPr>
        <w:t xml:space="preserve"> требованиям, установленным документацией об </w:t>
      </w:r>
      <w:r w:rsidRPr="00531EB9">
        <w:rPr>
          <w:spacing w:val="-2"/>
          <w:sz w:val="26"/>
          <w:szCs w:val="26"/>
        </w:rPr>
        <w:t>аукционе в электронной форме</w:t>
      </w:r>
      <w:r w:rsidRPr="00531EB9">
        <w:rPr>
          <w:sz w:val="26"/>
          <w:szCs w:val="26"/>
        </w:rPr>
        <w:t xml:space="preserve">, наличия в указанных документах, информации </w:t>
      </w:r>
      <w:r w:rsidRPr="00531EB9">
        <w:rPr>
          <w:spacing w:val="-2"/>
          <w:sz w:val="26"/>
          <w:szCs w:val="26"/>
        </w:rPr>
        <w:t>и (или) сведениях</w:t>
      </w:r>
      <w:r w:rsidRPr="00531EB9">
        <w:rPr>
          <w:sz w:val="26"/>
          <w:szCs w:val="26"/>
        </w:rPr>
        <w:t xml:space="preserve"> недостоверной информации на дату окончания срока подачи заявок на участие в </w:t>
      </w:r>
      <w:r w:rsidRPr="00531EB9">
        <w:rPr>
          <w:spacing w:val="-2"/>
          <w:sz w:val="26"/>
          <w:szCs w:val="26"/>
        </w:rPr>
        <w:t>аукционе в электронной форме</w:t>
      </w:r>
      <w:r w:rsidRPr="00531EB9">
        <w:rPr>
          <w:sz w:val="26"/>
          <w:szCs w:val="26"/>
        </w:rPr>
        <w:t>;</w:t>
      </w:r>
      <w:proofErr w:type="gramEnd"/>
    </w:p>
    <w:p w:rsidR="00531EB9" w:rsidRPr="00531EB9" w:rsidRDefault="00531EB9" w:rsidP="00531EB9">
      <w:pPr>
        <w:ind w:firstLine="709"/>
        <w:jc w:val="both"/>
        <w:rPr>
          <w:sz w:val="26"/>
          <w:szCs w:val="26"/>
        </w:rPr>
      </w:pPr>
      <w:r w:rsidRPr="00531EB9">
        <w:rPr>
          <w:sz w:val="26"/>
          <w:szCs w:val="26"/>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z w:val="26"/>
          <w:szCs w:val="26"/>
        </w:rPr>
      </w:pPr>
      <w:r w:rsidRPr="00531EB9">
        <w:rPr>
          <w:sz w:val="26"/>
          <w:szCs w:val="26"/>
        </w:rPr>
        <w:t xml:space="preserve">9.32. Результаты рассмотрения заявок на участие в </w:t>
      </w:r>
      <w:r w:rsidRPr="00531EB9">
        <w:rPr>
          <w:spacing w:val="-2"/>
          <w:sz w:val="26"/>
          <w:szCs w:val="26"/>
        </w:rPr>
        <w:t>аукционе в электронной форме</w:t>
      </w:r>
      <w:r w:rsidRPr="00531EB9">
        <w:rPr>
          <w:sz w:val="26"/>
          <w:szCs w:val="26"/>
        </w:rPr>
        <w:t xml:space="preserve"> фиксируются в итоговом протоколе (протоколе подведения итогов </w:t>
      </w:r>
      <w:r w:rsidRPr="00531EB9">
        <w:rPr>
          <w:spacing w:val="-2"/>
          <w:sz w:val="26"/>
          <w:szCs w:val="26"/>
        </w:rPr>
        <w:t>аукциона в электронной форме)</w:t>
      </w:r>
      <w:r w:rsidRPr="00531EB9">
        <w:rPr>
          <w:sz w:val="26"/>
          <w:szCs w:val="26"/>
        </w:rPr>
        <w:t xml:space="preserve">, который подписывается всеми присутствующими на заседании членами Комиссии </w:t>
      </w:r>
      <w:r w:rsidRPr="00531EB9">
        <w:rPr>
          <w:spacing w:val="-2"/>
          <w:sz w:val="26"/>
          <w:szCs w:val="26"/>
        </w:rPr>
        <w:t xml:space="preserve">не позднее даты </w:t>
      </w:r>
      <w:proofErr w:type="gramStart"/>
      <w:r w:rsidRPr="00531EB9">
        <w:rPr>
          <w:spacing w:val="-2"/>
          <w:sz w:val="26"/>
          <w:szCs w:val="26"/>
        </w:rPr>
        <w:t>окончания с</w:t>
      </w:r>
      <w:r w:rsidRPr="00531EB9">
        <w:rPr>
          <w:sz w:val="26"/>
          <w:szCs w:val="26"/>
        </w:rPr>
        <w:t>рока рассмотрения вторых частей заявок</w:t>
      </w:r>
      <w:proofErr w:type="gramEnd"/>
      <w:r w:rsidRPr="00531EB9">
        <w:rPr>
          <w:sz w:val="26"/>
          <w:szCs w:val="26"/>
        </w:rPr>
        <w:t xml:space="preserve"> на участие в </w:t>
      </w:r>
      <w:r w:rsidRPr="00531EB9">
        <w:rPr>
          <w:spacing w:val="-2"/>
          <w:sz w:val="26"/>
          <w:szCs w:val="26"/>
        </w:rPr>
        <w:t>аукционе в электронной форме</w:t>
      </w:r>
      <w:r w:rsidRPr="00531EB9">
        <w:rPr>
          <w:sz w:val="26"/>
          <w:szCs w:val="26"/>
        </w:rPr>
        <w:t>.</w:t>
      </w:r>
    </w:p>
    <w:p w:rsidR="00531EB9" w:rsidRPr="00531EB9" w:rsidRDefault="00531EB9" w:rsidP="00531EB9">
      <w:pPr>
        <w:ind w:firstLine="709"/>
        <w:jc w:val="both"/>
        <w:rPr>
          <w:sz w:val="26"/>
          <w:szCs w:val="26"/>
        </w:rPr>
      </w:pPr>
      <w:r w:rsidRPr="00531EB9">
        <w:rPr>
          <w:spacing w:val="-2"/>
          <w:sz w:val="26"/>
          <w:szCs w:val="26"/>
        </w:rPr>
        <w:t>Итоговый протокол (протокол подведения итогов аукциона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 xml:space="preserve">Дополнительно к сведениям, установленным частью 14 статьи 3.2 Федерального закона № 223-ФЗ, итоговый протокол (протокол подведения итогов аукциона в электронной форме) </w:t>
      </w:r>
      <w:r w:rsidRPr="00531EB9">
        <w:rPr>
          <w:sz w:val="26"/>
          <w:szCs w:val="26"/>
        </w:rPr>
        <w:t xml:space="preserve">должен содержать информацию: </w:t>
      </w:r>
      <w:r w:rsidRPr="00531EB9">
        <w:rPr>
          <w:spacing w:val="-2"/>
          <w:sz w:val="26"/>
          <w:szCs w:val="26"/>
        </w:rPr>
        <w:t xml:space="preserve">об участниках закупки; о начальной (максимальной) цене договора (цене лота); о ценовых предложениях участников закупки, заявки которых рассмотрены Комиссией и признаны соответствующими </w:t>
      </w:r>
      <w:r w:rsidRPr="00531EB9">
        <w:rPr>
          <w:sz w:val="26"/>
          <w:szCs w:val="26"/>
          <w:lang w:eastAsia="en-US"/>
        </w:rPr>
        <w:t xml:space="preserve">требованиям, установленным документацией об </w:t>
      </w:r>
      <w:r w:rsidRPr="00531EB9">
        <w:rPr>
          <w:spacing w:val="-2"/>
          <w:sz w:val="26"/>
          <w:szCs w:val="26"/>
        </w:rPr>
        <w:t>аукционе в электронной форме;</w:t>
      </w:r>
      <w:proofErr w:type="gramEnd"/>
      <w:r w:rsidRPr="00531EB9">
        <w:rPr>
          <w:spacing w:val="-2"/>
          <w:sz w:val="26"/>
          <w:szCs w:val="26"/>
        </w:rPr>
        <w:t xml:space="preserve"> </w:t>
      </w:r>
      <w:proofErr w:type="gramStart"/>
      <w:r w:rsidRPr="00531EB9">
        <w:rPr>
          <w:spacing w:val="-2"/>
          <w:sz w:val="26"/>
          <w:szCs w:val="26"/>
        </w:rPr>
        <w:t>о порядковых (идентификационных) номерах заявок на участие в аукционе в электронной форме, в отношении которых принято решение о соответствии требованиям, установленным документацией об аукционе в электронной форме, или о несоответствии требованиям, установленным документацией об аукционе в электронной форме, с указанием положений документации об аукционе в электронной форме, которым не соответствуют данные заявки и положений заявок на участие в аукционе в</w:t>
      </w:r>
      <w:proofErr w:type="gramEnd"/>
      <w:r w:rsidRPr="00531EB9">
        <w:rPr>
          <w:spacing w:val="-2"/>
          <w:sz w:val="26"/>
          <w:szCs w:val="26"/>
        </w:rPr>
        <w:t xml:space="preserve"> электронной форме, которые не соответствуют этим требованиям; о решении каждого </w:t>
      </w:r>
      <w:r w:rsidRPr="00531EB9">
        <w:rPr>
          <w:sz w:val="26"/>
          <w:szCs w:val="26"/>
        </w:rPr>
        <w:t>присутствующего</w:t>
      </w:r>
      <w:r w:rsidRPr="00531EB9">
        <w:rPr>
          <w:spacing w:val="-2"/>
          <w:sz w:val="26"/>
          <w:szCs w:val="26"/>
        </w:rPr>
        <w:t xml:space="preserve"> члена Комиссии в отношении заявки на участие в аукционе в электронной форме каждого участника аукциона в электронной форме; о победителе аукциона в электронной форме и ином участнике аукциона в электронной форме, заявке на участие в </w:t>
      </w:r>
      <w:proofErr w:type="gramStart"/>
      <w:r w:rsidRPr="00531EB9">
        <w:rPr>
          <w:spacing w:val="-2"/>
          <w:sz w:val="26"/>
          <w:szCs w:val="26"/>
        </w:rPr>
        <w:t>аукционе</w:t>
      </w:r>
      <w:proofErr w:type="gramEnd"/>
      <w:r w:rsidRPr="00531EB9">
        <w:rPr>
          <w:spacing w:val="-2"/>
          <w:sz w:val="26"/>
          <w:szCs w:val="26"/>
        </w:rPr>
        <w:t xml:space="preserve"> в электронной форме которого присвоен второй номер (заявка на участие в аукционе в электронной форме которого признана второй соответствующей требованиям, установленным документацией об аукционе в электронной форме);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которых присвоены первый и второй номера.</w:t>
      </w:r>
    </w:p>
    <w:p w:rsidR="00531EB9" w:rsidRPr="00531EB9" w:rsidRDefault="00531EB9" w:rsidP="00531EB9">
      <w:pPr>
        <w:ind w:firstLine="709"/>
        <w:jc w:val="both"/>
        <w:rPr>
          <w:sz w:val="26"/>
          <w:szCs w:val="26"/>
        </w:rPr>
      </w:pPr>
      <w:r w:rsidRPr="00531EB9">
        <w:rPr>
          <w:spacing w:val="-2"/>
          <w:sz w:val="26"/>
          <w:szCs w:val="26"/>
        </w:rPr>
        <w:t>Заказчик в порядке, предусмотренном настоящим Положением, направляет победителю аукциона в электронной форме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и документации об аукционе в электронной форме. Договор с победителем аукциона в электронной форме заключается </w:t>
      </w:r>
      <w:r w:rsidRPr="00531EB9">
        <w:rPr>
          <w:sz w:val="26"/>
          <w:szCs w:val="26"/>
        </w:rPr>
        <w:t xml:space="preserve">в порядке, установленном в пункте 15.12 Положения,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31EB9" w:rsidRPr="00531EB9" w:rsidRDefault="00531EB9" w:rsidP="00531EB9">
      <w:pPr>
        <w:ind w:firstLine="709"/>
        <w:jc w:val="both"/>
        <w:rPr>
          <w:sz w:val="26"/>
          <w:szCs w:val="26"/>
        </w:rPr>
      </w:pPr>
      <w:r w:rsidRPr="00531EB9">
        <w:rPr>
          <w:sz w:val="26"/>
          <w:szCs w:val="26"/>
        </w:rPr>
        <w:t xml:space="preserve">9.33. </w:t>
      </w: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Комиссией принято решение о несоответствии требованиям, установленным документацией об аукционе в электронной форме, всех вторых частей заявок на участие в аукционе в электронной форме или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аукцион в электронной форме признается несостоявшимся. В итоговый протокол (протокол подведения итогов аукциона в электронной форме), указанный в пункте 9.32 Положения, вносится информация о признании аукциона в электронной форме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9.34. 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только одной второй части заявки на участие в аукционе в электронной форме, Заказчик в порядке, предусмотренном настоящим Положением, направляет единственному участнику аукциона в электронной форме проект договора, прилагаемого к извещению о проведении аукциона в электронной форме и документации об аукционе в электронной форме. Договор с единственным </w:t>
      </w:r>
      <w:r w:rsidRPr="00531EB9">
        <w:rPr>
          <w:spacing w:val="-2"/>
          <w:sz w:val="26"/>
          <w:szCs w:val="26"/>
        </w:rPr>
        <w:lastRenderedPageBreak/>
        <w:t xml:space="preserve">участником аукциона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trike/>
          <w:spacing w:val="-2"/>
          <w:sz w:val="26"/>
          <w:szCs w:val="26"/>
        </w:rPr>
      </w:pPr>
      <w:r w:rsidRPr="00531EB9">
        <w:rPr>
          <w:sz w:val="26"/>
          <w:szCs w:val="26"/>
        </w:rPr>
        <w:t>9.35.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аукцион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аукционе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аукционе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аукциона в электронной форме или новую закупку, изменив при</w:t>
      </w:r>
      <w:r w:rsidRPr="00531EB9">
        <w:rPr>
          <w:sz w:val="26"/>
          <w:szCs w:val="26"/>
        </w:rPr>
        <w:t xml:space="preserve"> этом условия исполнения договора. </w:t>
      </w:r>
    </w:p>
    <w:p w:rsidR="00531EB9" w:rsidRPr="00531EB9" w:rsidRDefault="00531EB9" w:rsidP="00531EB9">
      <w:pPr>
        <w:jc w:val="both"/>
        <w:rPr>
          <w:spacing w:val="-2"/>
          <w:sz w:val="26"/>
          <w:szCs w:val="26"/>
        </w:rPr>
      </w:pPr>
    </w:p>
    <w:p w:rsidR="00531EB9" w:rsidRPr="008737F0" w:rsidRDefault="008737F0" w:rsidP="00531EB9">
      <w:pPr>
        <w:jc w:val="center"/>
        <w:rPr>
          <w:spacing w:val="-2"/>
          <w:sz w:val="26"/>
          <w:szCs w:val="26"/>
        </w:rPr>
      </w:pPr>
      <w:r>
        <w:rPr>
          <w:spacing w:val="-2"/>
          <w:sz w:val="26"/>
          <w:szCs w:val="26"/>
        </w:rPr>
        <w:t>10</w:t>
      </w:r>
      <w:r w:rsidR="00531EB9" w:rsidRPr="008737F0">
        <w:rPr>
          <w:spacing w:val="-2"/>
          <w:sz w:val="26"/>
          <w:szCs w:val="26"/>
        </w:rPr>
        <w:t>. Проведение запроса котировок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10.1. Запрос котировок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Запрос котировок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31EB9" w:rsidRPr="00531EB9" w:rsidRDefault="00531EB9" w:rsidP="00531EB9">
      <w:pPr>
        <w:ind w:firstLine="709"/>
        <w:jc w:val="both"/>
        <w:rPr>
          <w:spacing w:val="-2"/>
          <w:sz w:val="26"/>
          <w:szCs w:val="26"/>
        </w:rPr>
      </w:pPr>
      <w:r w:rsidRPr="00531EB9">
        <w:rPr>
          <w:spacing w:val="-2"/>
          <w:sz w:val="26"/>
          <w:szCs w:val="26"/>
        </w:rPr>
        <w:t>10.2.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запроса котировок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котировок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10.3. </w:t>
      </w:r>
      <w:r w:rsidRPr="00531EB9">
        <w:rPr>
          <w:sz w:val="26"/>
          <w:szCs w:val="26"/>
        </w:rPr>
        <w:t xml:space="preserve">Извещение о проведении </w:t>
      </w:r>
      <w:r w:rsidRPr="00531EB9">
        <w:rPr>
          <w:spacing w:val="-2"/>
          <w:sz w:val="26"/>
          <w:szCs w:val="26"/>
        </w:rPr>
        <w:t>запроса котировок в электронной форме</w:t>
      </w:r>
      <w:r w:rsidRPr="00531EB9">
        <w:rPr>
          <w:sz w:val="26"/>
          <w:szCs w:val="26"/>
        </w:rPr>
        <w:t xml:space="preserve"> разрабатывается в соответствии с требованиями пункта 6.3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заявки на участие в запросе котировок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10.4. Подача заявок на участие в запросе котировок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подается по форме, установленной в извещении о проведении запроса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10.5. </w:t>
      </w:r>
      <w:r w:rsidRPr="00531EB9">
        <w:rPr>
          <w:sz w:val="26"/>
          <w:szCs w:val="26"/>
        </w:rPr>
        <w:t xml:space="preserve">В случае установления недостоверности информации, содержащейся в документах, представленных участником закупки, Комиссия </w:t>
      </w:r>
      <w:r w:rsidRPr="00531EB9">
        <w:rPr>
          <w:spacing w:val="-2"/>
          <w:sz w:val="26"/>
          <w:szCs w:val="26"/>
        </w:rPr>
        <w:t>и (или) Заказчик</w:t>
      </w:r>
      <w:r w:rsidRPr="00531EB9">
        <w:rPr>
          <w:sz w:val="26"/>
          <w:szCs w:val="26"/>
        </w:rPr>
        <w:t xml:space="preserve">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10.6. Присвоение порядкового (идентификационного) номера заявкам на участие в запросе котировок в электронной форме и уведомление участников </w:t>
      </w:r>
      <w:r w:rsidRPr="00531EB9">
        <w:rPr>
          <w:spacing w:val="-2"/>
          <w:sz w:val="26"/>
          <w:szCs w:val="26"/>
        </w:rPr>
        <w:lastRenderedPageBreak/>
        <w:t>запроса котировок в электронной форме, направивших заявки на участие в запросе котировок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котировок в электронной форме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10.7. Заявка на участие в запросе котировок в электронной форме должна содержать следующие документы и информацию:</w:t>
      </w:r>
    </w:p>
    <w:p w:rsidR="00531EB9" w:rsidRPr="00531EB9" w:rsidRDefault="00531EB9" w:rsidP="00531EB9">
      <w:pPr>
        <w:ind w:firstLine="709"/>
        <w:jc w:val="both"/>
        <w:rPr>
          <w:spacing w:val="-2"/>
          <w:sz w:val="26"/>
          <w:szCs w:val="26"/>
        </w:rPr>
      </w:pPr>
      <w:r w:rsidRPr="00531EB9">
        <w:rPr>
          <w:spacing w:val="-2"/>
          <w:sz w:val="26"/>
          <w:szCs w:val="26"/>
        </w:rPr>
        <w:t>1) ценовое предложение участника закупки;</w:t>
      </w:r>
    </w:p>
    <w:p w:rsidR="00531EB9" w:rsidRPr="00531EB9" w:rsidRDefault="00531EB9" w:rsidP="00531EB9">
      <w:pPr>
        <w:ind w:firstLine="709"/>
        <w:jc w:val="both"/>
        <w:rPr>
          <w:spacing w:val="-2"/>
          <w:sz w:val="26"/>
          <w:szCs w:val="26"/>
        </w:rPr>
      </w:pPr>
      <w:proofErr w:type="gramStart"/>
      <w:r w:rsidRPr="00531EB9">
        <w:rPr>
          <w:spacing w:val="-2"/>
          <w:sz w:val="26"/>
          <w:szCs w:val="26"/>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запроса котировок в электронной форме (такое согласие дается с применением программно-аппаратных средств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или закупки работы, услуги, для выполнения, оказания которых используется товар:</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для отклонения заявки на участие в запросе котировок в электронной форме участника закупки. </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6)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7) в случаях, предусмотренных извещением о проведении запроса котировок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 xml:space="preserve">8)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запроса котировок в электронной форме</w:t>
      </w:r>
      <w:r w:rsidRPr="00531EB9">
        <w:rPr>
          <w:sz w:val="26"/>
          <w:szCs w:val="26"/>
        </w:rPr>
        <w:t xml:space="preserve"> у субъектов малого и среднего предпринимательства.</w:t>
      </w:r>
    </w:p>
    <w:p w:rsidR="00531EB9" w:rsidRPr="00531EB9" w:rsidRDefault="00531EB9" w:rsidP="00531EB9">
      <w:pPr>
        <w:ind w:firstLine="709"/>
        <w:jc w:val="both"/>
        <w:rPr>
          <w:spacing w:val="-2"/>
          <w:sz w:val="26"/>
          <w:szCs w:val="26"/>
        </w:rPr>
      </w:pPr>
      <w:r w:rsidRPr="00531EB9">
        <w:rPr>
          <w:spacing w:val="-2"/>
          <w:sz w:val="26"/>
          <w:szCs w:val="26"/>
        </w:rPr>
        <w:t>10.8.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или не подано ни одной заявки на участие в запросе котировок в электронной форме, запрос котировок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Комиссией оформляется итоговый протокол, в котором указываются: информация о признании запроса котировок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Рассмотрение и оценка заявок на участие в запросе котировок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10.9. Заявки на участие в запросе котировок в электронной форме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Комиссия осуществляет рассмотрение и оценку заявок на участие в запросе котировок в электронной форме. 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10.10. </w:t>
      </w:r>
      <w:proofErr w:type="gramStart"/>
      <w:r w:rsidRPr="00531EB9">
        <w:rPr>
          <w:spacing w:val="-2"/>
          <w:sz w:val="26"/>
          <w:szCs w:val="26"/>
        </w:rPr>
        <w:t>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на участие в запросе котировок в электронной форме и (или) участника</w:t>
      </w:r>
      <w:proofErr w:type="gramEnd"/>
      <w:r w:rsidRPr="00531EB9">
        <w:rPr>
          <w:spacing w:val="-2"/>
          <w:sz w:val="26"/>
          <w:szCs w:val="26"/>
        </w:rPr>
        <w:t xml:space="preserve"> закупки требованиям, установленным в извещении о проведении запроса котировок в электронной форме, и об отклонении заявки на участие в запросе котировок в электронной форме в случаях, которые предусмотрены пунктом 10.11 Положения.</w:t>
      </w:r>
    </w:p>
    <w:p w:rsidR="00531EB9" w:rsidRPr="00531EB9" w:rsidRDefault="00531EB9" w:rsidP="00531EB9">
      <w:pPr>
        <w:ind w:firstLine="709"/>
        <w:jc w:val="both"/>
        <w:rPr>
          <w:spacing w:val="-2"/>
          <w:sz w:val="26"/>
          <w:szCs w:val="26"/>
        </w:rPr>
      </w:pPr>
      <w:r w:rsidRPr="00531EB9">
        <w:rPr>
          <w:spacing w:val="-2"/>
          <w:sz w:val="26"/>
          <w:szCs w:val="26"/>
        </w:rPr>
        <w:lastRenderedPageBreak/>
        <w:t>10.11. Заявка на участие в запросе котировок в электронной форме участника закупки отклоняется Комиссией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документов, информации и (или) сведений, которые предусмотрены пунктом 10.7 Положения, несоответствия указанных документов, информации и (или) сведений требованиям, установленным извещением о проведении </w:t>
      </w:r>
      <w:r w:rsidRPr="00531EB9">
        <w:rPr>
          <w:spacing w:val="-2"/>
          <w:sz w:val="26"/>
          <w:szCs w:val="26"/>
        </w:rPr>
        <w:t>запроса котировок в электронной форме</w:t>
      </w:r>
      <w:r w:rsidRPr="00531EB9">
        <w:rPr>
          <w:sz w:val="26"/>
          <w:szCs w:val="26"/>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531EB9">
        <w:rPr>
          <w:spacing w:val="-2"/>
          <w:sz w:val="26"/>
          <w:szCs w:val="26"/>
        </w:rPr>
        <w:t>запросе котировок в электронной форме</w:t>
      </w:r>
      <w:r w:rsidRPr="00531EB9">
        <w:rPr>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2) несоответствия участника закупки требованиям, установленным извещением о проведении запроса котировок в электронной форме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3) содержания в составе заявки на участие в запросе котировок в электронной форме противоречивых сведений.</w:t>
      </w:r>
    </w:p>
    <w:p w:rsidR="00531EB9" w:rsidRPr="00531EB9" w:rsidRDefault="00531EB9" w:rsidP="00531EB9">
      <w:pPr>
        <w:ind w:firstLine="709"/>
        <w:jc w:val="both"/>
        <w:rPr>
          <w:spacing w:val="-2"/>
          <w:sz w:val="26"/>
          <w:szCs w:val="26"/>
        </w:rPr>
      </w:pPr>
      <w:r w:rsidRPr="00531EB9">
        <w:rPr>
          <w:spacing w:val="-2"/>
          <w:sz w:val="26"/>
          <w:szCs w:val="26"/>
        </w:rPr>
        <w:t xml:space="preserve">10.12. На основании результатов оценки заявок на участие в запросе котировок в электронной форме Комиссия присваивает каждой заявке </w:t>
      </w:r>
      <w:proofErr w:type="gramStart"/>
      <w:r w:rsidRPr="00531EB9">
        <w:rPr>
          <w:spacing w:val="-2"/>
          <w:sz w:val="26"/>
          <w:szCs w:val="26"/>
        </w:rPr>
        <w:t>на участие в запросе котировок в электронной форме порядковый номер по мере увеличения предложенных в таких заявках</w:t>
      </w:r>
      <w:proofErr w:type="gramEnd"/>
      <w:r w:rsidRPr="00531EB9">
        <w:rPr>
          <w:spacing w:val="-2"/>
          <w:sz w:val="26"/>
          <w:szCs w:val="26"/>
        </w:rPr>
        <w:t xml:space="preserve"> цены договора. Заявке на участие в запросе котировок в электронной форме, содержащей наименьшее ценовое предложение (предложение о наиболее низкой цене договора), присваивается первый номер.</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в которых предложено такое же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 xml:space="preserve">10.13. </w:t>
      </w:r>
      <w:proofErr w:type="gramStart"/>
      <w:r w:rsidRPr="00531EB9">
        <w:rPr>
          <w:spacing w:val="-2"/>
          <w:sz w:val="26"/>
          <w:szCs w:val="26"/>
        </w:rPr>
        <w:t>Результаты рассмотрения и оценки заявок на участие в запросе котировок в электронной форме фиксируются в итоговом протоколе (протоколе рассмотрения и оценки заявок на участие в запросе котировок в электронной форме), который подписывается всеми присутствующими членами Комиссии не позднее даты окончания срока рассмотрения и оценки заявок на участие в запросе котировок в электронной форме.</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включается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w:t>
      </w:r>
      <w:proofErr w:type="gramEnd"/>
      <w:r w:rsidRPr="00531EB9">
        <w:rPr>
          <w:spacing w:val="-2"/>
          <w:sz w:val="26"/>
          <w:szCs w:val="26"/>
        </w:rPr>
        <w:t xml:space="preserve"> </w:t>
      </w:r>
      <w:proofErr w:type="gramStart"/>
      <w:r w:rsidRPr="00531EB9">
        <w:rPr>
          <w:spacing w:val="-2"/>
          <w:sz w:val="26"/>
          <w:szCs w:val="26"/>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о порядковых номерах, присвоенных каждой заявке на участие в запросе котировок в электронной форме; о победителе запроса котировок в электронной форме и ином участнике конкурентной закупки, заявке на участие в запросе </w:t>
      </w:r>
      <w:proofErr w:type="gramStart"/>
      <w:r w:rsidRPr="00531EB9">
        <w:rPr>
          <w:spacing w:val="-2"/>
          <w:sz w:val="26"/>
          <w:szCs w:val="26"/>
        </w:rPr>
        <w:t>котировок</w:t>
      </w:r>
      <w:proofErr w:type="gramEnd"/>
      <w:r w:rsidRPr="00531EB9">
        <w:rPr>
          <w:spacing w:val="-2"/>
          <w:sz w:val="26"/>
          <w:szCs w:val="26"/>
        </w:rPr>
        <w:t xml:space="preserve"> в электронной форме которого присвоен второй номер; о наименовании (для юридического лица), фамилии, имени, отчестве (при наличии) (для индивидуального предпринимателя, физического лица), о местах </w:t>
      </w:r>
      <w:r w:rsidRPr="00531EB9">
        <w:rPr>
          <w:spacing w:val="-2"/>
          <w:sz w:val="26"/>
          <w:szCs w:val="26"/>
        </w:rPr>
        <w:lastRenderedPageBreak/>
        <w:t xml:space="preserve">нахождения участников закупки, заявкам на участие в запросе </w:t>
      </w:r>
      <w:proofErr w:type="gramStart"/>
      <w:r w:rsidRPr="00531EB9">
        <w:rPr>
          <w:spacing w:val="-2"/>
          <w:sz w:val="26"/>
          <w:szCs w:val="26"/>
        </w:rPr>
        <w:t>котировок</w:t>
      </w:r>
      <w:proofErr w:type="gramEnd"/>
      <w:r w:rsidRPr="00531EB9">
        <w:rPr>
          <w:spacing w:val="-2"/>
          <w:sz w:val="26"/>
          <w:szCs w:val="26"/>
        </w:rPr>
        <w:t xml:space="preserve">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r w:rsidRPr="00531EB9">
        <w:rPr>
          <w:spacing w:val="-2"/>
          <w:sz w:val="26"/>
          <w:szCs w:val="26"/>
        </w:rPr>
        <w:t>Итоговый протокол (протокол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победителю запроса котировок в электронной форме проект договора, прилагаемого к извещению о проведении запроса котировок в электронной форме. Договор с победителем запроса котировок в электронной форме заключается </w:t>
      </w:r>
      <w:r w:rsidRPr="00531EB9">
        <w:rPr>
          <w:sz w:val="26"/>
          <w:szCs w:val="26"/>
        </w:rPr>
        <w:t>в порядке, установленном в пункте 15.12 Положения</w:t>
      </w:r>
      <w:r w:rsidRPr="00531EB9">
        <w:rPr>
          <w:spacing w:val="-2"/>
          <w:sz w:val="26"/>
          <w:szCs w:val="26"/>
        </w:rPr>
        <w:t>.</w:t>
      </w:r>
    </w:p>
    <w:p w:rsidR="00531EB9" w:rsidRPr="00531EB9" w:rsidRDefault="00531EB9" w:rsidP="00531EB9">
      <w:pPr>
        <w:ind w:firstLine="709"/>
        <w:jc w:val="both"/>
        <w:rPr>
          <w:b/>
          <w:spacing w:val="-2"/>
          <w:sz w:val="26"/>
          <w:szCs w:val="26"/>
        </w:rPr>
      </w:pPr>
      <w:r w:rsidRPr="00531EB9">
        <w:rPr>
          <w:spacing w:val="-2"/>
          <w:sz w:val="26"/>
          <w:szCs w:val="26"/>
        </w:rPr>
        <w:t>10.14.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или только одна такая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Комиссия отклонила все поданные заявки на участие в запросе котировок в электронной форме,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о порядковых (идентификационных) номерах заявок на участие в запросе котировок в электронной форме; </w:t>
      </w:r>
      <w:proofErr w:type="gramStart"/>
      <w:r w:rsidRPr="00531EB9">
        <w:rPr>
          <w:spacing w:val="-2"/>
          <w:sz w:val="26"/>
          <w:szCs w:val="26"/>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только одна заявка на участие в запросе котировок в электронной форме признана соответствующей всем требованиям, указанным в извещении о проведении запроса котировок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lastRenderedPageBreak/>
        <w:t>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w:t>
      </w:r>
      <w:proofErr w:type="gramEnd"/>
      <w:r w:rsidRPr="00531EB9">
        <w:rPr>
          <w:spacing w:val="-2"/>
          <w:sz w:val="26"/>
          <w:szCs w:val="26"/>
        </w:rPr>
        <w:t xml:space="preserve"> о порядковых (идентификационных) номерах заявок на участие в запросе котировок в электронной форме; </w:t>
      </w:r>
      <w:proofErr w:type="gramStart"/>
      <w:r w:rsidRPr="00531EB9">
        <w:rPr>
          <w:spacing w:val="-2"/>
          <w:sz w:val="26"/>
          <w:szCs w:val="26"/>
        </w:rPr>
        <w:t>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w:t>
      </w:r>
      <w:proofErr w:type="gramEnd"/>
      <w:r w:rsidRPr="00531EB9">
        <w:rPr>
          <w:spacing w:val="-2"/>
          <w:sz w:val="26"/>
          <w:szCs w:val="26"/>
        </w:rPr>
        <w:t xml:space="preserve"> проведении запроса котировок в электронной форме);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запроса котировок в электронной форме проект договора, прилагаемого к извещению о проведении запроса котировок в электронной форме. Договор с единственным участником запроса котировок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r w:rsidRPr="00531EB9">
        <w:rPr>
          <w:spacing w:val="-2"/>
          <w:sz w:val="26"/>
          <w:szCs w:val="26"/>
        </w:rPr>
        <w:t>10.15. В случае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w:t>
      </w:r>
      <w:proofErr w:type="gramStart"/>
      <w:r w:rsidRPr="00531EB9">
        <w:rPr>
          <w:spacing w:val="-2"/>
          <w:sz w:val="26"/>
          <w:szCs w:val="26"/>
        </w:rPr>
        <w:t>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подавшего единственную заявку на участие в запросе котировок в электронной форме; решение каждого члена Комиссии о соответствии (несоответствии) такой заявки требованиям извещения о проведении запроса котировок в электронной форме;</w:t>
      </w:r>
      <w:proofErr w:type="gramEnd"/>
      <w:r w:rsidRPr="00531EB9">
        <w:rPr>
          <w:spacing w:val="-2"/>
          <w:sz w:val="26"/>
          <w:szCs w:val="26"/>
        </w:rPr>
        <w:t xml:space="preserve"> информация </w:t>
      </w:r>
      <w:r w:rsidRPr="00531EB9">
        <w:rPr>
          <w:sz w:val="26"/>
          <w:szCs w:val="26"/>
        </w:rPr>
        <w:t xml:space="preserve">о признании </w:t>
      </w:r>
      <w:r w:rsidRPr="00531EB9">
        <w:rPr>
          <w:spacing w:val="-2"/>
          <w:sz w:val="26"/>
          <w:szCs w:val="26"/>
        </w:rPr>
        <w:t>запроса котировок в электронной форме</w:t>
      </w:r>
      <w:r w:rsidRPr="00531EB9">
        <w:rPr>
          <w:sz w:val="26"/>
          <w:szCs w:val="26"/>
        </w:rPr>
        <w:t xml:space="preserve"> </w:t>
      </w:r>
      <w:proofErr w:type="gramStart"/>
      <w:r w:rsidRPr="00531EB9">
        <w:rPr>
          <w:sz w:val="26"/>
          <w:szCs w:val="26"/>
        </w:rPr>
        <w:t>несостоявшимся</w:t>
      </w:r>
      <w:proofErr w:type="gramEnd"/>
      <w:r w:rsidRPr="00531EB9">
        <w:rPr>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Заказчик в порядке, предусмотренном настоящим Положением, направляет участнику запроса котировок в электронной форме, подавшему единственную заявку на участие в запросе котировок в электронной форме, если данный участник </w:t>
      </w:r>
      <w:r w:rsidRPr="00531EB9">
        <w:rPr>
          <w:spacing w:val="-2"/>
          <w:sz w:val="26"/>
          <w:szCs w:val="26"/>
        </w:rPr>
        <w:lastRenderedPageBreak/>
        <w:t>и поданная им заявка на участие в запросе котировок в электронной форме признаны соответствующими требованиям извещения о проведении запроса котировок в электронной форме, проект договора, прилагаемого к извещению о проведении запроса котировок в</w:t>
      </w:r>
      <w:proofErr w:type="gramEnd"/>
      <w:r w:rsidRPr="00531EB9">
        <w:rPr>
          <w:spacing w:val="-2"/>
          <w:sz w:val="26"/>
          <w:szCs w:val="26"/>
        </w:rPr>
        <w:t xml:space="preserve"> электронной форме. Договор с участником запроса котировок в электронной форме, подавшим единственную заявку на участие в запросе котировок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z w:val="26"/>
          <w:szCs w:val="26"/>
        </w:rPr>
      </w:pPr>
      <w:r w:rsidRPr="00531EB9">
        <w:rPr>
          <w:sz w:val="26"/>
          <w:szCs w:val="26"/>
        </w:rPr>
        <w:t>10.16.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котировок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котировок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котировок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котировок в электронной форме или новую закупку, изменив при</w:t>
      </w:r>
      <w:r w:rsidRPr="00531EB9">
        <w:rPr>
          <w:sz w:val="26"/>
          <w:szCs w:val="26"/>
        </w:rPr>
        <w:t xml:space="preserve"> </w:t>
      </w:r>
      <w:proofErr w:type="gramStart"/>
      <w:r w:rsidRPr="00531EB9">
        <w:rPr>
          <w:sz w:val="26"/>
          <w:szCs w:val="26"/>
        </w:rPr>
        <w:t>этом</w:t>
      </w:r>
      <w:proofErr w:type="gramEnd"/>
      <w:r w:rsidRPr="00531EB9">
        <w:rPr>
          <w:sz w:val="26"/>
          <w:szCs w:val="26"/>
        </w:rPr>
        <w:t xml:space="preserve"> условия исполнения договора. </w:t>
      </w:r>
    </w:p>
    <w:p w:rsidR="00531EB9" w:rsidRPr="00531EB9" w:rsidRDefault="00531EB9" w:rsidP="00531EB9">
      <w:pPr>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11</w:t>
      </w:r>
      <w:r w:rsidR="00531EB9" w:rsidRPr="00C04CB1">
        <w:rPr>
          <w:spacing w:val="-2"/>
          <w:sz w:val="26"/>
          <w:szCs w:val="26"/>
        </w:rPr>
        <w:t>. Проведение запроса предложений в электронной форме</w:t>
      </w:r>
    </w:p>
    <w:p w:rsidR="00531EB9" w:rsidRPr="00531EB9" w:rsidRDefault="00531EB9" w:rsidP="00531EB9">
      <w:pPr>
        <w:jc w:val="both"/>
        <w:rPr>
          <w:spacing w:val="-2"/>
          <w:sz w:val="26"/>
          <w:szCs w:val="26"/>
        </w:rPr>
      </w:pPr>
    </w:p>
    <w:p w:rsidR="00531EB9" w:rsidRPr="00531EB9" w:rsidRDefault="00531EB9" w:rsidP="00531EB9">
      <w:pPr>
        <w:ind w:firstLine="709"/>
        <w:jc w:val="both"/>
        <w:rPr>
          <w:sz w:val="26"/>
          <w:szCs w:val="26"/>
        </w:rPr>
      </w:pPr>
      <w:r w:rsidRPr="00531EB9">
        <w:rPr>
          <w:spacing w:val="-2"/>
          <w:sz w:val="26"/>
          <w:szCs w:val="26"/>
        </w:rPr>
        <w:t>11.1. Запрос предложений в электронной форме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Запрос предложений в электронной форме, участниками которого могут быть только субъекты малого и среднего предпринимательства, осуществляется </w:t>
      </w:r>
      <w:r w:rsidRPr="00531EB9">
        <w:rPr>
          <w:sz w:val="26"/>
          <w:szCs w:val="26"/>
        </w:rPr>
        <w:t>с учетом требований Положения об особенностях участия субъектов малого и среднего предпринимательства</w:t>
      </w:r>
      <w:r w:rsidRPr="00531EB9">
        <w:rPr>
          <w:spacing w:val="-2"/>
          <w:sz w:val="26"/>
          <w:szCs w:val="26"/>
        </w:rPr>
        <w:t>, в том числе с учетом особенностей, установленных статьей 3.4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Под запросом предложений понимается форма торгов, при которой победителем запроса предложений признается участник конкурентной закупки, заявка на </w:t>
      </w:r>
      <w:proofErr w:type="gramStart"/>
      <w:r w:rsidRPr="00531EB9">
        <w:rPr>
          <w:spacing w:val="-2"/>
          <w:sz w:val="26"/>
          <w:szCs w:val="26"/>
        </w:rPr>
        <w:t>участие</w:t>
      </w:r>
      <w:proofErr w:type="gramEnd"/>
      <w:r w:rsidRPr="00531EB9">
        <w:rPr>
          <w:spacing w:val="-2"/>
          <w:sz w:val="26"/>
          <w:szCs w:val="26"/>
        </w:rPr>
        <w:t xml:space="preserve">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31EB9" w:rsidRPr="00531EB9" w:rsidRDefault="00531EB9" w:rsidP="00531EB9">
      <w:pPr>
        <w:ind w:firstLine="709"/>
        <w:jc w:val="both"/>
        <w:rPr>
          <w:spacing w:val="-2"/>
          <w:sz w:val="26"/>
          <w:szCs w:val="26"/>
        </w:rPr>
      </w:pPr>
      <w:r w:rsidRPr="00531EB9">
        <w:rPr>
          <w:spacing w:val="-2"/>
          <w:sz w:val="26"/>
          <w:szCs w:val="26"/>
        </w:rPr>
        <w:t>11.2. При проведении запроса предложений в электронной форме извещение о проведении запроса предложений в электронной форме и документация о проведении запроса предложений в электронной форме размещаются Заказчиком в единой информационной системе в сроки, установленные статьей 3.2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При осуществлении запроса предложений в электронной форме, участниками которого могут быть только субъекты малого и среднего предпринимательства, Заказчик в сроки, установленные статьей 3.4 Федерального закона № 223-ФЗ, размещает в единой информационной системе извещение о проведении запроса предложений в электронной форме, в котором устанавливается ограничение в отношении участников закупки, которыми могут быть только субъекты малого и среднего предпринимательства.</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11.3. </w:t>
      </w:r>
      <w:r w:rsidRPr="00531EB9">
        <w:rPr>
          <w:sz w:val="26"/>
          <w:szCs w:val="26"/>
        </w:rPr>
        <w:t xml:space="preserve">Извещение о </w:t>
      </w:r>
      <w:r w:rsidRPr="00531EB9">
        <w:rPr>
          <w:spacing w:val="-2"/>
          <w:sz w:val="26"/>
          <w:szCs w:val="26"/>
        </w:rPr>
        <w:t>проведении запроса предложений в электронной форме</w:t>
      </w:r>
      <w:r w:rsidRPr="00531EB9">
        <w:rPr>
          <w:sz w:val="26"/>
          <w:szCs w:val="26"/>
        </w:rPr>
        <w:t xml:space="preserve"> и документация </w:t>
      </w:r>
      <w:r w:rsidRPr="00531EB9">
        <w:rPr>
          <w:spacing w:val="-2"/>
          <w:sz w:val="26"/>
          <w:szCs w:val="26"/>
        </w:rPr>
        <w:t>о проведении запроса предложений в электронной форме</w:t>
      </w:r>
      <w:r w:rsidRPr="00531EB9">
        <w:rPr>
          <w:sz w:val="26"/>
          <w:szCs w:val="26"/>
        </w:rPr>
        <w:t xml:space="preserve"> разрабатываются в соответствии с требованиями пункта 6.3 и пункта 6.4 Положения.</w:t>
      </w:r>
    </w:p>
    <w:p w:rsidR="00531EB9" w:rsidRPr="00531EB9" w:rsidRDefault="00531EB9" w:rsidP="00531EB9">
      <w:pPr>
        <w:ind w:firstLine="709"/>
        <w:jc w:val="both"/>
        <w:rPr>
          <w:spacing w:val="-2"/>
          <w:sz w:val="26"/>
          <w:szCs w:val="26"/>
        </w:rPr>
      </w:pPr>
      <w:r w:rsidRPr="00531EB9">
        <w:rPr>
          <w:spacing w:val="-2"/>
          <w:sz w:val="26"/>
          <w:szCs w:val="26"/>
        </w:rPr>
        <w:t>11.4.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11.5. Подача заявок на участие в запросе предложений в электронной форме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11.6. Заявка на участие в запросе предложений в электронной форме 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pacing w:val="-2"/>
          <w:sz w:val="26"/>
          <w:szCs w:val="26"/>
        </w:rPr>
        <w:t xml:space="preserve">11.7. </w:t>
      </w:r>
      <w:r w:rsidRPr="00531EB9">
        <w:rPr>
          <w:sz w:val="26"/>
          <w:szCs w:val="26"/>
        </w:rPr>
        <w:t xml:space="preserve">В порядке, предусмотренном регламентом работы электронной площадки, первая и вторая часть заявки на участие в </w:t>
      </w:r>
      <w:r w:rsidRPr="00531EB9">
        <w:rPr>
          <w:spacing w:val="-2"/>
          <w:sz w:val="26"/>
          <w:szCs w:val="26"/>
        </w:rPr>
        <w:t>запросе предложений в электронной форме</w:t>
      </w:r>
      <w:r w:rsidRPr="00531EB9">
        <w:rPr>
          <w:sz w:val="26"/>
          <w:szCs w:val="26"/>
        </w:rPr>
        <w:t xml:space="preserve"> могут направляться Заказчику одновременно. 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запросе предложений в электронной форме</w:t>
      </w:r>
      <w:r w:rsidRPr="00531EB9">
        <w:rPr>
          <w:sz w:val="26"/>
          <w:szCs w:val="26"/>
        </w:rPr>
        <w:t xml:space="preserve"> сведений о ценовом предложении</w:t>
      </w:r>
      <w:proofErr w:type="gramEnd"/>
      <w:r w:rsidRPr="00531EB9">
        <w:rPr>
          <w:sz w:val="26"/>
          <w:szCs w:val="26"/>
        </w:rPr>
        <w:t>,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11.8. Первая часть заявки на участие в запросе предложений в электронной форме должна содержать:</w:t>
      </w:r>
    </w:p>
    <w:p w:rsidR="00531EB9" w:rsidRPr="00531EB9" w:rsidRDefault="00531EB9" w:rsidP="00531EB9">
      <w:pPr>
        <w:ind w:firstLine="709"/>
        <w:jc w:val="both"/>
        <w:rPr>
          <w:spacing w:val="-2"/>
          <w:sz w:val="26"/>
          <w:szCs w:val="26"/>
        </w:rPr>
      </w:pPr>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документацией о проведении запроса предложений в электронной форме и не подлежащих изменению по результатам проведения запроса предложений в электронной форме (такое согласие дается с применением программно-аппаратных средств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2) предложение участника закупки о качественных, функциональных и эксплуатационных характеристиках предмета закупки при установлении в документации о проведении запроса предложений в электронной форме таких критериев оценки заявок на участие в запросе предложений в электронной форме, как качественные, функциональные и эксплуатационные характеристики предмета закупки. При этом отсутствие указанного предложения не является основанием </w:t>
      </w:r>
      <w:proofErr w:type="gramStart"/>
      <w:r w:rsidRPr="00531EB9">
        <w:rPr>
          <w:spacing w:val="-2"/>
          <w:sz w:val="26"/>
          <w:szCs w:val="26"/>
        </w:rPr>
        <w:t>для принятия решения об отказе участнику закупки в допуске к участию в 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указанного предложения не является основанием </w:t>
      </w:r>
      <w:proofErr w:type="gramStart"/>
      <w:r w:rsidRPr="00531EB9">
        <w:rPr>
          <w:spacing w:val="-2"/>
          <w:sz w:val="26"/>
          <w:szCs w:val="26"/>
        </w:rPr>
        <w:t>для принятия решения об отказе участнику закупки в допуске к участию в 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 проведении запроса предложений в электронной форме,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предложений в электронной форме в случае отсутствия в документации о проведении запроса предложений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 проведении запроса предложений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11.9. Вторая часть заявки на участие в запросе предложений в электронной форме должна содержать требуемые Заказчиком в документации о проведении запроса предложений в электронной форме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w:t>
      </w:r>
      <w:r w:rsidRPr="00531EB9">
        <w:rPr>
          <w:spacing w:val="-2"/>
          <w:sz w:val="26"/>
          <w:szCs w:val="26"/>
        </w:rPr>
        <w:lastRenderedPageBreak/>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2) документы, подтверждающие соответствие участника закупки требованиям к участникам закупки, установленным Заказчиком в документации о проведении запроса предложений в электронной форме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3)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 проведении запроса предложений в электронной форме,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z w:val="26"/>
          <w:szCs w:val="26"/>
        </w:rPr>
      </w:pPr>
      <w:r w:rsidRPr="00531EB9">
        <w:rPr>
          <w:spacing w:val="-2"/>
          <w:sz w:val="26"/>
          <w:szCs w:val="26"/>
        </w:rPr>
        <w:t xml:space="preserve">5) </w:t>
      </w:r>
      <w:r w:rsidRPr="00531EB9">
        <w:rPr>
          <w:sz w:val="26"/>
          <w:szCs w:val="26"/>
        </w:rPr>
        <w:t xml:space="preserve">сведения и (или) документы с учетом требований Положения об особенностях участия субъектов малого и среднего предпринимательства в случае осуществления </w:t>
      </w:r>
      <w:r w:rsidRPr="00531EB9">
        <w:rPr>
          <w:spacing w:val="-2"/>
          <w:sz w:val="26"/>
          <w:szCs w:val="26"/>
        </w:rPr>
        <w:t>запроса предложений в электронной форме</w:t>
      </w:r>
      <w:r w:rsidRPr="00531EB9">
        <w:rPr>
          <w:sz w:val="26"/>
          <w:szCs w:val="26"/>
        </w:rPr>
        <w:t xml:space="preserve"> у субъектов малого и среднего предпринимательства;</w:t>
      </w:r>
    </w:p>
    <w:p w:rsidR="00531EB9" w:rsidRPr="00531EB9" w:rsidRDefault="00531EB9" w:rsidP="00531EB9">
      <w:pPr>
        <w:ind w:firstLine="709"/>
        <w:jc w:val="both"/>
        <w:rPr>
          <w:spacing w:val="-2"/>
          <w:sz w:val="26"/>
          <w:szCs w:val="26"/>
        </w:rPr>
      </w:pPr>
      <w:proofErr w:type="gramStart"/>
      <w:r w:rsidRPr="00531EB9">
        <w:rPr>
          <w:spacing w:val="-2"/>
          <w:sz w:val="26"/>
          <w:szCs w:val="26"/>
        </w:rPr>
        <w:t>6)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квалификация участника закупки, заявка участника закупки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документации о проведении запроса предложений в</w:t>
      </w:r>
      <w:proofErr w:type="gramEnd"/>
      <w:r w:rsidRPr="00531EB9">
        <w:rPr>
          <w:spacing w:val="-2"/>
          <w:sz w:val="26"/>
          <w:szCs w:val="26"/>
        </w:rPr>
        <w:t xml:space="preserve"> электронной форме;</w:t>
      </w:r>
    </w:p>
    <w:p w:rsidR="00531EB9" w:rsidRPr="00531EB9" w:rsidRDefault="00531EB9" w:rsidP="00531EB9">
      <w:pPr>
        <w:ind w:firstLine="709"/>
        <w:jc w:val="both"/>
        <w:rPr>
          <w:spacing w:val="-2"/>
          <w:sz w:val="26"/>
          <w:szCs w:val="26"/>
        </w:rPr>
      </w:pPr>
      <w:r w:rsidRPr="00531EB9">
        <w:rPr>
          <w:spacing w:val="-2"/>
          <w:sz w:val="26"/>
          <w:szCs w:val="26"/>
        </w:rPr>
        <w:t>7) в случае, если в документации о проведении запроса предложений в электронной форме указан такой критерий оценки заявок на участие в запросе предложений в электронной форме, как условия исполнения договора, заявка участника закупки может содержать также предложение об условиях исполнения договора. При этом отсутствие указанного предложения не является основанием для признания заявки на участие в запросе предложений в электронной форме не соответствующей требованиям документации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11.10. Присвоение порядкового (идентификационного) номера заявкам на участие в запросе предложений в электронной форме и уведомление участников запроса предложений в электронной форме, направивших заявки на участие в запросе предложений в электронной форме, о присвоении порядкового (идентификационного) номера осуществляются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Заявка на участие в запросе предложений в электронной форме возвращается подавшему ее участнику закупки в случаях и в порядке, предусмотренном регламентом работы электронной площадки. Одновременно с возвратом заявки на участие в запросе предложений в электронной форме участник закупки </w:t>
      </w:r>
      <w:r w:rsidRPr="00531EB9">
        <w:rPr>
          <w:spacing w:val="-2"/>
          <w:sz w:val="26"/>
          <w:szCs w:val="26"/>
        </w:rPr>
        <w:lastRenderedPageBreak/>
        <w:t>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11.11. Первые части заявок на участие в запросе предложений в электронной форме направляются Заказчику в порядке, предусмотренном регламентом работы электронной площадки.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заявки на участие в запросе предложений в электронной форме, запрос предложений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окончания </w:t>
      </w:r>
      <w:r w:rsidRPr="00531EB9">
        <w:rPr>
          <w:spacing w:val="-2"/>
          <w:sz w:val="26"/>
          <w:szCs w:val="26"/>
        </w:rPr>
        <w:t>срока подачи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участника запроса предложений в электронной форме, подавшего единственную заявку на участие в запросе предложений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запроса предложений в электронной форме, подавший единственную заявку на участие в запросе предложений в электронной форме, уведомляется о признании запроса предложений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Комиссия в течение трех рабочих дней с даты получения единственной заявки на участие в запросе предложений в электронной форме рассматривает данную заявку, в том числе, содержащиеся в ней информацию, документы и (или) сведения, предусмотренные пунктами 11.8 и 11</w:t>
      </w:r>
      <w:r w:rsidRPr="00531EB9">
        <w:rPr>
          <w:sz w:val="26"/>
          <w:szCs w:val="26"/>
        </w:rPr>
        <w:t>.9 Положения</w:t>
      </w:r>
      <w:r w:rsidRPr="00531EB9">
        <w:rPr>
          <w:spacing w:val="-2"/>
          <w:sz w:val="26"/>
          <w:szCs w:val="26"/>
        </w:rPr>
        <w:t>, на предмет ее соответствия (несоответствия) требованиям документации о проведении запроса предложений в электронной форме и оформляет итоговый протокол (протокол рассмотрения единственной</w:t>
      </w:r>
      <w:proofErr w:type="gramEnd"/>
      <w:r w:rsidRPr="00531EB9">
        <w:rPr>
          <w:spacing w:val="-2"/>
          <w:sz w:val="26"/>
          <w:szCs w:val="26"/>
        </w:rPr>
        <w:t xml:space="preserve"> заявки на участие в запросе предложений в электронной форме), который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запросе предложений в электронной форме) должен содержать следующую информацию: решение о соответствии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w:t>
      </w:r>
      <w:proofErr w:type="gramEnd"/>
      <w:r w:rsidRPr="00531EB9">
        <w:rPr>
          <w:spacing w:val="-2"/>
          <w:sz w:val="26"/>
          <w:szCs w:val="26"/>
        </w:rPr>
        <w:t xml:space="preserve"> </w:t>
      </w:r>
      <w:proofErr w:type="gramStart"/>
      <w:r w:rsidRPr="00531EB9">
        <w:rPr>
          <w:spacing w:val="-2"/>
          <w:sz w:val="26"/>
          <w:szCs w:val="26"/>
        </w:rPr>
        <w:t xml:space="preserve">в электронной форме либо о несоответствии участника запроса предложений в электронной форме, </w:t>
      </w:r>
      <w:r w:rsidRPr="00531EB9">
        <w:rPr>
          <w:spacing w:val="-2"/>
          <w:sz w:val="26"/>
          <w:szCs w:val="26"/>
        </w:rPr>
        <w:lastRenderedPageBreak/>
        <w:t>подавшего единственную заявку на участие в запросе предложений в электронной форме, и поданной им заявки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единственная заявка на участие в запросе предложений в электронной</w:t>
      </w:r>
      <w:proofErr w:type="gramEnd"/>
      <w:r w:rsidRPr="00531EB9">
        <w:rPr>
          <w:spacing w:val="-2"/>
          <w:sz w:val="26"/>
          <w:szCs w:val="26"/>
        </w:rPr>
        <w:t xml:space="preserve"> </w:t>
      </w:r>
      <w:proofErr w:type="gramStart"/>
      <w:r w:rsidRPr="00531EB9">
        <w:rPr>
          <w:spacing w:val="-2"/>
          <w:sz w:val="26"/>
          <w:szCs w:val="26"/>
        </w:rPr>
        <w:t>форме, и положений этой заявки, которые не соответствуют данным требованиям; решение каждого присутствующего члена Комиссии в отношении участника запроса предложений в электронной форме, подавшего единственную заявку на участие в запросе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w:t>
      </w:r>
      <w:proofErr w:type="gramEnd"/>
      <w:r w:rsidRPr="00531EB9">
        <w:rPr>
          <w:spacing w:val="-2"/>
          <w:sz w:val="26"/>
          <w:szCs w:val="26"/>
        </w:rPr>
        <w:t xml:space="preserve"> Итоговый протокол (протокол рассмотрения единственной заявки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предложений в электронной форме, подавшему единственную заявку на участие в запросе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w:t>
      </w:r>
      <w:proofErr w:type="gramEnd"/>
      <w:r w:rsidRPr="00531EB9">
        <w:rPr>
          <w:spacing w:val="-2"/>
          <w:sz w:val="26"/>
          <w:szCs w:val="26"/>
        </w:rPr>
        <w:t xml:space="preserve"> электронной форме и документации о проведении запроса предложений в электронной форме. Договор с участником запроса предложений в электронной форме, подавшим единственную заявку на участие в запросе предложений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и оценки первых частей заявок на участие</w:t>
      </w:r>
    </w:p>
    <w:p w:rsidR="00531EB9" w:rsidRPr="00531EB9" w:rsidRDefault="00531EB9" w:rsidP="00531EB9">
      <w:pPr>
        <w:ind w:firstLine="709"/>
        <w:jc w:val="center"/>
        <w:rPr>
          <w:spacing w:val="-2"/>
          <w:sz w:val="26"/>
          <w:szCs w:val="26"/>
        </w:rPr>
      </w:pPr>
      <w:r w:rsidRPr="00531EB9">
        <w:rPr>
          <w:spacing w:val="-2"/>
          <w:sz w:val="26"/>
          <w:szCs w:val="26"/>
        </w:rPr>
        <w:t>в запросе предложений в электронной форме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11.12. Срок рассмотрения и оценки первых частей заявок на участие в запросе предложений в электронной форме Комиссией не может превышать пять рабочих дней.</w:t>
      </w:r>
    </w:p>
    <w:p w:rsidR="00531EB9" w:rsidRPr="00531EB9" w:rsidRDefault="00531EB9" w:rsidP="00531EB9">
      <w:pPr>
        <w:ind w:firstLine="709"/>
        <w:jc w:val="both"/>
        <w:rPr>
          <w:spacing w:val="-2"/>
          <w:sz w:val="26"/>
          <w:szCs w:val="26"/>
        </w:rPr>
      </w:pPr>
      <w:proofErr w:type="gramStart"/>
      <w:r w:rsidRPr="00531EB9">
        <w:rPr>
          <w:spacing w:val="-2"/>
          <w:sz w:val="26"/>
          <w:szCs w:val="26"/>
        </w:rPr>
        <w:t>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11.8 Положения, Комиссия принимает решение 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w:t>
      </w:r>
      <w:proofErr w:type="gramEnd"/>
      <w:r w:rsidRPr="00531EB9">
        <w:rPr>
          <w:spacing w:val="-2"/>
          <w:sz w:val="26"/>
          <w:szCs w:val="26"/>
        </w:rPr>
        <w:t xml:space="preserve"> в порядке и по основаниям, которые предусмотрены пунктом 11.13 Положения.</w:t>
      </w:r>
    </w:p>
    <w:p w:rsidR="00531EB9" w:rsidRPr="00531EB9" w:rsidRDefault="00531EB9" w:rsidP="00531EB9">
      <w:pPr>
        <w:ind w:firstLine="709"/>
        <w:jc w:val="both"/>
        <w:rPr>
          <w:spacing w:val="-2"/>
          <w:sz w:val="26"/>
          <w:szCs w:val="26"/>
        </w:rPr>
      </w:pPr>
      <w:r w:rsidRPr="00531EB9">
        <w:rPr>
          <w:spacing w:val="-2"/>
          <w:sz w:val="26"/>
          <w:szCs w:val="26"/>
        </w:rPr>
        <w:t>11.13. Участник закупки не допускается к участию в запросе предложений в электронной форме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1) непредставления документов и информации, предусмотренных подпунктами 1, 3 пункта 11.8 Положения, несоответствия указанных документов и информации требованиям, установленным документацией о проведении запроса предложений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2) наличия в документах и информации, предусмотренных пунктом 11.8 Положения, недостоверной информации на дату окончания срока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11.14.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такой закупке, по следующим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w:t>
      </w:r>
      <w:proofErr w:type="gramStart"/>
      <w:r w:rsidRPr="00531EB9">
        <w:rPr>
          <w:spacing w:val="-2"/>
          <w:sz w:val="26"/>
          <w:szCs w:val="26"/>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11.17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11.15. </w:t>
      </w:r>
      <w:proofErr w:type="gramStart"/>
      <w:r w:rsidRPr="00531EB9">
        <w:rPr>
          <w:spacing w:val="-2"/>
          <w:sz w:val="26"/>
          <w:szCs w:val="26"/>
        </w:rPr>
        <w:t>По результатам рассмотрения и оценки первых частей заявок на участие в запросе предложений в электронной форме Комиссия оформляет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который подписывается всеми присутствующими на заседании членами Комиссии не позднее даты окончания срока рассмотрения и оценки первых</w:t>
      </w:r>
      <w:proofErr w:type="gramEnd"/>
      <w:r w:rsidRPr="00531EB9">
        <w:rPr>
          <w:spacing w:val="-2"/>
          <w:sz w:val="26"/>
          <w:szCs w:val="26"/>
        </w:rPr>
        <w:t xml:space="preserve"> частей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должен содержать без указания на участника запроса предложений в электронной форме, который направил такую заявку, информацию: о месте, дате, времени рассмотрения и оценки первых</w:t>
      </w:r>
      <w:proofErr w:type="gramEnd"/>
      <w:r w:rsidRPr="00531EB9">
        <w:rPr>
          <w:spacing w:val="-2"/>
          <w:sz w:val="26"/>
          <w:szCs w:val="26"/>
        </w:rPr>
        <w:t xml:space="preserve"> частей заявок на участие в запросе предложений в электронной форме; о порядковых (идентификационных) номерах заявок на участие в запросе предложений в электронной форме; </w:t>
      </w:r>
      <w:proofErr w:type="gramStart"/>
      <w:r w:rsidRPr="00531EB9">
        <w:rPr>
          <w:spacing w:val="-2"/>
          <w:sz w:val="26"/>
          <w:szCs w:val="26"/>
        </w:rPr>
        <w:t>о допуске участника закупки, подавшего заявку на участие в запросе предложений в электронной форме, к участию в запросе предложений в электронной форме или об отказе в допуске к участию в запросе предложений в электронной форме с указанием положений документации о проведении запроса предложений в электронной форме, которым не соответствует заявка на участие в запросе предложений в электронной форме данного участника</w:t>
      </w:r>
      <w:proofErr w:type="gramEnd"/>
      <w:r w:rsidRPr="00531EB9">
        <w:rPr>
          <w:spacing w:val="-2"/>
          <w:sz w:val="26"/>
          <w:szCs w:val="26"/>
        </w:rPr>
        <w:t xml:space="preserve">, </w:t>
      </w:r>
      <w:proofErr w:type="gramStart"/>
      <w:r w:rsidRPr="00531EB9">
        <w:rPr>
          <w:spacing w:val="-2"/>
          <w:sz w:val="26"/>
          <w:szCs w:val="26"/>
        </w:rPr>
        <w:t>и положений заявки на участие в запросе предложений в электронной форме, которые не соответствуют требованиям, установленным документацией о проведении запроса предложений в электронной форме; о решении каждого присутствующего члена Комиссии в отношении каждого участника закупки о допуске к участию в запросе предложений в электронной форме или об отказе в допуске к участию в запросе предложений в электронной форме;</w:t>
      </w:r>
      <w:proofErr w:type="gramEnd"/>
      <w:r w:rsidRPr="00531EB9">
        <w:rPr>
          <w:spacing w:val="-2"/>
          <w:sz w:val="26"/>
          <w:szCs w:val="26"/>
        </w:rPr>
        <w:t xml:space="preserve"> </w:t>
      </w:r>
      <w:proofErr w:type="gramStart"/>
      <w:r w:rsidRPr="00531EB9">
        <w:rPr>
          <w:spacing w:val="-2"/>
          <w:sz w:val="26"/>
          <w:szCs w:val="26"/>
        </w:rPr>
        <w:t>о результатах оценки заявок на участие в запросе предложений в электронной форме по критериям качественные, функциональные и эксплуатационные характеристики предмета закупки (при установлении этих критериев в документации о проведении запроса предложений в электронной форме), и о решении каждого присутствующего члена Комиссии в отношении каждого участника закупки о присвоении ему баллов по указанным критериям, предусмотренным документацией о проведении запроса предложений в</w:t>
      </w:r>
      <w:proofErr w:type="gramEnd"/>
      <w:r w:rsidRPr="00531EB9">
        <w:rPr>
          <w:spacing w:val="-2"/>
          <w:sz w:val="26"/>
          <w:szCs w:val="26"/>
        </w:rPr>
        <w:t xml:space="preserve"> электронной форме.</w:t>
      </w:r>
    </w:p>
    <w:p w:rsidR="00531EB9" w:rsidRPr="00531EB9" w:rsidRDefault="00531EB9" w:rsidP="00531EB9">
      <w:pPr>
        <w:ind w:firstLine="709"/>
        <w:jc w:val="both"/>
        <w:rPr>
          <w:spacing w:val="-2"/>
          <w:sz w:val="26"/>
          <w:szCs w:val="26"/>
        </w:rPr>
      </w:pPr>
      <w:r w:rsidRPr="00531EB9">
        <w:rPr>
          <w:spacing w:val="-2"/>
          <w:sz w:val="26"/>
          <w:szCs w:val="26"/>
        </w:rPr>
        <w:t xml:space="preserve">11.16. </w:t>
      </w:r>
      <w:proofErr w:type="gramStart"/>
      <w:r w:rsidRPr="00531EB9">
        <w:rPr>
          <w:spacing w:val="-2"/>
          <w:sz w:val="26"/>
          <w:szCs w:val="26"/>
        </w:rPr>
        <w:t>Протокол, составляемый в ходе осуществления запроса предложений в электронной форме (протокол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11.17.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запросе предложений в электронной форме Комиссия приняла решение об </w:t>
      </w:r>
      <w:r w:rsidRPr="00531EB9">
        <w:rPr>
          <w:spacing w:val="-2"/>
          <w:sz w:val="26"/>
          <w:szCs w:val="26"/>
        </w:rPr>
        <w:lastRenderedPageBreak/>
        <w:t>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или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запросе предложений в электронной форме, запрос предложений в электронной форме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об отказе в допуске к участию в запросе предложений в электронной форме всех участников закупки, подавших заявки на участие в запросе предложений в электронной форме, Комиссией оформляется итоговый протокол, в котором указываются: информация о признании запроса предложений в электронной форме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первых частей заявок на участие в запросе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запросе предложений в электронной форме Комиссия приняла решение о допуске только одного участника запроса предложений в электронной форме, подавшего заявку на участие в запросе предложений в электронной форме, к участию в </w:t>
      </w:r>
      <w:proofErr w:type="gramStart"/>
      <w:r w:rsidRPr="00531EB9">
        <w:rPr>
          <w:spacing w:val="-2"/>
          <w:sz w:val="26"/>
          <w:szCs w:val="26"/>
        </w:rPr>
        <w:t>запросе</w:t>
      </w:r>
      <w:proofErr w:type="gramEnd"/>
      <w:r w:rsidRPr="00531EB9">
        <w:rPr>
          <w:spacing w:val="-2"/>
          <w:sz w:val="26"/>
          <w:szCs w:val="26"/>
        </w:rPr>
        <w:t xml:space="preserve">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направляется вторая часть заявки на участие в запросе предложений в электронной форме и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запроса предложений в электронной форме уведомляется о признании запроса предложений в электронной форме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второй части заявки единственного участника запроса предложений в электронной форме на участие в запросе предложений в электронной форме и ценового предложения рассматривает эту заявку, в том числе, содержащиеся в ней информацию, документы и (или) сведения, предусмотренные </w:t>
      </w:r>
      <w:r w:rsidRPr="00531EB9">
        <w:rPr>
          <w:sz w:val="26"/>
          <w:szCs w:val="26"/>
        </w:rPr>
        <w:t>пунктом 11.9 Положения</w:t>
      </w:r>
      <w:r w:rsidRPr="00531EB9">
        <w:rPr>
          <w:spacing w:val="-2"/>
          <w:sz w:val="26"/>
          <w:szCs w:val="26"/>
        </w:rPr>
        <w:t>, на предмет соответствия (несоответствия) требованиям документации о проведении запроса предложений в электронной</w:t>
      </w:r>
      <w:proofErr w:type="gramEnd"/>
      <w:r w:rsidRPr="00531EB9">
        <w:rPr>
          <w:spacing w:val="-2"/>
          <w:sz w:val="26"/>
          <w:szCs w:val="26"/>
        </w:rPr>
        <w:t xml:space="preserve"> форме и оформляет итоговый протокол (протокол </w:t>
      </w:r>
      <w:proofErr w:type="gramStart"/>
      <w:r w:rsidRPr="00531EB9">
        <w:rPr>
          <w:spacing w:val="-2"/>
          <w:sz w:val="26"/>
          <w:szCs w:val="26"/>
        </w:rPr>
        <w:t>рассмотрения заявки единственного участника запроса предложений</w:t>
      </w:r>
      <w:proofErr w:type="gramEnd"/>
      <w:r w:rsidRPr="00531EB9">
        <w:rPr>
          <w:spacing w:val="-2"/>
          <w:sz w:val="26"/>
          <w:szCs w:val="26"/>
        </w:rPr>
        <w:t xml:space="preserve"> в электронной форме), который 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запроса предложений в электронной форме) должен содержать следующую информацию: решение о соответствии единственного участника запроса предложений в электронной форме и поданной им заявки на участие в запросе предложений в электронной форме требованиям документации о проведении запроса предложений в электронной форме либо о</w:t>
      </w:r>
      <w:proofErr w:type="gramEnd"/>
      <w:r w:rsidRPr="00531EB9">
        <w:rPr>
          <w:spacing w:val="-2"/>
          <w:sz w:val="26"/>
          <w:szCs w:val="26"/>
        </w:rPr>
        <w:t xml:space="preserve"> </w:t>
      </w:r>
      <w:proofErr w:type="gramStart"/>
      <w:r w:rsidRPr="00531EB9">
        <w:rPr>
          <w:spacing w:val="-2"/>
          <w:sz w:val="26"/>
          <w:szCs w:val="26"/>
        </w:rPr>
        <w:t xml:space="preserve">несоответствии данного участника и поданной им заявки на участие в запросе предложений в электронной </w:t>
      </w:r>
      <w:r w:rsidRPr="00531EB9">
        <w:rPr>
          <w:spacing w:val="-2"/>
          <w:sz w:val="26"/>
          <w:szCs w:val="26"/>
        </w:rPr>
        <w:lastRenderedPageBreak/>
        <w:t>форме требованиям документации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 этой заявки, которые не соответствуют этим требованиям;</w:t>
      </w:r>
      <w:proofErr w:type="gramEnd"/>
      <w:r w:rsidRPr="00531EB9">
        <w:rPr>
          <w:spacing w:val="-2"/>
          <w:sz w:val="26"/>
          <w:szCs w:val="26"/>
        </w:rPr>
        <w:t xml:space="preserve"> решение каждого присутствующего члена Комиссии в отношении единственного участника запроса предложений в электронной форме и поданной им заявки на участие в запросе предложений в электронной форме; о признании запроса предложений в электронной форме несостоявшимся. Итоговый протокол (протокол </w:t>
      </w:r>
      <w:proofErr w:type="gramStart"/>
      <w:r w:rsidRPr="00531EB9">
        <w:rPr>
          <w:spacing w:val="-2"/>
          <w:sz w:val="26"/>
          <w:szCs w:val="26"/>
        </w:rPr>
        <w:t>рассмотрения заявки единственного участника запроса предложений</w:t>
      </w:r>
      <w:proofErr w:type="gramEnd"/>
      <w:r w:rsidRPr="00531EB9">
        <w:rPr>
          <w:spacing w:val="-2"/>
          <w:sz w:val="26"/>
          <w:szCs w:val="26"/>
        </w:rPr>
        <w:t xml:space="preserve">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запроса предложений в электронной форме, если данный участник и поданная им заявка на участие в запросе предложений в электронной форме признаны соответствующими требованиям документации о проведении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w:t>
      </w:r>
      <w:proofErr w:type="gramEnd"/>
      <w:r w:rsidRPr="00531EB9">
        <w:rPr>
          <w:spacing w:val="-2"/>
          <w:sz w:val="26"/>
          <w:szCs w:val="26"/>
        </w:rPr>
        <w:t xml:space="preserve"> форме. Договор с единственным участником запроса предложений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center"/>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и оценки ценовых предложений</w:t>
      </w:r>
      <w:r w:rsidRPr="00531EB9">
        <w:rPr>
          <w:sz w:val="26"/>
          <w:szCs w:val="26"/>
        </w:rPr>
        <w:t xml:space="preserve"> </w:t>
      </w:r>
      <w:r w:rsidRPr="00531EB9">
        <w:rPr>
          <w:spacing w:val="-2"/>
          <w:sz w:val="26"/>
          <w:szCs w:val="26"/>
        </w:rPr>
        <w:t>вторых частей заявок на участие в запросе предложений в электронной форме</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pacing w:val="-2"/>
          <w:sz w:val="26"/>
          <w:szCs w:val="26"/>
        </w:rPr>
        <w:t xml:space="preserve">11.18 Ценовые предложения, вторые части заявок на участие в запросе предложений в электронной форме участников закупки, допущенных к участию в запросе предложений в электронной форме, направляются Заказчику в порядке, предусмотренном регламентом работы электронной площадки. </w:t>
      </w:r>
      <w:r w:rsidRPr="00531EB9">
        <w:rPr>
          <w:sz w:val="26"/>
          <w:szCs w:val="26"/>
        </w:rPr>
        <w:t>Срок рассмотрения и оценки 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запросе предложений в электронной форме</w:t>
      </w:r>
      <w:r w:rsidRPr="00531EB9">
        <w:rPr>
          <w:sz w:val="26"/>
          <w:szCs w:val="26"/>
        </w:rPr>
        <w:t xml:space="preserve"> не может превышать три рабочих дня.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Комиссией на основании результатов рассмотрения </w:t>
      </w:r>
      <w:r w:rsidRPr="00531EB9">
        <w:rPr>
          <w:sz w:val="26"/>
          <w:szCs w:val="26"/>
        </w:rPr>
        <w:t>ц</w:t>
      </w:r>
      <w:r w:rsidRPr="00531EB9">
        <w:rPr>
          <w:spacing w:val="-2"/>
          <w:sz w:val="26"/>
          <w:szCs w:val="26"/>
        </w:rPr>
        <w:t>еновых предложений, вторых частей заявок, в том числе, содержащихся в них информации, документов и (или) сведений, предусмотренных пунктом 11.9 Положения, принимается решение о соответствии или 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w:t>
      </w:r>
      <w:proofErr w:type="gramEnd"/>
    </w:p>
    <w:p w:rsidR="00531EB9" w:rsidRPr="00531EB9" w:rsidRDefault="00531EB9" w:rsidP="00531EB9">
      <w:pPr>
        <w:ind w:firstLine="709"/>
        <w:jc w:val="both"/>
        <w:rPr>
          <w:spacing w:val="-2"/>
          <w:sz w:val="26"/>
          <w:szCs w:val="26"/>
        </w:rPr>
      </w:pPr>
      <w:r w:rsidRPr="00531EB9">
        <w:rPr>
          <w:spacing w:val="-2"/>
          <w:sz w:val="26"/>
          <w:szCs w:val="26"/>
        </w:rPr>
        <w:t>11.19. Заявка на участие в запросе предложений в электронной форме признается не соответствующей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1) в случае непредставления документов, информации и (или) сведений, предусмотренных подпунктами 1 – 5 пункта 11.9 Положения, несоответствия указанных документов, информации и (или) сведений требованиям, установленным документацией о проведении запроса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t>2) в случае наличия в документах, информации и (или) сведениях, предусмотренных пунктом 11.9 Положения, недостоверной информации на дату окончания срока подачи заявок на участие в запросе предложений в электронной форме;</w:t>
      </w:r>
    </w:p>
    <w:p w:rsidR="00531EB9" w:rsidRPr="00531EB9" w:rsidRDefault="00531EB9" w:rsidP="00531EB9">
      <w:pPr>
        <w:ind w:firstLine="709"/>
        <w:jc w:val="both"/>
        <w:rPr>
          <w:spacing w:val="-2"/>
          <w:sz w:val="26"/>
          <w:szCs w:val="26"/>
        </w:rPr>
      </w:pPr>
      <w:r w:rsidRPr="00531EB9">
        <w:rPr>
          <w:spacing w:val="-2"/>
          <w:sz w:val="26"/>
          <w:szCs w:val="26"/>
        </w:rPr>
        <w:lastRenderedPageBreak/>
        <w:t>3) в случае несоответствия участника закупки, допущенного к участию в запросе предложений в электронной форме, требованиям, установленным документацией о проведении запроса предложений в электронной форме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11.20. В случае установления недостоверности информации, представленной участником закупки, допущенным к участию в запросе предложений в электронной форме,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11.21. </w:t>
      </w:r>
      <w:proofErr w:type="gramStart"/>
      <w:r w:rsidRPr="00531EB9">
        <w:rPr>
          <w:spacing w:val="-2"/>
          <w:sz w:val="26"/>
          <w:szCs w:val="26"/>
        </w:rPr>
        <w:t>Комиссия осуществляет оценку ценовых предложений,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 о проведении запроса предложений в электронной форме, для выявления победителя запроса предложений в электронной форме на основе критериев, указанных в документации о проведении запроса предложений в электронной форме и относящихся ко второй части заявки</w:t>
      </w:r>
      <w:proofErr w:type="gramEnd"/>
      <w:r w:rsidRPr="00531EB9">
        <w:rPr>
          <w:spacing w:val="-2"/>
          <w:sz w:val="26"/>
          <w:szCs w:val="26"/>
        </w:rPr>
        <w:t xml:space="preserve"> (при установлении этих критериев в документации о конкурентной закупке), 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roofErr w:type="gramStart"/>
      <w:r w:rsidRPr="00531EB9">
        <w:rPr>
          <w:spacing w:val="-2"/>
          <w:sz w:val="26"/>
          <w:szCs w:val="26"/>
        </w:rPr>
        <w:t>Оценка указанных заявок не осуществляется в случае признания запроса предложений в электронной форме несостоявшимся в соответствии с пунктом 11.23 Положения.</w:t>
      </w:r>
      <w:proofErr w:type="gramEnd"/>
    </w:p>
    <w:p w:rsidR="00531EB9" w:rsidRPr="00531EB9" w:rsidRDefault="00531EB9" w:rsidP="00531EB9">
      <w:pPr>
        <w:ind w:firstLine="709"/>
        <w:jc w:val="both"/>
        <w:rPr>
          <w:spacing w:val="-2"/>
          <w:sz w:val="26"/>
          <w:szCs w:val="26"/>
        </w:rPr>
      </w:pPr>
      <w:r w:rsidRPr="00531EB9">
        <w:rPr>
          <w:spacing w:val="-2"/>
          <w:sz w:val="26"/>
          <w:szCs w:val="26"/>
        </w:rPr>
        <w:t>11.22. Результаты рассмотрения и оценки ценовых предложений, вторых частей заявок на участие в запросе предложений в электронной форме фиксируются в итоговом протоколе (протоколе подведения итогов конкурентной закупки), указанном в пункте 11.25 Положения.</w:t>
      </w:r>
    </w:p>
    <w:p w:rsidR="00531EB9" w:rsidRPr="00531EB9" w:rsidRDefault="00531EB9" w:rsidP="00531EB9">
      <w:pPr>
        <w:ind w:firstLine="709"/>
        <w:jc w:val="both"/>
        <w:rPr>
          <w:spacing w:val="-2"/>
          <w:sz w:val="26"/>
          <w:szCs w:val="26"/>
        </w:rPr>
      </w:pPr>
      <w:r w:rsidRPr="00531EB9">
        <w:rPr>
          <w:spacing w:val="-2"/>
          <w:sz w:val="26"/>
          <w:szCs w:val="26"/>
        </w:rPr>
        <w:t>11.23.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ценовых предложений, вторых частей заявок на участие в запросе предложений в электронной форме Комиссия отклонила все заявки или только одна заявка и подавший ее участник соответствуют требованиям, установленным документацией о проведении запроса предложений в электронной форме, запрос предложений в электронной форме признается несостоявшимся. В итоговый протокол (протокол подведения итогов запроса предложений в электронной форме), указанный в пункте 11.25 Положения, вносится информация о признании запроса предложений в электронной форме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предложений в электронной форме признается несостоявшимся по основаниям, предусмотренным настоящим пунктом, в связи с тем, что по результатам рассмотрения ценовых предложений, вторых частей заявок на участие в запросе предложений в электронной форме подана только одна заявка и подавший ее участник признаны соответствующими требованиям, установленным документацией о проведении запроса предложений в электронной форме, Заказчик в порядке, предусмотренном настоящим Положением, направляет единственному участнику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единственным участником запроса предложений в электронной форме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r w:rsidRPr="00531EB9">
        <w:rPr>
          <w:spacing w:val="-2"/>
          <w:sz w:val="26"/>
          <w:szCs w:val="26"/>
        </w:rPr>
        <w:t xml:space="preserve">11.24. </w:t>
      </w:r>
      <w:proofErr w:type="gramStart"/>
      <w:r w:rsidRPr="00531EB9">
        <w:rPr>
          <w:spacing w:val="-2"/>
          <w:sz w:val="26"/>
          <w:szCs w:val="26"/>
        </w:rPr>
        <w:t xml:space="preserve">Комиссия на основании результатов оценки первых частей заявок на участие в запросе предложений в электронной форме, содержащихся в протоколе, составляемом в ходе осуществления запроса предложений в электронной форме </w:t>
      </w:r>
      <w:r w:rsidRPr="00531EB9">
        <w:rPr>
          <w:spacing w:val="-2"/>
          <w:sz w:val="26"/>
          <w:szCs w:val="26"/>
        </w:rPr>
        <w:lastRenderedPageBreak/>
        <w:t>(протоколе рассмотрения и оценки первых частей заявок на участие в запросе предложений в электронной форме) и на основании результатов оценки ценовых предложений, вторых частей заявок на участие в запросе предложений в электронной</w:t>
      </w:r>
      <w:proofErr w:type="gramEnd"/>
      <w:r w:rsidRPr="00531EB9">
        <w:rPr>
          <w:spacing w:val="-2"/>
          <w:sz w:val="26"/>
          <w:szCs w:val="26"/>
        </w:rPr>
        <w:t xml:space="preserve"> форме присваивает каждой заявке </w:t>
      </w:r>
      <w:proofErr w:type="gramStart"/>
      <w:r w:rsidRPr="00531EB9">
        <w:rPr>
          <w:spacing w:val="-2"/>
          <w:sz w:val="26"/>
          <w:szCs w:val="26"/>
        </w:rPr>
        <w:t>на участие в запросе предложений в электронной форме порядковый номер в порядке уменьшения степени выгодности содержащихся в них условий</w:t>
      </w:r>
      <w:proofErr w:type="gramEnd"/>
      <w:r w:rsidRPr="00531EB9">
        <w:rPr>
          <w:spacing w:val="-2"/>
          <w:sz w:val="26"/>
          <w:szCs w:val="26"/>
        </w:rPr>
        <w:t xml:space="preserve">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531EB9" w:rsidRPr="00531EB9" w:rsidRDefault="00531EB9" w:rsidP="00531EB9">
      <w:pPr>
        <w:ind w:firstLine="709"/>
        <w:jc w:val="both"/>
        <w:rPr>
          <w:spacing w:val="-2"/>
          <w:sz w:val="26"/>
          <w:szCs w:val="26"/>
        </w:rPr>
      </w:pPr>
      <w:r w:rsidRPr="00531EB9">
        <w:rPr>
          <w:spacing w:val="-2"/>
          <w:sz w:val="26"/>
          <w:szCs w:val="26"/>
        </w:rPr>
        <w:t>11.25. Итоговый протокол (протокол подведения итогов запроса предложений в электронной форме) подписывается всеми присутствующими на заседании членами Комиссии не позднее даты окончания с</w:t>
      </w:r>
      <w:r w:rsidRPr="00531EB9">
        <w:rPr>
          <w:sz w:val="26"/>
          <w:szCs w:val="26"/>
        </w:rPr>
        <w:t xml:space="preserve">рока рассмотрения и оценки </w:t>
      </w:r>
      <w:r w:rsidRPr="00531EB9">
        <w:rPr>
          <w:spacing w:val="-2"/>
          <w:sz w:val="26"/>
          <w:szCs w:val="26"/>
        </w:rPr>
        <w:t xml:space="preserve">рассмотрения </w:t>
      </w:r>
      <w:r w:rsidRPr="00531EB9">
        <w:rPr>
          <w:sz w:val="26"/>
          <w:szCs w:val="26"/>
        </w:rPr>
        <w:t>ц</w:t>
      </w:r>
      <w:r w:rsidRPr="00531EB9">
        <w:rPr>
          <w:spacing w:val="-2"/>
          <w:sz w:val="26"/>
          <w:szCs w:val="26"/>
        </w:rPr>
        <w:t xml:space="preserve">еновых предложений, </w:t>
      </w:r>
      <w:r w:rsidRPr="00531EB9">
        <w:rPr>
          <w:sz w:val="26"/>
          <w:szCs w:val="26"/>
        </w:rPr>
        <w:t>вторых частей заявок на участие в </w:t>
      </w:r>
      <w:r w:rsidRPr="00531EB9">
        <w:rPr>
          <w:spacing w:val="-2"/>
          <w:sz w:val="26"/>
          <w:szCs w:val="26"/>
        </w:rPr>
        <w:t xml:space="preserve">запросе предложений в электронной форме. </w:t>
      </w:r>
      <w:proofErr w:type="gramStart"/>
      <w:r w:rsidRPr="00531EB9">
        <w:rPr>
          <w:spacing w:val="-2"/>
          <w:sz w:val="26"/>
          <w:szCs w:val="26"/>
        </w:rPr>
        <w:t>Оценка заявок на участие в запросе предложений в электронной форме не осуществляется в случае признания запроса предложений в электронной форме несостоявшимся в соответствии с пунктом 11.23 Положения.</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подведения итогов запроса предложений в электронной форме) должен содержать информацию: о месте, дате, времени рассмотрения и оценки вторых частей заявок на участие в запросе предложений в электронной форме; об участниках закупки, заявки которых на участие в запросе предложений в электронной форме были рассмотрены;</w:t>
      </w:r>
      <w:proofErr w:type="gramEnd"/>
      <w:r w:rsidRPr="00531EB9">
        <w:rPr>
          <w:spacing w:val="-2"/>
          <w:sz w:val="26"/>
          <w:szCs w:val="26"/>
        </w:rPr>
        <w:t xml:space="preserve"> </w:t>
      </w:r>
      <w:proofErr w:type="gramStart"/>
      <w:r w:rsidRPr="00531EB9">
        <w:rPr>
          <w:spacing w:val="-2"/>
          <w:sz w:val="26"/>
          <w:szCs w:val="26"/>
        </w:rPr>
        <w:t>о 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либо несоответствии заявки на участие в запросе предложений в электронной форме требованиям, установленным, документацией о проведении запроса предложений в электронной форме, с указанием положений документации о проведении запроса предложений в электронной форме, которым не соответствует эта заявка, и положений</w:t>
      </w:r>
      <w:proofErr w:type="gramEnd"/>
      <w:r w:rsidRPr="00531EB9">
        <w:rPr>
          <w:spacing w:val="-2"/>
          <w:sz w:val="26"/>
          <w:szCs w:val="26"/>
        </w:rPr>
        <w:t xml:space="preserve"> заявки на участие в запросе предложений в электронной форме, которые не соответствуют этим требованиям; о решении каждого присутствующего члена Комиссии в отношении заявки на участие в запросе предложений в электронной форме каждого участника закупки; </w:t>
      </w:r>
      <w:proofErr w:type="gramStart"/>
      <w:r w:rsidRPr="00531EB9">
        <w:rPr>
          <w:spacing w:val="-2"/>
          <w:sz w:val="26"/>
          <w:szCs w:val="26"/>
        </w:rPr>
        <w:t>о результатах оценки заявок на участие в запросе предложений в электронной форме по критериям</w:t>
      </w:r>
      <w:proofErr w:type="gramEnd"/>
      <w:r w:rsidRPr="00531EB9">
        <w:rPr>
          <w:spacing w:val="-2"/>
          <w:sz w:val="26"/>
          <w:szCs w:val="26"/>
        </w:rPr>
        <w:t xml:space="preserve">, установленным документацией о проведении запроса предложений в электронной форме, и решении каждого присутствующего члена Комиссии в отношении каждого участника закупки о присвоении ему баллов по таким критериям; </w:t>
      </w:r>
      <w:proofErr w:type="gramStart"/>
      <w:r w:rsidRPr="00531EB9">
        <w:rPr>
          <w:spacing w:val="-2"/>
          <w:sz w:val="26"/>
          <w:szCs w:val="26"/>
        </w:rPr>
        <w:t>о присвоенных заявкам на участие в запросе предложений в электронной форме значениях по каждому из предусмотренных критериев оценки заявок на участие в запросе предложений в электронной форме; 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w:t>
      </w:r>
      <w:proofErr w:type="gramEnd"/>
      <w:r w:rsidRPr="00531EB9">
        <w:rPr>
          <w:spacing w:val="-2"/>
          <w:sz w:val="26"/>
          <w:szCs w:val="26"/>
        </w:rPr>
        <w:t xml:space="preserve"> о победителе запроса предложений в электронной форме и ином участнике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о наименовании (для юридических лиц), фамилии, имени, отчестве (при наличии) (для индивидуальных предпринимателей, физических лиц), о местах нахождения </w:t>
      </w:r>
      <w:r w:rsidRPr="00531EB9">
        <w:rPr>
          <w:spacing w:val="-2"/>
          <w:sz w:val="26"/>
          <w:szCs w:val="26"/>
        </w:rPr>
        <w:lastRenderedPageBreak/>
        <w:t>участников закупки, заявкам на участие в запросе предложений в электронной форме которых присвоены первый и второй номера.</w:t>
      </w:r>
    </w:p>
    <w:p w:rsidR="00531EB9" w:rsidRPr="00531EB9" w:rsidRDefault="00531EB9" w:rsidP="00531EB9">
      <w:pPr>
        <w:ind w:firstLine="709"/>
        <w:jc w:val="both"/>
        <w:rPr>
          <w:spacing w:val="-2"/>
          <w:sz w:val="26"/>
          <w:szCs w:val="26"/>
        </w:rPr>
      </w:pPr>
      <w:r w:rsidRPr="00531EB9">
        <w:rPr>
          <w:spacing w:val="-2"/>
          <w:sz w:val="26"/>
          <w:szCs w:val="26"/>
        </w:rPr>
        <w:t xml:space="preserve">11.26. Заказчик в порядке, предусмотренном настоящим Положением, направляет победителю запроса предложений в электронной форме проект договора, прилагаемого к извещению о проведении запроса предложений в электронной форме и документации о проведении запроса предложений в электронной форме. Договор с победителем запроса предложений в электронной форме заключается </w:t>
      </w:r>
      <w:r w:rsidRPr="00531EB9">
        <w:rPr>
          <w:sz w:val="26"/>
          <w:szCs w:val="26"/>
        </w:rPr>
        <w:t xml:space="preserve">в порядке, установленном в пункте 15.12 Положения,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31EB9" w:rsidRPr="00531EB9" w:rsidRDefault="00531EB9" w:rsidP="00531EB9">
      <w:pPr>
        <w:ind w:firstLine="709"/>
        <w:jc w:val="both"/>
        <w:rPr>
          <w:spacing w:val="-2"/>
          <w:sz w:val="26"/>
          <w:szCs w:val="26"/>
        </w:rPr>
      </w:pPr>
      <w:r w:rsidRPr="00531EB9">
        <w:rPr>
          <w:spacing w:val="-2"/>
          <w:sz w:val="26"/>
          <w:szCs w:val="26"/>
        </w:rPr>
        <w:t>Итоговый протокол (протокол подведения итогов запроса предложений в электронной форме)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11.27. </w:t>
      </w: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предложений в электронной форме</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предложений в электронной форме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предложений в электронной форме</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запроса предложений в электронной форме или новую закупку, изменив при</w:t>
      </w:r>
      <w:r w:rsidRPr="00531EB9">
        <w:rPr>
          <w:sz w:val="26"/>
          <w:szCs w:val="26"/>
        </w:rPr>
        <w:t xml:space="preserve"> </w:t>
      </w:r>
      <w:proofErr w:type="gramStart"/>
      <w:r w:rsidRPr="00531EB9">
        <w:rPr>
          <w:sz w:val="26"/>
          <w:szCs w:val="26"/>
        </w:rPr>
        <w:t>этом</w:t>
      </w:r>
      <w:proofErr w:type="gramEnd"/>
      <w:r w:rsidRPr="00531EB9">
        <w:rPr>
          <w:sz w:val="26"/>
          <w:szCs w:val="26"/>
        </w:rPr>
        <w:t xml:space="preserve"> условия исполнения договора. </w:t>
      </w:r>
    </w:p>
    <w:p w:rsidR="00531EB9" w:rsidRPr="00531EB9" w:rsidRDefault="00531EB9" w:rsidP="00531EB9">
      <w:pPr>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12</w:t>
      </w:r>
      <w:r w:rsidR="00531EB9" w:rsidRPr="00C04CB1">
        <w:rPr>
          <w:spacing w:val="-2"/>
          <w:sz w:val="26"/>
          <w:szCs w:val="26"/>
        </w:rPr>
        <w:t>. Проведение аукциона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z w:val="26"/>
          <w:szCs w:val="26"/>
        </w:rPr>
      </w:pPr>
      <w:r w:rsidRPr="00531EB9">
        <w:rPr>
          <w:spacing w:val="-2"/>
          <w:sz w:val="26"/>
          <w:szCs w:val="26"/>
        </w:rPr>
        <w:t>12.1. Аукцион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color w:val="FF0000"/>
          <w:spacing w:val="-2"/>
          <w:sz w:val="26"/>
          <w:szCs w:val="26"/>
        </w:rPr>
      </w:pPr>
      <w:proofErr w:type="gramStart"/>
      <w:r w:rsidRPr="00531EB9">
        <w:rPr>
          <w:spacing w:val="-2"/>
          <w:sz w:val="26"/>
          <w:szCs w:val="26"/>
        </w:rPr>
        <w:t>Под аукционом в электронной форме без фиксированного объема товаров (работ, услуг) понимается форма торгов, при которой победителем аукциона в электронной форме без фиксированного объема товаров (работ, услуг),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без фиксированного объема товаров (работ, услуг) и которое предложило наименьшую сумму цен единиц товара, работы, услуги</w:t>
      </w:r>
      <w:proofErr w:type="gramEnd"/>
      <w:r w:rsidRPr="00531EB9">
        <w:rPr>
          <w:spacing w:val="-2"/>
          <w:sz w:val="26"/>
          <w:szCs w:val="26"/>
        </w:rPr>
        <w:t xml:space="preserve"> путем снижения начальной суммы цен единиц товара, работы, услуги, указанной в извещении о проведен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на установленную в документации об аукционе в электронной форме без фиксированного объема товаров (работ, услуг) величину («шаг аукциона»).</w:t>
      </w:r>
      <w:r w:rsidRPr="00531EB9">
        <w:rPr>
          <w:color w:val="FF0000"/>
          <w:spacing w:val="-2"/>
          <w:sz w:val="26"/>
          <w:szCs w:val="26"/>
        </w:rPr>
        <w:t xml:space="preserve"> </w:t>
      </w:r>
    </w:p>
    <w:p w:rsidR="00531EB9" w:rsidRPr="00531EB9" w:rsidRDefault="00531EB9" w:rsidP="00531EB9">
      <w:pPr>
        <w:ind w:firstLine="709"/>
        <w:jc w:val="both"/>
        <w:rPr>
          <w:spacing w:val="-2"/>
          <w:sz w:val="26"/>
          <w:szCs w:val="26"/>
        </w:rPr>
      </w:pPr>
      <w:r w:rsidRPr="00531EB9">
        <w:rPr>
          <w:spacing w:val="-2"/>
          <w:sz w:val="26"/>
          <w:szCs w:val="26"/>
        </w:rPr>
        <w:t xml:space="preserve">12.2. </w:t>
      </w:r>
      <w:proofErr w:type="gramStart"/>
      <w:r w:rsidRPr="00531EB9">
        <w:rPr>
          <w:spacing w:val="-2"/>
          <w:sz w:val="26"/>
          <w:szCs w:val="26"/>
        </w:rPr>
        <w:t>Заказчик размещает в единой информационной системе извещение о проведении аукциона в электронной форме без фиксированного объема товаров (работ, услуг) и документацию об аукционе в электронной форме без фиксированного объема товаров (работ, услуг) не менее чем за семь дней до даты окончания срока подачи заявок на участие в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z w:val="26"/>
          <w:szCs w:val="26"/>
        </w:rPr>
      </w:pPr>
      <w:r w:rsidRPr="00531EB9">
        <w:rPr>
          <w:spacing w:val="-2"/>
          <w:sz w:val="26"/>
          <w:szCs w:val="26"/>
        </w:rPr>
        <w:t xml:space="preserve">12.3. </w:t>
      </w:r>
      <w:r w:rsidRPr="00531EB9">
        <w:rPr>
          <w:sz w:val="26"/>
          <w:szCs w:val="26"/>
        </w:rPr>
        <w:t>Извещение о проведен</w:t>
      </w:r>
      <w:proofErr w:type="gramStart"/>
      <w:r w:rsidRPr="00531EB9">
        <w:rPr>
          <w:sz w:val="26"/>
          <w:szCs w:val="26"/>
        </w:rPr>
        <w:t xml:space="preserve">ии </w:t>
      </w:r>
      <w:r w:rsidRPr="00531EB9">
        <w:rPr>
          <w:spacing w:val="-2"/>
          <w:sz w:val="26"/>
          <w:szCs w:val="26"/>
        </w:rPr>
        <w:t>ау</w:t>
      </w:r>
      <w:proofErr w:type="gramEnd"/>
      <w:r w:rsidRPr="00531EB9">
        <w:rPr>
          <w:spacing w:val="-2"/>
          <w:sz w:val="26"/>
          <w:szCs w:val="26"/>
        </w:rPr>
        <w:t>кциона в электронной форме без фиксированного объема товаров (работ, услуг)</w:t>
      </w:r>
      <w:r w:rsidRPr="00531EB9">
        <w:rPr>
          <w:sz w:val="26"/>
          <w:szCs w:val="26"/>
        </w:rPr>
        <w:t xml:space="preserve"> и документация </w:t>
      </w:r>
      <w:r w:rsidRPr="00531EB9">
        <w:rPr>
          <w:spacing w:val="-2"/>
          <w:sz w:val="26"/>
          <w:szCs w:val="26"/>
        </w:rPr>
        <w:t xml:space="preserve">об аукционе в </w:t>
      </w:r>
      <w:r w:rsidRPr="00531EB9">
        <w:rPr>
          <w:spacing w:val="-2"/>
          <w:sz w:val="26"/>
          <w:szCs w:val="26"/>
        </w:rPr>
        <w:lastRenderedPageBreak/>
        <w:t>электронной форме</w:t>
      </w:r>
      <w:r w:rsidRPr="00531EB9">
        <w:rPr>
          <w:sz w:val="26"/>
          <w:szCs w:val="26"/>
        </w:rPr>
        <w:t xml:space="preserve"> </w:t>
      </w:r>
      <w:r w:rsidRPr="00531EB9">
        <w:rPr>
          <w:spacing w:val="-2"/>
          <w:sz w:val="26"/>
          <w:szCs w:val="26"/>
        </w:rPr>
        <w:t xml:space="preserve">без фиксированного объема товаров (работ, услуг) </w:t>
      </w:r>
      <w:r w:rsidRPr="00531EB9">
        <w:rPr>
          <w:sz w:val="26"/>
          <w:szCs w:val="26"/>
        </w:rPr>
        <w:t>разрабатываются в соответствии с требованиями пункта 6.3 и пункта 6.4 Положения.</w:t>
      </w:r>
    </w:p>
    <w:p w:rsidR="00531EB9" w:rsidRPr="00531EB9" w:rsidRDefault="00531EB9" w:rsidP="00531EB9">
      <w:pPr>
        <w:ind w:firstLine="709"/>
        <w:jc w:val="both"/>
        <w:rPr>
          <w:b/>
          <w:spacing w:val="-2"/>
          <w:sz w:val="26"/>
          <w:szCs w:val="26"/>
        </w:rPr>
      </w:pPr>
      <w:r w:rsidRPr="00531EB9">
        <w:rPr>
          <w:spacing w:val="-2"/>
          <w:sz w:val="26"/>
          <w:szCs w:val="26"/>
        </w:rPr>
        <w:t>12.4. Документация об аукционе в электронной форме без фиксированного объема товаров (работ, услуг) должна быть доступна для ознакомления в единой информационной системе без взимания платы.</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заявок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12.5. Подача заявок на участие в аукционе в электронной форме без фиксированного объема товаров (работ, услуг) осуществляется с учетом требований статьи 3.3 Федерального закона № 223-ФЗ.</w:t>
      </w:r>
    </w:p>
    <w:p w:rsidR="00531EB9" w:rsidRPr="00531EB9" w:rsidRDefault="00531EB9" w:rsidP="00531EB9">
      <w:pPr>
        <w:ind w:firstLine="709"/>
        <w:jc w:val="both"/>
        <w:rPr>
          <w:sz w:val="26"/>
          <w:szCs w:val="26"/>
        </w:rPr>
      </w:pPr>
      <w:r w:rsidRPr="00531EB9">
        <w:rPr>
          <w:spacing w:val="-2"/>
          <w:sz w:val="26"/>
          <w:szCs w:val="26"/>
        </w:rPr>
        <w:t xml:space="preserve">12.6. </w:t>
      </w:r>
      <w:r w:rsidRPr="00531EB9">
        <w:rPr>
          <w:sz w:val="26"/>
          <w:szCs w:val="26"/>
        </w:rPr>
        <w:t xml:space="preserve">Заявка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состоит из двух частей и ценового предложения.</w:t>
      </w:r>
    </w:p>
    <w:p w:rsidR="00531EB9" w:rsidRPr="00531EB9" w:rsidRDefault="00531EB9" w:rsidP="00531EB9">
      <w:pPr>
        <w:ind w:firstLine="709"/>
        <w:jc w:val="both"/>
        <w:rPr>
          <w:spacing w:val="-2"/>
          <w:sz w:val="26"/>
          <w:szCs w:val="26"/>
        </w:rPr>
      </w:pPr>
      <w:r w:rsidRPr="00531EB9">
        <w:rPr>
          <w:sz w:val="26"/>
          <w:szCs w:val="26"/>
        </w:rPr>
        <w:t xml:space="preserve">12.7. </w:t>
      </w:r>
      <w:r w:rsidRPr="00531EB9">
        <w:rPr>
          <w:spacing w:val="-2"/>
          <w:sz w:val="26"/>
          <w:szCs w:val="26"/>
        </w:rPr>
        <w:t>Первая часть заявки на участие в аукционе в электронной форме без фиксированного объема товаров (работ, услуг) должна содержать:</w:t>
      </w:r>
    </w:p>
    <w:p w:rsidR="00531EB9" w:rsidRPr="00531EB9" w:rsidRDefault="00531EB9" w:rsidP="00531EB9">
      <w:pPr>
        <w:ind w:firstLine="709"/>
        <w:jc w:val="both"/>
        <w:rPr>
          <w:spacing w:val="-2"/>
          <w:sz w:val="26"/>
          <w:szCs w:val="26"/>
        </w:rPr>
      </w:pPr>
      <w:proofErr w:type="gramStart"/>
      <w:r w:rsidRPr="00531EB9">
        <w:rPr>
          <w:spacing w:val="-2"/>
          <w:sz w:val="26"/>
          <w:szCs w:val="26"/>
        </w:rPr>
        <w:t>1) согласие участника закупки на поставку товара, выполнение работы или оказание услуги на условиях, предусмотренных документацией об аукционе в электронной форме без фиксированного объема товаров (работ, услуг) и не подлежащих изменению по результатам проведения аукциона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2) при осуществлении закупки товара, в том числе поставляемого Заказчику при выполнении закупаемых работ, оказании закупаемых услуг:</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принятия решения об отказе участнику закупки в допуске к участию в аукционе</w:t>
      </w:r>
      <w:proofErr w:type="gramEnd"/>
      <w:r w:rsidRPr="00531EB9">
        <w:rPr>
          <w:spacing w:val="-2"/>
          <w:sz w:val="26"/>
          <w:szCs w:val="26"/>
        </w:rPr>
        <w:t xml:space="preserve">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б) конкретные показатели товара, соответствующие значениям, установленным документацией об аукционе в электронной форме без фиксированного объема товаров (работ, услуг),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аукционе в электронной форме без фиксированного объема товаров (работ, услуг) в случае отсутствия в документации об аукционе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 в электронной форме без фиксированного</w:t>
      </w:r>
      <w:proofErr w:type="gramEnd"/>
      <w:r w:rsidRPr="00531EB9">
        <w:rPr>
          <w:spacing w:val="-2"/>
          <w:sz w:val="26"/>
          <w:szCs w:val="26"/>
        </w:rPr>
        <w:t xml:space="preserve">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12.8. Вторая часть заявки на участие в аукционе в электронной форме без фиксированного объема товаров (работ, услуг) должна содержать требуемые Заказчиком в документации об аукционе в электронной форме без фиксированного объема товаров (работ, услуг) информацию и документы, а именно:</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w:t>
      </w:r>
      <w:r w:rsidRPr="00531EB9">
        <w:rPr>
          <w:spacing w:val="-2"/>
          <w:sz w:val="26"/>
          <w:szCs w:val="26"/>
        </w:rPr>
        <w:lastRenderedPageBreak/>
        <w:t>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 xml:space="preserve">2) документы, подтверждающие соответствие участника закупки требованиям к участникам закупки, установленным Заказчиком в документации об аукционе в электронной форме без фиксированного объема товаров (работ, услуг) в соответствии с подпунктом 1 пункта 5.3 Положения, или копии таких документов; </w:t>
      </w:r>
    </w:p>
    <w:p w:rsidR="00531EB9" w:rsidRPr="00531EB9" w:rsidRDefault="00531EB9" w:rsidP="00531EB9">
      <w:pPr>
        <w:ind w:firstLine="709"/>
        <w:jc w:val="both"/>
        <w:rPr>
          <w:spacing w:val="-2"/>
          <w:sz w:val="26"/>
          <w:szCs w:val="26"/>
        </w:rPr>
      </w:pPr>
      <w:r w:rsidRPr="00531EB9">
        <w:rPr>
          <w:spacing w:val="-2"/>
          <w:sz w:val="26"/>
          <w:szCs w:val="26"/>
        </w:rPr>
        <w:t>3)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4) в случаях, предусмотренных документацией об аукционе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 xml:space="preserve">12.9. </w:t>
      </w:r>
      <w:r w:rsidRPr="00531EB9">
        <w:rPr>
          <w:sz w:val="26"/>
          <w:szCs w:val="26"/>
        </w:rPr>
        <w:t xml:space="preserve">В случае содержания в первой или </w:t>
      </w:r>
      <w:proofErr w:type="gramStart"/>
      <w:r w:rsidRPr="00531EB9">
        <w:rPr>
          <w:sz w:val="26"/>
          <w:szCs w:val="26"/>
        </w:rPr>
        <w:t xml:space="preserve">во второй части заявки на участие в </w:t>
      </w:r>
      <w:r w:rsidRPr="00531EB9">
        <w:rPr>
          <w:spacing w:val="-2"/>
          <w:sz w:val="26"/>
          <w:szCs w:val="26"/>
        </w:rPr>
        <w:t>аукционе в электронной форме без фиксированного объема</w:t>
      </w:r>
      <w:proofErr w:type="gramEnd"/>
      <w:r w:rsidRPr="00531EB9">
        <w:rPr>
          <w:spacing w:val="-2"/>
          <w:sz w:val="26"/>
          <w:szCs w:val="26"/>
        </w:rPr>
        <w:t xml:space="preserve"> товаров (работ, услуг)</w:t>
      </w:r>
      <w:r w:rsidRPr="00531EB9">
        <w:rPr>
          <w:sz w:val="26"/>
          <w:szCs w:val="26"/>
        </w:rPr>
        <w:t xml:space="preserve"> сведений о ценовом предложении, такое ценовое предложение не рассматривается и не оценивается.</w:t>
      </w:r>
    </w:p>
    <w:p w:rsidR="00531EB9" w:rsidRPr="00531EB9" w:rsidRDefault="00531EB9" w:rsidP="00531EB9">
      <w:pPr>
        <w:ind w:firstLine="709"/>
        <w:jc w:val="both"/>
        <w:rPr>
          <w:spacing w:val="-2"/>
          <w:sz w:val="26"/>
          <w:szCs w:val="26"/>
        </w:rPr>
      </w:pPr>
      <w:r w:rsidRPr="00531EB9">
        <w:rPr>
          <w:spacing w:val="-2"/>
          <w:sz w:val="26"/>
          <w:szCs w:val="26"/>
        </w:rPr>
        <w:t>12.10. В случае установления недостоверности информации, содержащейся в документах, представленных участником закупки, Комиссия и (или) Заказчик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12.11. </w:t>
      </w:r>
      <w:proofErr w:type="gramStart"/>
      <w:r w:rsidRPr="00531EB9">
        <w:rPr>
          <w:spacing w:val="-2"/>
          <w:sz w:val="26"/>
          <w:szCs w:val="26"/>
        </w:rPr>
        <w:t>Присвоение порядкового (идентификационного) номера заявкам на участие в аукционе в электронной форме без фиксированного объема товаров (работ, услуг) и уведомление участников аукциона в электронной форме без фиксированного объема товаров (работ, услуг), направивших заявки на участие в аукционе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Заявка на участие в аукционе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w:t>
      </w:r>
      <w:proofErr w:type="gramStart"/>
      <w:r w:rsidRPr="00531EB9">
        <w:rPr>
          <w:spacing w:val="-2"/>
          <w:sz w:val="26"/>
          <w:szCs w:val="26"/>
        </w:rPr>
        <w:t>с возвратом заявки на участие в аукционе в электронной форме без фиксированного объема</w:t>
      </w:r>
      <w:proofErr w:type="gramEnd"/>
      <w:r w:rsidRPr="00531EB9">
        <w:rPr>
          <w:spacing w:val="-2"/>
          <w:sz w:val="26"/>
          <w:szCs w:val="26"/>
        </w:rPr>
        <w:t xml:space="preserve">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12.12. Первая часть заявки на участие в аукционе в электронной форме без фиксированного объема товаров (работ, услуг) направляется Заказчику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12.13.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 или не подано ни одной заявки на участие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lastRenderedPageBreak/>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не подано ни одной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 </w:t>
      </w:r>
      <w:proofErr w:type="gramStart"/>
      <w:r w:rsidRPr="00531EB9">
        <w:rPr>
          <w:spacing w:val="-2"/>
          <w:sz w:val="26"/>
          <w:szCs w:val="26"/>
        </w:rPr>
        <w:t xml:space="preserve">Итоговый протокол подписывается всеми присутствующими на заседании членами Комиссии </w:t>
      </w:r>
      <w:r w:rsidRPr="00531EB9">
        <w:rPr>
          <w:sz w:val="26"/>
          <w:szCs w:val="26"/>
        </w:rPr>
        <w:t xml:space="preserve">не позднее даты </w:t>
      </w:r>
      <w:r w:rsidRPr="00531EB9">
        <w:rPr>
          <w:spacing w:val="-2"/>
          <w:sz w:val="26"/>
          <w:szCs w:val="26"/>
        </w:rPr>
        <w:t>окончания срока подачи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аукционе в электронной форме без фиксированного объема товаров (работ, услуг) подана только одна заявка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обе части заявки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участник аукциона в электронной форме без фиксированного объема товаров (работ, услуг), подавший единственную заявку на участие в аукционе в электронной форме без фиксированного объема товаров (работ, услуг),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несостоявшимся;</w:t>
      </w:r>
    </w:p>
    <w:p w:rsidR="00531EB9" w:rsidRPr="00531EB9" w:rsidRDefault="00531EB9" w:rsidP="00531EB9">
      <w:pPr>
        <w:ind w:firstLine="709"/>
        <w:jc w:val="both"/>
        <w:rPr>
          <w:color w:val="FF0000"/>
          <w:spacing w:val="-2"/>
          <w:sz w:val="26"/>
          <w:szCs w:val="26"/>
        </w:rPr>
      </w:pPr>
      <w:proofErr w:type="gramStart"/>
      <w:r w:rsidRPr="00531EB9">
        <w:rPr>
          <w:spacing w:val="-2"/>
          <w:sz w:val="26"/>
          <w:szCs w:val="26"/>
        </w:rPr>
        <w:t>Комиссия в течение трех рабочих дней с даты получения единственной заявки на участие в аукционе в электронной форме без фиксированного объема товаров (работ, услуг) рассматривает обе части заявки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пунктами 12.7 и 12.8 Положения, на предмет</w:t>
      </w:r>
      <w:proofErr w:type="gramEnd"/>
      <w:r w:rsidRPr="00531EB9">
        <w:rPr>
          <w:spacing w:val="-2"/>
          <w:sz w:val="26"/>
          <w:szCs w:val="26"/>
        </w:rPr>
        <w:t xml:space="preserve"> соответствия (несоответствия) требованиям документации об аукционе в электронной форме без фиксированного объема товаров (работ, услуг) и оформляет итоговый протокол (протокол рассмотрения единственной заявки на участие в аукционе в электронной форме без фиксированного объема товаров (работ, услуг)),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единственной заявки на участие в аукционе в электронной форме без фиксированного объема товаров (работ, услуг)) должен содержать следующую информацию: решение о соответствии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w:t>
      </w:r>
      <w:proofErr w:type="gramEnd"/>
      <w:r w:rsidRPr="00531EB9">
        <w:rPr>
          <w:spacing w:val="-2"/>
          <w:sz w:val="26"/>
          <w:szCs w:val="26"/>
        </w:rPr>
        <w:t xml:space="preserve"> </w:t>
      </w:r>
      <w:proofErr w:type="gramStart"/>
      <w:r w:rsidRPr="00531EB9">
        <w:rPr>
          <w:spacing w:val="-2"/>
          <w:sz w:val="26"/>
          <w:szCs w:val="26"/>
        </w:rPr>
        <w:t xml:space="preserve">объема товаров (работ, услуг), и поданной им заявки требованиям документации об аукционе в электронной форме без фиксированного объема товаров (работ, услуг) либо о несоответствии участника аукциона в электронной </w:t>
      </w:r>
      <w:r w:rsidRPr="00531EB9">
        <w:rPr>
          <w:spacing w:val="-2"/>
          <w:sz w:val="26"/>
          <w:szCs w:val="26"/>
        </w:rPr>
        <w:lastRenderedPageBreak/>
        <w:t>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требованиям документации об аукционе в</w:t>
      </w:r>
      <w:proofErr w:type="gramEnd"/>
      <w:r w:rsidRPr="00531EB9">
        <w:rPr>
          <w:spacing w:val="-2"/>
          <w:sz w:val="26"/>
          <w:szCs w:val="26"/>
        </w:rPr>
        <w:t xml:space="preserve"> </w:t>
      </w:r>
      <w:proofErr w:type="gramStart"/>
      <w:r w:rsidRPr="00531EB9">
        <w:rPr>
          <w:spacing w:val="-2"/>
          <w:sz w:val="26"/>
          <w:szCs w:val="26"/>
        </w:rPr>
        <w:t>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единственная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этим</w:t>
      </w:r>
      <w:proofErr w:type="gramEnd"/>
      <w:r w:rsidRPr="00531EB9">
        <w:rPr>
          <w:spacing w:val="-2"/>
          <w:sz w:val="26"/>
          <w:szCs w:val="26"/>
        </w:rPr>
        <w:t xml:space="preserve"> </w:t>
      </w:r>
      <w:proofErr w:type="gramStart"/>
      <w:r w:rsidRPr="00531EB9">
        <w:rPr>
          <w:spacing w:val="-2"/>
          <w:sz w:val="26"/>
          <w:szCs w:val="26"/>
        </w:rPr>
        <w:t xml:space="preserve">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участника аукциона в электронной форме без фиксированного объема товаров (работ, услуг), подавшего единственную заявку на участие в аукционе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w:t>
      </w:r>
      <w:proofErr w:type="gramEnd"/>
      <w:r w:rsidRPr="00531EB9">
        <w:rPr>
          <w:spacing w:val="-2"/>
          <w:sz w:val="26"/>
          <w:szCs w:val="26"/>
        </w:rPr>
        <w:t xml:space="preserve"> </w:t>
      </w:r>
      <w:r w:rsidRPr="00531EB9">
        <w:rPr>
          <w:sz w:val="26"/>
          <w:szCs w:val="26"/>
        </w:rPr>
        <w:t xml:space="preserve">о признании </w:t>
      </w:r>
      <w:r w:rsidRPr="00531EB9">
        <w:rPr>
          <w:spacing w:val="-2"/>
          <w:sz w:val="26"/>
          <w:szCs w:val="26"/>
        </w:rPr>
        <w:t xml:space="preserve">аукциона в электронной форме без фиксированного объема товаров (работ, услуг) </w:t>
      </w:r>
      <w:proofErr w:type="gramStart"/>
      <w:r w:rsidRPr="00531EB9">
        <w:rPr>
          <w:sz w:val="26"/>
          <w:szCs w:val="26"/>
        </w:rPr>
        <w:t>несостоявшимся</w:t>
      </w:r>
      <w:proofErr w:type="gramEnd"/>
      <w:r w:rsidRPr="00531EB9">
        <w:rPr>
          <w:sz w:val="26"/>
          <w:szCs w:val="26"/>
        </w:rPr>
        <w:t>. Итоговый протокол (п</w:t>
      </w:r>
      <w:r w:rsidRPr="00531EB9">
        <w:rPr>
          <w:spacing w:val="-2"/>
          <w:sz w:val="26"/>
          <w:szCs w:val="26"/>
        </w:rPr>
        <w:t>ротокол рассмотрения единственной заявки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аукциона в электронной форме без фиксированного объема товаров (работ, услуг), подавшему единственную заявку на участие в аукционе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w:t>
      </w:r>
      <w:proofErr w:type="gramEnd"/>
      <w:r w:rsidRPr="00531EB9">
        <w:rPr>
          <w:spacing w:val="-2"/>
          <w:sz w:val="26"/>
          <w:szCs w:val="26"/>
        </w:rPr>
        <w:t xml:space="preserve"> в электронной форме без фиксированного объема товаров (работ, услуг),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участником аукциона в электронной форме без фиксированного объема товаров (работ, услуг), подавшим единственную заявку на участие в аукционе в электронной форме без фиксированного объема товаров (работ, услуг),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рассмотрения первых частей заявок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12.14. Комиссия проверяет первые части заявок на участие в аукционе в электронной форме без фиксированного объема товаров (работ, услуг), содержащие информацию, предусмотренную пунктом 12.7 Положения, на соответствие требованиям, установленным документацией об аукционе в электронной форме без фиксированного объема товаров (работ, услуг) в отношении закупаемых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Срок рассмотрения первых частей заявок на участие в аукционе в электронной форме не может превышать семь дней </w:t>
      </w:r>
      <w:proofErr w:type="gramStart"/>
      <w:r w:rsidRPr="00531EB9">
        <w:rPr>
          <w:spacing w:val="-2"/>
          <w:sz w:val="26"/>
          <w:szCs w:val="26"/>
        </w:rPr>
        <w:t>с даты окончания</w:t>
      </w:r>
      <w:proofErr w:type="gramEnd"/>
      <w:r w:rsidRPr="00531EB9">
        <w:rPr>
          <w:spacing w:val="-2"/>
          <w:sz w:val="26"/>
          <w:szCs w:val="26"/>
        </w:rPr>
        <w:t xml:space="preserve"> срока подачи указанных заявок.</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12.15. </w:t>
      </w:r>
      <w:proofErr w:type="gramStart"/>
      <w:r w:rsidRPr="00531EB9">
        <w:rPr>
          <w:spacing w:val="-2"/>
          <w:sz w:val="26"/>
          <w:szCs w:val="26"/>
        </w:rPr>
        <w:t>По результатам рассмотрения первых частей заявок на участие в аукционе в электронной форме без фиксированного объема товаров (работ, услуг), содержащих информацию, предусмотренную пунктом 12.7 Положения, Комиссия принимает решение о допуске участника закупки,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roofErr w:type="gramEnd"/>
      <w:r w:rsidRPr="00531EB9">
        <w:rPr>
          <w:spacing w:val="-2"/>
          <w:sz w:val="26"/>
          <w:szCs w:val="26"/>
        </w:rPr>
        <w:t xml:space="preserve">) или </w:t>
      </w:r>
      <w:proofErr w:type="gramStart"/>
      <w:r w:rsidRPr="00531EB9">
        <w:rPr>
          <w:spacing w:val="-2"/>
          <w:sz w:val="26"/>
          <w:szCs w:val="26"/>
        </w:rPr>
        <w:t>об отказе в допуске к участию в аукционе в электронной форме</w:t>
      </w:r>
      <w:proofErr w:type="gramEnd"/>
      <w:r w:rsidRPr="00531EB9">
        <w:rPr>
          <w:spacing w:val="-2"/>
          <w:sz w:val="26"/>
          <w:szCs w:val="26"/>
        </w:rPr>
        <w:t xml:space="preserve"> без фиксированного объема товаров (работ, услуг) в порядке и по основаниям, которые предусмотрены пунктом 12.16 Положения.</w:t>
      </w:r>
    </w:p>
    <w:p w:rsidR="00531EB9" w:rsidRPr="00531EB9" w:rsidRDefault="00531EB9" w:rsidP="00531EB9">
      <w:pPr>
        <w:ind w:firstLine="709"/>
        <w:jc w:val="both"/>
        <w:rPr>
          <w:spacing w:val="-2"/>
          <w:sz w:val="26"/>
          <w:szCs w:val="26"/>
        </w:rPr>
      </w:pPr>
      <w:r w:rsidRPr="00531EB9">
        <w:rPr>
          <w:spacing w:val="-2"/>
          <w:sz w:val="26"/>
          <w:szCs w:val="26"/>
        </w:rPr>
        <w:t>12.16. Участник закупки не допускается к участию в аукционе в электронной форме без фиксированного объема товаров (работ, услуг)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информации, предусмотренной пунктом 12.7 Положения, несоответствия указанной информации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наличия в указанных документах и информации недостоверной информации на дату окончания срока подачи заявок на участие в </w:t>
      </w:r>
      <w:r w:rsidRPr="00531EB9">
        <w:rPr>
          <w:spacing w:val="-2"/>
          <w:sz w:val="26"/>
          <w:szCs w:val="26"/>
        </w:rPr>
        <w:t>аукционе в электронной форме без фиксированного объема товаров (работ, услуг)</w:t>
      </w:r>
      <w:r w:rsidR="00A40FB7">
        <w:rPr>
          <w:sz w:val="26"/>
          <w:szCs w:val="26"/>
        </w:rPr>
        <w:t>.</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12.17. </w:t>
      </w:r>
      <w:proofErr w:type="gramStart"/>
      <w:r w:rsidRPr="00531EB9">
        <w:rPr>
          <w:spacing w:val="-2"/>
          <w:sz w:val="26"/>
          <w:szCs w:val="26"/>
        </w:rPr>
        <w:t>По результатам рассмотрения первых частей заявок на участие в аукционе в электронной форме без фиксированного объема товаров (работ, услуг) Комиссия оформляет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подписываемый всеми присутствующими на заседании членами</w:t>
      </w:r>
      <w:proofErr w:type="gramEnd"/>
      <w:r w:rsidRPr="00531EB9">
        <w:rPr>
          <w:spacing w:val="-2"/>
          <w:sz w:val="26"/>
          <w:szCs w:val="26"/>
        </w:rPr>
        <w:t xml:space="preserve"> Комиссии не позднее даты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13 статьи 3.2 Федерального закона № 223-ФЗ, 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должен содержать без указания на участника аукциона в электронной форме без фиксированного объема товаров (работ, услуг</w:t>
      </w:r>
      <w:proofErr w:type="gramEnd"/>
      <w:r w:rsidRPr="00531EB9">
        <w:rPr>
          <w:spacing w:val="-2"/>
          <w:sz w:val="26"/>
          <w:szCs w:val="26"/>
        </w:rPr>
        <w:t xml:space="preserve">), </w:t>
      </w:r>
      <w:proofErr w:type="gramStart"/>
      <w:r w:rsidRPr="00531EB9">
        <w:rPr>
          <w:spacing w:val="-2"/>
          <w:sz w:val="26"/>
          <w:szCs w:val="26"/>
        </w:rPr>
        <w:t>который</w:t>
      </w:r>
      <w:proofErr w:type="gramEnd"/>
      <w:r w:rsidRPr="00531EB9">
        <w:rPr>
          <w:spacing w:val="-2"/>
          <w:sz w:val="26"/>
          <w:szCs w:val="26"/>
        </w:rPr>
        <w:t xml:space="preserve"> направил такую заявку, информацию: о порядковых (идентификационных) номерах заявок на участие в аукционе в электронной форме без фиксированного объема товаров (работ, услуг); </w:t>
      </w:r>
      <w:proofErr w:type="gramStart"/>
      <w:r w:rsidRPr="00531EB9">
        <w:rPr>
          <w:spacing w:val="-2"/>
          <w:sz w:val="26"/>
          <w:szCs w:val="26"/>
        </w:rPr>
        <w:t>о допуске участника закупки, подавшего заявку на участие в аукционе в электронной форме без фиксированного объема товаров (работ, услуг), которой присвоен соответствующий порядковый (идентификационный) номер, к участию в аукционе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 с указанием положений документации</w:t>
      </w:r>
      <w:proofErr w:type="gramEnd"/>
      <w:r w:rsidRPr="00531EB9">
        <w:rPr>
          <w:spacing w:val="-2"/>
          <w:sz w:val="26"/>
          <w:szCs w:val="26"/>
        </w:rPr>
        <w:t xml:space="preserve"> </w:t>
      </w:r>
      <w:proofErr w:type="gramStart"/>
      <w:r w:rsidRPr="00531EB9">
        <w:rPr>
          <w:spacing w:val="-2"/>
          <w:sz w:val="26"/>
          <w:szCs w:val="26"/>
        </w:rPr>
        <w:t>об аукционе в электронной форме без фиксированного объема товаров (работ, услуг), которым не соответствует заявка на участие в аукционе в электронной форме без фиксированного объема товаров (работ, услуг), положений заявки на участие в аукционе в электронной форме без фиксированного объема товаров (работ, услуг), которые не соответствуют требованиям, установленным документацией об аукционе в электронной форме без фиксированного объема товаров (работ, услуг</w:t>
      </w:r>
      <w:proofErr w:type="gramEnd"/>
      <w:r w:rsidRPr="00531EB9">
        <w:rPr>
          <w:spacing w:val="-2"/>
          <w:sz w:val="26"/>
          <w:szCs w:val="26"/>
        </w:rPr>
        <w:t xml:space="preserve">); </w:t>
      </w:r>
      <w:proofErr w:type="gramStart"/>
      <w:r w:rsidRPr="00531EB9">
        <w:rPr>
          <w:spacing w:val="-2"/>
          <w:sz w:val="26"/>
          <w:szCs w:val="26"/>
        </w:rPr>
        <w:t xml:space="preserve">о решении каждого </w:t>
      </w:r>
      <w:r w:rsidRPr="00531EB9">
        <w:rPr>
          <w:sz w:val="26"/>
          <w:szCs w:val="26"/>
        </w:rPr>
        <w:t>присутствующего</w:t>
      </w:r>
      <w:r w:rsidRPr="00531EB9">
        <w:rPr>
          <w:spacing w:val="-2"/>
          <w:sz w:val="26"/>
          <w:szCs w:val="26"/>
        </w:rPr>
        <w:t xml:space="preserve"> члена Комиссии в отношении каждого участника закупки о допуске к участию в аукционе</w:t>
      </w:r>
      <w:proofErr w:type="gramEnd"/>
      <w:r w:rsidRPr="00531EB9">
        <w:rPr>
          <w:spacing w:val="-2"/>
          <w:sz w:val="26"/>
          <w:szCs w:val="26"/>
        </w:rPr>
        <w:t xml:space="preserve"> в электронной форме без фиксированного объема товаров (работ, услуг) или об отказе в допуске к участию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12.18. </w:t>
      </w:r>
      <w:proofErr w:type="gramStart"/>
      <w:r w:rsidRPr="00531EB9">
        <w:rPr>
          <w:spacing w:val="-2"/>
          <w:sz w:val="26"/>
          <w:szCs w:val="26"/>
        </w:rPr>
        <w:t>Протокол, составляемый в ходе осуществления аукциона в электронной форме без фиксированного объема товаров (работ, услуг) (протокол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w:t>
      </w:r>
      <w:proofErr w:type="gramEnd"/>
      <w:r w:rsidRPr="00531EB9">
        <w:rPr>
          <w:spacing w:val="-2"/>
          <w:sz w:val="26"/>
          <w:szCs w:val="26"/>
        </w:rPr>
        <w:t xml:space="preserve"> № 223-ФЗ.</w:t>
      </w:r>
    </w:p>
    <w:p w:rsidR="00531EB9" w:rsidRPr="00531EB9" w:rsidRDefault="00531EB9" w:rsidP="00531EB9">
      <w:pPr>
        <w:ind w:firstLine="709"/>
        <w:jc w:val="both"/>
        <w:rPr>
          <w:strike/>
          <w:spacing w:val="-2"/>
          <w:sz w:val="26"/>
          <w:szCs w:val="26"/>
        </w:rPr>
      </w:pPr>
      <w:r w:rsidRPr="00531EB9">
        <w:rPr>
          <w:spacing w:val="-2"/>
          <w:sz w:val="26"/>
          <w:szCs w:val="26"/>
        </w:rPr>
        <w:t>12.19.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w:t>
      </w:r>
      <w:proofErr w:type="gramStart"/>
      <w:r w:rsidRPr="00531EB9">
        <w:rPr>
          <w:spacing w:val="-2"/>
          <w:sz w:val="26"/>
          <w:szCs w:val="26"/>
        </w:rPr>
        <w:t>или о допуске только одного участника аукциона в электронной форме без фиксированного объема товаров (работ,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 аукцион в электронной форме без фиксированного объема товаров (работ, услуг) признается несостоявшимся.</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Комиссия приняла решение об отказе в допуске к участию в аукционе в электронной форме без фиксированного </w:t>
      </w:r>
      <w:proofErr w:type="gramStart"/>
      <w:r w:rsidRPr="00531EB9">
        <w:rPr>
          <w:spacing w:val="-2"/>
          <w:sz w:val="26"/>
          <w:szCs w:val="26"/>
        </w:rPr>
        <w:t>объема товаров (работ, услуг) всех участников закупки, подавших заявки на участие в аукционе в электронной форме без фиксированного объема товаров (работ, услуг), Комиссией оформляется итоговый протокол, в котором указываются: информация о признании аукциона в электронной форме без фиксированного объема товаров (работ, услуг) несостоявшимся и сведения, установленные частью 14 статьи 3.2 Федерального закона № 223-ФЗ.</w:t>
      </w:r>
      <w:proofErr w:type="gramEnd"/>
      <w:r w:rsidRPr="00531EB9">
        <w:rPr>
          <w:spacing w:val="-2"/>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первых частей заявок на участие в аукционе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первых частей заявок на участие в аукционе в электронной форме без фиксированного объема товаров (работ, услуг) Комиссией принято решение о допуске только одного участника аукциона в электронной форме без фиксированного объема товаров (</w:t>
      </w:r>
      <w:proofErr w:type="gramStart"/>
      <w:r w:rsidRPr="00531EB9">
        <w:rPr>
          <w:spacing w:val="-2"/>
          <w:sz w:val="26"/>
          <w:szCs w:val="26"/>
        </w:rPr>
        <w:t>работ, услуг), подавшего заявку на участие в аукционе в электронной форме без фиксированного объема товаров (работ, услуг), к участию в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в порядке, предусмотренном регламентом работы электронной площадки, Заказчику направляется вторая часть заявки на участие в аукционе в электронной форме без фиксированного объема товаров (работ, услуг), поданной единственным </w:t>
      </w:r>
      <w:r w:rsidRPr="00531EB9">
        <w:rPr>
          <w:spacing w:val="-2"/>
          <w:sz w:val="26"/>
          <w:szCs w:val="26"/>
        </w:rPr>
        <w:lastRenderedPageBreak/>
        <w:t>участником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единственный участник аукциона в электронной форме без фиксированного объема товаров (работ, услуг) уведомляется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несостоявшимся;</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Комиссия в течение трех рабочих дней с даты получения Заказчиком второй части заявки на участие в аукционе в электронной без фиксированного объема товаров (работ, услуг) единственного участника аукциона в электронной форме без фиксированного объема товаров (работ, услуг) рассматривает единственную заявку, в том числе, содержащиеся в ней информацию, документы и (или) сведения, предусмотренные </w:t>
      </w:r>
      <w:r w:rsidRPr="00531EB9">
        <w:rPr>
          <w:sz w:val="26"/>
          <w:szCs w:val="26"/>
        </w:rPr>
        <w:t>пунктом 12.8 Положения</w:t>
      </w:r>
      <w:r w:rsidRPr="00531EB9">
        <w:rPr>
          <w:spacing w:val="-2"/>
          <w:sz w:val="26"/>
          <w:szCs w:val="26"/>
        </w:rPr>
        <w:t>, на предмет соответствия (несоответствия) требованиям</w:t>
      </w:r>
      <w:proofErr w:type="gramEnd"/>
      <w:r w:rsidRPr="00531EB9">
        <w:rPr>
          <w:spacing w:val="-2"/>
          <w:sz w:val="26"/>
          <w:szCs w:val="26"/>
        </w:rPr>
        <w:t xml:space="preserve"> документации об аукционе в электронной форме без фиксированного объема товаров (работ, услуг) и оформляет итоговый протокол (протокол рассмотрения заявки единственного участника аукциона в электронной форме без фиксированного объема товаров (работ, услуг)),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pacing w:val="-2"/>
          <w:sz w:val="26"/>
          <w:szCs w:val="26"/>
        </w:rPr>
        <w:t>Дополнительно к сведениям, установленным частью 14 статьи 3.2 Федерального закона № 223-ФЗ, итоговый протокол (протокол рассмотрения заявки единственного участника аукциона в электронной форме без фиксированного объема товаров (работ, услуг)) должен содержать следующую информацию: решение о соответствии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w:t>
      </w:r>
      <w:proofErr w:type="gramEnd"/>
      <w:r w:rsidRPr="00531EB9">
        <w:rPr>
          <w:spacing w:val="-2"/>
          <w:sz w:val="26"/>
          <w:szCs w:val="26"/>
        </w:rPr>
        <w:t xml:space="preserve"> </w:t>
      </w:r>
      <w:proofErr w:type="gramStart"/>
      <w:r w:rsidRPr="00531EB9">
        <w:rPr>
          <w:spacing w:val="-2"/>
          <w:sz w:val="26"/>
          <w:szCs w:val="26"/>
        </w:rPr>
        <w:t>объема товаров (работ, услуг) требованиям документации об аукционе в электронной форме без фиксированного объема товаров (работ, услуг) либо о несоответствии этого участника и данной заявки требованиям документации об аукционе в электронной форме без фиксированного объема товаров (работ, услуг) с указанием положений документации об аукционе в электронной форме без фиксированного объема товаров (работ, услуг), которым не соответствует эта заявка, и положений</w:t>
      </w:r>
      <w:proofErr w:type="gramEnd"/>
      <w:r w:rsidRPr="00531EB9">
        <w:rPr>
          <w:spacing w:val="-2"/>
          <w:sz w:val="26"/>
          <w:szCs w:val="26"/>
        </w:rPr>
        <w:t xml:space="preserve"> </w:t>
      </w:r>
      <w:proofErr w:type="gramStart"/>
      <w:r w:rsidRPr="00531EB9">
        <w:rPr>
          <w:spacing w:val="-2"/>
          <w:sz w:val="26"/>
          <w:szCs w:val="26"/>
        </w:rPr>
        <w:t xml:space="preserve">заявки на участие в аукционе в электронной форме без фиксированного объема товаров (работ, услуг), которые не соответствуют этим требованиям; решение каждого </w:t>
      </w:r>
      <w:r w:rsidRPr="00531EB9">
        <w:rPr>
          <w:sz w:val="26"/>
          <w:szCs w:val="26"/>
        </w:rPr>
        <w:t>присутствующего</w:t>
      </w:r>
      <w:r w:rsidRPr="00531EB9">
        <w:rPr>
          <w:spacing w:val="-2"/>
          <w:sz w:val="26"/>
          <w:szCs w:val="26"/>
        </w:rPr>
        <w:t xml:space="preserve"> члена Комиссии в отношении единственного участника аукциона в электронной форме без фиксированного объема товаров (работ, услуг) и поданной им заявки на участие в аукционе в электронной форме без фиксированного объема товаров (работ, услуг);</w:t>
      </w:r>
      <w:proofErr w:type="gramEnd"/>
      <w:r w:rsidRPr="00531EB9">
        <w:rPr>
          <w:spacing w:val="-2"/>
          <w:sz w:val="26"/>
          <w:szCs w:val="26"/>
        </w:rPr>
        <w:t xml:space="preserve"> о признании аукциона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Итоговый протокол (протокол рассмотрения заявки единственного участника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z w:val="26"/>
          <w:szCs w:val="26"/>
        </w:rPr>
      </w:pPr>
      <w:proofErr w:type="gramStart"/>
      <w:r w:rsidRPr="00531EB9">
        <w:rPr>
          <w:spacing w:val="-2"/>
          <w:sz w:val="26"/>
          <w:szCs w:val="26"/>
        </w:rPr>
        <w:t>Заказчик в порядке, предусмотренном настоящим Положением, направляет единственному участнику аукциона в электронной форме без фиксированного объема товаров (работ, услуг), если данный участник и поданная им заявка на участие в аукционе в электронной форме без фиксированного объема товаров (работ, услуг) признаны соответствующими требованиям документации об аукционе в электронной форме без фиксированного объема товаров (работ, услуг), проект договора, прилагаемого к извещению о</w:t>
      </w:r>
      <w:proofErr w:type="gramEnd"/>
      <w:r w:rsidRPr="00531EB9">
        <w:rPr>
          <w:spacing w:val="-2"/>
          <w:sz w:val="26"/>
          <w:szCs w:val="26"/>
        </w:rPr>
        <w:t xml:space="preserve"> </w:t>
      </w:r>
      <w:proofErr w:type="gramStart"/>
      <w:r w:rsidRPr="00531EB9">
        <w:rPr>
          <w:spacing w:val="-2"/>
          <w:sz w:val="26"/>
          <w:szCs w:val="26"/>
        </w:rPr>
        <w:t>проведении</w:t>
      </w:r>
      <w:proofErr w:type="gramEnd"/>
      <w:r w:rsidRPr="00531EB9">
        <w:rPr>
          <w:spacing w:val="-2"/>
          <w:sz w:val="26"/>
          <w:szCs w:val="26"/>
        </w:rPr>
        <w:t xml:space="preserve">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Договор с </w:t>
      </w:r>
      <w:r w:rsidRPr="00531EB9">
        <w:rPr>
          <w:spacing w:val="-2"/>
          <w:sz w:val="26"/>
          <w:szCs w:val="26"/>
        </w:rPr>
        <w:lastRenderedPageBreak/>
        <w:t xml:space="preserve">единственным участником аукциона в электронной форме без фиксированного объема товаров (работ, услуг)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проведения аукциона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12.20. Проведение аукциона в электронной форме без фиксированного объема товаров (работ, услуг) осуществляется в порядке, установленном документацией об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12.21. В аукционе в электронной форме без фиксированного объема товаров (работ, услуг) могут участвовать только участники закупки, допущенные к участию в аукционе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12.22. </w:t>
      </w:r>
      <w:proofErr w:type="gramStart"/>
      <w:r w:rsidRPr="00531EB9">
        <w:rPr>
          <w:spacing w:val="-2"/>
          <w:sz w:val="26"/>
          <w:szCs w:val="26"/>
        </w:rPr>
        <w:t>Аукцион в электронной форме без фиксированного объема товаров (работ, услуг) проводится на электронной площадке в порядке, предусмотренном регламентом работы электронной площадки, в указанный в документации об аукционе в электронной форме без фиксированного объема товаров (работ, услуг) и определенный с учетом пункта 12.23 Положения день.</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12.23. Днем проведения аукциона в электронной форме без фиксированного объема товаров (работ, услуг) является рабочий день, следующий за днем </w:t>
      </w:r>
      <w:proofErr w:type="gramStart"/>
      <w:r w:rsidRPr="00531EB9">
        <w:rPr>
          <w:spacing w:val="-2"/>
          <w:sz w:val="26"/>
          <w:szCs w:val="26"/>
        </w:rPr>
        <w:t>окончания срока рассмотрения первых частей заявок</w:t>
      </w:r>
      <w:proofErr w:type="gramEnd"/>
      <w:r w:rsidRPr="00531EB9">
        <w:rPr>
          <w:spacing w:val="-2"/>
          <w:sz w:val="26"/>
          <w:szCs w:val="26"/>
        </w:rPr>
        <w:t xml:space="preserve"> на участие в 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r w:rsidRPr="00531EB9">
        <w:rPr>
          <w:spacing w:val="-2"/>
          <w:sz w:val="26"/>
          <w:szCs w:val="26"/>
        </w:rPr>
        <w:t>12.24. Аукцион в электронной форме без фиксированного объема товаров (работ, услуг) проводится путем снижения начальной суммы цен единиц товара, работы, услуги, указанной в документации об аукционе в электронной форме без фиксированного объема товаров (работ, услуг).</w:t>
      </w:r>
      <w:r w:rsidRPr="00531EB9">
        <w:rPr>
          <w:color w:val="FF0000"/>
          <w:spacing w:val="-2"/>
          <w:sz w:val="26"/>
          <w:szCs w:val="26"/>
        </w:rPr>
        <w:t xml:space="preserve"> </w:t>
      </w:r>
      <w:r w:rsidRPr="00531EB9">
        <w:rPr>
          <w:spacing w:val="-2"/>
          <w:sz w:val="26"/>
          <w:szCs w:val="26"/>
        </w:rPr>
        <w:t>При проведен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его участники подают ценовые предложения, предусматривающие снижение текущего минимального предложения о сумме цен единиц товара, работы, услуги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Аукцион в электронной форме без фиксированного объема товаров (работ, услуг) включает в себя порядок подачи его участниками ценовых предложений с учетом следующих требований:</w:t>
      </w:r>
    </w:p>
    <w:p w:rsidR="00531EB9" w:rsidRPr="00531EB9" w:rsidRDefault="00531EB9" w:rsidP="00531EB9">
      <w:pPr>
        <w:ind w:firstLine="709"/>
        <w:jc w:val="both"/>
        <w:rPr>
          <w:spacing w:val="-2"/>
          <w:sz w:val="26"/>
          <w:szCs w:val="26"/>
        </w:rPr>
      </w:pPr>
      <w:r w:rsidRPr="00531EB9">
        <w:rPr>
          <w:spacing w:val="-2"/>
          <w:sz w:val="26"/>
          <w:szCs w:val="26"/>
        </w:rPr>
        <w:t>1) «шаг аукциона» составляет от 0,5 процента до 5 процентов начальной суммы цен единиц товара, работы, услуги;</w:t>
      </w:r>
    </w:p>
    <w:p w:rsidR="00531EB9" w:rsidRPr="00531EB9" w:rsidRDefault="00531EB9" w:rsidP="00531EB9">
      <w:pPr>
        <w:ind w:firstLine="709"/>
        <w:jc w:val="both"/>
        <w:rPr>
          <w:spacing w:val="-2"/>
          <w:sz w:val="26"/>
          <w:szCs w:val="26"/>
        </w:rPr>
      </w:pPr>
      <w:r w:rsidRPr="00531EB9">
        <w:rPr>
          <w:spacing w:val="-2"/>
          <w:sz w:val="26"/>
          <w:szCs w:val="26"/>
        </w:rPr>
        <w:t>2) снижение текущего минимального ценового предложения осуществляется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3) участник аукциона в электронной форме без фиксированного объема товаров (работ, услуг) не вправе подать ценовое предложение, равное ранее поданному этим участником ценовому предложению или большее чем оно, а также ценовое предложение, равное нулю;</w:t>
      </w:r>
    </w:p>
    <w:p w:rsidR="00531EB9" w:rsidRPr="00531EB9" w:rsidRDefault="00531EB9" w:rsidP="00531EB9">
      <w:pPr>
        <w:ind w:firstLine="709"/>
        <w:jc w:val="both"/>
        <w:rPr>
          <w:spacing w:val="-2"/>
          <w:sz w:val="26"/>
          <w:szCs w:val="26"/>
        </w:rPr>
      </w:pPr>
      <w:r w:rsidRPr="00531EB9">
        <w:rPr>
          <w:spacing w:val="-2"/>
          <w:sz w:val="26"/>
          <w:szCs w:val="26"/>
        </w:rPr>
        <w:t>4) участник аукциона в электронной форме без фиксированного объема товаров (работ, услуг) не вправе подать ценовое предложение, которое ниже, чем текущее минимальное ценовое предложение, в случае, если оно подано этим участником аукциона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12.25. В случае</w:t>
      </w:r>
      <w:proofErr w:type="gramStart"/>
      <w:r w:rsidRPr="00531EB9">
        <w:rPr>
          <w:spacing w:val="-2"/>
          <w:sz w:val="26"/>
          <w:szCs w:val="26"/>
        </w:rPr>
        <w:t>,</w:t>
      </w:r>
      <w:proofErr w:type="gramEnd"/>
      <w:r w:rsidRPr="00531EB9">
        <w:rPr>
          <w:spacing w:val="-2"/>
          <w:sz w:val="26"/>
          <w:szCs w:val="26"/>
        </w:rPr>
        <w:t xml:space="preserve"> если участником аукциона в электронной форме без фиксированного объема товаров (работ, услуг) предложено ценовое предложение, равное ценовому предложению, предложенному другим участником аукциона в электронной форме без фиксированного объема товаров (работ, услуг), лучшим признается ценовое предложение, поступившее раньше.</w:t>
      </w:r>
    </w:p>
    <w:p w:rsidR="00531EB9" w:rsidRPr="00531EB9" w:rsidRDefault="00531EB9" w:rsidP="00531EB9">
      <w:pPr>
        <w:ind w:firstLine="709"/>
        <w:jc w:val="both"/>
        <w:rPr>
          <w:sz w:val="26"/>
          <w:szCs w:val="26"/>
        </w:rPr>
      </w:pPr>
      <w:r w:rsidRPr="00531EB9">
        <w:rPr>
          <w:spacing w:val="-2"/>
          <w:sz w:val="26"/>
          <w:szCs w:val="26"/>
        </w:rPr>
        <w:lastRenderedPageBreak/>
        <w:t>12.26. Протокол проведения аукциона в электронной форме без фиксированного объема товаров (работ, услуг) составляется в порядке, предусмотренном регламентом работы электронной площадки.</w:t>
      </w:r>
    </w:p>
    <w:p w:rsidR="00531EB9" w:rsidRPr="00531EB9" w:rsidRDefault="00531EB9" w:rsidP="00531EB9">
      <w:pPr>
        <w:ind w:firstLine="709"/>
        <w:jc w:val="both"/>
        <w:rPr>
          <w:sz w:val="26"/>
          <w:szCs w:val="26"/>
        </w:rPr>
      </w:pPr>
      <w:r w:rsidRPr="00531EB9">
        <w:rPr>
          <w:sz w:val="26"/>
          <w:szCs w:val="26"/>
        </w:rPr>
        <w:t>12.27. В случае</w:t>
      </w:r>
      <w:proofErr w:type="gramStart"/>
      <w:r w:rsidRPr="00531EB9">
        <w:rPr>
          <w:sz w:val="26"/>
          <w:szCs w:val="26"/>
        </w:rPr>
        <w:t>,</w:t>
      </w:r>
      <w:proofErr w:type="gramEnd"/>
      <w:r w:rsidRPr="00531EB9">
        <w:rPr>
          <w:sz w:val="26"/>
          <w:szCs w:val="26"/>
        </w:rPr>
        <w:t xml:space="preserve"> если при проведении </w:t>
      </w:r>
      <w:r w:rsidRPr="00531EB9">
        <w:rPr>
          <w:spacing w:val="-2"/>
          <w:sz w:val="26"/>
          <w:szCs w:val="26"/>
        </w:rPr>
        <w:t xml:space="preserve">аукциона в электронной форме без фиксированного объема товаров (работ, услуг) </w:t>
      </w:r>
      <w:r w:rsidRPr="00531EB9">
        <w:rPr>
          <w:sz w:val="26"/>
          <w:szCs w:val="26"/>
        </w:rPr>
        <w:t xml:space="preserve">ни один из его участников не подал ценовое предложение, предусматривающее снижение </w:t>
      </w:r>
      <w:r w:rsidRPr="00531EB9">
        <w:rPr>
          <w:spacing w:val="-2"/>
          <w:sz w:val="26"/>
          <w:szCs w:val="26"/>
        </w:rPr>
        <w:t>начальной суммы цен единиц товара, работы, услуги</w:t>
      </w:r>
      <w:r w:rsidRPr="00531EB9">
        <w:rPr>
          <w:sz w:val="26"/>
          <w:szCs w:val="26"/>
        </w:rPr>
        <w:t xml:space="preserve"> на величину в пределах «шага аукциона», </w:t>
      </w:r>
      <w:r w:rsidRPr="00531EB9">
        <w:rPr>
          <w:spacing w:val="-2"/>
          <w:sz w:val="26"/>
          <w:szCs w:val="26"/>
        </w:rPr>
        <w:t xml:space="preserve">аукцион в электронной форме без фиксированного объема товаров (работ, услуг) </w:t>
      </w:r>
      <w:r w:rsidRPr="00531EB9">
        <w:rPr>
          <w:sz w:val="26"/>
          <w:szCs w:val="26"/>
        </w:rPr>
        <w:t>признается несостоявшимся.</w:t>
      </w:r>
    </w:p>
    <w:p w:rsidR="00531EB9" w:rsidRPr="00531EB9" w:rsidRDefault="00531EB9" w:rsidP="00531EB9">
      <w:pPr>
        <w:ind w:firstLine="709"/>
        <w:jc w:val="both"/>
        <w:rPr>
          <w:sz w:val="26"/>
          <w:szCs w:val="26"/>
        </w:rPr>
      </w:pPr>
      <w:r w:rsidRPr="00531EB9">
        <w:rPr>
          <w:sz w:val="26"/>
          <w:szCs w:val="26"/>
        </w:rPr>
        <w:t>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 xml:space="preserve">аукцион в электронной форме без фиксированного объема товаров (работ, услуг) </w:t>
      </w:r>
      <w:r w:rsidRPr="00531EB9">
        <w:rPr>
          <w:sz w:val="26"/>
          <w:szCs w:val="26"/>
        </w:rPr>
        <w:t xml:space="preserve">признается несостоявшимся по основанию, предусмотренному настоящим пунктом в связи с тем, что при проведении </w:t>
      </w:r>
      <w:r w:rsidRPr="00531EB9">
        <w:rPr>
          <w:spacing w:val="-2"/>
          <w:sz w:val="26"/>
          <w:szCs w:val="26"/>
        </w:rPr>
        <w:t xml:space="preserve">аукциона в электронной форме без фиксированного объема товаров (работ, услуг) </w:t>
      </w:r>
      <w:r w:rsidRPr="00531EB9">
        <w:rPr>
          <w:sz w:val="26"/>
          <w:szCs w:val="26"/>
        </w:rPr>
        <w:t>ни один из его участников не подал ценовое предложение, предусматривающее снижение начальной суммы цены единиц товара, работы, услуги на величину в пределах «шага аукциона»:</w:t>
      </w:r>
    </w:p>
    <w:p w:rsidR="00531EB9" w:rsidRPr="00531EB9" w:rsidRDefault="00531EB9" w:rsidP="00531EB9">
      <w:pPr>
        <w:ind w:firstLine="709"/>
        <w:jc w:val="both"/>
        <w:rPr>
          <w:spacing w:val="-2"/>
          <w:sz w:val="26"/>
          <w:szCs w:val="26"/>
        </w:rPr>
      </w:pPr>
      <w:r w:rsidRPr="00531EB9">
        <w:rPr>
          <w:spacing w:val="-2"/>
          <w:sz w:val="26"/>
          <w:szCs w:val="26"/>
        </w:rPr>
        <w:t>в порядке, предусмотренном регламентом работы электронной площадки, Заказчику направляются вторые части заявок на участие в аукционе в электронной форме без фиксированного объема товаров (работ, услуг) участников закупки, допущенных к участию в аукционе в электронной форме без фиксированного объема товаров (работ, услуг);</w:t>
      </w:r>
    </w:p>
    <w:p w:rsidR="00531EB9" w:rsidRPr="00531EB9" w:rsidRDefault="00531EB9" w:rsidP="00531EB9">
      <w:pPr>
        <w:ind w:firstLine="709"/>
        <w:jc w:val="both"/>
        <w:rPr>
          <w:sz w:val="26"/>
          <w:szCs w:val="26"/>
        </w:rPr>
      </w:pPr>
      <w:r w:rsidRPr="00531EB9">
        <w:rPr>
          <w:spacing w:val="-2"/>
          <w:sz w:val="26"/>
          <w:szCs w:val="26"/>
        </w:rPr>
        <w:t>в порядке, предусмотренном регламентом работы электронной площадки, участники закупки, допущенные к участию в аукционе в электронной форме без фиксированного объема товаров (работ, услуг), уведомляются о признан</w:t>
      </w:r>
      <w:proofErr w:type="gramStart"/>
      <w:r w:rsidRPr="00531EB9">
        <w:rPr>
          <w:spacing w:val="-2"/>
          <w:sz w:val="26"/>
          <w:szCs w:val="26"/>
        </w:rPr>
        <w:t>ии ау</w:t>
      </w:r>
      <w:proofErr w:type="gramEnd"/>
      <w:r w:rsidRPr="00531EB9">
        <w:rPr>
          <w:spacing w:val="-2"/>
          <w:sz w:val="26"/>
          <w:szCs w:val="26"/>
        </w:rPr>
        <w:t>кциона в электронной форме без фиксированного объема товаров (работ, услуг) несостоявшимся;</w:t>
      </w:r>
    </w:p>
    <w:p w:rsidR="00531EB9" w:rsidRPr="00531EB9" w:rsidRDefault="00531EB9" w:rsidP="00531EB9">
      <w:pPr>
        <w:ind w:firstLine="709"/>
        <w:jc w:val="both"/>
        <w:rPr>
          <w:spacing w:val="-2"/>
          <w:sz w:val="26"/>
          <w:szCs w:val="26"/>
        </w:rPr>
      </w:pPr>
      <w:proofErr w:type="gramStart"/>
      <w:r w:rsidRPr="00531EB9">
        <w:rPr>
          <w:sz w:val="26"/>
          <w:szCs w:val="26"/>
        </w:rPr>
        <w:t xml:space="preserve">Комиссия в течение трех рабочих дней с даты получения Заказчиком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рассматривает вторые части этих заявок, содержащие </w:t>
      </w:r>
      <w:r w:rsidRPr="00531EB9">
        <w:rPr>
          <w:spacing w:val="-2"/>
          <w:sz w:val="26"/>
          <w:szCs w:val="26"/>
        </w:rPr>
        <w:t xml:space="preserve">информацию, документы и (или) сведения, предусмотренные </w:t>
      </w:r>
      <w:r w:rsidRPr="00531EB9">
        <w:rPr>
          <w:sz w:val="26"/>
          <w:szCs w:val="26"/>
        </w:rPr>
        <w:t xml:space="preserve">пунктом 12.8 Положения, на предмет соответствия (несоответствия) требованиям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и оформляет</w:t>
      </w:r>
      <w:proofErr w:type="gramEnd"/>
      <w:r w:rsidRPr="00531EB9">
        <w:rPr>
          <w:sz w:val="26"/>
          <w:szCs w:val="26"/>
        </w:rPr>
        <w:t xml:space="preserve"> итоговый протокол (протокол подведения итогов </w:t>
      </w:r>
      <w:r w:rsidRPr="00531EB9">
        <w:rPr>
          <w:spacing w:val="-2"/>
          <w:sz w:val="26"/>
          <w:szCs w:val="26"/>
        </w:rPr>
        <w:t xml:space="preserve">аукциона в электронной форме без фиксированного объема товаров (работ, услуг)), </w:t>
      </w:r>
      <w:r w:rsidRPr="00531EB9">
        <w:rPr>
          <w:sz w:val="26"/>
          <w:szCs w:val="26"/>
        </w:rPr>
        <w:t xml:space="preserve">который </w:t>
      </w:r>
      <w:r w:rsidRPr="00531EB9">
        <w:rPr>
          <w:spacing w:val="-2"/>
          <w:sz w:val="26"/>
          <w:szCs w:val="26"/>
        </w:rPr>
        <w:t xml:space="preserve">подписывается всеми присутствующими на заседании членами Комиссии. </w:t>
      </w:r>
      <w:proofErr w:type="gramStart"/>
      <w:r w:rsidRPr="00531EB9">
        <w:rPr>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должен содержать следующую информацию: решение о соответствии участников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и поданных ими заявок на участие в </w:t>
      </w:r>
      <w:r w:rsidRPr="00531EB9">
        <w:rPr>
          <w:spacing w:val="-2"/>
          <w:sz w:val="26"/>
          <w:szCs w:val="26"/>
        </w:rPr>
        <w:t>аукционе в электронной форме</w:t>
      </w:r>
      <w:r w:rsidRPr="00531EB9">
        <w:rPr>
          <w:sz w:val="26"/>
          <w:szCs w:val="26"/>
        </w:rPr>
        <w:t xml:space="preserve"> </w:t>
      </w:r>
      <w:r w:rsidRPr="00531EB9">
        <w:rPr>
          <w:spacing w:val="-2"/>
          <w:sz w:val="26"/>
          <w:szCs w:val="26"/>
        </w:rPr>
        <w:t>без фиксированного объема товаров (работ</w:t>
      </w:r>
      <w:proofErr w:type="gramEnd"/>
      <w:r w:rsidRPr="00531EB9">
        <w:rPr>
          <w:spacing w:val="-2"/>
          <w:sz w:val="26"/>
          <w:szCs w:val="26"/>
        </w:rPr>
        <w:t xml:space="preserve">, </w:t>
      </w:r>
      <w:proofErr w:type="gramStart"/>
      <w:r w:rsidRPr="00531EB9">
        <w:rPr>
          <w:spacing w:val="-2"/>
          <w:sz w:val="26"/>
          <w:szCs w:val="26"/>
        </w:rPr>
        <w:t xml:space="preserve">услуг) </w:t>
      </w:r>
      <w:r w:rsidRPr="00531EB9">
        <w:rPr>
          <w:sz w:val="26"/>
          <w:szCs w:val="26"/>
        </w:rPr>
        <w:t xml:space="preserve">требованиям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или о несоответствии участников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и данных заявок требованиям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с указанием положений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которым</w:t>
      </w:r>
      <w:proofErr w:type="gramEnd"/>
      <w:r w:rsidRPr="00531EB9">
        <w:rPr>
          <w:sz w:val="26"/>
          <w:szCs w:val="26"/>
        </w:rPr>
        <w:t xml:space="preserve"> не соответствуют данные заявки, и положений заявок на участие в </w:t>
      </w:r>
      <w:r w:rsidRPr="00531EB9">
        <w:rPr>
          <w:spacing w:val="-2"/>
          <w:sz w:val="26"/>
          <w:szCs w:val="26"/>
        </w:rPr>
        <w:t>аукционе в электронной форме без фиксированного объема товаров (работ, услуг), которые не соответствуют этим требованиям</w:t>
      </w:r>
      <w:r w:rsidRPr="00531EB9">
        <w:rPr>
          <w:sz w:val="26"/>
          <w:szCs w:val="26"/>
        </w:rPr>
        <w:t xml:space="preserve">; решение каждого присутствующего члена </w:t>
      </w:r>
      <w:r w:rsidRPr="00531EB9">
        <w:rPr>
          <w:sz w:val="26"/>
          <w:szCs w:val="26"/>
        </w:rPr>
        <w:lastRenderedPageBreak/>
        <w:t xml:space="preserve">Комиссии в отношении участников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и поданных ими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w:t>
      </w:r>
      <w:r w:rsidRPr="00531EB9">
        <w:rPr>
          <w:spacing w:val="-2"/>
          <w:sz w:val="26"/>
          <w:szCs w:val="26"/>
        </w:rPr>
        <w:t xml:space="preserve">о признании аукциона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И</w:t>
      </w:r>
      <w:r w:rsidRPr="00531EB9">
        <w:rPr>
          <w:sz w:val="26"/>
          <w:szCs w:val="26"/>
        </w:rPr>
        <w:t xml:space="preserve">тоговый протокол (протокол подведения итогов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w:t>
      </w:r>
      <w:r w:rsidRPr="00531EB9">
        <w:rPr>
          <w:spacing w:val="-2"/>
          <w:sz w:val="26"/>
          <w:szCs w:val="26"/>
        </w:rPr>
        <w:t>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z w:val="26"/>
          <w:szCs w:val="26"/>
        </w:rPr>
      </w:pPr>
      <w:r w:rsidRPr="00531EB9">
        <w:rPr>
          <w:sz w:val="26"/>
          <w:szCs w:val="26"/>
        </w:rPr>
        <w:t>Договор заключается в порядке, установленном в пункте 15.13 Положения:</w:t>
      </w:r>
    </w:p>
    <w:p w:rsidR="00531EB9" w:rsidRPr="00531EB9" w:rsidRDefault="00531EB9" w:rsidP="00531EB9">
      <w:pPr>
        <w:ind w:firstLine="709"/>
        <w:jc w:val="both"/>
        <w:rPr>
          <w:sz w:val="26"/>
          <w:szCs w:val="26"/>
        </w:rPr>
      </w:pPr>
      <w:proofErr w:type="gramStart"/>
      <w:r w:rsidRPr="00531EB9">
        <w:rPr>
          <w:sz w:val="26"/>
          <w:szCs w:val="26"/>
        </w:rPr>
        <w:t xml:space="preserve">с участником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заявка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которого подана ранее других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если несколько участников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и поданные ими</w:t>
      </w:r>
      <w:proofErr w:type="gramEnd"/>
      <w:r w:rsidRPr="00531EB9">
        <w:rPr>
          <w:sz w:val="26"/>
          <w:szCs w:val="26"/>
        </w:rPr>
        <w:t xml:space="preserve"> заявки признаны соответствующими требованиям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
    <w:p w:rsidR="00531EB9" w:rsidRPr="00531EB9" w:rsidRDefault="00531EB9" w:rsidP="00531EB9">
      <w:pPr>
        <w:ind w:firstLine="709"/>
        <w:jc w:val="both"/>
        <w:rPr>
          <w:spacing w:val="-2"/>
          <w:sz w:val="26"/>
          <w:szCs w:val="26"/>
        </w:rPr>
      </w:pPr>
      <w:r w:rsidRPr="00531EB9">
        <w:rPr>
          <w:sz w:val="26"/>
          <w:szCs w:val="26"/>
        </w:rPr>
        <w:t xml:space="preserve">с единственным участником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если только один участник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и поданная им заявка признаны соответствующими требованиям документации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направляется Заказчиком </w:t>
      </w:r>
      <w:r w:rsidRPr="00531EB9">
        <w:rPr>
          <w:sz w:val="26"/>
          <w:szCs w:val="26"/>
        </w:rPr>
        <w:t xml:space="preserve">участнику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заявка на участие в </w:t>
      </w:r>
      <w:r w:rsidRPr="00531EB9">
        <w:rPr>
          <w:spacing w:val="-2"/>
          <w:sz w:val="26"/>
          <w:szCs w:val="26"/>
        </w:rPr>
        <w:t>аукционе в электронной форме</w:t>
      </w:r>
      <w:r w:rsidRPr="00531EB9">
        <w:rPr>
          <w:sz w:val="26"/>
          <w:szCs w:val="26"/>
        </w:rPr>
        <w:t xml:space="preserve"> </w:t>
      </w:r>
      <w:r w:rsidRPr="00531EB9">
        <w:rPr>
          <w:spacing w:val="-2"/>
          <w:sz w:val="26"/>
          <w:szCs w:val="26"/>
        </w:rPr>
        <w:t>без фиксированного объема товаров (работ, услуг)</w:t>
      </w:r>
      <w:r w:rsidRPr="00531EB9">
        <w:rPr>
          <w:sz w:val="26"/>
          <w:szCs w:val="26"/>
        </w:rPr>
        <w:t xml:space="preserve"> которого подана ранее</w:t>
      </w:r>
      <w:proofErr w:type="gramEnd"/>
      <w:r w:rsidRPr="00531EB9">
        <w:rPr>
          <w:sz w:val="26"/>
          <w:szCs w:val="26"/>
        </w:rPr>
        <w:t xml:space="preserve"> других заявок на участие в </w:t>
      </w:r>
      <w:r w:rsidRPr="00531EB9">
        <w:rPr>
          <w:spacing w:val="-2"/>
          <w:sz w:val="26"/>
          <w:szCs w:val="26"/>
        </w:rPr>
        <w:t xml:space="preserve">аукционе в электронной форме без фиксированного объема товаров (работ, услуг) или </w:t>
      </w:r>
      <w:r w:rsidRPr="00531EB9">
        <w:rPr>
          <w:sz w:val="26"/>
          <w:szCs w:val="26"/>
        </w:rPr>
        <w:t xml:space="preserve">единственному участнику </w:t>
      </w:r>
      <w:r w:rsidRPr="00531EB9">
        <w:rPr>
          <w:spacing w:val="-2"/>
          <w:sz w:val="26"/>
          <w:szCs w:val="26"/>
        </w:rPr>
        <w:t xml:space="preserve">аукциона в электронной форме без фиксированного объема товаров (работ, услуг) в </w:t>
      </w:r>
      <w:proofErr w:type="spellStart"/>
      <w:proofErr w:type="gramStart"/>
      <w:r w:rsidRPr="00531EB9">
        <w:rPr>
          <w:spacing w:val="-2"/>
          <w:sz w:val="26"/>
          <w:szCs w:val="26"/>
        </w:rPr>
        <w:t>в</w:t>
      </w:r>
      <w:proofErr w:type="spellEnd"/>
      <w:proofErr w:type="gramEnd"/>
      <w:r w:rsidRPr="00531EB9">
        <w:rPr>
          <w:spacing w:val="-2"/>
          <w:sz w:val="26"/>
          <w:szCs w:val="26"/>
        </w:rPr>
        <w:t xml:space="preserve"> порядке, предусмотренном настоящим Положением.</w:t>
      </w:r>
    </w:p>
    <w:p w:rsidR="00531EB9" w:rsidRPr="00531EB9" w:rsidRDefault="00531EB9" w:rsidP="00531EB9">
      <w:pPr>
        <w:ind w:firstLine="709"/>
        <w:jc w:val="both"/>
        <w:rPr>
          <w:color w:val="FF0000"/>
          <w:sz w:val="26"/>
          <w:szCs w:val="26"/>
        </w:rPr>
      </w:pPr>
    </w:p>
    <w:p w:rsidR="00531EB9" w:rsidRPr="00531EB9" w:rsidRDefault="00531EB9" w:rsidP="00531EB9">
      <w:pPr>
        <w:ind w:firstLine="709"/>
        <w:jc w:val="both"/>
        <w:rPr>
          <w:color w:val="FF0000"/>
          <w:sz w:val="26"/>
          <w:szCs w:val="26"/>
        </w:rPr>
      </w:pPr>
    </w:p>
    <w:p w:rsidR="00531EB9" w:rsidRPr="00531EB9" w:rsidRDefault="00531EB9" w:rsidP="00531EB9">
      <w:pPr>
        <w:ind w:firstLine="709"/>
        <w:jc w:val="center"/>
        <w:rPr>
          <w:sz w:val="26"/>
          <w:szCs w:val="26"/>
        </w:rPr>
      </w:pPr>
      <w:r w:rsidRPr="00531EB9">
        <w:rPr>
          <w:sz w:val="26"/>
          <w:szCs w:val="26"/>
        </w:rPr>
        <w:t xml:space="preserve">Порядок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both"/>
        <w:rPr>
          <w:sz w:val="26"/>
          <w:szCs w:val="26"/>
        </w:rPr>
      </w:pPr>
      <w:r w:rsidRPr="00531EB9">
        <w:rPr>
          <w:sz w:val="26"/>
          <w:szCs w:val="26"/>
        </w:rPr>
        <w:t xml:space="preserve">12.28. </w:t>
      </w:r>
      <w:r w:rsidRPr="00531EB9">
        <w:rPr>
          <w:spacing w:val="-2"/>
          <w:sz w:val="26"/>
          <w:szCs w:val="26"/>
        </w:rPr>
        <w:t xml:space="preserve">Вторые части заявок на участие в аукционе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w:t>
      </w:r>
      <w:proofErr w:type="gramStart"/>
      <w:r w:rsidRPr="00531EB9">
        <w:rPr>
          <w:spacing w:val="-2"/>
          <w:sz w:val="26"/>
          <w:szCs w:val="26"/>
        </w:rPr>
        <w:t>Комиссия рассматривает вторые части заявок на участие в аукционе в электронной форме без фиксированного объема товаров (работ, услуг), в том числе, содержащиеся в них информацию, документы и (или) сведения, предусмотренные пунктом 12.8 Положения, в части соответствия их требованиям, установленным документацией об аукционе в электронной форме без фиксированного объема товаров (работ, услуг).</w:t>
      </w:r>
      <w:proofErr w:type="gramEnd"/>
    </w:p>
    <w:p w:rsidR="00531EB9" w:rsidRPr="00531EB9" w:rsidRDefault="00531EB9" w:rsidP="00531EB9">
      <w:pPr>
        <w:ind w:firstLine="709"/>
        <w:jc w:val="both"/>
        <w:rPr>
          <w:sz w:val="26"/>
          <w:szCs w:val="26"/>
        </w:rPr>
      </w:pPr>
      <w:r w:rsidRPr="00531EB9">
        <w:rPr>
          <w:sz w:val="26"/>
          <w:szCs w:val="26"/>
        </w:rPr>
        <w:t xml:space="preserve">12.29. </w:t>
      </w:r>
      <w:proofErr w:type="gramStart"/>
      <w:r w:rsidRPr="00531EB9">
        <w:rPr>
          <w:sz w:val="26"/>
          <w:szCs w:val="26"/>
        </w:rPr>
        <w:t xml:space="preserve">Комиссией на основании результатов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принимается решение о соответствии или о несоответствии заявки на участие в </w:t>
      </w:r>
      <w:r w:rsidRPr="00531EB9">
        <w:rPr>
          <w:spacing w:val="-2"/>
          <w:sz w:val="26"/>
          <w:szCs w:val="26"/>
        </w:rPr>
        <w:t xml:space="preserve">аукционе в электронной форме без фиксированного объема </w:t>
      </w:r>
      <w:r w:rsidRPr="00531EB9">
        <w:rPr>
          <w:spacing w:val="-2"/>
          <w:sz w:val="26"/>
          <w:szCs w:val="26"/>
        </w:rPr>
        <w:lastRenderedPageBreak/>
        <w:t xml:space="preserve">товаров (работ, услуг) </w:t>
      </w:r>
      <w:r w:rsidRPr="00531EB9">
        <w:rPr>
          <w:sz w:val="26"/>
          <w:szCs w:val="26"/>
        </w:rPr>
        <w:t xml:space="preserve">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roofErr w:type="gramEnd"/>
    </w:p>
    <w:p w:rsidR="00531EB9" w:rsidRPr="00531EB9" w:rsidRDefault="00531EB9" w:rsidP="00531EB9">
      <w:pPr>
        <w:ind w:firstLine="709"/>
        <w:jc w:val="both"/>
        <w:rPr>
          <w:sz w:val="26"/>
          <w:szCs w:val="26"/>
          <w:lang w:eastAsia="en-US"/>
        </w:rPr>
      </w:pPr>
      <w:r w:rsidRPr="00531EB9">
        <w:rPr>
          <w:sz w:val="26"/>
          <w:szCs w:val="26"/>
        </w:rPr>
        <w:t xml:space="preserve">12.30. </w:t>
      </w:r>
      <w:proofErr w:type="gramStart"/>
      <w:r w:rsidRPr="00531EB9">
        <w:rPr>
          <w:sz w:val="26"/>
          <w:szCs w:val="26"/>
          <w:lang w:eastAsia="en-US"/>
        </w:rPr>
        <w:t xml:space="preserve">Комиссия рассматривает вторые части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lang w:eastAsia="en-US"/>
        </w:rPr>
        <w:t xml:space="preserve">, направленные оператором электронной площадки в соответствии с пунктом 12.28 Положения, до принятия решения о соответствии двух таких заявок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lang w:eastAsia="en-US"/>
        </w:rPr>
        <w:t xml:space="preserve">. </w:t>
      </w:r>
      <w:proofErr w:type="gramEnd"/>
    </w:p>
    <w:p w:rsidR="00531EB9" w:rsidRPr="00531EB9" w:rsidRDefault="00531EB9" w:rsidP="00531EB9">
      <w:pPr>
        <w:ind w:firstLine="709"/>
        <w:jc w:val="both"/>
        <w:rPr>
          <w:spacing w:val="-2"/>
          <w:sz w:val="26"/>
          <w:szCs w:val="26"/>
        </w:rPr>
      </w:pPr>
      <w:proofErr w:type="gramStart"/>
      <w:r w:rsidRPr="00531EB9">
        <w:rPr>
          <w:sz w:val="26"/>
          <w:szCs w:val="26"/>
        </w:rPr>
        <w:t xml:space="preserve">Рассмотрение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начинается с заявки на участие в </w:t>
      </w:r>
      <w:r w:rsidRPr="00531EB9">
        <w:rPr>
          <w:spacing w:val="-2"/>
          <w:sz w:val="26"/>
          <w:szCs w:val="26"/>
        </w:rPr>
        <w:t>аукционе в электронной форме без фиксированного объема товаров (работ, услуг) участника закупки, допущенного к участию в аукционе в электронной форме без фиксированного объема товаров (работ, услуг)</w:t>
      </w:r>
      <w:r w:rsidRPr="00531EB9">
        <w:rPr>
          <w:sz w:val="26"/>
          <w:szCs w:val="26"/>
        </w:rPr>
        <w:t>, и подавшего наименьшее ценовое предложение (предложившего наименьшую сумму цен единиц товара, работы, услуги</w:t>
      </w:r>
      <w:proofErr w:type="gramEnd"/>
      <w:r w:rsidRPr="00531EB9">
        <w:rPr>
          <w:sz w:val="26"/>
          <w:szCs w:val="26"/>
        </w:rPr>
        <w:t xml:space="preserve">). </w:t>
      </w:r>
      <w:r w:rsidRPr="00531EB9">
        <w:rPr>
          <w:spacing w:val="-2"/>
          <w:sz w:val="26"/>
          <w:szCs w:val="26"/>
        </w:rPr>
        <w:t xml:space="preserve">Первый номер присваивается заявке на участие в аукционе в электронной форме без фиксированного объема товаров (работ, услуг), </w:t>
      </w:r>
      <w:proofErr w:type="gramStart"/>
      <w:r w:rsidRPr="00531EB9">
        <w:rPr>
          <w:spacing w:val="-2"/>
          <w:sz w:val="26"/>
          <w:szCs w:val="26"/>
        </w:rPr>
        <w:t>в</w:t>
      </w:r>
      <w:proofErr w:type="gramEnd"/>
      <w:r w:rsidRPr="00531EB9">
        <w:rPr>
          <w:spacing w:val="-2"/>
          <w:sz w:val="26"/>
          <w:szCs w:val="26"/>
        </w:rPr>
        <w:t xml:space="preserve"> </w:t>
      </w:r>
      <w:proofErr w:type="gramStart"/>
      <w:r w:rsidRPr="00531EB9">
        <w:rPr>
          <w:spacing w:val="-2"/>
          <w:sz w:val="26"/>
          <w:szCs w:val="26"/>
        </w:rPr>
        <w:t>которой</w:t>
      </w:r>
      <w:proofErr w:type="gramEnd"/>
      <w:r w:rsidRPr="00531EB9">
        <w:rPr>
          <w:spacing w:val="-2"/>
          <w:sz w:val="26"/>
          <w:szCs w:val="26"/>
        </w:rPr>
        <w:t xml:space="preserve"> содержится </w:t>
      </w:r>
      <w:r w:rsidRPr="00531EB9">
        <w:rPr>
          <w:sz w:val="26"/>
          <w:szCs w:val="26"/>
        </w:rPr>
        <w:t>наименьшее ценовое предложение (наименьшая сумма цен единиц товара, работы, услуги)</w:t>
      </w:r>
      <w:r w:rsidRPr="00531EB9">
        <w:rPr>
          <w:spacing w:val="-2"/>
          <w:sz w:val="26"/>
          <w:szCs w:val="26"/>
        </w:rPr>
        <w:t>.</w:t>
      </w:r>
    </w:p>
    <w:p w:rsidR="00531EB9" w:rsidRPr="00531EB9" w:rsidRDefault="00531EB9" w:rsidP="00531EB9">
      <w:pPr>
        <w:ind w:firstLine="709"/>
        <w:jc w:val="both"/>
        <w:rPr>
          <w:i/>
          <w:sz w:val="26"/>
          <w:szCs w:val="26"/>
        </w:rPr>
      </w:pPr>
      <w:r w:rsidRPr="00531EB9">
        <w:rPr>
          <w:sz w:val="26"/>
          <w:szCs w:val="26"/>
        </w:rPr>
        <w:t xml:space="preserve">Общий срок рассмотрения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не может превышать три рабочих дня </w:t>
      </w:r>
      <w:proofErr w:type="gramStart"/>
      <w:r w:rsidRPr="00531EB9">
        <w:rPr>
          <w:sz w:val="26"/>
          <w:szCs w:val="26"/>
        </w:rPr>
        <w:t>с даты получения</w:t>
      </w:r>
      <w:proofErr w:type="gramEnd"/>
      <w:r w:rsidRPr="00531EB9">
        <w:rPr>
          <w:sz w:val="26"/>
          <w:szCs w:val="26"/>
        </w:rPr>
        <w:t xml:space="preserve"> Заказчиком вторых частей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w:t>
      </w:r>
    </w:p>
    <w:p w:rsidR="00531EB9" w:rsidRPr="00531EB9" w:rsidRDefault="00531EB9" w:rsidP="00531EB9">
      <w:pPr>
        <w:ind w:firstLine="709"/>
        <w:jc w:val="both"/>
        <w:rPr>
          <w:sz w:val="26"/>
          <w:szCs w:val="26"/>
        </w:rPr>
      </w:pPr>
      <w:r w:rsidRPr="00531EB9">
        <w:rPr>
          <w:sz w:val="26"/>
          <w:szCs w:val="26"/>
        </w:rPr>
        <w:t xml:space="preserve">12.31. Заявка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признается не соответствующей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в случае:</w:t>
      </w:r>
    </w:p>
    <w:p w:rsidR="00531EB9" w:rsidRPr="00531EB9" w:rsidRDefault="00531EB9" w:rsidP="00531EB9">
      <w:pPr>
        <w:ind w:firstLine="709"/>
        <w:jc w:val="both"/>
        <w:rPr>
          <w:sz w:val="26"/>
          <w:szCs w:val="26"/>
        </w:rPr>
      </w:pPr>
      <w:proofErr w:type="gramStart"/>
      <w:r w:rsidRPr="00531EB9">
        <w:rPr>
          <w:sz w:val="26"/>
          <w:szCs w:val="26"/>
        </w:rPr>
        <w:t xml:space="preserve">1) непредставления документов, информации </w:t>
      </w:r>
      <w:r w:rsidRPr="00531EB9">
        <w:rPr>
          <w:spacing w:val="-2"/>
          <w:sz w:val="26"/>
          <w:szCs w:val="26"/>
        </w:rPr>
        <w:t>и (или) сведений</w:t>
      </w:r>
      <w:r w:rsidRPr="00531EB9">
        <w:rPr>
          <w:sz w:val="26"/>
          <w:szCs w:val="26"/>
        </w:rPr>
        <w:t xml:space="preserve"> которые предусмотрены пунктом 12.8 Положения, несоответствия указанных документов, информации </w:t>
      </w:r>
      <w:r w:rsidRPr="00531EB9">
        <w:rPr>
          <w:spacing w:val="-2"/>
          <w:sz w:val="26"/>
          <w:szCs w:val="26"/>
        </w:rPr>
        <w:t>и (или) сведений</w:t>
      </w:r>
      <w:r w:rsidRPr="00531EB9">
        <w:rPr>
          <w:sz w:val="26"/>
          <w:szCs w:val="26"/>
        </w:rPr>
        <w:t xml:space="preserve"> требованиям, установленным документацией об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наличия в указанных документах, информации </w:t>
      </w:r>
      <w:r w:rsidRPr="00531EB9">
        <w:rPr>
          <w:spacing w:val="-2"/>
          <w:sz w:val="26"/>
          <w:szCs w:val="26"/>
        </w:rPr>
        <w:t>и (или) сведениях</w:t>
      </w:r>
      <w:r w:rsidRPr="00531EB9">
        <w:rPr>
          <w:sz w:val="26"/>
          <w:szCs w:val="26"/>
        </w:rPr>
        <w:t xml:space="preserve"> недостоверной информации на дату окончания срока подачи заявок на участие в </w:t>
      </w:r>
      <w:r w:rsidRPr="00531EB9">
        <w:rPr>
          <w:spacing w:val="-2"/>
          <w:sz w:val="26"/>
          <w:szCs w:val="26"/>
        </w:rPr>
        <w:t>аукционе в электронной форме без фиксированного объема товаров</w:t>
      </w:r>
      <w:proofErr w:type="gramEnd"/>
      <w:r w:rsidRPr="00531EB9">
        <w:rPr>
          <w:spacing w:val="-2"/>
          <w:sz w:val="26"/>
          <w:szCs w:val="26"/>
        </w:rPr>
        <w:t xml:space="preserve"> (работ, услуг)</w:t>
      </w:r>
      <w:r w:rsidRPr="00531EB9">
        <w:rPr>
          <w:sz w:val="26"/>
          <w:szCs w:val="26"/>
        </w:rPr>
        <w:t>;</w:t>
      </w:r>
    </w:p>
    <w:p w:rsidR="00531EB9" w:rsidRPr="00531EB9" w:rsidRDefault="00531EB9" w:rsidP="00531EB9">
      <w:pPr>
        <w:ind w:firstLine="709"/>
        <w:jc w:val="both"/>
        <w:rPr>
          <w:sz w:val="26"/>
          <w:szCs w:val="26"/>
        </w:rPr>
      </w:pPr>
      <w:r w:rsidRPr="00531EB9">
        <w:rPr>
          <w:sz w:val="26"/>
          <w:szCs w:val="26"/>
        </w:rPr>
        <w:t>2) несоответствия участника закупки требованиям, установленным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z w:val="26"/>
          <w:szCs w:val="26"/>
        </w:rPr>
      </w:pPr>
      <w:r w:rsidRPr="00531EB9">
        <w:rPr>
          <w:sz w:val="26"/>
          <w:szCs w:val="26"/>
        </w:rPr>
        <w:t xml:space="preserve">12.32. </w:t>
      </w:r>
      <w:proofErr w:type="gramStart"/>
      <w:r w:rsidRPr="00531EB9">
        <w:rPr>
          <w:sz w:val="26"/>
          <w:szCs w:val="26"/>
        </w:rPr>
        <w:t xml:space="preserve">Результаты рассмотрения заявок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фиксируются в итоговом протоколе (протоколе подведения итогов </w:t>
      </w:r>
      <w:r w:rsidRPr="00531EB9">
        <w:rPr>
          <w:spacing w:val="-2"/>
          <w:sz w:val="26"/>
          <w:szCs w:val="26"/>
        </w:rPr>
        <w:t>аукциона в электронной форме без фиксированного объема товаров (работ, услуг))</w:t>
      </w:r>
      <w:r w:rsidRPr="00531EB9">
        <w:rPr>
          <w:sz w:val="26"/>
          <w:szCs w:val="26"/>
        </w:rPr>
        <w:t xml:space="preserve">, который подписывается всеми присутствующими на заседании членами Комиссии </w:t>
      </w:r>
      <w:r w:rsidRPr="00531EB9">
        <w:rPr>
          <w:spacing w:val="-2"/>
          <w:sz w:val="26"/>
          <w:szCs w:val="26"/>
        </w:rPr>
        <w:t>не позднее даты окончания с</w:t>
      </w:r>
      <w:r w:rsidRPr="00531EB9">
        <w:rPr>
          <w:sz w:val="26"/>
          <w:szCs w:val="26"/>
        </w:rPr>
        <w:t xml:space="preserve">рока рассмотрения вторых частей заявок на участие в </w:t>
      </w:r>
      <w:r w:rsidRPr="00531EB9">
        <w:rPr>
          <w:spacing w:val="-2"/>
          <w:sz w:val="26"/>
          <w:szCs w:val="26"/>
        </w:rPr>
        <w:t>аукционе в электронной форме без фиксированного объема</w:t>
      </w:r>
      <w:proofErr w:type="gramEnd"/>
      <w:r w:rsidRPr="00531EB9">
        <w:rPr>
          <w:spacing w:val="-2"/>
          <w:sz w:val="26"/>
          <w:szCs w:val="26"/>
        </w:rPr>
        <w:t xml:space="preserve"> товаров (работ, услуг)</w:t>
      </w:r>
      <w:r w:rsidRPr="00531EB9">
        <w:rPr>
          <w:sz w:val="26"/>
          <w:szCs w:val="26"/>
        </w:rPr>
        <w:t>.</w:t>
      </w:r>
    </w:p>
    <w:p w:rsidR="00531EB9" w:rsidRPr="00531EB9" w:rsidRDefault="00531EB9" w:rsidP="00531EB9">
      <w:pPr>
        <w:ind w:firstLine="709"/>
        <w:jc w:val="both"/>
        <w:rPr>
          <w:sz w:val="26"/>
          <w:szCs w:val="26"/>
        </w:rPr>
      </w:pPr>
      <w:r w:rsidRPr="00531EB9">
        <w:rPr>
          <w:spacing w:val="-2"/>
          <w:sz w:val="26"/>
          <w:szCs w:val="26"/>
        </w:rPr>
        <w:t>Итоговый протокол (протокол подведения итогов аукциона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Дополнительно к сведениям, установленным частью 14 статьи 3.2 Федерального закона № 223-ФЗ, итоговый протокол (протокол подведения итогов </w:t>
      </w:r>
      <w:r w:rsidRPr="00531EB9">
        <w:rPr>
          <w:spacing w:val="-2"/>
          <w:sz w:val="26"/>
          <w:szCs w:val="26"/>
        </w:rPr>
        <w:lastRenderedPageBreak/>
        <w:t xml:space="preserve">аукциона в электронной форме без фиксированного объема товаров (работ, услуг)) </w:t>
      </w:r>
      <w:r w:rsidRPr="00531EB9">
        <w:rPr>
          <w:sz w:val="26"/>
          <w:szCs w:val="26"/>
        </w:rPr>
        <w:t xml:space="preserve">должен содержать информацию: </w:t>
      </w:r>
      <w:r w:rsidRPr="00531EB9">
        <w:rPr>
          <w:spacing w:val="-2"/>
          <w:sz w:val="26"/>
          <w:szCs w:val="26"/>
        </w:rPr>
        <w:t>об участниках закупки; о начальной сумме цен единиц товара, работы, услуги; о максимальном значении цены договора;</w:t>
      </w:r>
      <w:proofErr w:type="gramEnd"/>
      <w:r w:rsidRPr="00531EB9">
        <w:rPr>
          <w:spacing w:val="-2"/>
          <w:sz w:val="26"/>
          <w:szCs w:val="26"/>
        </w:rPr>
        <w:t xml:space="preserve"> о ценовых предложениях участников закупки, заявки которых рассмотрены Комиссией и признаны соответствующими </w:t>
      </w:r>
      <w:r w:rsidRPr="00531EB9">
        <w:rPr>
          <w:sz w:val="26"/>
          <w:szCs w:val="26"/>
          <w:lang w:eastAsia="en-US"/>
        </w:rPr>
        <w:t xml:space="preserve">требованиям, установленным документацией об </w:t>
      </w:r>
      <w:r w:rsidRPr="00531EB9">
        <w:rPr>
          <w:spacing w:val="-2"/>
          <w:sz w:val="26"/>
          <w:szCs w:val="26"/>
        </w:rPr>
        <w:t xml:space="preserve">аукционе в электронной форме без фиксированного объема товаров (работ, услуг); </w:t>
      </w:r>
      <w:proofErr w:type="gramStart"/>
      <w:r w:rsidRPr="00531EB9">
        <w:rPr>
          <w:spacing w:val="-2"/>
          <w:sz w:val="26"/>
          <w:szCs w:val="26"/>
        </w:rPr>
        <w:t>о порядковых (идентификационных) номерах заявок на участие в аукционе в электронной форме без фиксированного объема товаров (работ, услуг), в отношении которых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или о несоответствии требованиям, установленным документацией об аукционе в электронной форме без фиксированного объема товаров (работ, услуг), с указанием положений документации</w:t>
      </w:r>
      <w:proofErr w:type="gramEnd"/>
      <w:r w:rsidRPr="00531EB9">
        <w:rPr>
          <w:spacing w:val="-2"/>
          <w:sz w:val="26"/>
          <w:szCs w:val="26"/>
        </w:rPr>
        <w:t xml:space="preserve"> об аукционе в электронной форме без фиксированного объема товаров (работ, услуг), которым не соответствуют данные заявки и положений заявок на участие в аукционе в электронной форме без фиксированного объема товаров (работ, услуг), которые не соответствуют этим требованиям; </w:t>
      </w:r>
      <w:proofErr w:type="gramStart"/>
      <w:r w:rsidRPr="00531EB9">
        <w:rPr>
          <w:spacing w:val="-2"/>
          <w:sz w:val="26"/>
          <w:szCs w:val="26"/>
        </w:rPr>
        <w:t xml:space="preserve">о решении каждого </w:t>
      </w:r>
      <w:r w:rsidRPr="00531EB9">
        <w:rPr>
          <w:sz w:val="26"/>
          <w:szCs w:val="26"/>
        </w:rPr>
        <w:t>присутствующего</w:t>
      </w:r>
      <w:r w:rsidRPr="00531EB9">
        <w:rPr>
          <w:spacing w:val="-2"/>
          <w:sz w:val="26"/>
          <w:szCs w:val="26"/>
        </w:rPr>
        <w:t xml:space="preserve"> члена Комиссии в отношении заявки на участие в аукционе в электронной форме</w:t>
      </w:r>
      <w:proofErr w:type="gramEnd"/>
      <w:r w:rsidRPr="00531EB9">
        <w:rPr>
          <w:spacing w:val="-2"/>
          <w:sz w:val="26"/>
          <w:szCs w:val="26"/>
        </w:rPr>
        <w:t xml:space="preserve"> без фиксированного объема товаров (работ, услуг) каждого участника аукциона в электронной форме без фиксированного объема товаров (работ, услуг); </w:t>
      </w:r>
      <w:proofErr w:type="gramStart"/>
      <w:r w:rsidRPr="00531EB9">
        <w:rPr>
          <w:spacing w:val="-2"/>
          <w:sz w:val="26"/>
          <w:szCs w:val="26"/>
        </w:rPr>
        <w:t>о победителе аукциона в электронной форме без фиксированного объема товаров (работ, услуг) и ином участнике аукциона в электронной форме без фиксированного объема товаров (работ, услуг), заявке на участие в аукционе в электронной форме без фиксированного объема товаров (работ, услуг) которого присвоен второй номер (заявка на участие в аукционе в электронной форме без фиксированного объема товаров (работ, услуг) которого признана второй</w:t>
      </w:r>
      <w:proofErr w:type="gramEnd"/>
      <w:r w:rsidRPr="00531EB9">
        <w:rPr>
          <w:spacing w:val="-2"/>
          <w:sz w:val="26"/>
          <w:szCs w:val="26"/>
        </w:rPr>
        <w:t xml:space="preserve"> </w:t>
      </w:r>
      <w:proofErr w:type="gramStart"/>
      <w:r w:rsidRPr="00531EB9">
        <w:rPr>
          <w:spacing w:val="-2"/>
          <w:sz w:val="26"/>
          <w:szCs w:val="26"/>
        </w:rPr>
        <w:t>соответствующей требованиям, установленным документацией об аукционе в электронной форме без фиксированного объема товаров (работ, услуг));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аукционе в электронной форме без фиксированного объема товаров (работ, услуг) которых присвоены первый и второй номера.</w:t>
      </w:r>
      <w:proofErr w:type="gramEnd"/>
    </w:p>
    <w:p w:rsidR="00531EB9" w:rsidRPr="00531EB9" w:rsidRDefault="00531EB9" w:rsidP="00531EB9">
      <w:pPr>
        <w:ind w:firstLine="709"/>
        <w:jc w:val="both"/>
        <w:rPr>
          <w:sz w:val="26"/>
          <w:szCs w:val="26"/>
        </w:rPr>
      </w:pPr>
      <w:r w:rsidRPr="00531EB9">
        <w:rPr>
          <w:spacing w:val="-2"/>
          <w:sz w:val="26"/>
          <w:szCs w:val="26"/>
        </w:rPr>
        <w:t>Заказчик в порядке, предусмотренном настоящим Положением, направляет победителю аукциона в электронной форме без фиксированного объема товаров (работ, услуг) проект договора, прилагаемого к извещению о проведен</w:t>
      </w:r>
      <w:proofErr w:type="gramStart"/>
      <w:r w:rsidRPr="00531EB9">
        <w:rPr>
          <w:spacing w:val="-2"/>
          <w:sz w:val="26"/>
          <w:szCs w:val="26"/>
        </w:rPr>
        <w:t>ии ау</w:t>
      </w:r>
      <w:proofErr w:type="gramEnd"/>
      <w:r w:rsidRPr="00531EB9">
        <w:rPr>
          <w:spacing w:val="-2"/>
          <w:sz w:val="26"/>
          <w:szCs w:val="26"/>
        </w:rPr>
        <w:t xml:space="preserve">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 </w:t>
      </w:r>
      <w:proofErr w:type="gramStart"/>
      <w:r w:rsidRPr="00531EB9">
        <w:rPr>
          <w:spacing w:val="-2"/>
          <w:sz w:val="26"/>
          <w:szCs w:val="26"/>
        </w:rPr>
        <w:t xml:space="preserve">Договор с победителем аукциона в электронной форме без фиксированного объема товаров (работ, услуг) заключается </w:t>
      </w:r>
      <w:r w:rsidRPr="00531EB9">
        <w:rPr>
          <w:sz w:val="26"/>
          <w:szCs w:val="26"/>
        </w:rPr>
        <w:t xml:space="preserve">в порядке, установленном в пункте 15.12 Положения, </w:t>
      </w:r>
      <w:r w:rsidRPr="00531EB9">
        <w:rPr>
          <w:spacing w:val="-2"/>
          <w:sz w:val="26"/>
          <w:szCs w:val="26"/>
        </w:rPr>
        <w:t>с учетом установленного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31EB9" w:rsidRPr="00531EB9" w:rsidRDefault="00531EB9" w:rsidP="00531EB9">
      <w:pPr>
        <w:ind w:firstLine="709"/>
        <w:jc w:val="both"/>
        <w:rPr>
          <w:sz w:val="26"/>
          <w:szCs w:val="26"/>
        </w:rPr>
      </w:pPr>
      <w:r w:rsidRPr="00531EB9">
        <w:rPr>
          <w:sz w:val="26"/>
          <w:szCs w:val="26"/>
        </w:rPr>
        <w:t xml:space="preserve">12.33. </w:t>
      </w: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Комиссией принято решение о несоответствии требованиям, установленным документацией об аукционе в электронной форме без фиксированного объема товаров (работ, услуг), всех вторых частей заявок на участие в аукционе в электронной форме без фиксированного объема товаров (работ, услуг) или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w:t>
      </w:r>
      <w:r w:rsidRPr="00531EB9">
        <w:rPr>
          <w:spacing w:val="-2"/>
          <w:sz w:val="26"/>
          <w:szCs w:val="26"/>
        </w:rPr>
        <w:lastRenderedPageBreak/>
        <w:t xml:space="preserve">фиксированного объема товаров (работ, услуг), аукцион в электронной форме без фиксированного объема товаров (работ, услуг) признается несостоявшимся. В итоговый протокол (протокол подведения итогов аукциона в электронной форме без фиксированного объема товаров (работ, услуг)), указанный в пункте 12.32 Положения, вносится информация о признании аукциона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12.34. В случае</w:t>
      </w:r>
      <w:proofErr w:type="gramStart"/>
      <w:r w:rsidRPr="00531EB9">
        <w:rPr>
          <w:spacing w:val="-2"/>
          <w:sz w:val="26"/>
          <w:szCs w:val="26"/>
        </w:rPr>
        <w:t>,</w:t>
      </w:r>
      <w:proofErr w:type="gramEnd"/>
      <w:r w:rsidRPr="00531EB9">
        <w:rPr>
          <w:spacing w:val="-2"/>
          <w:sz w:val="26"/>
          <w:szCs w:val="26"/>
        </w:rPr>
        <w:t xml:space="preserve"> если аукцион в электронной форме без фиксированного объема товаров (работ, услуг) признается несостоявшимся в связи с тем, что Комиссией принято решение о соответствии требованиям, установленным документацией об аукционе в электронной форме без фиксированного объема товаров (работ, услуг), только одной второй части заявки на участие в аукционе в электронной форме без фиксированного объема товаров (работ, услуг), Заказчик в порядке, </w:t>
      </w:r>
      <w:proofErr w:type="gramStart"/>
      <w:r w:rsidRPr="00531EB9">
        <w:rPr>
          <w:spacing w:val="-2"/>
          <w:sz w:val="26"/>
          <w:szCs w:val="26"/>
        </w:rPr>
        <w:t>предусмотренном настоящим Положением, направляет единственному участнику аукциона в электронной форме без фиксированного объема товаров (работ, услуг) проект договора, прилагаемого к извещению о проведении аукциона в электронной форме без фиксированного объема товаров (работ, услуг) и документации об аукционе в электронной форме без фиксированного объема товаров (работ, услуг).</w:t>
      </w:r>
      <w:proofErr w:type="gramEnd"/>
      <w:r w:rsidRPr="00531EB9">
        <w:rPr>
          <w:spacing w:val="-2"/>
          <w:sz w:val="26"/>
          <w:szCs w:val="26"/>
        </w:rPr>
        <w:t xml:space="preserve"> Договор с единственным участником аукциона в электронной форме без фиксированного объема товаров (работ, услуг)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z w:val="26"/>
          <w:szCs w:val="26"/>
        </w:rPr>
      </w:pPr>
      <w:r w:rsidRPr="00531EB9">
        <w:rPr>
          <w:sz w:val="26"/>
          <w:szCs w:val="26"/>
        </w:rPr>
        <w:t>12.35.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аукцион в электронной форме без фиксированного объема товаров (работ, услуг)</w:t>
      </w:r>
      <w:r w:rsidRPr="00531EB9">
        <w:rPr>
          <w:sz w:val="26"/>
          <w:szCs w:val="26"/>
        </w:rPr>
        <w:t xml:space="preserve"> признан несостоявшимся в связи с тем, что на участие в </w:t>
      </w:r>
      <w:r w:rsidRPr="00531EB9">
        <w:rPr>
          <w:spacing w:val="-2"/>
          <w:sz w:val="26"/>
          <w:szCs w:val="26"/>
        </w:rPr>
        <w:t xml:space="preserve">аукционе в электронной форме без фиксированного объема товаров (работ, услуг)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аукционе в электронной форме без фиксированного объема товаров (работ, услуг)</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аукциона в электронной форме без фиксированного объема товаров (работ, услуг) или новую закупку, изменив при</w:t>
      </w:r>
      <w:r w:rsidRPr="00531EB9">
        <w:rPr>
          <w:sz w:val="26"/>
          <w:szCs w:val="26"/>
        </w:rPr>
        <w:t xml:space="preserve"> этом условия исполнения договора.</w:t>
      </w:r>
    </w:p>
    <w:p w:rsidR="00531EB9" w:rsidRPr="00531EB9" w:rsidRDefault="00531EB9" w:rsidP="00531EB9">
      <w:pPr>
        <w:jc w:val="both"/>
        <w:rPr>
          <w:spacing w:val="-2"/>
          <w:sz w:val="26"/>
          <w:szCs w:val="26"/>
        </w:rPr>
      </w:pPr>
    </w:p>
    <w:p w:rsidR="00531EB9" w:rsidRPr="00C04CB1" w:rsidRDefault="00C04CB1" w:rsidP="00531EB9">
      <w:pPr>
        <w:jc w:val="center"/>
        <w:rPr>
          <w:spacing w:val="-2"/>
          <w:sz w:val="26"/>
          <w:szCs w:val="26"/>
        </w:rPr>
      </w:pPr>
      <w:r>
        <w:rPr>
          <w:spacing w:val="-2"/>
          <w:sz w:val="26"/>
          <w:szCs w:val="26"/>
        </w:rPr>
        <w:t>13</w:t>
      </w:r>
      <w:r w:rsidR="00531EB9" w:rsidRPr="00C04CB1">
        <w:rPr>
          <w:spacing w:val="-2"/>
          <w:sz w:val="26"/>
          <w:szCs w:val="26"/>
        </w:rPr>
        <w:t>. Проведение запроса котировок в электронной форме без фиксированного объема товаров (работ, услуг)</w:t>
      </w:r>
    </w:p>
    <w:p w:rsidR="00531EB9" w:rsidRPr="00531EB9" w:rsidRDefault="00531EB9" w:rsidP="00531EB9">
      <w:pPr>
        <w:jc w:val="both"/>
        <w:rPr>
          <w:color w:val="FF0000"/>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13.1. Запрос котировок в электронной форме без фиксированного объема товаров (работ, услуг) осуществляется с учетом порядка, установленного статьей 3.2 Федерального закона № 223-ФЗ и в соответствии с требованиями, предусмотренными статьей 3.3 Федерального закона № 223-ФЗ.</w:t>
      </w:r>
    </w:p>
    <w:p w:rsidR="00531EB9" w:rsidRPr="00531EB9" w:rsidRDefault="00531EB9" w:rsidP="00531EB9">
      <w:pPr>
        <w:ind w:firstLine="709"/>
        <w:jc w:val="both"/>
        <w:rPr>
          <w:spacing w:val="-2"/>
          <w:sz w:val="26"/>
          <w:szCs w:val="26"/>
        </w:rPr>
      </w:pPr>
      <w:proofErr w:type="gramStart"/>
      <w:r w:rsidRPr="00531EB9">
        <w:rPr>
          <w:spacing w:val="-2"/>
          <w:sz w:val="26"/>
          <w:szCs w:val="26"/>
        </w:rPr>
        <w:t>Под запросом котировок в электронной форме без фиксированного объема товаров (работ, услуг) понимается форма торгов, при которой победителем запроса котировок в электронной форме без фиксированного объема товаров (работ, услуг) признается участник закупки, заявка которого соответствует требованиям, установленным извещением о проведении запроса котировок в электронной форме без фиксированного объема товаров (работ, услуг), и содержит наименьшую сумму цен единиц товара, работы, услуги.</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13.2. При проведении запроса котировок в электронной форме извещение о проведении запроса котировок в электронной форме размещается в единой информационной системе не менее чем </w:t>
      </w:r>
      <w:proofErr w:type="gramStart"/>
      <w:r w:rsidRPr="00531EB9">
        <w:rPr>
          <w:spacing w:val="-2"/>
          <w:sz w:val="26"/>
          <w:szCs w:val="26"/>
        </w:rPr>
        <w:t>за четыре рабочих дня до даты окончания срока подачи заявок на участие в запросе котировок в электронной форме</w:t>
      </w:r>
      <w:proofErr w:type="gramEnd"/>
      <w:r w:rsidRPr="00531EB9">
        <w:rPr>
          <w:spacing w:val="-2"/>
          <w:sz w:val="26"/>
          <w:szCs w:val="26"/>
        </w:rPr>
        <w:t xml:space="preserve">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13.3. </w:t>
      </w:r>
      <w:r w:rsidRPr="00531EB9">
        <w:rPr>
          <w:sz w:val="26"/>
          <w:szCs w:val="26"/>
        </w:rPr>
        <w:t xml:space="preserve">Извещение о проведении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разрабатывается в соответствии с требованиями пункта 6.3 Положения.</w:t>
      </w:r>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Порядок подачи заявки на участие в запросе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13.4. Подача заявок на участие в запросе котировок в электронной форме без фиксированного объема товаров (работ, услуг) осуществляется с учетом требований статьи 3.3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Заявка на участие в запросе котировок в электронной форме без фиксированного объема товаров (работ, услуг) подается по форме, установленной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13.5. </w:t>
      </w:r>
      <w:r w:rsidRPr="00531EB9">
        <w:rPr>
          <w:sz w:val="26"/>
          <w:szCs w:val="26"/>
        </w:rPr>
        <w:t xml:space="preserve">В случае установления недостоверности информации, содержащейся в документах, представленных участником закупки, Комиссия </w:t>
      </w:r>
      <w:r w:rsidRPr="00531EB9">
        <w:rPr>
          <w:spacing w:val="-2"/>
          <w:sz w:val="26"/>
          <w:szCs w:val="26"/>
        </w:rPr>
        <w:t>и (или) Заказчик</w:t>
      </w:r>
      <w:r w:rsidRPr="00531EB9">
        <w:rPr>
          <w:sz w:val="26"/>
          <w:szCs w:val="26"/>
        </w:rPr>
        <w:t xml:space="preserve"> обязаны отстранить такого участника от участия в закупке на любом этапе ее проведения.</w:t>
      </w:r>
    </w:p>
    <w:p w:rsidR="00531EB9" w:rsidRPr="00531EB9" w:rsidRDefault="00531EB9" w:rsidP="00531EB9">
      <w:pPr>
        <w:ind w:firstLine="709"/>
        <w:jc w:val="both"/>
        <w:rPr>
          <w:spacing w:val="-2"/>
          <w:sz w:val="26"/>
          <w:szCs w:val="26"/>
        </w:rPr>
      </w:pPr>
      <w:r w:rsidRPr="00531EB9">
        <w:rPr>
          <w:spacing w:val="-2"/>
          <w:sz w:val="26"/>
          <w:szCs w:val="26"/>
        </w:rPr>
        <w:t xml:space="preserve">13.6. </w:t>
      </w:r>
      <w:proofErr w:type="gramStart"/>
      <w:r w:rsidRPr="00531EB9">
        <w:rPr>
          <w:spacing w:val="-2"/>
          <w:sz w:val="26"/>
          <w:szCs w:val="26"/>
        </w:rPr>
        <w:t>Присвоение порядкового (идентификационного) номера заявкам на участие в запросе котировок в электронной форме без фиксированного объема товаров (работ, услуг) и уведомление участников запроса котировок в электронной форме без фиксированного объема товаров (работ, услуг), направивших заявки на участие в запросе котировок в электронной форме без фиксированного объема товаров (работ, услуг), о присвоении порядкового (идентификационного) номера осуществляются в порядке, предусмотренном регламентом работы</w:t>
      </w:r>
      <w:proofErr w:type="gramEnd"/>
      <w:r w:rsidRPr="00531EB9">
        <w:rPr>
          <w:spacing w:val="-2"/>
          <w:sz w:val="26"/>
          <w:szCs w:val="26"/>
        </w:rPr>
        <w:t xml:space="preserve">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 xml:space="preserve">Заявка на участие в запросе котировок в электронной форме без фиксированного объема товаров (работ, услуг) возвращается подавшему ее участнику закупки в случаях и в порядке, предусмотренном регламентом работы электронной площадки. Одновременно </w:t>
      </w:r>
      <w:proofErr w:type="gramStart"/>
      <w:r w:rsidRPr="00531EB9">
        <w:rPr>
          <w:spacing w:val="-2"/>
          <w:sz w:val="26"/>
          <w:szCs w:val="26"/>
        </w:rPr>
        <w:t>с возвратом заявки на участие в запросе котировок в электронной форме без фиксированного объема</w:t>
      </w:r>
      <w:proofErr w:type="gramEnd"/>
      <w:r w:rsidRPr="00531EB9">
        <w:rPr>
          <w:spacing w:val="-2"/>
          <w:sz w:val="26"/>
          <w:szCs w:val="26"/>
        </w:rPr>
        <w:t xml:space="preserve"> товаров (работ, услуг) участник закупки уведомляется об основаниях ее возврата в порядке, предусмотренном регламентом работы электронной площадки.</w:t>
      </w:r>
    </w:p>
    <w:p w:rsidR="00531EB9" w:rsidRPr="00531EB9" w:rsidRDefault="00531EB9" w:rsidP="00531EB9">
      <w:pPr>
        <w:ind w:firstLine="709"/>
        <w:jc w:val="both"/>
        <w:rPr>
          <w:spacing w:val="-2"/>
          <w:sz w:val="26"/>
          <w:szCs w:val="26"/>
        </w:rPr>
      </w:pPr>
      <w:r w:rsidRPr="00531EB9">
        <w:rPr>
          <w:spacing w:val="-2"/>
          <w:sz w:val="26"/>
          <w:szCs w:val="26"/>
        </w:rPr>
        <w:t>13.7. Заявка на участие в запросе котировок в электронной форме без фиксированного объема товаров (работ, услуг) должна содержать следующие документы и информацию:</w:t>
      </w:r>
    </w:p>
    <w:p w:rsidR="00531EB9" w:rsidRPr="00531EB9" w:rsidRDefault="00531EB9" w:rsidP="00531EB9">
      <w:pPr>
        <w:ind w:firstLine="709"/>
        <w:jc w:val="both"/>
        <w:rPr>
          <w:spacing w:val="-2"/>
          <w:sz w:val="26"/>
          <w:szCs w:val="26"/>
        </w:rPr>
      </w:pPr>
      <w:r w:rsidRPr="00531EB9">
        <w:rPr>
          <w:spacing w:val="-2"/>
          <w:sz w:val="26"/>
          <w:szCs w:val="26"/>
        </w:rPr>
        <w:t>1) ценовое предложение участника закупки (предложение участника закупки о сумме цен единиц товара, работы, услуги);</w:t>
      </w:r>
    </w:p>
    <w:p w:rsidR="00531EB9" w:rsidRPr="00531EB9" w:rsidRDefault="00531EB9" w:rsidP="00531EB9">
      <w:pPr>
        <w:ind w:firstLine="709"/>
        <w:jc w:val="both"/>
        <w:rPr>
          <w:spacing w:val="-2"/>
          <w:sz w:val="26"/>
          <w:szCs w:val="26"/>
        </w:rPr>
      </w:pPr>
      <w:proofErr w:type="gramStart"/>
      <w:r w:rsidRPr="00531EB9">
        <w:rPr>
          <w:spacing w:val="-2"/>
          <w:sz w:val="26"/>
          <w:szCs w:val="26"/>
        </w:rPr>
        <w:t>2) согласие участника закупки на поставку товара, выполнение работы или оказание услуги на условиях, предусмотренных извещением о проведении запроса котировок в электронной форме без фиксированного объема товаров (работ, услуг) и не подлежащих изменению по результатам проведения запроса котировок в электронной форме без фиксированного объема товаров (работ, услуг) (такое согласие дается с применением программно-аппаратных средств электронной площадки);</w:t>
      </w:r>
      <w:proofErr w:type="gramEnd"/>
    </w:p>
    <w:p w:rsidR="00531EB9" w:rsidRPr="00531EB9" w:rsidRDefault="00531EB9" w:rsidP="00531EB9">
      <w:pPr>
        <w:ind w:firstLine="709"/>
        <w:jc w:val="both"/>
        <w:rPr>
          <w:spacing w:val="-2"/>
          <w:sz w:val="26"/>
          <w:szCs w:val="26"/>
        </w:rPr>
      </w:pPr>
      <w:r w:rsidRPr="00531EB9">
        <w:rPr>
          <w:spacing w:val="-2"/>
          <w:sz w:val="26"/>
          <w:szCs w:val="26"/>
        </w:rPr>
        <w:t>3) при осуществлении закупки товара или закупки работы, услуги, для выполнения, оказания которых используется товар:</w:t>
      </w:r>
    </w:p>
    <w:p w:rsidR="00531EB9" w:rsidRPr="00531EB9" w:rsidRDefault="00531EB9" w:rsidP="00531EB9">
      <w:pPr>
        <w:ind w:firstLine="709"/>
        <w:jc w:val="both"/>
        <w:rPr>
          <w:spacing w:val="-2"/>
          <w:sz w:val="26"/>
          <w:szCs w:val="26"/>
        </w:rPr>
      </w:pPr>
      <w:r w:rsidRPr="00531EB9">
        <w:rPr>
          <w:spacing w:val="-2"/>
          <w:sz w:val="26"/>
          <w:szCs w:val="26"/>
        </w:rPr>
        <w:t xml:space="preserve">а) наименование страны происхождения товара. При этом отсутствие информации о наименовании страны происхождения товара не является основанием </w:t>
      </w:r>
      <w:proofErr w:type="gramStart"/>
      <w:r w:rsidRPr="00531EB9">
        <w:rPr>
          <w:spacing w:val="-2"/>
          <w:sz w:val="26"/>
          <w:szCs w:val="26"/>
        </w:rPr>
        <w:t>для отклонения заявки на участие в запросе котировок в электронной форме без фиксированного объема</w:t>
      </w:r>
      <w:proofErr w:type="gramEnd"/>
      <w:r w:rsidRPr="00531EB9">
        <w:rPr>
          <w:spacing w:val="-2"/>
          <w:sz w:val="26"/>
          <w:szCs w:val="26"/>
        </w:rPr>
        <w:t xml:space="preserve"> товаров (работ, услуг) участника закупки; </w:t>
      </w:r>
    </w:p>
    <w:p w:rsidR="00531EB9" w:rsidRPr="00531EB9" w:rsidRDefault="00531EB9" w:rsidP="00531EB9">
      <w:pPr>
        <w:ind w:firstLine="709"/>
        <w:jc w:val="both"/>
        <w:rPr>
          <w:spacing w:val="-2"/>
          <w:sz w:val="26"/>
          <w:szCs w:val="26"/>
        </w:rPr>
      </w:pPr>
      <w:r w:rsidRPr="00531EB9">
        <w:rPr>
          <w:spacing w:val="-2"/>
          <w:sz w:val="26"/>
          <w:szCs w:val="26"/>
        </w:rPr>
        <w:lastRenderedPageBreak/>
        <w:t xml:space="preserve">б) конкретные показатели товара, соответствующие значениям, установленным в извещении о проведении запроса котировок в электронной форме без фиксированного объема товаров (работ, услуг), и указание на товарный знак (при наличии). </w:t>
      </w:r>
      <w:proofErr w:type="gramStart"/>
      <w:r w:rsidRPr="00531EB9">
        <w:rPr>
          <w:spacing w:val="-2"/>
          <w:sz w:val="26"/>
          <w:szCs w:val="26"/>
        </w:rPr>
        <w:t>Информация, предусмотренная настоящим подпунктом, включается в заявку на участие в запросе котировок в электронной форме без фиксированного объема товаров (работ, услуг) в случае отсутствия в извещении о проведении запроса котировок в электронной форме без фиксированного объема товаров (работ, услуг)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531EB9">
        <w:rPr>
          <w:spacing w:val="-2"/>
          <w:sz w:val="26"/>
          <w:szCs w:val="26"/>
        </w:rPr>
        <w:t xml:space="preserve">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индивидуального предпринимателя, физического лица), почтовый адрес участника закупки,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руководителя</w:t>
      </w:r>
      <w:proofErr w:type="gramEnd"/>
      <w:r w:rsidRPr="00531EB9">
        <w:rPr>
          <w:spacing w:val="-2"/>
          <w:sz w:val="26"/>
          <w:szCs w:val="26"/>
        </w:rPr>
        <w:t>, членов коллегиального исполнительного органа, лица, исполняющего функции единоличного исполнительного органа участника закупки (для юридического лица);</w:t>
      </w:r>
    </w:p>
    <w:p w:rsidR="00531EB9" w:rsidRPr="00531EB9" w:rsidRDefault="00531EB9" w:rsidP="00531EB9">
      <w:pPr>
        <w:ind w:firstLine="709"/>
        <w:jc w:val="both"/>
        <w:rPr>
          <w:spacing w:val="-2"/>
          <w:sz w:val="26"/>
          <w:szCs w:val="26"/>
        </w:rPr>
      </w:pPr>
      <w:r w:rsidRPr="00531EB9">
        <w:rPr>
          <w:spacing w:val="-2"/>
          <w:sz w:val="26"/>
          <w:szCs w:val="26"/>
        </w:rPr>
        <w:t>5) документы, подтверждающие соответствие участника закупки требованиям к участникам закупки, установленным Заказчиком в извещении о проведении запроса котировок в электронной форме без фиксированного объема товаров (работ, услуг) в соответствии с подпунктом 1 пункта 5.3 Положения, или копии таких документов;</w:t>
      </w:r>
    </w:p>
    <w:p w:rsidR="00531EB9" w:rsidRPr="00531EB9" w:rsidRDefault="00531EB9" w:rsidP="00531EB9">
      <w:pPr>
        <w:ind w:firstLine="709"/>
        <w:jc w:val="both"/>
        <w:rPr>
          <w:spacing w:val="-2"/>
          <w:sz w:val="26"/>
          <w:szCs w:val="26"/>
        </w:rPr>
      </w:pPr>
      <w:r w:rsidRPr="00531EB9">
        <w:rPr>
          <w:spacing w:val="-2"/>
          <w:sz w:val="26"/>
          <w:szCs w:val="26"/>
        </w:rPr>
        <w:t>6) декларация о соответствии участника закупки требованиям, установленным в соответствии с подпунктами 2 – 8 пункта 5.3 Положения;</w:t>
      </w:r>
    </w:p>
    <w:p w:rsidR="00531EB9" w:rsidRPr="00531EB9" w:rsidRDefault="00531EB9" w:rsidP="00531EB9">
      <w:pPr>
        <w:ind w:firstLine="709"/>
        <w:jc w:val="both"/>
        <w:rPr>
          <w:spacing w:val="-2"/>
          <w:sz w:val="26"/>
          <w:szCs w:val="26"/>
        </w:rPr>
      </w:pPr>
      <w:proofErr w:type="gramStart"/>
      <w:r w:rsidRPr="00531EB9">
        <w:rPr>
          <w:spacing w:val="-2"/>
          <w:sz w:val="26"/>
          <w:szCs w:val="26"/>
        </w:rPr>
        <w:t>7) в случаях, предусмотренных извещением о проведении запроса котировок в электронной форме без фиксированного объема товаров (работ, услуг),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531EB9">
        <w:rPr>
          <w:spacing w:val="-2"/>
          <w:sz w:val="26"/>
          <w:szCs w:val="26"/>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31EB9" w:rsidRPr="00531EB9" w:rsidRDefault="00531EB9" w:rsidP="00531EB9">
      <w:pPr>
        <w:ind w:firstLine="709"/>
        <w:jc w:val="both"/>
        <w:rPr>
          <w:spacing w:val="-2"/>
          <w:sz w:val="26"/>
          <w:szCs w:val="26"/>
        </w:rPr>
      </w:pPr>
      <w:r w:rsidRPr="00531EB9">
        <w:rPr>
          <w:spacing w:val="-2"/>
          <w:sz w:val="26"/>
          <w:szCs w:val="26"/>
        </w:rPr>
        <w:t>13.8. В случае</w:t>
      </w:r>
      <w:proofErr w:type="gramStart"/>
      <w:r w:rsidRPr="00531EB9">
        <w:rPr>
          <w:spacing w:val="-2"/>
          <w:sz w:val="26"/>
          <w:szCs w:val="26"/>
        </w:rPr>
        <w:t>,</w:t>
      </w:r>
      <w:proofErr w:type="gramEnd"/>
      <w:r w:rsidRPr="00531EB9">
        <w:rPr>
          <w:spacing w:val="-2"/>
          <w:sz w:val="26"/>
          <w:szCs w:val="26"/>
        </w:rPr>
        <w:t xml:space="preserve"> если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 или не подано ни одной заявки на участие в запросе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окончании срока подачи заявок на участие в запросе котировок в электронной форме без фиксированного объема товаров (работ, услуг) не подано ни одной заявки на участие в запросе котировок в электронной форме без фиксированного объема товаров </w:t>
      </w:r>
      <w:r w:rsidRPr="00531EB9">
        <w:rPr>
          <w:spacing w:val="-2"/>
          <w:sz w:val="26"/>
          <w:szCs w:val="26"/>
        </w:rPr>
        <w:lastRenderedPageBreak/>
        <w:t xml:space="preserve">(работ, услуг) Комиссией оформляется итоговый протокол, в котором указываются: информация о признании запроса котировок в электронной форме без фиксированного объема товаров (работ, услуг) несостоявшимся и сведения, установленные частью 14 статьи 3.2 Федерального закона № 223-ФЗ.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подачи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color w:val="FF0000"/>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Рассмотрение и оценка заявок на участие в запросе котировок в электронной форме без фиксированного объема товаров (работ, услуг)</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13.9. Заявки на участие в запросе котировок в электронной форме без фиксированного объема товаров (работ, услуг) направляются Заказчику в порядке, предусмотренном регламентом работы электронной площадки. В течение одного рабочего дня, следующего после даты окончания срока подачи заявок на участие в запросе котировок в электронной форме без фиксированного объема товаров (работ, услуг), Комиссия осуществляет рассмотрение и оценку заявок на участие в запросе котировок в электронной форме без фиксированного объема товаров (работ, услуг). Комиссия рассматривает заявки на участие в запросе котировок в электронной форме без фиксированного объема товаров (работ, услуг) на соответствие требованиям, установленным извещением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13.10. </w:t>
      </w:r>
      <w:proofErr w:type="gramStart"/>
      <w:r w:rsidRPr="00531EB9">
        <w:rPr>
          <w:spacing w:val="-2"/>
          <w:sz w:val="26"/>
          <w:szCs w:val="26"/>
        </w:rPr>
        <w:t>По результатам рассмотрения заявок на участие в запросе котировок в электронной форме без фиксированного объема товаров (работ, услуг) Комиссия принимает решение о признании заявки на участие в запросе котировок в электронной форме без фиксированного объема товаров (работ, услуг) и участника закупки, подавшего данную заявку, соответствующими требованиям, установленным в извещении о проведении запроса котировок в электронной форме без фиксированного объема товаров</w:t>
      </w:r>
      <w:proofErr w:type="gramEnd"/>
      <w:r w:rsidRPr="00531EB9">
        <w:rPr>
          <w:spacing w:val="-2"/>
          <w:sz w:val="26"/>
          <w:szCs w:val="26"/>
        </w:rPr>
        <w:t xml:space="preserve"> (</w:t>
      </w:r>
      <w:proofErr w:type="gramStart"/>
      <w:r w:rsidRPr="00531EB9">
        <w:rPr>
          <w:spacing w:val="-2"/>
          <w:sz w:val="26"/>
          <w:szCs w:val="26"/>
        </w:rPr>
        <w:t>работ, услуг), либо решение о несоответствии заявки на участие в запросе котировок в электронной форме без фиксированного объема товаров (работ, услуг) и (или) участника закупки требованиям, установленным в извещении о проведении запроса котировок в электронной форме без фиксированного объема товаров (работ, услуг), и об отклонении заявки на участие в запросе котировок в электронной форме без фиксированного объема товаров (работ, услуг</w:t>
      </w:r>
      <w:proofErr w:type="gramEnd"/>
      <w:r w:rsidRPr="00531EB9">
        <w:rPr>
          <w:spacing w:val="-2"/>
          <w:sz w:val="26"/>
          <w:szCs w:val="26"/>
        </w:rPr>
        <w:t>) в случаях, которые предусмотрены пунктом 13.11 Положения.</w:t>
      </w:r>
    </w:p>
    <w:p w:rsidR="00531EB9" w:rsidRPr="00531EB9" w:rsidRDefault="00531EB9" w:rsidP="00531EB9">
      <w:pPr>
        <w:ind w:firstLine="709"/>
        <w:jc w:val="both"/>
        <w:rPr>
          <w:spacing w:val="-2"/>
          <w:sz w:val="26"/>
          <w:szCs w:val="26"/>
        </w:rPr>
      </w:pPr>
      <w:r w:rsidRPr="00531EB9">
        <w:rPr>
          <w:spacing w:val="-2"/>
          <w:sz w:val="26"/>
          <w:szCs w:val="26"/>
        </w:rPr>
        <w:t>13.11. Заявка на участие в запросе котировок в электронной форме без фиксированного объема товаров (работ, услуг) участника закупки отклоняется Комиссией в случае:</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1) </w:t>
      </w:r>
      <w:r w:rsidRPr="00531EB9">
        <w:rPr>
          <w:sz w:val="26"/>
          <w:szCs w:val="26"/>
        </w:rPr>
        <w:t xml:space="preserve">непредставления документов, информации и (или) сведений, которые предусмотрены пунктом 13.7 Положения, несоответствия указанных документов, информации и (или) сведений требованиям, установленным извещением о проведении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наличия в указанных документах, информации и (или) сведениях недостоверной информации на дату окончания срока подачи заявок на участие в </w:t>
      </w:r>
      <w:r w:rsidRPr="00531EB9">
        <w:rPr>
          <w:spacing w:val="-2"/>
          <w:sz w:val="26"/>
          <w:szCs w:val="26"/>
        </w:rPr>
        <w:t>запросе котировок в электронной форме без</w:t>
      </w:r>
      <w:proofErr w:type="gramEnd"/>
      <w:r w:rsidRPr="00531EB9">
        <w:rPr>
          <w:spacing w:val="-2"/>
          <w:sz w:val="26"/>
          <w:szCs w:val="26"/>
        </w:rPr>
        <w:t xml:space="preserve"> фиксированного объема товаров (работ, услуг)</w:t>
      </w:r>
      <w:r w:rsidRPr="00531EB9">
        <w:rPr>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2) несоответствия участника закупки требованиям, установленным извещением о проведении запроса котировок в электронной форме без </w:t>
      </w:r>
      <w:r w:rsidRPr="00531EB9">
        <w:rPr>
          <w:spacing w:val="-2"/>
          <w:sz w:val="26"/>
          <w:szCs w:val="26"/>
        </w:rPr>
        <w:lastRenderedPageBreak/>
        <w:t>фиксированного объема товаров (работ, услуг) в соответствии с пунктом 5.2 Положения (при наличии таких требований) и пунктом 5.3 Положения;</w:t>
      </w:r>
    </w:p>
    <w:p w:rsidR="00531EB9" w:rsidRPr="00531EB9" w:rsidRDefault="00531EB9" w:rsidP="00531EB9">
      <w:pPr>
        <w:ind w:firstLine="709"/>
        <w:jc w:val="both"/>
        <w:rPr>
          <w:spacing w:val="-2"/>
          <w:sz w:val="26"/>
          <w:szCs w:val="26"/>
        </w:rPr>
      </w:pPr>
      <w:r w:rsidRPr="00531EB9">
        <w:rPr>
          <w:spacing w:val="-2"/>
          <w:sz w:val="26"/>
          <w:szCs w:val="26"/>
        </w:rPr>
        <w:t>3) содержания в составе заявки на участие в запросе котировок в электронной форме без фиксированного объема товаров (работ, услуг) противоречивых сведений.</w:t>
      </w:r>
    </w:p>
    <w:p w:rsidR="00531EB9" w:rsidRPr="00531EB9" w:rsidRDefault="00531EB9" w:rsidP="00531EB9">
      <w:pPr>
        <w:ind w:firstLine="709"/>
        <w:jc w:val="both"/>
        <w:rPr>
          <w:spacing w:val="-2"/>
          <w:sz w:val="26"/>
          <w:szCs w:val="26"/>
        </w:rPr>
      </w:pPr>
      <w:r w:rsidRPr="00531EB9">
        <w:rPr>
          <w:spacing w:val="-2"/>
          <w:sz w:val="26"/>
          <w:szCs w:val="26"/>
        </w:rPr>
        <w:t xml:space="preserve">13.12. </w:t>
      </w:r>
      <w:proofErr w:type="gramStart"/>
      <w:r w:rsidRPr="00531EB9">
        <w:rPr>
          <w:spacing w:val="-2"/>
          <w:sz w:val="26"/>
          <w:szCs w:val="26"/>
        </w:rPr>
        <w:t>На основании результатов оценки заявок на участие в запросе котировок в электронной форме без фиксированного объема товаров (работ, услуг) Комиссия присваивает каждой заявке на участие в запросе котировок в электронной форме без фиксированного объема товаров (работ, услуг) порядковый номер по мере увеличения предложенных в таких заявках суммы цен единиц товара, работы, услуги.</w:t>
      </w:r>
      <w:proofErr w:type="gramEnd"/>
      <w:r w:rsidRPr="00531EB9">
        <w:rPr>
          <w:spacing w:val="-2"/>
          <w:sz w:val="26"/>
          <w:szCs w:val="26"/>
        </w:rPr>
        <w:t xml:space="preserve"> Заявке на участие в запросе котировок в электронной форме без фиксированного объема товаров (работ, услуг), содержащей наименьшее ценовое предложение (предложение о наименьшей сумме цен единиц товара, работы, услуги), присваивается первый номер.</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в нескольких заявках на участие в запросе котировок в электронной форме без фиксированного объема товаров (работ, услуг) содержатся одинаковые ценовые предложения, меньший порядковый номер присваивается заявке на участие в запросе котировок в электронной форме без фиксированного объема товаров (работ, услуг), которая поступила ранее других заявок на участие в запросе котировок в электронной форме без фиксированного объема товаров (работ, услуг), в которых предложено такое же ценовое предложение.</w:t>
      </w:r>
    </w:p>
    <w:p w:rsidR="00531EB9" w:rsidRPr="00531EB9" w:rsidRDefault="00531EB9" w:rsidP="00531EB9">
      <w:pPr>
        <w:ind w:firstLine="709"/>
        <w:jc w:val="both"/>
        <w:rPr>
          <w:spacing w:val="-2"/>
          <w:sz w:val="26"/>
          <w:szCs w:val="26"/>
        </w:rPr>
      </w:pPr>
      <w:r w:rsidRPr="00531EB9">
        <w:rPr>
          <w:spacing w:val="-2"/>
          <w:sz w:val="26"/>
          <w:szCs w:val="26"/>
        </w:rPr>
        <w:t xml:space="preserve">13.13. </w:t>
      </w:r>
      <w:proofErr w:type="gramStart"/>
      <w:r w:rsidRPr="00531EB9">
        <w:rPr>
          <w:spacing w:val="-2"/>
          <w:sz w:val="26"/>
          <w:szCs w:val="26"/>
        </w:rPr>
        <w:t>Результаты рассмотрения и оценки заявок на участие в запросе котировок в электронной форме без фиксированного объема товаров (работ, услуг) фиксируются в итоговом протоколе (протоколе рассмотрения и оценки заявок на участие в запросе котировок в электронной форме без фиксированного объема товаров (работ, услуг)), который подписывается всеми присутствующими членами Комиссии не позднее даты окончания срока рассмотрения и оценки заявок на участие в</w:t>
      </w:r>
      <w:proofErr w:type="gramEnd"/>
      <w:r w:rsidRPr="00531EB9">
        <w:rPr>
          <w:spacing w:val="-2"/>
          <w:sz w:val="26"/>
          <w:szCs w:val="26"/>
        </w:rPr>
        <w:t xml:space="preserve"> </w:t>
      </w:r>
      <w:proofErr w:type="gramStart"/>
      <w:r w:rsidRPr="00531EB9">
        <w:rPr>
          <w:spacing w:val="-2"/>
          <w:sz w:val="26"/>
          <w:szCs w:val="26"/>
        </w:rPr>
        <w:t>запросе</w:t>
      </w:r>
      <w:proofErr w:type="gramEnd"/>
      <w:r w:rsidRPr="00531EB9">
        <w:rPr>
          <w:spacing w:val="-2"/>
          <w:sz w:val="26"/>
          <w:szCs w:val="26"/>
        </w:rPr>
        <w:t xml:space="preserve">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proofErr w:type="gramStart"/>
      <w:r w:rsidRPr="00531EB9">
        <w:rPr>
          <w:spacing w:val="-2"/>
          <w:sz w:val="26"/>
          <w:szCs w:val="26"/>
        </w:rPr>
        <w:t>Дополнительно к сведениям, установленным частью 14 статьи 3.2 Федерального закона № 223-ФЗ, в 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включается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w:t>
      </w:r>
      <w:proofErr w:type="gramEnd"/>
      <w:r w:rsidRPr="00531EB9">
        <w:rPr>
          <w:spacing w:val="-2"/>
          <w:sz w:val="26"/>
          <w:szCs w:val="26"/>
        </w:rPr>
        <w:t xml:space="preserve">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w:t>
      </w:r>
      <w:proofErr w:type="gramStart"/>
      <w:r w:rsidRPr="00531EB9">
        <w:rPr>
          <w:spacing w:val="-2"/>
          <w:sz w:val="26"/>
          <w:szCs w:val="26"/>
        </w:rPr>
        <w:t xml:space="preserve">о порядковых номерах, присвоенных каждой заявке на участие в запросе котировок в электронной форме без фиксированного объема товаров (работ, услуг); о победителе запроса котировок в электронной форме без фиксированного объема товаров (работ, услуг) и ином участнике конкурентной закупки, заявке на участие в запросе котировок в электронной форме без </w:t>
      </w:r>
      <w:r w:rsidRPr="00531EB9">
        <w:rPr>
          <w:spacing w:val="-2"/>
          <w:sz w:val="26"/>
          <w:szCs w:val="26"/>
        </w:rPr>
        <w:lastRenderedPageBreak/>
        <w:t>фиксированного объема товаров (работ, услуг) которого присвоен второй номер;</w:t>
      </w:r>
      <w:proofErr w:type="gramEnd"/>
      <w:r w:rsidRPr="00531EB9">
        <w:rPr>
          <w:spacing w:val="-2"/>
          <w:sz w:val="26"/>
          <w:szCs w:val="26"/>
        </w:rPr>
        <w:t xml:space="preserve"> о наименовании (для юридического лица), фамилии, имени, отчестве (при наличии) (для индивидуального предпринимателя, физического лица), о местах нахождения участников закупки, заявкам на участие в запросе котировок в электронной форме без фиксированного объема товаров (работ, услуг) которых присвоены первый и второй номера.</w:t>
      </w:r>
    </w:p>
    <w:p w:rsidR="00531EB9" w:rsidRPr="00531EB9" w:rsidRDefault="00531EB9" w:rsidP="00531EB9">
      <w:pPr>
        <w:ind w:firstLine="709"/>
        <w:jc w:val="both"/>
        <w:rPr>
          <w:spacing w:val="-2"/>
          <w:sz w:val="26"/>
          <w:szCs w:val="26"/>
        </w:rPr>
      </w:pPr>
      <w:r w:rsidRPr="00531EB9">
        <w:rPr>
          <w:spacing w:val="-2"/>
          <w:sz w:val="26"/>
          <w:szCs w:val="26"/>
        </w:rPr>
        <w:t>Итоговый протокол (протокол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победителю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победителем запроса котировок в электронной форме без фиксированного объема товаров (работ, услуг) заключается </w:t>
      </w:r>
      <w:r w:rsidRPr="00531EB9">
        <w:rPr>
          <w:sz w:val="26"/>
          <w:szCs w:val="26"/>
        </w:rPr>
        <w:t>в порядке, установленном в пункте 15.12 Положения</w:t>
      </w:r>
      <w:r w:rsidRPr="00531EB9">
        <w:rPr>
          <w:spacing w:val="-2"/>
          <w:sz w:val="26"/>
          <w:szCs w:val="26"/>
        </w:rPr>
        <w:t>.</w:t>
      </w:r>
    </w:p>
    <w:p w:rsidR="00531EB9" w:rsidRPr="00531EB9" w:rsidRDefault="00531EB9" w:rsidP="00531EB9">
      <w:pPr>
        <w:ind w:firstLine="709"/>
        <w:jc w:val="both"/>
        <w:rPr>
          <w:b/>
          <w:spacing w:val="-2"/>
          <w:sz w:val="26"/>
          <w:szCs w:val="26"/>
        </w:rPr>
      </w:pPr>
      <w:r w:rsidRPr="00531EB9">
        <w:rPr>
          <w:spacing w:val="-2"/>
          <w:sz w:val="26"/>
          <w:szCs w:val="26"/>
        </w:rPr>
        <w:t>13.14. В случае</w:t>
      </w:r>
      <w:proofErr w:type="gramStart"/>
      <w:r w:rsidRPr="00531EB9">
        <w:rPr>
          <w:spacing w:val="-2"/>
          <w:sz w:val="26"/>
          <w:szCs w:val="26"/>
        </w:rPr>
        <w:t>,</w:t>
      </w:r>
      <w:proofErr w:type="gramEnd"/>
      <w:r w:rsidRPr="00531EB9">
        <w:rPr>
          <w:spacing w:val="-2"/>
          <w:sz w:val="26"/>
          <w:szCs w:val="26"/>
        </w:rPr>
        <w:t xml:space="preserve"> если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или только одна такая заявка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признана</w:t>
      </w:r>
      <w:proofErr w:type="gramEnd"/>
      <w:r w:rsidRPr="00531EB9">
        <w:rPr>
          <w:spacing w:val="-2"/>
          <w:sz w:val="26"/>
          <w:szCs w:val="26"/>
        </w:rPr>
        <w:t xml:space="preserve">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 запрос котировок в электронной форме без фиксированного объема товаров (работ, услуг) признается несостоявшимся.</w:t>
      </w:r>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и оценки заявок на участие в запросе котировок в электронной форме без фиксированного объема товаров (работ, услуг) Комиссия отклонила все поданные заявки на участие в запросе котировок в электронной форме без фиксированного объема товаров (работ, услуг), Комиссией оформляется итоговый протокол, в котором дополнительно к сведениям, установленным частью 14 статьи 3.2 Федерального закона № 223-ФЗ, указываются: информация о месте, дате рассмотрения и оценки заявок на участие в запросе котировок в электронной форме без фиксированного объема товаров (работ, услуг);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w:t>
      </w:r>
      <w:r w:rsidRPr="00531EB9">
        <w:rPr>
          <w:spacing w:val="-2"/>
          <w:sz w:val="26"/>
          <w:szCs w:val="26"/>
        </w:rPr>
        <w:lastRenderedPageBreak/>
        <w:t xml:space="preserve">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В случае</w:t>
      </w:r>
      <w:proofErr w:type="gramStart"/>
      <w:r w:rsidRPr="00531EB9">
        <w:rPr>
          <w:spacing w:val="-2"/>
          <w:sz w:val="26"/>
          <w:szCs w:val="26"/>
        </w:rPr>
        <w:t>,</w:t>
      </w:r>
      <w:proofErr w:type="gramEnd"/>
      <w:r w:rsidRPr="00531EB9">
        <w:rPr>
          <w:spacing w:val="-2"/>
          <w:sz w:val="26"/>
          <w:szCs w:val="26"/>
        </w:rPr>
        <w:t xml:space="preserve"> если запрос котировок в электронной форме без фиксированного объема товаров (работ, услуг) признается несостоявшимся по основаниям, предусмотренным настоящим пунктом, в связи с тем, что по результатам рассмотрения заявок на участие в запросе котировок в электронной форме без фиксированного объема товаров (работ, услуг) только одна заявка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признана</w:t>
      </w:r>
      <w:proofErr w:type="gramEnd"/>
      <w:r w:rsidRPr="00531EB9">
        <w:rPr>
          <w:spacing w:val="-2"/>
          <w:sz w:val="26"/>
          <w:szCs w:val="26"/>
        </w:rPr>
        <w:t xml:space="preserve"> соответствующей всем требованиям, указанным в извещении о проведении запроса котировок в электронной форме без фиксированного объема товаров (работ, услуг):</w:t>
      </w:r>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единственного участника запроса котировок в электронной форме без фиксированного объема товаров (работ, услуг); информация о порядковых (идентификационных) номерах заявок на участие в запросе котировок в электронной форме без фиксированного объема товаров (работ, услуг); </w:t>
      </w:r>
      <w:proofErr w:type="gramStart"/>
      <w:r w:rsidRPr="00531EB9">
        <w:rPr>
          <w:spacing w:val="-2"/>
          <w:sz w:val="26"/>
          <w:szCs w:val="26"/>
        </w:rPr>
        <w:t>об отклоненных заявках на участие в запросе котировок в электронной форме без фиксированного объема товаров (работ, услуг) с обоснованием причин отклонения (в том числе с указанием положений извещения о проведении запроса котировок в электронной форме без фиксированного объема товаров (работ, услуг), которым не соответствуют заявки на участие в запросе котировок в электронной форме без фиксированного объема товаров (работ, услуг) этих</w:t>
      </w:r>
      <w:proofErr w:type="gramEnd"/>
      <w:r w:rsidRPr="00531EB9">
        <w:rPr>
          <w:spacing w:val="-2"/>
          <w:sz w:val="26"/>
          <w:szCs w:val="26"/>
        </w:rPr>
        <w:t xml:space="preserve"> участников, предложений, содержащихся в заявках на участие в запросе котировок в электронной форме без фиксированного объема товаров (работ, услуг), не соответствующих требованиям извещения о проведении запроса котировок в электронной форме без фиксированного объема товаров (работ, услуг)); о решении каждого присутствующего члена Комиссии в отношении каждой заявки участника закупки; информация о признании запроса котировок в электронной форме без фиксированного объема товаров (работ, услуг) </w:t>
      </w:r>
      <w:proofErr w:type="gramStart"/>
      <w:r w:rsidRPr="00531EB9">
        <w:rPr>
          <w:spacing w:val="-2"/>
          <w:sz w:val="26"/>
          <w:szCs w:val="26"/>
        </w:rPr>
        <w:t>несостоявшимся</w:t>
      </w:r>
      <w:proofErr w:type="gramEnd"/>
      <w:r w:rsidRPr="00531EB9">
        <w:rPr>
          <w:spacing w:val="-2"/>
          <w:sz w:val="26"/>
          <w:szCs w:val="26"/>
        </w:rPr>
        <w:t xml:space="preserve">.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Заказчик в порядке, предусмотренном настоящим Положением, направляет единственному участнику запроса котировок в электронной форме без фиксированного объема товаров (работ, услуг) проект договора, прилагаемого </w:t>
      </w:r>
      <w:r w:rsidRPr="00531EB9">
        <w:rPr>
          <w:spacing w:val="-2"/>
          <w:sz w:val="26"/>
          <w:szCs w:val="26"/>
        </w:rPr>
        <w:lastRenderedPageBreak/>
        <w:t xml:space="preserve">к извещению о проведении запроса котировок в электронной форме без фиксированного объема товаров (работ, услуг). Договор с единственным участником запроса котировок в электронной форме без фиксированного объема товаров (работ, услуг)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pacing w:val="-2"/>
          <w:sz w:val="26"/>
          <w:szCs w:val="26"/>
        </w:rPr>
      </w:pPr>
      <w:r w:rsidRPr="00531EB9">
        <w:rPr>
          <w:spacing w:val="-2"/>
          <w:sz w:val="26"/>
          <w:szCs w:val="26"/>
        </w:rPr>
        <w:t xml:space="preserve">13.15. </w:t>
      </w:r>
      <w:proofErr w:type="gramStart"/>
      <w:r w:rsidRPr="00531EB9">
        <w:rPr>
          <w:spacing w:val="-2"/>
          <w:sz w:val="26"/>
          <w:szCs w:val="26"/>
        </w:rPr>
        <w:t>В случае если запрос котировок в электронной форме без фиксированного объема товаров (работ, услуг) признан несостоявшимся в связи с тем, что по окончании срока подачи заявок на участие в запросе котировок в электронной форме без фиксированного объема товаров (работ, услуг) подана только одна заявка на участие в запросе котировок в электронной форме без фиксированного объема товаров (работ, услуг):</w:t>
      </w:r>
      <w:proofErr w:type="gramEnd"/>
    </w:p>
    <w:p w:rsidR="00531EB9" w:rsidRPr="00531EB9" w:rsidRDefault="00531EB9" w:rsidP="00531EB9">
      <w:pPr>
        <w:ind w:firstLine="709"/>
        <w:jc w:val="both"/>
        <w:rPr>
          <w:spacing w:val="-2"/>
          <w:sz w:val="26"/>
          <w:szCs w:val="26"/>
        </w:rPr>
      </w:pPr>
      <w:r w:rsidRPr="00531EB9">
        <w:rPr>
          <w:spacing w:val="-2"/>
          <w:sz w:val="26"/>
          <w:szCs w:val="26"/>
        </w:rPr>
        <w:t xml:space="preserve">Комиссией оформляется итоговый протокол, в котором указываются: сведения, установленные частью 14 статьи 3.2 Федерального закона № 223-ФЗ; место, дата рассмотрения единственной заявки на участие в запросе котировок в электронной форме без фиксированного объема товаров (работ, услуг); наименование (для юридического лица), фамилию, имя, отчество (при наличии) (для индивидуального предпринимателя, физического лица), место нахождения участника запроса котировок в электронной форме без фиксированного объема товаров (работ, услуг), подавшего единственную заявку на участие в запросе котировок в электронной форме без фиксированного объема товаров (работ, услуг); решение каждого члена Комиссии о соответствии (несоответствии) такой заявки требованиям извещения о проведении запроса котировок в электронной форме без фиксированного объема товаров (работ, услуг); информация </w:t>
      </w:r>
      <w:r w:rsidRPr="00531EB9">
        <w:rPr>
          <w:sz w:val="26"/>
          <w:szCs w:val="26"/>
        </w:rPr>
        <w:t xml:space="preserve">о признании </w:t>
      </w:r>
      <w:r w:rsidRPr="00531EB9">
        <w:rPr>
          <w:spacing w:val="-2"/>
          <w:sz w:val="26"/>
          <w:szCs w:val="26"/>
        </w:rPr>
        <w:t>запроса котировок в электронной форме без фиксированного объема товаров (работ, услуг)</w:t>
      </w:r>
      <w:r w:rsidRPr="00531EB9">
        <w:rPr>
          <w:sz w:val="26"/>
          <w:szCs w:val="26"/>
        </w:rPr>
        <w:t xml:space="preserve"> несостоявшимся. </w:t>
      </w:r>
      <w:proofErr w:type="gramStart"/>
      <w:r w:rsidRPr="00531EB9">
        <w:rPr>
          <w:spacing w:val="-2"/>
          <w:sz w:val="26"/>
          <w:szCs w:val="26"/>
        </w:rPr>
        <w:t>Итоговый протокол подписывается всеми присутствующими на заседании членами Комиссии не позднее даты окончания срока рассмотрения и оценки заявок на участие в запросе котировок в электронной форме без фиксированного объема товаров (работ, услуг), направляется оператору электронной площадки в порядке, предусмотренном регламентом работы электронной площадки, и размещается Заказчиком в единой информационной системе в сроки, установленные частью 12 статьи 4 Федерального закона № 223-ФЗ</w:t>
      </w:r>
      <w:proofErr w:type="gramEnd"/>
      <w:r w:rsidRPr="00531EB9">
        <w:rPr>
          <w:spacing w:val="-2"/>
          <w:sz w:val="26"/>
          <w:szCs w:val="26"/>
        </w:rPr>
        <w:t>;</w:t>
      </w:r>
    </w:p>
    <w:p w:rsidR="00531EB9" w:rsidRPr="00531EB9" w:rsidRDefault="00531EB9" w:rsidP="00531EB9">
      <w:pPr>
        <w:ind w:firstLine="709"/>
        <w:jc w:val="both"/>
        <w:rPr>
          <w:spacing w:val="-2"/>
          <w:sz w:val="26"/>
          <w:szCs w:val="26"/>
        </w:rPr>
      </w:pPr>
      <w:proofErr w:type="gramStart"/>
      <w:r w:rsidRPr="00531EB9">
        <w:rPr>
          <w:spacing w:val="-2"/>
          <w:sz w:val="26"/>
          <w:szCs w:val="26"/>
        </w:rPr>
        <w:t>Заказчик в порядке, предусмотренном настоящим Положением, направляет участнику запроса котировок в электронной форме без фиксированного объема товаров (работ, услуг), подавшему единственную заявку на участие в запросе котировок в электронной форме без фиксированного объема товаров (работ, услуг), если данный участник и поданная им заявка на участие в запросе котировок в электронной форме без фиксированного объема товаров (работ, услуг) признаны соответствующими требованиям</w:t>
      </w:r>
      <w:proofErr w:type="gramEnd"/>
      <w:r w:rsidRPr="00531EB9">
        <w:rPr>
          <w:spacing w:val="-2"/>
          <w:sz w:val="26"/>
          <w:szCs w:val="26"/>
        </w:rPr>
        <w:t xml:space="preserve"> извещения о проведении запроса котировок в электронной форме без фиксированного объема товаров (работ, услуг), проект договора, прилагаемого к извещению о проведении запроса котировок в электронной форме без фиксированного объема товаров (работ, услуг). Договор с участником запроса котировок в электронной форме без фиксированного объема товаров (работ, услуг), подавшим единственную заявку на участие в запросе котировок в электронной форме без фиксированного объема товаров (работ, услуг), заключается </w:t>
      </w:r>
      <w:r w:rsidRPr="00531EB9">
        <w:rPr>
          <w:sz w:val="26"/>
          <w:szCs w:val="26"/>
        </w:rPr>
        <w:t>в порядке, установленном в пункте 15.13 Положения.</w:t>
      </w:r>
    </w:p>
    <w:p w:rsidR="00531EB9" w:rsidRPr="00531EB9" w:rsidRDefault="00531EB9" w:rsidP="00531EB9">
      <w:pPr>
        <w:ind w:firstLine="709"/>
        <w:jc w:val="both"/>
        <w:rPr>
          <w:sz w:val="26"/>
          <w:szCs w:val="26"/>
        </w:rPr>
      </w:pPr>
      <w:r w:rsidRPr="00531EB9">
        <w:rPr>
          <w:sz w:val="26"/>
          <w:szCs w:val="26"/>
        </w:rPr>
        <w:t>13.16. В случае</w:t>
      </w:r>
      <w:proofErr w:type="gramStart"/>
      <w:r w:rsidRPr="00531EB9">
        <w:rPr>
          <w:sz w:val="26"/>
          <w:szCs w:val="26"/>
        </w:rPr>
        <w:t>,</w:t>
      </w:r>
      <w:proofErr w:type="gramEnd"/>
      <w:r w:rsidRPr="00531EB9">
        <w:rPr>
          <w:sz w:val="26"/>
          <w:szCs w:val="26"/>
        </w:rPr>
        <w:t xml:space="preserve"> если </w:t>
      </w:r>
      <w:r w:rsidRPr="00531EB9">
        <w:rPr>
          <w:spacing w:val="-2"/>
          <w:sz w:val="26"/>
          <w:szCs w:val="26"/>
        </w:rPr>
        <w:t>запрос котировок в электронной форме без фиксированного объема товаров (работ, услуг)</w:t>
      </w:r>
      <w:r w:rsidRPr="00531EB9">
        <w:rPr>
          <w:sz w:val="26"/>
          <w:szCs w:val="26"/>
        </w:rPr>
        <w:t xml:space="preserve"> признан несостоявшимся в связи с тем, что на участие в </w:t>
      </w:r>
      <w:r w:rsidRPr="00531EB9">
        <w:rPr>
          <w:spacing w:val="-2"/>
          <w:sz w:val="26"/>
          <w:szCs w:val="26"/>
        </w:rPr>
        <w:t xml:space="preserve">запросе котировок в электронной форме без фиксированного объема товаров (работ, услуг) </w:t>
      </w:r>
      <w:r w:rsidRPr="00531EB9">
        <w:rPr>
          <w:sz w:val="26"/>
          <w:szCs w:val="26"/>
        </w:rPr>
        <w:t xml:space="preserve">не подано ни одной заявки или Комиссией отклонены все поданные заявки на участие в </w:t>
      </w:r>
      <w:r w:rsidRPr="00531EB9">
        <w:rPr>
          <w:spacing w:val="-2"/>
          <w:sz w:val="26"/>
          <w:szCs w:val="26"/>
        </w:rPr>
        <w:t>запросе котировок в электронной форме без фиксированного объема товаров (работ, услуг)</w:t>
      </w:r>
      <w:r w:rsidRPr="00531EB9">
        <w:rPr>
          <w:sz w:val="26"/>
          <w:szCs w:val="26"/>
        </w:rPr>
        <w:t xml:space="preserve">, Заказчик вправе осуществить повторную конкурентную закупку путем проведения </w:t>
      </w:r>
      <w:r w:rsidRPr="00531EB9">
        <w:rPr>
          <w:spacing w:val="-2"/>
          <w:sz w:val="26"/>
          <w:szCs w:val="26"/>
        </w:rPr>
        <w:t xml:space="preserve">запроса котировок в </w:t>
      </w:r>
      <w:r w:rsidRPr="00531EB9">
        <w:rPr>
          <w:spacing w:val="-2"/>
          <w:sz w:val="26"/>
          <w:szCs w:val="26"/>
        </w:rPr>
        <w:lastRenderedPageBreak/>
        <w:t>электронной форме без фиксированного объема товаров (работ, услуг) или новую закупку, изменив при</w:t>
      </w:r>
      <w:r w:rsidRPr="00531EB9">
        <w:rPr>
          <w:sz w:val="26"/>
          <w:szCs w:val="26"/>
        </w:rPr>
        <w:t xml:space="preserve"> этом условия исполнения договора. </w:t>
      </w:r>
    </w:p>
    <w:p w:rsidR="00531EB9" w:rsidRPr="00531EB9" w:rsidRDefault="00531EB9" w:rsidP="00531EB9">
      <w:pPr>
        <w:jc w:val="both"/>
        <w:rPr>
          <w:spacing w:val="-2"/>
          <w:sz w:val="26"/>
          <w:szCs w:val="26"/>
        </w:rPr>
      </w:pPr>
    </w:p>
    <w:p w:rsidR="00531EB9" w:rsidRPr="00C04CB1" w:rsidRDefault="00C04CB1" w:rsidP="00531EB9">
      <w:pPr>
        <w:jc w:val="center"/>
        <w:rPr>
          <w:spacing w:val="-2"/>
          <w:sz w:val="26"/>
          <w:szCs w:val="26"/>
        </w:rPr>
      </w:pPr>
      <w:r>
        <w:rPr>
          <w:spacing w:val="-2"/>
          <w:sz w:val="26"/>
          <w:szCs w:val="26"/>
        </w:rPr>
        <w:t>14</w:t>
      </w:r>
      <w:r w:rsidR="00531EB9" w:rsidRPr="00C04CB1">
        <w:rPr>
          <w:spacing w:val="-2"/>
          <w:sz w:val="26"/>
          <w:szCs w:val="26"/>
        </w:rPr>
        <w:t xml:space="preserve">. Порядок подготовки и осуществления закупки </w:t>
      </w:r>
      <w:proofErr w:type="gramStart"/>
      <w:r w:rsidR="00531EB9" w:rsidRPr="00C04CB1">
        <w:rPr>
          <w:spacing w:val="-2"/>
          <w:sz w:val="26"/>
          <w:szCs w:val="26"/>
        </w:rPr>
        <w:t>у</w:t>
      </w:r>
      <w:proofErr w:type="gramEnd"/>
      <w:r w:rsidR="00531EB9" w:rsidRPr="00C04CB1">
        <w:rPr>
          <w:spacing w:val="-2"/>
          <w:sz w:val="26"/>
          <w:szCs w:val="26"/>
        </w:rPr>
        <w:t xml:space="preserve"> единственного</w:t>
      </w:r>
    </w:p>
    <w:p w:rsidR="00531EB9" w:rsidRPr="00C04CB1" w:rsidRDefault="00531EB9" w:rsidP="00531EB9">
      <w:pPr>
        <w:jc w:val="center"/>
        <w:rPr>
          <w:spacing w:val="-2"/>
          <w:sz w:val="26"/>
          <w:szCs w:val="26"/>
        </w:rPr>
      </w:pPr>
      <w:r w:rsidRPr="00C04CB1">
        <w:rPr>
          <w:spacing w:val="-2"/>
          <w:sz w:val="26"/>
          <w:szCs w:val="26"/>
        </w:rPr>
        <w:t>поставщика (исполнителя, подрядчика) и исчерпывающий перечень</w:t>
      </w:r>
    </w:p>
    <w:p w:rsidR="00531EB9" w:rsidRPr="00C04CB1" w:rsidRDefault="00531EB9" w:rsidP="00531EB9">
      <w:pPr>
        <w:jc w:val="center"/>
        <w:rPr>
          <w:spacing w:val="-2"/>
          <w:sz w:val="26"/>
          <w:szCs w:val="26"/>
        </w:rPr>
      </w:pPr>
      <w:r w:rsidRPr="00C04CB1">
        <w:rPr>
          <w:spacing w:val="-2"/>
          <w:sz w:val="26"/>
          <w:szCs w:val="26"/>
        </w:rPr>
        <w:t>случаев проведения такой закупки</w:t>
      </w:r>
    </w:p>
    <w:p w:rsidR="00531EB9" w:rsidRPr="00531EB9" w:rsidRDefault="00531EB9" w:rsidP="00531EB9">
      <w:pPr>
        <w:jc w:val="both"/>
        <w:rPr>
          <w:spacing w:val="-2"/>
          <w:sz w:val="26"/>
          <w:szCs w:val="26"/>
        </w:rPr>
      </w:pP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14.1. Решение о закупке товаров, работ, услуг у единственного поставщика (исполнителя, подрядчика) Заказчик принимает не </w:t>
      </w:r>
      <w:proofErr w:type="gramStart"/>
      <w:r w:rsidRPr="00A40FB7">
        <w:rPr>
          <w:rFonts w:ascii="Times New Roman" w:hAnsi="Times New Roman" w:cs="Times New Roman"/>
          <w:sz w:val="26"/>
          <w:szCs w:val="26"/>
        </w:rPr>
        <w:t>позднее</w:t>
      </w:r>
      <w:proofErr w:type="gramEnd"/>
      <w:r w:rsidRPr="00A40FB7">
        <w:rPr>
          <w:rFonts w:ascii="Times New Roman" w:hAnsi="Times New Roman" w:cs="Times New Roman"/>
          <w:sz w:val="26"/>
          <w:szCs w:val="26"/>
        </w:rPr>
        <w:t xml:space="preserve"> чем за один день до даты заключения договора. Указанное в настоящем пункте решение оформляется в форме протокола об осуществлении закупки у единственного поставщика (исполнителя, подрядчика) и должно содержать обоснование для применения Заказчиком способа закупки у единственного поставщика (исполнителя, подрядчика), информацию о поставщике (исполнителе, подрядчике), с которым необходимо заключить договор.</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В случае осуществления закупки товаров, работ, услуг у единственного поставщика (исполнителя, подрядчика), стоимость которых не превышает сто тысяч рублей (за исключением товаров, закупаемых в соответствии с </w:t>
      </w:r>
      <w:hyperlink w:anchor="Par886" w:tooltip="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 w:history="1">
        <w:r w:rsidRPr="00A40FB7">
          <w:rPr>
            <w:rFonts w:ascii="Times New Roman" w:hAnsi="Times New Roman" w:cs="Times New Roman"/>
            <w:color w:val="0000FF"/>
            <w:sz w:val="26"/>
            <w:szCs w:val="26"/>
          </w:rPr>
          <w:t>подпунктом 59 пункта 14.3</w:t>
        </w:r>
      </w:hyperlink>
      <w:r w:rsidRPr="00A40FB7">
        <w:rPr>
          <w:rFonts w:ascii="Times New Roman" w:hAnsi="Times New Roman" w:cs="Times New Roman"/>
          <w:sz w:val="26"/>
          <w:szCs w:val="26"/>
        </w:rPr>
        <w:t xml:space="preserve"> настоящего Положения), Заказчик вправе не оформлять такой протокол.</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В случае осуществления закупки товаров у единственного поставщика на основании </w:t>
      </w:r>
      <w:hyperlink w:anchor="Par886" w:tooltip="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 w:history="1">
        <w:r w:rsidRPr="00A40FB7">
          <w:rPr>
            <w:rFonts w:ascii="Times New Roman" w:hAnsi="Times New Roman" w:cs="Times New Roman"/>
            <w:color w:val="0000FF"/>
            <w:sz w:val="26"/>
            <w:szCs w:val="26"/>
          </w:rPr>
          <w:t>подпункта 59 пункта 14.3</w:t>
        </w:r>
      </w:hyperlink>
      <w:r w:rsidRPr="00A40FB7">
        <w:rPr>
          <w:rFonts w:ascii="Times New Roman" w:hAnsi="Times New Roman" w:cs="Times New Roman"/>
          <w:sz w:val="26"/>
          <w:szCs w:val="26"/>
        </w:rPr>
        <w:t xml:space="preserve"> настоящего Положения к протоколу об осуществлении закупки у единственного поставщика дополнительно должны быть приложены документы, подтверждающие проведение Заказчиком анализа рынка соответствующих товаров.</w:t>
      </w:r>
    </w:p>
    <w:p w:rsidR="00A40FB7" w:rsidRDefault="00A40FB7" w:rsidP="00A40FB7">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14.2. Заказчик должен обеспечить самостоятельный контроль соответствия участника неконкурентной закупки, с которым заключается договор, требованиям, предъявляемым к участникам закупки в соответствии с </w:t>
      </w:r>
      <w:hyperlink w:anchor="Par249" w:tooltip="5.3. При осуществлении конкурентной закупки Заказчик устанавливает следующие единые требования к участникам закупки:" w:history="1">
        <w:r w:rsidRPr="00A40FB7">
          <w:rPr>
            <w:rFonts w:ascii="Times New Roman" w:hAnsi="Times New Roman" w:cs="Times New Roman"/>
            <w:color w:val="0000FF"/>
            <w:sz w:val="26"/>
            <w:szCs w:val="26"/>
          </w:rPr>
          <w:t>пунктом 5.3</w:t>
        </w:r>
      </w:hyperlink>
      <w:r w:rsidRPr="00A40FB7">
        <w:rPr>
          <w:rFonts w:ascii="Times New Roman" w:hAnsi="Times New Roman" w:cs="Times New Roman"/>
          <w:sz w:val="26"/>
          <w:szCs w:val="26"/>
        </w:rPr>
        <w:t xml:space="preserve"> Положения. Заказчик вправе не оформлять результаты осуществления такого контроля документально.</w:t>
      </w:r>
      <w:bookmarkStart w:id="3" w:name="Par821"/>
      <w:bookmarkEnd w:id="3"/>
    </w:p>
    <w:p w:rsidR="00D00A02" w:rsidRDefault="00A40FB7" w:rsidP="0093111B">
      <w:pPr>
        <w:pStyle w:val="ConsPlusNormal"/>
        <w:tabs>
          <w:tab w:val="left" w:pos="993"/>
        </w:tabs>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14.3. Закупка у единственного поставщика (исполнителя, подрядчика) может </w:t>
      </w:r>
    </w:p>
    <w:p w:rsidR="00AE192E" w:rsidRDefault="00A40FB7" w:rsidP="0093111B">
      <w:pPr>
        <w:pStyle w:val="ConsPlusNormal"/>
        <w:tabs>
          <w:tab w:val="left" w:pos="993"/>
        </w:tabs>
        <w:ind w:firstLine="0"/>
        <w:jc w:val="both"/>
        <w:rPr>
          <w:rFonts w:ascii="Times New Roman" w:hAnsi="Times New Roman" w:cs="Times New Roman"/>
          <w:sz w:val="26"/>
          <w:szCs w:val="26"/>
        </w:rPr>
      </w:pPr>
      <w:r w:rsidRPr="00D00A02">
        <w:rPr>
          <w:rFonts w:ascii="Times New Roman" w:hAnsi="Times New Roman" w:cs="Times New Roman"/>
          <w:sz w:val="26"/>
          <w:szCs w:val="26"/>
        </w:rPr>
        <w:t>осуществляться Заказчиком в следующих случаях:</w:t>
      </w:r>
      <w:bookmarkStart w:id="4" w:name="Par825"/>
      <w:bookmarkEnd w:id="4"/>
    </w:p>
    <w:p w:rsidR="00AE192E" w:rsidRDefault="00AE192E" w:rsidP="0093111B">
      <w:pPr>
        <w:pStyle w:val="ConsPlusNormal"/>
        <w:tabs>
          <w:tab w:val="left" w:pos="993"/>
        </w:tabs>
        <w:ind w:firstLine="567"/>
        <w:jc w:val="both"/>
        <w:rPr>
          <w:rFonts w:ascii="Times New Roman" w:hAnsi="Times New Roman" w:cs="Times New Roman"/>
          <w:sz w:val="26"/>
          <w:szCs w:val="26"/>
        </w:rPr>
      </w:pPr>
      <w:r w:rsidRPr="00AE192E">
        <w:rPr>
          <w:rFonts w:ascii="Times New Roman" w:hAnsi="Times New Roman" w:cs="Times New Roman"/>
          <w:sz w:val="26"/>
          <w:szCs w:val="26"/>
        </w:rPr>
        <w:t>1)</w:t>
      </w:r>
      <w:r>
        <w:rPr>
          <w:rFonts w:ascii="Times New Roman" w:hAnsi="Times New Roman" w:cs="Times New Roman"/>
          <w:sz w:val="26"/>
          <w:szCs w:val="26"/>
        </w:rPr>
        <w:t xml:space="preserve"> </w:t>
      </w:r>
      <w:r w:rsidR="00A40FB7" w:rsidRPr="00A40FB7">
        <w:rPr>
          <w:rFonts w:ascii="Times New Roman" w:hAnsi="Times New Roman" w:cs="Times New Roman"/>
          <w:sz w:val="26"/>
          <w:szCs w:val="26"/>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15" w:history="1">
        <w:r w:rsidR="00A40FB7" w:rsidRPr="00A40FB7">
          <w:rPr>
            <w:rFonts w:ascii="Times New Roman" w:hAnsi="Times New Roman" w:cs="Times New Roman"/>
            <w:color w:val="0000FF"/>
            <w:sz w:val="26"/>
            <w:szCs w:val="26"/>
          </w:rPr>
          <w:t>законом</w:t>
        </w:r>
      </w:hyperlink>
      <w:r w:rsidR="00A40FB7" w:rsidRPr="00A40FB7">
        <w:rPr>
          <w:rFonts w:ascii="Times New Roman" w:hAnsi="Times New Roman" w:cs="Times New Roman"/>
          <w:sz w:val="26"/>
          <w:szCs w:val="26"/>
        </w:rPr>
        <w:t xml:space="preserve"> от 17 августа 1995 года N 147-ФЗ "О естественных монополиях", а также услуг центрального депозитария;</w:t>
      </w:r>
    </w:p>
    <w:p w:rsidR="00AE192E" w:rsidRDefault="00A40FB7" w:rsidP="0093111B">
      <w:pPr>
        <w:pStyle w:val="ConsPlusNormal"/>
        <w:tabs>
          <w:tab w:val="left" w:pos="993"/>
        </w:tabs>
        <w:ind w:firstLine="567"/>
        <w:jc w:val="both"/>
        <w:rPr>
          <w:rFonts w:ascii="Times New Roman" w:hAnsi="Times New Roman" w:cs="Times New Roman"/>
          <w:sz w:val="26"/>
          <w:szCs w:val="26"/>
        </w:rPr>
      </w:pPr>
      <w:r w:rsidRPr="00A40FB7">
        <w:rPr>
          <w:rFonts w:ascii="Times New Roman" w:hAnsi="Times New Roman" w:cs="Times New Roman"/>
          <w:sz w:val="26"/>
          <w:szCs w:val="26"/>
        </w:rPr>
        <w:t>2) выполнение работы по мобилизационной подготовке в Российской Федерации;</w:t>
      </w:r>
      <w:r>
        <w:rPr>
          <w:rFonts w:ascii="Times New Roman" w:hAnsi="Times New Roman" w:cs="Times New Roman"/>
          <w:sz w:val="26"/>
          <w:szCs w:val="26"/>
        </w:rPr>
        <w:t xml:space="preserve"> </w:t>
      </w:r>
    </w:p>
    <w:p w:rsidR="00A40FB7" w:rsidRDefault="00A40FB7" w:rsidP="0093111B">
      <w:pPr>
        <w:pStyle w:val="ConsPlusNormal"/>
        <w:tabs>
          <w:tab w:val="left" w:pos="993"/>
        </w:tabs>
        <w:ind w:firstLine="567"/>
        <w:jc w:val="both"/>
        <w:rPr>
          <w:rFonts w:ascii="Times New Roman" w:hAnsi="Times New Roman" w:cs="Times New Roman"/>
          <w:sz w:val="26"/>
          <w:szCs w:val="26"/>
        </w:rPr>
      </w:pPr>
      <w:r w:rsidRPr="00A40FB7">
        <w:rPr>
          <w:rFonts w:ascii="Times New Roman" w:hAnsi="Times New Roman" w:cs="Times New Roman"/>
          <w:sz w:val="26"/>
          <w:szCs w:val="26"/>
        </w:rPr>
        <w:t>3) осуществление закупки</w:t>
      </w:r>
      <w:r>
        <w:rPr>
          <w:rFonts w:ascii="Times New Roman" w:hAnsi="Times New Roman" w:cs="Times New Roman"/>
          <w:sz w:val="26"/>
          <w:szCs w:val="26"/>
        </w:rPr>
        <w:t xml:space="preserve"> </w:t>
      </w:r>
      <w:r w:rsidRPr="00A40FB7">
        <w:rPr>
          <w:rFonts w:ascii="Times New Roman" w:hAnsi="Times New Roman" w:cs="Times New Roman"/>
          <w:sz w:val="26"/>
          <w:szCs w:val="26"/>
        </w:rPr>
        <w:t>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 xml:space="preserve">4) 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w:t>
      </w:r>
      <w:r w:rsidRPr="00A40FB7">
        <w:rPr>
          <w:rFonts w:ascii="Times New Roman" w:hAnsi="Times New Roman" w:cs="Times New Roman"/>
          <w:sz w:val="26"/>
          <w:szCs w:val="26"/>
        </w:rPr>
        <w:lastRenderedPageBreak/>
        <w:t>дворец культуры, клуб, библиотека, архив), государственной образовательной</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шестьсот тысяч рублей.</w:t>
      </w:r>
      <w:proofErr w:type="gramEnd"/>
      <w:r w:rsidRPr="00A40FB7">
        <w:rPr>
          <w:rFonts w:ascii="Times New Roman" w:hAnsi="Times New Roman" w:cs="Times New Roman"/>
          <w:sz w:val="26"/>
          <w:szCs w:val="26"/>
        </w:rPr>
        <w:t xml:space="preserve"> При этом годовой объем закупок, которые Заказчик вправе осуществить на основании настоящего подпункта в течение календарного года, не должен превышать тридцать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5) осуществление закупки товара, работы или услуги учреждениями ветеринарии Удмуртской Республики, уставной целью деятельности которых является обеспечение эпизоотического и ветеринарно-санитарного благополучия и защита населения от болезней, общих для человека и животных на сумму, не превышающую шестьсот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6) осуществление закупки товара, работы или услуги (за исключением работы или услуги, выполняемой (оказываемой)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 на сумму, не превышающую пятьсот тысяч рублей. При этом годовой объем закупок, которые Заказчик вправе осуществить на основании настоящего подпункта в течение календарного года, не должен превышать двадцать процентов совокупного годового объема закупок Заказчика и не должен составлять более чем двадцать миллионов рублей;</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Удмуртской Республики;</w:t>
      </w:r>
      <w:bookmarkStart w:id="5" w:name="Par832"/>
      <w:bookmarkEnd w:id="5"/>
      <w:proofErr w:type="gramEnd"/>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уничтожению наркотических средств и психотропных веществ;</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9) осуществление закупки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 xml:space="preserve">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w:t>
      </w:r>
      <w:r w:rsidRPr="00A40FB7">
        <w:rPr>
          <w:rFonts w:ascii="Times New Roman" w:hAnsi="Times New Roman" w:cs="Times New Roman"/>
          <w:sz w:val="26"/>
          <w:szCs w:val="26"/>
        </w:rPr>
        <w:lastRenderedPageBreak/>
        <w:t>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w:t>
      </w:r>
      <w:proofErr w:type="gramStart"/>
      <w:r w:rsidRPr="00A40FB7">
        <w:rPr>
          <w:rFonts w:ascii="Times New Roman" w:hAnsi="Times New Roman" w:cs="Times New Roman"/>
          <w:sz w:val="26"/>
          <w:szCs w:val="26"/>
        </w:rPr>
        <w:t>о-</w:t>
      </w:r>
      <w:proofErr w:type="gramEnd"/>
      <w:r w:rsidRPr="00A40FB7">
        <w:rPr>
          <w:rFonts w:ascii="Times New Roman" w:hAnsi="Times New Roman" w:cs="Times New Roman"/>
          <w:sz w:val="26"/>
          <w:szCs w:val="26"/>
        </w:rPr>
        <w:t xml:space="preserve">, </w:t>
      </w:r>
      <w:proofErr w:type="spellStart"/>
      <w:r w:rsidRPr="00A40FB7">
        <w:rPr>
          <w:rFonts w:ascii="Times New Roman" w:hAnsi="Times New Roman" w:cs="Times New Roman"/>
          <w:sz w:val="26"/>
          <w:szCs w:val="26"/>
        </w:rPr>
        <w:t>фотофонда</w:t>
      </w:r>
      <w:proofErr w:type="spellEnd"/>
      <w:r w:rsidRPr="00A40FB7">
        <w:rPr>
          <w:rFonts w:ascii="Times New Roman" w:hAnsi="Times New Roman" w:cs="Times New Roman"/>
          <w:sz w:val="26"/>
          <w:szCs w:val="26"/>
        </w:rPr>
        <w:t xml:space="preserve"> и аналогичных фондов;</w:t>
      </w:r>
    </w:p>
    <w:p w:rsidR="00A40FB7" w:rsidRDefault="00A40FB7" w:rsidP="00A40FB7">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11)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A40FB7" w:rsidRDefault="00A40FB7" w:rsidP="00A40FB7">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12)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образовательных организаций, государственных библиотек, государственных</w:t>
      </w:r>
      <w:proofErr w:type="gramEnd"/>
      <w:r w:rsidRPr="00A40FB7">
        <w:rPr>
          <w:rFonts w:ascii="Times New Roman" w:hAnsi="Times New Roman" w:cs="Times New Roman"/>
          <w:sz w:val="26"/>
          <w:szCs w:val="26"/>
        </w:rPr>
        <w:t xml:space="preserve"> научных организаций;</w:t>
      </w:r>
    </w:p>
    <w:p w:rsidR="00A40FB7" w:rsidRPr="00A40FB7" w:rsidRDefault="00A40FB7" w:rsidP="00ED295D">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13) заключение договора на посещение зоопарка, театра, кинотеатра, концерта, цирка, музея, выставки или спортивного мероприятия;</w:t>
      </w:r>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14)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roofErr w:type="gramEnd"/>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15)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 xml:space="preserve">16) заключение договора на оказание услуг по осуществлению авторского контроля за разработкой проектной документации объекта капитального </w:t>
      </w:r>
      <w:r w:rsidRPr="00A40FB7">
        <w:rPr>
          <w:rFonts w:ascii="Times New Roman" w:hAnsi="Times New Roman" w:cs="Times New Roman"/>
          <w:sz w:val="26"/>
          <w:szCs w:val="26"/>
        </w:rPr>
        <w:lastRenderedPageBreak/>
        <w:t>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A40FB7" w:rsidRPr="00A40FB7" w:rsidRDefault="00A40FB7" w:rsidP="00ED295D">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 xml:space="preserve">17) 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обслуживание или наем жилого помещения, транспортное обслуживание, эксплуатация компьютерного оборудования, оргтехники, </w:t>
      </w:r>
      <w:proofErr w:type="spellStart"/>
      <w:r w:rsidRPr="00A40FB7">
        <w:rPr>
          <w:rFonts w:ascii="Times New Roman" w:hAnsi="Times New Roman" w:cs="Times New Roman"/>
          <w:sz w:val="26"/>
          <w:szCs w:val="26"/>
        </w:rPr>
        <w:t>звукотехнического</w:t>
      </w:r>
      <w:proofErr w:type="spellEnd"/>
      <w:r w:rsidRPr="00A40FB7">
        <w:rPr>
          <w:rFonts w:ascii="Times New Roman" w:hAnsi="Times New Roman" w:cs="Times New Roman"/>
          <w:sz w:val="26"/>
          <w:szCs w:val="26"/>
        </w:rPr>
        <w:t xml:space="preserve"> оборудования (в том числе для обеспечения синхронного перевода), обеспечение питания, услуги связи и иные сопутствующие расходы);</w:t>
      </w:r>
      <w:proofErr w:type="gramEnd"/>
    </w:p>
    <w:p w:rsidR="00A40FB7" w:rsidRPr="00A40FB7" w:rsidRDefault="00A40FB7" w:rsidP="00ED295D">
      <w:pPr>
        <w:pStyle w:val="ConsPlusNormal"/>
        <w:ind w:firstLine="539"/>
        <w:jc w:val="both"/>
        <w:rPr>
          <w:rFonts w:ascii="Times New Roman" w:hAnsi="Times New Roman" w:cs="Times New Roman"/>
          <w:sz w:val="26"/>
          <w:szCs w:val="26"/>
        </w:rPr>
      </w:pPr>
      <w:bookmarkStart w:id="6" w:name="Par843"/>
      <w:bookmarkEnd w:id="6"/>
      <w:r w:rsidRPr="00A40FB7">
        <w:rPr>
          <w:rFonts w:ascii="Times New Roman" w:hAnsi="Times New Roman" w:cs="Times New Roman"/>
          <w:sz w:val="26"/>
          <w:szCs w:val="26"/>
        </w:rPr>
        <w:t>18)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A40FB7" w:rsidRPr="00A40FB7" w:rsidRDefault="00A40FB7" w:rsidP="00ED295D">
      <w:pPr>
        <w:pStyle w:val="ConsPlusNormal"/>
        <w:ind w:firstLine="539"/>
        <w:jc w:val="both"/>
        <w:rPr>
          <w:rFonts w:ascii="Times New Roman" w:hAnsi="Times New Roman" w:cs="Times New Roman"/>
          <w:sz w:val="26"/>
          <w:szCs w:val="26"/>
        </w:rPr>
      </w:pPr>
      <w:bookmarkStart w:id="7" w:name="Par844"/>
      <w:bookmarkEnd w:id="7"/>
      <w:proofErr w:type="gramStart"/>
      <w:r w:rsidRPr="00A40FB7">
        <w:rPr>
          <w:rFonts w:ascii="Times New Roman" w:hAnsi="Times New Roman" w:cs="Times New Roman"/>
          <w:sz w:val="26"/>
          <w:szCs w:val="26"/>
        </w:rPr>
        <w:t>19)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или переданные Заказчику на ином законном основании в соответствии с законодательством Российской Федерации.</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При отсутствии возможности заключения договора непосредственно с подрядчиком, исполнителем указанных в настоящем 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A40FB7">
        <w:rPr>
          <w:rFonts w:ascii="Times New Roman" w:hAnsi="Times New Roman" w:cs="Times New Roman"/>
          <w:sz w:val="26"/>
          <w:szCs w:val="26"/>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A40FB7" w:rsidRPr="00A40FB7" w:rsidRDefault="00A40FB7" w:rsidP="00ED295D">
      <w:pPr>
        <w:pStyle w:val="ConsPlusNormal"/>
        <w:ind w:firstLine="540"/>
        <w:jc w:val="both"/>
        <w:rPr>
          <w:rFonts w:ascii="Times New Roman" w:hAnsi="Times New Roman" w:cs="Times New Roman"/>
          <w:sz w:val="26"/>
          <w:szCs w:val="26"/>
        </w:rPr>
      </w:pPr>
      <w:bookmarkStart w:id="8" w:name="Par845"/>
      <w:bookmarkEnd w:id="8"/>
      <w:r w:rsidRPr="00A40FB7">
        <w:rPr>
          <w:rFonts w:ascii="Times New Roman" w:hAnsi="Times New Roman" w:cs="Times New Roman"/>
          <w:sz w:val="26"/>
          <w:szCs w:val="26"/>
        </w:rPr>
        <w:t>20) заключение договора в связи с признанием конкурентной закупки несостоявшейся по основаниям, предусмотренным Положением;</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21) заключение договора на оказание услуг, связанных с направлением работника в служебную командировку, а также с участием в проведении семинаров, конференциях, форумах, выставках,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w:t>
      </w:r>
      <w:r w:rsidRPr="00A40FB7">
        <w:rPr>
          <w:rFonts w:ascii="Times New Roman" w:hAnsi="Times New Roman" w:cs="Times New Roman"/>
          <w:sz w:val="26"/>
          <w:szCs w:val="26"/>
        </w:rPr>
        <w:lastRenderedPageBreak/>
        <w:t>услугам относятся обеспечение проезда к месту служебной командировки, месту проведения указанных мероприятий и обратно, гостиничное обслуживание, наем жилого помещения, транспортное обслуживание, обеспечение питания, услуги связи и иные сопутствующие расходы;</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22)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конкурентной закупки лекарственных препаратов способами, предусмотренными Положением.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соответствии с настоящим пунктом, в реестре договоров, предусмотренном </w:t>
      </w:r>
      <w:hyperlink r:id="rId16" w:history="1">
        <w:r w:rsidRPr="00A40FB7">
          <w:rPr>
            <w:rFonts w:ascii="Times New Roman" w:hAnsi="Times New Roman" w:cs="Times New Roman"/>
            <w:color w:val="0000FF"/>
            <w:sz w:val="26"/>
            <w:szCs w:val="26"/>
          </w:rPr>
          <w:t>статьей 4.1</w:t>
        </w:r>
      </w:hyperlink>
      <w:r w:rsidRPr="00A40FB7">
        <w:rPr>
          <w:rFonts w:ascii="Times New Roman" w:hAnsi="Times New Roman" w:cs="Times New Roman"/>
          <w:sz w:val="26"/>
          <w:szCs w:val="26"/>
        </w:rPr>
        <w:t xml:space="preserve"> Федерального закона N 223-ФЗ. </w:t>
      </w:r>
      <w:proofErr w:type="gramStart"/>
      <w:r w:rsidRPr="00A40FB7">
        <w:rPr>
          <w:rFonts w:ascii="Times New Roman" w:hAnsi="Times New Roman" w:cs="Times New Roman"/>
          <w:sz w:val="26"/>
          <w:szCs w:val="26"/>
        </w:rPr>
        <w:t xml:space="preserve">При этом должно быть обеспечено предусмотренное Федеральным </w:t>
      </w:r>
      <w:hyperlink r:id="rId17"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от 27 июля 2006 года N 152-ФЗ "О персональных данных" обезличивание персональных данных;</w:t>
      </w:r>
      <w:proofErr w:type="gramEnd"/>
    </w:p>
    <w:p w:rsidR="00A40FB7" w:rsidRPr="00A40FB7" w:rsidRDefault="00A40FB7" w:rsidP="00ED295D">
      <w:pPr>
        <w:pStyle w:val="ConsPlusNormal"/>
        <w:ind w:firstLine="540"/>
        <w:jc w:val="both"/>
        <w:rPr>
          <w:rFonts w:ascii="Times New Roman" w:hAnsi="Times New Roman" w:cs="Times New Roman"/>
          <w:sz w:val="26"/>
          <w:szCs w:val="26"/>
        </w:rPr>
      </w:pPr>
      <w:bookmarkStart w:id="9" w:name="Par848"/>
      <w:bookmarkEnd w:id="9"/>
      <w:r w:rsidRPr="00A40FB7">
        <w:rPr>
          <w:rFonts w:ascii="Times New Roman" w:hAnsi="Times New Roman" w:cs="Times New Roman"/>
          <w:sz w:val="26"/>
          <w:szCs w:val="26"/>
        </w:rPr>
        <w:t>23) заключение договора энергоснабжения или договора купли-продажи электрической энергии с гарантирующим поставщиком электрической энергии;</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24) заключение договора на оказание преподавательских услуг, а также услуг экскурсовода (гида) физическими лицами;</w:t>
      </w:r>
    </w:p>
    <w:p w:rsidR="00A40FB7" w:rsidRPr="00A40FB7" w:rsidRDefault="00A40FB7" w:rsidP="00ED295D">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25)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sidRPr="00A40FB7">
        <w:rPr>
          <w:rFonts w:ascii="Times New Roman" w:hAnsi="Times New Roman" w:cs="Times New Roman"/>
          <w:sz w:val="26"/>
          <w:szCs w:val="26"/>
        </w:rPr>
        <w:t xml:space="preserve"> образования;</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26)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A40FB7" w:rsidRPr="00A40FB7" w:rsidRDefault="00A40FB7" w:rsidP="00ED295D">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27) заключение договора, предметом которого является выдача банковской гарантии;</w:t>
      </w:r>
    </w:p>
    <w:p w:rsidR="00A40FB7" w:rsidRPr="00A40FB7" w:rsidRDefault="00A40FB7" w:rsidP="00EC3C1B">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28) осуществление закупки во исполнение обязательств по договорам, заключаемым или заключенным с физическими лицами, в которых Заказчик выступает в качестве поставщика (подрядчика, исполнителя);</w:t>
      </w:r>
    </w:p>
    <w:p w:rsidR="00A40FB7" w:rsidRPr="00A40FB7" w:rsidRDefault="00A40FB7" w:rsidP="00EC3C1B">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29) 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p>
    <w:p w:rsidR="00A40FB7" w:rsidRPr="00A40FB7" w:rsidRDefault="00A40FB7" w:rsidP="00EC3C1B">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30) заключение договора на участие в мероприятии с поставщиком, являющимся организатором такого мероприятия или уполномоченным организатором мероприятия;</w:t>
      </w:r>
    </w:p>
    <w:p w:rsidR="00A40FB7" w:rsidRPr="00A40FB7" w:rsidRDefault="00A40FB7" w:rsidP="00EC3C1B">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lastRenderedPageBreak/>
        <w:t>31) осуществление закупок по оплате членских взносов и иных обязательных платежей;</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32) осуществление закупки для исполнения обязательств по договору (контракту), заключенному в порядке, предусмотренном Федеральным </w:t>
      </w:r>
      <w:hyperlink r:id="rId18"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от 5 апреля 2013 года N 44-ФЗ "О контрактной системе в сфере закупок товаров, работ, услуг для обеспечения государственных и муниципальных нужд", Федеральным </w:t>
      </w:r>
      <w:hyperlink r:id="rId19" w:history="1">
        <w:r w:rsidRPr="00A40FB7">
          <w:rPr>
            <w:rFonts w:ascii="Times New Roman" w:hAnsi="Times New Roman" w:cs="Times New Roman"/>
            <w:color w:val="0000FF"/>
            <w:sz w:val="26"/>
            <w:szCs w:val="26"/>
          </w:rPr>
          <w:t>законом</w:t>
        </w:r>
      </w:hyperlink>
      <w:r w:rsidRPr="00A40FB7">
        <w:rPr>
          <w:rFonts w:ascii="Times New Roman" w:hAnsi="Times New Roman" w:cs="Times New Roman"/>
          <w:sz w:val="26"/>
          <w:szCs w:val="26"/>
        </w:rPr>
        <w:t xml:space="preserve"> N 223-ФЗ. При этом договор на основании настоящего подпункта может заключаться на срок, не превышающий срока, необходимого для проведения конкурентной закупки способами, предусмотренными Положением. </w:t>
      </w:r>
      <w:proofErr w:type="gramStart"/>
      <w:r w:rsidRPr="00A40FB7">
        <w:rPr>
          <w:rFonts w:ascii="Times New Roman" w:hAnsi="Times New Roman" w:cs="Times New Roman"/>
          <w:sz w:val="26"/>
          <w:szCs w:val="26"/>
        </w:rPr>
        <w:t>При заключении этого договора количество поставляемого товара, объем выполняемой работы, оказываемой услуги не может превышать количество товара, объема выполняемой работы, оказываемой услуги необходимого для исполнения договора в течение указанного срока;</w:t>
      </w:r>
      <w:proofErr w:type="gramEnd"/>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33) заключение договора на оказание услуг нотариусов, переводчиков;</w:t>
      </w:r>
    </w:p>
    <w:p w:rsidR="00A40FB7" w:rsidRPr="00A40FB7" w:rsidRDefault="00A40FB7" w:rsidP="000A4EC5">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34) заключение договора на оказание услуг по обучению и (или) повышению квалификации и (или) профессиональной переподготовке, и (или) аттестации Заказчика и (или) сотрудников Заказчика, и (или) третьих лиц, которым в соответствии с нормативными правовыми актами Российской Федерации и (или) Удмуртской Республики предоставлено право выбора исполнителя, оказывающего данный вид услуг;</w:t>
      </w:r>
      <w:proofErr w:type="gramEnd"/>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35) осуществление закупки в связи с неисполнением или ненадлежащим исполнением поставщиком (подрядчиком, исполнителем) своих обязательств по ранее заключенному договору, если такой договор </w:t>
      </w:r>
      <w:proofErr w:type="gramStart"/>
      <w:r w:rsidRPr="00A40FB7">
        <w:rPr>
          <w:rFonts w:ascii="Times New Roman" w:hAnsi="Times New Roman" w:cs="Times New Roman"/>
          <w:sz w:val="26"/>
          <w:szCs w:val="26"/>
        </w:rPr>
        <w:t>был</w:t>
      </w:r>
      <w:proofErr w:type="gramEnd"/>
      <w:r w:rsidRPr="00A40FB7">
        <w:rPr>
          <w:rFonts w:ascii="Times New Roman" w:hAnsi="Times New Roman" w:cs="Times New Roman"/>
          <w:sz w:val="26"/>
          <w:szCs w:val="26"/>
        </w:rPr>
        <w:t xml:space="preserve">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(исполнителем, подрядчиком) частично исполнены обязательства по такому договору, то при заключении нового договора количество (объем) товара (работ, услуг) должно быть уменьшено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36) 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rsidR="00A40FB7" w:rsidRPr="00A40FB7" w:rsidRDefault="00A40FB7" w:rsidP="000A4EC5">
      <w:pPr>
        <w:pStyle w:val="ConsPlusNormal"/>
        <w:ind w:firstLine="539"/>
        <w:jc w:val="both"/>
        <w:rPr>
          <w:rFonts w:ascii="Times New Roman" w:hAnsi="Times New Roman" w:cs="Times New Roman"/>
          <w:sz w:val="26"/>
          <w:szCs w:val="26"/>
        </w:rPr>
      </w:pPr>
      <w:bookmarkStart w:id="10" w:name="Par864"/>
      <w:bookmarkEnd w:id="10"/>
      <w:r w:rsidRPr="00A40FB7">
        <w:rPr>
          <w:rFonts w:ascii="Times New Roman" w:hAnsi="Times New Roman" w:cs="Times New Roman"/>
          <w:sz w:val="26"/>
          <w:szCs w:val="26"/>
        </w:rPr>
        <w:t>37) заключение договора, в соответствии с которым приобретаются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38) заключение договора с оператором электронной площадки;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39) осуществление закупки, определенной Указом или распоряжением Главы Удмуртской Республики, либо в случаях, определенных поручениями Главы Удмуртской Республики;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40) осуществление закупки, определенной постановлением или распоряжением Правительства Удмуртской Республики;</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41) осуществление закупки в целях реализации поручений органа государственной власти Удмуртской Республики, Администрации Главы и Правительства Удмуртской Республики, осуществляющих функции и полномочия учредителя Заказчика;</w:t>
      </w:r>
    </w:p>
    <w:p w:rsidR="00A40FB7" w:rsidRPr="00A40FB7" w:rsidRDefault="00A40FB7" w:rsidP="000A4EC5">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lastRenderedPageBreak/>
        <w:t xml:space="preserve">42) заключение договора на предоставление услуг почтовой связи, услуг телеграфной связи, </w:t>
      </w:r>
      <w:proofErr w:type="spellStart"/>
      <w:r w:rsidRPr="00A40FB7">
        <w:rPr>
          <w:rFonts w:ascii="Times New Roman" w:hAnsi="Times New Roman" w:cs="Times New Roman"/>
          <w:sz w:val="26"/>
          <w:szCs w:val="26"/>
        </w:rPr>
        <w:t>телематических</w:t>
      </w:r>
      <w:proofErr w:type="spellEnd"/>
      <w:r w:rsidRPr="00A40FB7">
        <w:rPr>
          <w:rFonts w:ascii="Times New Roman" w:hAnsi="Times New Roman" w:cs="Times New Roman"/>
          <w:sz w:val="26"/>
          <w:szCs w:val="26"/>
        </w:rPr>
        <w:t xml:space="preserve"> услуг, услуг связи по передаче данных;</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43) заключение договора на оказание услуг по подготовке и проведению семинаров, форумов, выставок, ярмарок, фестивалей, 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 наградной атрибутики и иных сопутствующих расходов;</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44)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A40FB7">
        <w:rPr>
          <w:rFonts w:ascii="Times New Roman" w:hAnsi="Times New Roman" w:cs="Times New Roman"/>
          <w:sz w:val="26"/>
          <w:szCs w:val="26"/>
        </w:rPr>
        <w:t>документографических</w:t>
      </w:r>
      <w:proofErr w:type="spellEnd"/>
      <w:r w:rsidRPr="00A40FB7">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 xml:space="preserve">45)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w:t>
      </w:r>
      <w:proofErr w:type="spellStart"/>
      <w:r w:rsidRPr="00A40FB7">
        <w:rPr>
          <w:rFonts w:ascii="Times New Roman" w:hAnsi="Times New Roman" w:cs="Times New Roman"/>
          <w:sz w:val="26"/>
          <w:szCs w:val="26"/>
        </w:rPr>
        <w:t>документографических</w:t>
      </w:r>
      <w:proofErr w:type="spellEnd"/>
      <w:r w:rsidRPr="00A40FB7">
        <w:rPr>
          <w:rFonts w:ascii="Times New Roman" w:hAnsi="Times New Roman" w:cs="Times New Roman"/>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rsidR="00A40FB7" w:rsidRPr="00A40FB7" w:rsidRDefault="00A40FB7" w:rsidP="000A4EC5">
      <w:pPr>
        <w:pStyle w:val="ConsPlusNormal"/>
        <w:ind w:firstLine="540"/>
        <w:jc w:val="both"/>
        <w:rPr>
          <w:rFonts w:ascii="Times New Roman" w:hAnsi="Times New Roman" w:cs="Times New Roman"/>
          <w:sz w:val="26"/>
          <w:szCs w:val="26"/>
        </w:rPr>
      </w:pPr>
      <w:bookmarkStart w:id="11" w:name="Par873"/>
      <w:bookmarkEnd w:id="11"/>
      <w:r w:rsidRPr="00A40FB7">
        <w:rPr>
          <w:rFonts w:ascii="Times New Roman" w:hAnsi="Times New Roman" w:cs="Times New Roman"/>
          <w:sz w:val="26"/>
          <w:szCs w:val="26"/>
        </w:rPr>
        <w:t>46) осуществление закупки юридических услуг в целях обеспечения защиты интересов Удмуртской Республики в иностранных и международных судах и арбитражах, а также в органах иностранных государств;</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47) осуществление закупки услуг (работ)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составляющую государственную тайну, и выделенных помещений;</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48) осуществление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49) осуществление закупок услуг по вооруженной охране объектов, используемых для обеспечения деятельности Главы Удмуртской Республики, Правительства Удмуртской Республики, Администрации Главы и Правительства Удмуртской Республики, исполнительных органов государственной власти Удмуртской Республики;</w:t>
      </w:r>
    </w:p>
    <w:p w:rsidR="00A40FB7" w:rsidRPr="00A40FB7" w:rsidRDefault="00A40FB7" w:rsidP="000A4EC5">
      <w:pPr>
        <w:pStyle w:val="ConsPlusNormal"/>
        <w:ind w:firstLine="540"/>
        <w:jc w:val="both"/>
        <w:rPr>
          <w:rFonts w:ascii="Times New Roman" w:hAnsi="Times New Roman" w:cs="Times New Roman"/>
          <w:sz w:val="26"/>
          <w:szCs w:val="26"/>
        </w:rPr>
      </w:pPr>
      <w:r w:rsidRPr="00A40FB7">
        <w:rPr>
          <w:rFonts w:ascii="Times New Roman" w:hAnsi="Times New Roman" w:cs="Times New Roman"/>
          <w:sz w:val="26"/>
          <w:szCs w:val="26"/>
        </w:rPr>
        <w:t>50) 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rsidR="00A40FB7" w:rsidRPr="00A40FB7" w:rsidRDefault="00A40FB7" w:rsidP="000A4EC5">
      <w:pPr>
        <w:pStyle w:val="ConsPlusNormal"/>
        <w:ind w:firstLine="540"/>
        <w:jc w:val="both"/>
        <w:rPr>
          <w:rFonts w:ascii="Times New Roman" w:hAnsi="Times New Roman" w:cs="Times New Roman"/>
          <w:sz w:val="26"/>
          <w:szCs w:val="26"/>
        </w:rPr>
      </w:pPr>
      <w:proofErr w:type="gramStart"/>
      <w:r w:rsidRPr="00A40FB7">
        <w:rPr>
          <w:rFonts w:ascii="Times New Roman" w:hAnsi="Times New Roman" w:cs="Times New Roman"/>
          <w:sz w:val="26"/>
          <w:szCs w:val="26"/>
        </w:rPr>
        <w:t>51) приобретение животных для зоологической коллекции Заказчика, которые находятся в коллекции зоологических парков, зоосадов и иных учреждений и организаций, основной деятельностью которых является разведение, сохранение и демонстрация животных и (или) представляющих собой музей живой природы, являющихся членами Союза зоопарков и аквариумов (СОЗАР) и (или) Евроазиатской региональной ассоциации зоопарков и аквариумов (ЕАРАЗА);</w:t>
      </w:r>
      <w:proofErr w:type="gramEnd"/>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 xml:space="preserve">52) осуществление закупок на оказание услуг у организаций, осуществляющих </w:t>
      </w:r>
      <w:r w:rsidRPr="00A40FB7">
        <w:rPr>
          <w:rFonts w:ascii="Times New Roman" w:hAnsi="Times New Roman" w:cs="Times New Roman"/>
          <w:sz w:val="26"/>
          <w:szCs w:val="26"/>
        </w:rPr>
        <w:lastRenderedPageBreak/>
        <w:t>регистрацию, хостинг и иную деятельность, связанную с организацией функционирования доменных имен;</w:t>
      </w:r>
    </w:p>
    <w:p w:rsidR="00A40FB7" w:rsidRPr="00A40FB7" w:rsidRDefault="00A40FB7" w:rsidP="001D5AEC">
      <w:pPr>
        <w:pStyle w:val="ConsPlusNormal"/>
        <w:ind w:firstLine="539"/>
        <w:jc w:val="both"/>
        <w:rPr>
          <w:rFonts w:ascii="Times New Roman" w:hAnsi="Times New Roman" w:cs="Times New Roman"/>
          <w:sz w:val="26"/>
          <w:szCs w:val="26"/>
        </w:rPr>
      </w:pPr>
      <w:proofErr w:type="gramStart"/>
      <w:r w:rsidRPr="00A40FB7">
        <w:rPr>
          <w:rFonts w:ascii="Times New Roman" w:hAnsi="Times New Roman" w:cs="Times New Roman"/>
          <w:sz w:val="26"/>
          <w:szCs w:val="26"/>
        </w:rPr>
        <w:t>53) заключение договора по возмещению затрат на оказание услуг общественного питания, включая закупку продуктов, приготовление пищи (далее - услуги питания) в случае использования одного или нескольких нежилых помещений, переданных Заказчику в безвозмездное пользование или закрепленных за ним на праве хозяйственного ведения либо на праве оперативного управления, при условии, что услуги питания оказываются в здании, в котором расположены помещения, переданные Заказчику в</w:t>
      </w:r>
      <w:proofErr w:type="gramEnd"/>
      <w:r w:rsidRPr="00A40FB7">
        <w:rPr>
          <w:rFonts w:ascii="Times New Roman" w:hAnsi="Times New Roman" w:cs="Times New Roman"/>
          <w:sz w:val="26"/>
          <w:szCs w:val="26"/>
        </w:rPr>
        <w:t xml:space="preserve"> безвозмездное пользование или закрепленные за ним на праве хозяйственного ведения либо на праве оперативного управления;</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54)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55) осуществление закупок товаров для розничной продажи в магазине, находящемся у Заказчика на балансе или переданном Заказчику на праве хозяйственного ведения на сумму не более одного миллиона рублей;</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56) заключение договора купли-продажи, оказания услуг по финансовой аренде (лизингу) на приобретение сельскохозяйственной техники с производителем (дилером, российской лизинговой компанией), которому в соответствии с правовыми актами Правительства Российской Федерации предоставляются субсидии из федерального бюджета на возмещение недополученных доходов в связи с реализацией сельскохозяйственной техники. При этом договор на основании настоящего подпункта заключается Заказчиком с производителем (дилером, российской лизинговой компанией), в случае если производитель (дилер, российская лизинговая компания) при реализации сельскохозяйственной техники предоставил Заказчику скидку в размере, определенном правовыми актами Правительства Российской Федерации;</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57) закупка товаров, работ, услуг для предупреждения, предотвращения угрозы возникновения лесных пожаров в течение пожароопасного сезона, тушения лесных пожаров, если проведение иных способов закупок, требующих затрат времени, нецелесообразно. Закупки товаров, работ, услуг по тушению лесных пожаров, в том числе связанных с привлечением сил и сре</w:t>
      </w:r>
      <w:proofErr w:type="gramStart"/>
      <w:r w:rsidRPr="00A40FB7">
        <w:rPr>
          <w:rFonts w:ascii="Times New Roman" w:hAnsi="Times New Roman" w:cs="Times New Roman"/>
          <w:sz w:val="26"/>
          <w:szCs w:val="26"/>
        </w:rPr>
        <w:t>дств дл</w:t>
      </w:r>
      <w:proofErr w:type="gramEnd"/>
      <w:r w:rsidRPr="00A40FB7">
        <w:rPr>
          <w:rFonts w:ascii="Times New Roman" w:hAnsi="Times New Roman" w:cs="Times New Roman"/>
          <w:sz w:val="26"/>
          <w:szCs w:val="26"/>
        </w:rPr>
        <w:t>я тушения природных пожаров, если данные закупки направлены на подготовку к пожароопасному сезону;</w:t>
      </w:r>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58) осуществление закупки товаров, подлежащих реализации через аптечный пункт учреждения, на сумму не более одного миллиона рублей;</w:t>
      </w:r>
    </w:p>
    <w:p w:rsidR="00A40FB7" w:rsidRPr="00A40FB7" w:rsidRDefault="00A40FB7" w:rsidP="001D5AEC">
      <w:pPr>
        <w:pStyle w:val="ConsPlusNormal"/>
        <w:ind w:firstLine="539"/>
        <w:jc w:val="both"/>
        <w:rPr>
          <w:rFonts w:ascii="Times New Roman" w:hAnsi="Times New Roman" w:cs="Times New Roman"/>
          <w:sz w:val="26"/>
          <w:szCs w:val="26"/>
        </w:rPr>
      </w:pPr>
      <w:bookmarkStart w:id="12" w:name="Par886"/>
      <w:bookmarkEnd w:id="12"/>
      <w:proofErr w:type="gramStart"/>
      <w:r w:rsidRPr="00A40FB7">
        <w:rPr>
          <w:rFonts w:ascii="Times New Roman" w:hAnsi="Times New Roman" w:cs="Times New Roman"/>
          <w:sz w:val="26"/>
          <w:szCs w:val="26"/>
        </w:rPr>
        <w:t xml:space="preserve">59) осуществление закупки товаров, включенных в реестр промышленной продукции, произведенной на территории Российской Федерации, или в реестр промышленной продукции, произведенной на территории государства - члена Евразийского экономического союза, за исключением Российской Федерации, предусмотренные </w:t>
      </w:r>
      <w:hyperlink r:id="rId20" w:history="1">
        <w:r w:rsidRPr="00A40FB7">
          <w:rPr>
            <w:rFonts w:ascii="Times New Roman" w:hAnsi="Times New Roman" w:cs="Times New Roman"/>
            <w:color w:val="0000FF"/>
            <w:sz w:val="26"/>
            <w:szCs w:val="26"/>
          </w:rPr>
          <w:t>постановлением</w:t>
        </w:r>
      </w:hyperlink>
      <w:r w:rsidRPr="00A40FB7">
        <w:rPr>
          <w:rFonts w:ascii="Times New Roman" w:hAnsi="Times New Roman" w:cs="Times New Roman"/>
          <w:sz w:val="26"/>
          <w:szCs w:val="26"/>
        </w:rPr>
        <w:t xml:space="preserve"> Правительства Российской Федерации от 30 апреля 2020 года N 616 "Об установлении запрета на допуск промышленных товаров, происходящих из иностранных государств, для целей осуществления закупок для государственных</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 xml:space="preserve">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или единый реестр российской радиоэлектронной продукции, предусмотренный </w:t>
      </w:r>
      <w:hyperlink r:id="rId21" w:history="1">
        <w:r w:rsidRPr="00A40FB7">
          <w:rPr>
            <w:rFonts w:ascii="Times New Roman" w:hAnsi="Times New Roman" w:cs="Times New Roman"/>
            <w:color w:val="0000FF"/>
            <w:sz w:val="26"/>
            <w:szCs w:val="26"/>
          </w:rPr>
          <w:t>постановлением</w:t>
        </w:r>
      </w:hyperlink>
      <w:r w:rsidRPr="00A40FB7">
        <w:rPr>
          <w:rFonts w:ascii="Times New Roman" w:hAnsi="Times New Roman" w:cs="Times New Roman"/>
          <w:sz w:val="26"/>
          <w:szCs w:val="26"/>
        </w:rPr>
        <w:t xml:space="preserve"> Правительства Российской Федерации от 10 июля 2019 года N 878 "О мерах стимулирования производства радиоэлектронной продукции на территории Российской Федерации </w:t>
      </w:r>
      <w:r w:rsidRPr="00A40FB7">
        <w:rPr>
          <w:rFonts w:ascii="Times New Roman" w:hAnsi="Times New Roman" w:cs="Times New Roman"/>
          <w:sz w:val="26"/>
          <w:szCs w:val="26"/>
        </w:rPr>
        <w:lastRenderedPageBreak/>
        <w:t>при осуществлении закупок товаров</w:t>
      </w:r>
      <w:proofErr w:type="gramEnd"/>
      <w:r w:rsidRPr="00A40FB7">
        <w:rPr>
          <w:rFonts w:ascii="Times New Roman" w:hAnsi="Times New Roman" w:cs="Times New Roman"/>
          <w:sz w:val="26"/>
          <w:szCs w:val="26"/>
        </w:rPr>
        <w:t xml:space="preserve">, </w:t>
      </w:r>
      <w:proofErr w:type="gramStart"/>
      <w:r w:rsidRPr="00A40FB7">
        <w:rPr>
          <w:rFonts w:ascii="Times New Roman" w:hAnsi="Times New Roman" w:cs="Times New Roman"/>
          <w:sz w:val="26"/>
          <w:szCs w:val="26"/>
        </w:rPr>
        <w:t xml:space="preserve">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N 925 и признании утратившими силу некоторых актов Правительства Российской Федерации", в целях достижения минимальной доли закупок товаров российского происхождения, установленной </w:t>
      </w:r>
      <w:hyperlink r:id="rId22" w:history="1">
        <w:r w:rsidRPr="00A40FB7">
          <w:rPr>
            <w:rFonts w:ascii="Times New Roman" w:hAnsi="Times New Roman" w:cs="Times New Roman"/>
            <w:color w:val="0000FF"/>
            <w:sz w:val="26"/>
            <w:szCs w:val="26"/>
          </w:rPr>
          <w:t>Постановлением</w:t>
        </w:r>
      </w:hyperlink>
      <w:r w:rsidRPr="00A40FB7">
        <w:rPr>
          <w:rFonts w:ascii="Times New Roman" w:hAnsi="Times New Roman" w:cs="Times New Roman"/>
          <w:sz w:val="26"/>
          <w:szCs w:val="26"/>
        </w:rPr>
        <w:t xml:space="preserve"> Правительства Российской Федерации от 3 декабря 2020 года N 2013 "О минимальной доле закупок товаров российского происхождения";</w:t>
      </w:r>
      <w:proofErr w:type="gramEnd"/>
    </w:p>
    <w:p w:rsidR="00A40FB7" w:rsidRPr="00A40FB7" w:rsidRDefault="00A40FB7" w:rsidP="001D5AEC">
      <w:pPr>
        <w:pStyle w:val="ConsPlusNormal"/>
        <w:ind w:firstLine="539"/>
        <w:jc w:val="both"/>
        <w:rPr>
          <w:rFonts w:ascii="Times New Roman" w:hAnsi="Times New Roman" w:cs="Times New Roman"/>
          <w:sz w:val="26"/>
          <w:szCs w:val="26"/>
        </w:rPr>
      </w:pPr>
      <w:r w:rsidRPr="00A40FB7">
        <w:rPr>
          <w:rFonts w:ascii="Times New Roman" w:hAnsi="Times New Roman" w:cs="Times New Roman"/>
          <w:sz w:val="26"/>
          <w:szCs w:val="26"/>
        </w:rPr>
        <w:t>60) осуществление закупки работ или услуг, выполняемых (оказываемых) физическими лицами с использованием их личного труда, в рамках исполнения договоров по созданию и содержанию договорных объектовых подразделений пожарной охраны.</w:t>
      </w:r>
    </w:p>
    <w:p w:rsidR="00A40FB7" w:rsidRPr="00A40FB7" w:rsidRDefault="00A40FB7" w:rsidP="001D5AEC">
      <w:pPr>
        <w:pStyle w:val="ConsPlusNormal"/>
        <w:ind w:firstLine="539"/>
        <w:jc w:val="both"/>
        <w:rPr>
          <w:rFonts w:ascii="Times New Roman" w:hAnsi="Times New Roman" w:cs="Times New Roman"/>
          <w:sz w:val="26"/>
          <w:szCs w:val="26"/>
        </w:rPr>
      </w:pPr>
    </w:p>
    <w:p w:rsidR="00531EB9" w:rsidRPr="00A40FB7" w:rsidRDefault="00C04CB1" w:rsidP="00531EB9">
      <w:pPr>
        <w:ind w:firstLine="709"/>
        <w:jc w:val="center"/>
        <w:rPr>
          <w:spacing w:val="-2"/>
          <w:sz w:val="26"/>
          <w:szCs w:val="26"/>
        </w:rPr>
      </w:pPr>
      <w:r w:rsidRPr="00A40FB7">
        <w:rPr>
          <w:spacing w:val="-2"/>
          <w:sz w:val="26"/>
          <w:szCs w:val="26"/>
        </w:rPr>
        <w:t>15</w:t>
      </w:r>
      <w:r w:rsidR="00531EB9" w:rsidRPr="00A40FB7">
        <w:rPr>
          <w:spacing w:val="-2"/>
          <w:sz w:val="26"/>
          <w:szCs w:val="26"/>
        </w:rPr>
        <w:t>. Порядок заключения договора по результатам конкурентной закупки</w:t>
      </w:r>
    </w:p>
    <w:p w:rsidR="00531EB9" w:rsidRPr="00A40FB7" w:rsidRDefault="00531EB9" w:rsidP="00531EB9">
      <w:pPr>
        <w:jc w:val="both"/>
        <w:rPr>
          <w:spacing w:val="-2"/>
          <w:sz w:val="26"/>
          <w:szCs w:val="26"/>
        </w:rPr>
      </w:pPr>
    </w:p>
    <w:p w:rsidR="00531EB9" w:rsidRPr="00A40FB7" w:rsidRDefault="00531EB9" w:rsidP="00531EB9">
      <w:pPr>
        <w:ind w:firstLine="709"/>
        <w:jc w:val="both"/>
        <w:rPr>
          <w:sz w:val="26"/>
          <w:szCs w:val="26"/>
          <w:lang w:eastAsia="en-US"/>
        </w:rPr>
      </w:pPr>
      <w:r w:rsidRPr="00A40FB7">
        <w:rPr>
          <w:sz w:val="26"/>
          <w:szCs w:val="26"/>
          <w:lang w:eastAsia="en-US"/>
        </w:rPr>
        <w:t xml:space="preserve">15.1. </w:t>
      </w:r>
      <w:r w:rsidRPr="00A40FB7">
        <w:rPr>
          <w:spacing w:val="-2"/>
          <w:sz w:val="26"/>
          <w:szCs w:val="26"/>
        </w:rPr>
        <w:t>Договор по результатам конкурентной закупки</w:t>
      </w:r>
      <w:r w:rsidRPr="00A40FB7">
        <w:rPr>
          <w:sz w:val="26"/>
          <w:szCs w:val="26"/>
          <w:lang w:eastAsia="en-US"/>
        </w:rPr>
        <w:t xml:space="preserve"> заключается с </w:t>
      </w:r>
      <w:r w:rsidRPr="00A40FB7">
        <w:rPr>
          <w:sz w:val="26"/>
          <w:szCs w:val="26"/>
        </w:rPr>
        <w:t xml:space="preserve">победителем конкурентной закупки, </w:t>
      </w:r>
      <w:r w:rsidRPr="00A40FB7">
        <w:rPr>
          <w:sz w:val="26"/>
          <w:szCs w:val="26"/>
          <w:lang w:eastAsia="en-US"/>
        </w:rPr>
        <w:t xml:space="preserve">а в случаях, предусмотренных настоящим Положением, с </w:t>
      </w:r>
      <w:r w:rsidRPr="00A40FB7">
        <w:rPr>
          <w:sz w:val="26"/>
          <w:szCs w:val="26"/>
        </w:rPr>
        <w:t xml:space="preserve">участником конкурентной закупки, с которым в соответствии с Положением заключается договор в связи с признанием конкурентной закупки несостоявшейся, с иным участником конкурентной закупки, заявке на </w:t>
      </w:r>
      <w:proofErr w:type="gramStart"/>
      <w:r w:rsidRPr="00A40FB7">
        <w:rPr>
          <w:sz w:val="26"/>
          <w:szCs w:val="26"/>
        </w:rPr>
        <w:t>участие</w:t>
      </w:r>
      <w:proofErr w:type="gramEnd"/>
      <w:r w:rsidRPr="00A40FB7">
        <w:rPr>
          <w:sz w:val="26"/>
          <w:szCs w:val="26"/>
        </w:rPr>
        <w:t xml:space="preserve"> в конкурентной закупке которого присвоен второй номер.</w:t>
      </w:r>
    </w:p>
    <w:p w:rsidR="00531EB9" w:rsidRPr="00A40FB7" w:rsidRDefault="00531EB9" w:rsidP="00531EB9">
      <w:pPr>
        <w:ind w:firstLine="709"/>
        <w:jc w:val="both"/>
        <w:rPr>
          <w:sz w:val="26"/>
          <w:szCs w:val="26"/>
          <w:lang w:eastAsia="en-US"/>
        </w:rPr>
      </w:pPr>
      <w:bookmarkStart w:id="13" w:name="Par1"/>
      <w:bookmarkEnd w:id="13"/>
      <w:r w:rsidRPr="00A40FB7">
        <w:rPr>
          <w:sz w:val="26"/>
          <w:szCs w:val="26"/>
          <w:lang w:eastAsia="en-US"/>
        </w:rPr>
        <w:t xml:space="preserve">15.2. </w:t>
      </w:r>
      <w:proofErr w:type="gramStart"/>
      <w:r w:rsidRPr="00A40FB7">
        <w:rPr>
          <w:sz w:val="26"/>
          <w:szCs w:val="26"/>
          <w:lang w:eastAsia="en-US"/>
        </w:rPr>
        <w:t xml:space="preserve">В течение пяти дней с даты размещения в единой информационной системе </w:t>
      </w:r>
      <w:r w:rsidRPr="00A40FB7">
        <w:rPr>
          <w:spacing w:val="-2"/>
          <w:sz w:val="26"/>
          <w:szCs w:val="26"/>
        </w:rPr>
        <w:t>итогового протокола, составленного по результатам конкурентной закупки,</w:t>
      </w:r>
      <w:r w:rsidRPr="00A40FB7">
        <w:rPr>
          <w:sz w:val="26"/>
          <w:szCs w:val="26"/>
          <w:lang w:eastAsia="en-US"/>
        </w:rPr>
        <w:t xml:space="preserve">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договора, который составляется путем включения с использованием единой информационной системы в проект договора, прилагаемый к документации или извещению о конкурентной закупке, цены договора</w:t>
      </w:r>
      <w:proofErr w:type="gramEnd"/>
      <w:r w:rsidRPr="00A40FB7">
        <w:rPr>
          <w:sz w:val="26"/>
          <w:szCs w:val="26"/>
          <w:lang w:eastAsia="en-US"/>
        </w:rPr>
        <w:t xml:space="preserve"> (</w:t>
      </w:r>
      <w:proofErr w:type="gramStart"/>
      <w:r w:rsidRPr="00A40FB7">
        <w:rPr>
          <w:sz w:val="26"/>
          <w:szCs w:val="26"/>
          <w:lang w:eastAsia="en-US"/>
        </w:rPr>
        <w:t>за исключением пункта 15.2.1 Положения), предложенной участником закупки (с учетом особенностей, установленных пунктом 3.3.7 Положения), с которым заключается договор, либо предложения о цене за право заключения договора в случае, предусмотренном пунктом 9.1 Положения, а также включения представленной в соответствии с Положением информации, содержащейся в заявке участника закупки с которым заключается договор, об окончательном предложении участника закупки.</w:t>
      </w:r>
      <w:proofErr w:type="gramEnd"/>
    </w:p>
    <w:p w:rsidR="00531EB9" w:rsidRPr="00A40FB7" w:rsidRDefault="00531EB9" w:rsidP="00531EB9">
      <w:pPr>
        <w:ind w:firstLine="709"/>
        <w:jc w:val="both"/>
        <w:rPr>
          <w:sz w:val="26"/>
          <w:szCs w:val="26"/>
          <w:lang w:eastAsia="en-US"/>
        </w:rPr>
      </w:pPr>
      <w:bookmarkStart w:id="14" w:name="Par2"/>
      <w:bookmarkEnd w:id="14"/>
      <w:r w:rsidRPr="00A40FB7">
        <w:rPr>
          <w:sz w:val="26"/>
          <w:szCs w:val="26"/>
          <w:lang w:eastAsia="en-US"/>
        </w:rPr>
        <w:t>15.2.1. В случае</w:t>
      </w:r>
      <w:proofErr w:type="gramStart"/>
      <w:r w:rsidRPr="00A40FB7">
        <w:rPr>
          <w:sz w:val="26"/>
          <w:szCs w:val="26"/>
          <w:lang w:eastAsia="en-US"/>
        </w:rPr>
        <w:t>,</w:t>
      </w:r>
      <w:proofErr w:type="gramEnd"/>
      <w:r w:rsidRPr="00A40FB7">
        <w:rPr>
          <w:sz w:val="26"/>
          <w:szCs w:val="26"/>
          <w:lang w:eastAsia="en-US"/>
        </w:rPr>
        <w:t xml:space="preserve"> если Заказчиком в извещении об осуществлении конкурентной закупки и документации о конкурентной закупке установлены начальная цена единицы товара, работы, услуги и максимальное значение цены договора, с использованием единой информационной системы в сфере закупок в проект договора включаются максимальное значение цены договора,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 (с учетом особенностей, установленных пунктом 3.3.7 Положения).</w:t>
      </w:r>
    </w:p>
    <w:p w:rsidR="00531EB9" w:rsidRPr="00A40FB7" w:rsidRDefault="00531EB9" w:rsidP="00531EB9">
      <w:pPr>
        <w:ind w:firstLine="709"/>
        <w:jc w:val="both"/>
        <w:rPr>
          <w:sz w:val="26"/>
          <w:szCs w:val="26"/>
          <w:lang w:eastAsia="en-US"/>
        </w:rPr>
      </w:pPr>
      <w:bookmarkStart w:id="15" w:name="Par3"/>
      <w:bookmarkEnd w:id="15"/>
      <w:r w:rsidRPr="00A40FB7">
        <w:rPr>
          <w:sz w:val="26"/>
          <w:szCs w:val="26"/>
          <w:lang w:eastAsia="en-US"/>
        </w:rPr>
        <w:t xml:space="preserve">15.3. </w:t>
      </w:r>
      <w:proofErr w:type="gramStart"/>
      <w:r w:rsidRPr="00A40FB7">
        <w:rPr>
          <w:sz w:val="26"/>
          <w:szCs w:val="26"/>
          <w:lang w:eastAsia="en-US"/>
        </w:rPr>
        <w:t xml:space="preserve">В течение пяти дней с даты размещения Заказчиком в единой информационной системе проекта договора победитель </w:t>
      </w:r>
      <w:r w:rsidRPr="00A40FB7">
        <w:rPr>
          <w:sz w:val="26"/>
          <w:szCs w:val="26"/>
        </w:rPr>
        <w:t>конкурентной закупки</w:t>
      </w:r>
      <w:r w:rsidRPr="00A40FB7">
        <w:rPr>
          <w:sz w:val="26"/>
          <w:szCs w:val="26"/>
          <w:lang w:eastAsia="en-US"/>
        </w:rPr>
        <w:t xml:space="preserve"> подписывает усиленной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если данное </w:t>
      </w:r>
      <w:r w:rsidRPr="00A40FB7">
        <w:rPr>
          <w:sz w:val="26"/>
          <w:szCs w:val="26"/>
          <w:lang w:eastAsia="en-US"/>
        </w:rPr>
        <w:lastRenderedPageBreak/>
        <w:t>требование установлено в документации о конкурентной закупке, либо размещает протокол разногласий, предусмотренный пунктом 15.4 Положения.</w:t>
      </w:r>
      <w:proofErr w:type="gramEnd"/>
    </w:p>
    <w:p w:rsidR="00531EB9" w:rsidRPr="00A40FB7" w:rsidRDefault="00531EB9" w:rsidP="00531EB9">
      <w:pPr>
        <w:ind w:firstLine="709"/>
        <w:jc w:val="both"/>
        <w:rPr>
          <w:sz w:val="26"/>
          <w:szCs w:val="26"/>
          <w:lang w:eastAsia="en-US"/>
        </w:rPr>
      </w:pPr>
      <w:bookmarkStart w:id="16" w:name="Par4"/>
      <w:bookmarkEnd w:id="16"/>
      <w:r w:rsidRPr="00A40FB7">
        <w:rPr>
          <w:sz w:val="26"/>
          <w:szCs w:val="26"/>
          <w:lang w:eastAsia="en-US"/>
        </w:rPr>
        <w:t xml:space="preserve">15.4. </w:t>
      </w:r>
      <w:proofErr w:type="gramStart"/>
      <w:r w:rsidRPr="00A40FB7">
        <w:rPr>
          <w:sz w:val="26"/>
          <w:szCs w:val="26"/>
          <w:lang w:eastAsia="en-US"/>
        </w:rPr>
        <w:t xml:space="preserve">В течение пяти дней с даты размещения Заказчиком в единой информационной системе проекта договора победитель </w:t>
      </w:r>
      <w:r w:rsidRPr="00A40FB7">
        <w:rPr>
          <w:sz w:val="26"/>
          <w:szCs w:val="26"/>
        </w:rPr>
        <w:t>конкурентной закупки</w:t>
      </w:r>
      <w:r w:rsidRPr="00A40FB7">
        <w:rPr>
          <w:sz w:val="26"/>
          <w:szCs w:val="26"/>
          <w:lang w:eastAsia="en-US"/>
        </w:rPr>
        <w:t>, с которым заключается договор, в случае наличия разногласий по проекту договора, размещенному в соответствии с пунктом 15.2 Положения,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конкурентной закупки.</w:t>
      </w:r>
      <w:proofErr w:type="gramEnd"/>
      <w:r w:rsidRPr="00A40FB7">
        <w:rPr>
          <w:sz w:val="26"/>
          <w:szCs w:val="26"/>
          <w:lang w:eastAsia="en-US"/>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победитель конкурентной закупки,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 (или) извещению об осуществлении конкурентной закупки и своей заявке на участие в конкурентной закупке, с указанием соответствующих положений данных документов.</w:t>
      </w:r>
    </w:p>
    <w:p w:rsidR="00531EB9" w:rsidRPr="00A40FB7" w:rsidRDefault="00531EB9" w:rsidP="00531EB9">
      <w:pPr>
        <w:ind w:firstLine="709"/>
        <w:jc w:val="both"/>
        <w:rPr>
          <w:sz w:val="26"/>
          <w:szCs w:val="26"/>
          <w:lang w:eastAsia="en-US"/>
        </w:rPr>
      </w:pPr>
      <w:bookmarkStart w:id="17" w:name="Par5"/>
      <w:bookmarkEnd w:id="17"/>
      <w:r w:rsidRPr="00A40FB7">
        <w:rPr>
          <w:sz w:val="26"/>
          <w:szCs w:val="26"/>
          <w:lang w:eastAsia="en-US"/>
        </w:rPr>
        <w:t xml:space="preserve">15.5. </w:t>
      </w:r>
      <w:proofErr w:type="gramStart"/>
      <w:r w:rsidRPr="00A40FB7">
        <w:rPr>
          <w:sz w:val="26"/>
          <w:szCs w:val="26"/>
          <w:lang w:eastAsia="en-US"/>
        </w:rPr>
        <w:t>В течение трех рабочих дней с даты размещения победителем конкурентной закупки на электронной площадке в соответствии с пунктом 15.4 Положения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договора либо повторно размещает в единой информационной системе и на электронной площадке проект договора</w:t>
      </w:r>
      <w:proofErr w:type="gramEnd"/>
      <w:r w:rsidRPr="00A40FB7">
        <w:rPr>
          <w:sz w:val="26"/>
          <w:szCs w:val="26"/>
          <w:lang w:eastAsia="en-US"/>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 закупки. 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пунктом 15.4 Положения.</w:t>
      </w:r>
    </w:p>
    <w:p w:rsidR="00531EB9" w:rsidRPr="00A40FB7" w:rsidRDefault="00531EB9" w:rsidP="00531EB9">
      <w:pPr>
        <w:ind w:firstLine="709"/>
        <w:jc w:val="both"/>
        <w:rPr>
          <w:sz w:val="26"/>
          <w:szCs w:val="26"/>
          <w:lang w:eastAsia="en-US"/>
        </w:rPr>
      </w:pPr>
      <w:r w:rsidRPr="00A40FB7">
        <w:rPr>
          <w:sz w:val="26"/>
          <w:szCs w:val="26"/>
          <w:lang w:eastAsia="en-US"/>
        </w:rPr>
        <w:t xml:space="preserve">15.6. </w:t>
      </w:r>
      <w:proofErr w:type="gramStart"/>
      <w:r w:rsidRPr="00A40FB7">
        <w:rPr>
          <w:sz w:val="26"/>
          <w:szCs w:val="26"/>
          <w:lang w:eastAsia="en-US"/>
        </w:rPr>
        <w:t>В течение трех рабочих дней с даты размещения Заказчиком в единой информационной системе и на электронной площадке документов, предусмотренных пунктом 15.5 Положения, победитель конкурентной закупки размещает на электронной площадке проект договора,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пунктом 15.3 Положения, подтверждающие предоставление обеспечения исполнения договора</w:t>
      </w:r>
      <w:proofErr w:type="gramEnd"/>
      <w:r w:rsidRPr="00A40FB7">
        <w:rPr>
          <w:sz w:val="26"/>
          <w:szCs w:val="26"/>
          <w:lang w:eastAsia="en-US"/>
        </w:rPr>
        <w:t xml:space="preserve"> </w:t>
      </w:r>
      <w:proofErr w:type="gramStart"/>
      <w:r w:rsidRPr="00A40FB7">
        <w:rPr>
          <w:sz w:val="26"/>
          <w:szCs w:val="26"/>
          <w:lang w:eastAsia="en-US"/>
        </w:rPr>
        <w:t>и подписанные усиленной электронной подписью указанного лица.</w:t>
      </w:r>
      <w:proofErr w:type="gramEnd"/>
    </w:p>
    <w:p w:rsidR="00531EB9" w:rsidRPr="00A40FB7" w:rsidRDefault="00531EB9" w:rsidP="00531EB9">
      <w:pPr>
        <w:ind w:firstLine="709"/>
        <w:jc w:val="both"/>
        <w:rPr>
          <w:sz w:val="26"/>
          <w:szCs w:val="26"/>
          <w:lang w:eastAsia="en-US"/>
        </w:rPr>
      </w:pPr>
      <w:bookmarkStart w:id="18" w:name="Par7"/>
      <w:bookmarkEnd w:id="18"/>
      <w:r w:rsidRPr="00A40FB7">
        <w:rPr>
          <w:sz w:val="26"/>
          <w:szCs w:val="26"/>
          <w:lang w:eastAsia="en-US"/>
        </w:rPr>
        <w:t xml:space="preserve">15.7. </w:t>
      </w:r>
      <w:proofErr w:type="gramStart"/>
      <w:r w:rsidRPr="00A40FB7">
        <w:rPr>
          <w:sz w:val="26"/>
          <w:szCs w:val="26"/>
          <w:lang w:eastAsia="en-US"/>
        </w:rPr>
        <w:t>В течение трех рабочих дней с даты размещения на электронной площадке проекта договора, подписанного усиленной электронной подписью лица, имеющего право действовать от имени победителя конкурентной закупки, и предоставления таким победителем соответствующего требованиям документации о конкурентной закупке обеспечения исполнения договора Заказчик обязан разместить в единой информационной системе и на электронной площадке с использованием единой информационной системы договор, подписанный усиленной электронной подписью</w:t>
      </w:r>
      <w:proofErr w:type="gramEnd"/>
      <w:r w:rsidRPr="00A40FB7">
        <w:rPr>
          <w:sz w:val="26"/>
          <w:szCs w:val="26"/>
          <w:lang w:eastAsia="en-US"/>
        </w:rPr>
        <w:t xml:space="preserve"> лица, имеющего право действовать от имени Заказчика.</w:t>
      </w:r>
    </w:p>
    <w:p w:rsidR="00531EB9" w:rsidRPr="00A40FB7" w:rsidRDefault="00531EB9" w:rsidP="00531EB9">
      <w:pPr>
        <w:ind w:firstLine="709"/>
        <w:jc w:val="both"/>
        <w:rPr>
          <w:sz w:val="26"/>
          <w:szCs w:val="26"/>
          <w:lang w:eastAsia="en-US"/>
        </w:rPr>
      </w:pPr>
      <w:r w:rsidRPr="00A40FB7">
        <w:rPr>
          <w:sz w:val="26"/>
          <w:szCs w:val="26"/>
          <w:lang w:eastAsia="en-US"/>
        </w:rPr>
        <w:t xml:space="preserve">15.8. С момента </w:t>
      </w:r>
      <w:proofErr w:type="gramStart"/>
      <w:r w:rsidRPr="00A40FB7">
        <w:rPr>
          <w:sz w:val="26"/>
          <w:szCs w:val="26"/>
          <w:lang w:eastAsia="en-US"/>
        </w:rPr>
        <w:t>размещения</w:t>
      </w:r>
      <w:proofErr w:type="gramEnd"/>
      <w:r w:rsidRPr="00A40FB7">
        <w:rPr>
          <w:sz w:val="26"/>
          <w:szCs w:val="26"/>
          <w:lang w:eastAsia="en-US"/>
        </w:rPr>
        <w:t xml:space="preserve"> в единой информационной системе предусмотренного пунктом 15.7 Положения и подписанного Заказчиком договора он считается заключенным.</w:t>
      </w:r>
    </w:p>
    <w:p w:rsidR="00531EB9" w:rsidRPr="00A40FB7" w:rsidRDefault="00531EB9" w:rsidP="00531EB9">
      <w:pPr>
        <w:ind w:firstLine="709"/>
        <w:jc w:val="both"/>
        <w:rPr>
          <w:spacing w:val="-2"/>
          <w:sz w:val="26"/>
          <w:szCs w:val="26"/>
        </w:rPr>
      </w:pPr>
      <w:r w:rsidRPr="00A40FB7">
        <w:rPr>
          <w:spacing w:val="-2"/>
          <w:sz w:val="26"/>
          <w:szCs w:val="26"/>
        </w:rPr>
        <w:lastRenderedPageBreak/>
        <w:t xml:space="preserve">15.9. Договор по результатам конкурентной закупки заключается не ранее чем через десять дней и не позднее чем через двадцать дней </w:t>
      </w:r>
      <w:proofErr w:type="gramStart"/>
      <w:r w:rsidRPr="00A40FB7">
        <w:rPr>
          <w:spacing w:val="-2"/>
          <w:sz w:val="26"/>
          <w:szCs w:val="26"/>
        </w:rPr>
        <w:t>с даты размещения</w:t>
      </w:r>
      <w:proofErr w:type="gramEnd"/>
      <w:r w:rsidRPr="00A40FB7">
        <w:rPr>
          <w:spacing w:val="-2"/>
          <w:sz w:val="26"/>
          <w:szCs w:val="26"/>
        </w:rPr>
        <w:t xml:space="preserve"> в единой информационной системе итогового протокола, составленного по результатам конкурентной закупки. </w:t>
      </w:r>
      <w:proofErr w:type="gramStart"/>
      <w:r w:rsidRPr="00A40FB7">
        <w:rPr>
          <w:spacing w:val="-2"/>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w:t>
      </w:r>
      <w:proofErr w:type="gramEnd"/>
      <w:r w:rsidRPr="00A40FB7">
        <w:rPr>
          <w:spacing w:val="-2"/>
          <w:sz w:val="26"/>
          <w:szCs w:val="26"/>
        </w:rPr>
        <w:t>, комиссии по осуществлению конкурентной закупки, оператора электронной площадки.</w:t>
      </w:r>
    </w:p>
    <w:p w:rsidR="00531EB9" w:rsidRPr="00A40FB7" w:rsidRDefault="00531EB9" w:rsidP="00531EB9">
      <w:pPr>
        <w:ind w:firstLine="709"/>
        <w:jc w:val="both"/>
        <w:rPr>
          <w:spacing w:val="-2"/>
          <w:sz w:val="26"/>
          <w:szCs w:val="26"/>
        </w:rPr>
      </w:pPr>
      <w:r w:rsidRPr="00A40FB7">
        <w:rPr>
          <w:spacing w:val="-2"/>
          <w:sz w:val="26"/>
          <w:szCs w:val="26"/>
        </w:rPr>
        <w:t>Договор заключается с использованием программно-аппаратных средств электронной площадки в порядке, предусмотренном регламентом работы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rsidR="00DC5DCC" w:rsidRPr="00DC5DCC" w:rsidRDefault="00531EB9" w:rsidP="00DC5DCC">
      <w:pPr>
        <w:ind w:firstLine="709"/>
        <w:jc w:val="both"/>
        <w:rPr>
          <w:sz w:val="26"/>
          <w:szCs w:val="26"/>
        </w:rPr>
      </w:pPr>
      <w:r w:rsidRPr="00A40FB7">
        <w:rPr>
          <w:spacing w:val="-2"/>
          <w:sz w:val="26"/>
          <w:szCs w:val="26"/>
        </w:rPr>
        <w:t xml:space="preserve">15.10. </w:t>
      </w:r>
      <w:r w:rsidR="00DC5DCC" w:rsidRPr="00DC5DCC">
        <w:rPr>
          <w:sz w:val="26"/>
          <w:szCs w:val="26"/>
        </w:rPr>
        <w:t>Заказчик, за исключением случая, указанного в абзаце втором настоящего пункта, вправе установить в документации о конкурентной закупке и (или)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w:t>
      </w:r>
    </w:p>
    <w:p w:rsidR="00DC5DCC" w:rsidRPr="00DC5DCC" w:rsidRDefault="00DC5DCC" w:rsidP="00DC5DCC">
      <w:pPr>
        <w:ind w:firstLine="709"/>
        <w:jc w:val="both"/>
        <w:rPr>
          <w:sz w:val="26"/>
          <w:szCs w:val="26"/>
        </w:rPr>
      </w:pPr>
      <w:r w:rsidRPr="00DC5DCC">
        <w:rPr>
          <w:sz w:val="26"/>
          <w:szCs w:val="26"/>
        </w:rPr>
        <w:t>В случае если условиями договора, заключаемого по результатам проведения конкурентной закупки, предусмотрена выплата аванса, требование об обеспечении исполнения договора должно быть установлено Заказчиком в документации о конкурентной закупке и (или) извещении об осуществлении конкурентной закупки.</w:t>
      </w:r>
    </w:p>
    <w:p w:rsidR="00DC5DCC" w:rsidRPr="00DC5DCC" w:rsidRDefault="00DC5DCC" w:rsidP="00DC5DCC">
      <w:pPr>
        <w:ind w:firstLine="709"/>
        <w:jc w:val="both"/>
        <w:rPr>
          <w:sz w:val="26"/>
          <w:szCs w:val="26"/>
        </w:rPr>
      </w:pPr>
      <w:r w:rsidRPr="00DC5DCC">
        <w:rPr>
          <w:sz w:val="26"/>
          <w:szCs w:val="26"/>
        </w:rPr>
        <w:t>В случае установления Заказчиком в соответствии с настоящим пунктом требования об обеспечении исполнения договора размер такого обеспечения может составлять от 5 до 30 процентов начальной максимальной цены договора (цены лота), но не менее чем в размере аванса (если договором предусмотрена выплата аванса). В случае</w:t>
      </w:r>
      <w:proofErr w:type="gramStart"/>
      <w:r w:rsidRPr="00DC5DCC">
        <w:rPr>
          <w:sz w:val="26"/>
          <w:szCs w:val="26"/>
        </w:rPr>
        <w:t>,</w:t>
      </w:r>
      <w:proofErr w:type="gramEnd"/>
      <w:r w:rsidRPr="00DC5DCC">
        <w:rPr>
          <w:sz w:val="26"/>
          <w:szCs w:val="26"/>
        </w:rP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DC5DCC" w:rsidRPr="00DC5DCC" w:rsidRDefault="00DC5DCC" w:rsidP="00DC5DCC">
      <w:pPr>
        <w:ind w:firstLine="709"/>
        <w:jc w:val="both"/>
        <w:rPr>
          <w:sz w:val="26"/>
          <w:szCs w:val="26"/>
        </w:rPr>
      </w:pPr>
      <w:proofErr w:type="gramStart"/>
      <w:r w:rsidRPr="00DC5DCC">
        <w:rPr>
          <w:sz w:val="26"/>
          <w:szCs w:val="26"/>
        </w:rPr>
        <w:t>В случае осуществления конкурентной закупки с применением особенностей, предусмотренных пунктом 3.3.7 Положения, в случае установления Заказчиком в соответствии с настоящим пунктом требования об обеспечении исполнения договора размер такого обеспечения может составлять от 5 до 30 процентов начальной максимальной цены договора (цены лота), указанной в извещении об осуществлении конкурентной закупки и (или) документации о конкурентной закупке с учетом НДС, но не</w:t>
      </w:r>
      <w:proofErr w:type="gramEnd"/>
      <w:r w:rsidRPr="00DC5DCC">
        <w:rPr>
          <w:sz w:val="26"/>
          <w:szCs w:val="26"/>
        </w:rPr>
        <w:t xml:space="preserve"> менее чем в размере аванса (если договором предусмотрена выплата аванса). В случае</w:t>
      </w:r>
      <w:proofErr w:type="gramStart"/>
      <w:r w:rsidRPr="00DC5DCC">
        <w:rPr>
          <w:sz w:val="26"/>
          <w:szCs w:val="26"/>
        </w:rPr>
        <w:t>,</w:t>
      </w:r>
      <w:proofErr w:type="gramEnd"/>
      <w:r w:rsidRPr="00DC5DCC">
        <w:rPr>
          <w:sz w:val="26"/>
          <w:szCs w:val="26"/>
        </w:rPr>
        <w:t xml:space="preserve"> если аванс превышает 30 процентов начальной (максимальной) цены договора указанной в извещении об осуществлении конкурентной закупки и (или) документации о конкурентной закупке с учетом НДС, размер обеспечения исполнения договора устанавливается в размере аванса.</w:t>
      </w:r>
    </w:p>
    <w:p w:rsidR="00DC5DCC" w:rsidRPr="00DC5DCC" w:rsidRDefault="00DC5DCC" w:rsidP="00DC5DCC">
      <w:pPr>
        <w:ind w:firstLine="709"/>
        <w:jc w:val="both"/>
        <w:rPr>
          <w:sz w:val="26"/>
          <w:szCs w:val="26"/>
        </w:rPr>
      </w:pPr>
      <w:r w:rsidRPr="00DC5DCC">
        <w:rPr>
          <w:sz w:val="26"/>
          <w:szCs w:val="26"/>
        </w:rPr>
        <w:t xml:space="preserve">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 Способ обеспечения исполнения договора самостоятельно определяется победителем конкурентной закупки, участником </w:t>
      </w:r>
      <w:r w:rsidRPr="00DC5DCC">
        <w:rPr>
          <w:sz w:val="26"/>
          <w:szCs w:val="26"/>
        </w:rPr>
        <w:lastRenderedPageBreak/>
        <w:t xml:space="preserve">конкурентной закупки, с которым в соответствии с Положением заключается договор в связи с признанием конкурентной закупки несостоявшейся, иным участником конкурентной закупки, заявке на </w:t>
      </w:r>
      <w:proofErr w:type="gramStart"/>
      <w:r w:rsidRPr="00DC5DCC">
        <w:rPr>
          <w:sz w:val="26"/>
          <w:szCs w:val="26"/>
        </w:rPr>
        <w:t>участие</w:t>
      </w:r>
      <w:proofErr w:type="gramEnd"/>
      <w:r w:rsidRPr="00DC5DCC">
        <w:rPr>
          <w:sz w:val="26"/>
          <w:szCs w:val="26"/>
        </w:rPr>
        <w:t xml:space="preserve"> в конкурентной закупке которого присвоен второй номер. Срок действия банковской гарантии должен превышать срок действия договора не менее чем на один месяц. В случае заключения договора с бюджетным или казенным учреждением обеспечение исполнения договора не требуется.</w:t>
      </w:r>
    </w:p>
    <w:p w:rsidR="00DC5DCC" w:rsidRPr="00DC5DCC" w:rsidRDefault="00DC5DCC" w:rsidP="00DC5DCC">
      <w:pPr>
        <w:ind w:firstLine="709"/>
        <w:jc w:val="both"/>
        <w:rPr>
          <w:sz w:val="26"/>
          <w:szCs w:val="26"/>
        </w:rPr>
      </w:pPr>
      <w:r w:rsidRPr="00DC5DCC">
        <w:rPr>
          <w:sz w:val="26"/>
          <w:szCs w:val="26"/>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DC5DCC">
        <w:rPr>
          <w:sz w:val="26"/>
          <w:szCs w:val="26"/>
        </w:rPr>
        <w:t>участие</w:t>
      </w:r>
      <w:proofErr w:type="gramEnd"/>
      <w:r w:rsidRPr="00DC5DCC">
        <w:rPr>
          <w:sz w:val="26"/>
          <w:szCs w:val="26"/>
        </w:rPr>
        <w:t xml:space="preserve"> в конкурентной закупке которого присвоен второй номер, после предоставления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DC5DCC">
        <w:rPr>
          <w:sz w:val="26"/>
          <w:szCs w:val="26"/>
        </w:rPr>
        <w:t>участие</w:t>
      </w:r>
      <w:proofErr w:type="gramEnd"/>
      <w:r w:rsidRPr="00DC5DCC">
        <w:rPr>
          <w:sz w:val="26"/>
          <w:szCs w:val="26"/>
        </w:rPr>
        <w:t xml:space="preserve"> в конкурентной закупке которого присвоен второй номер, обеспечения исполнения договора, соответствующего требованиям документации о конкурентной закупке и (или) извещения о конкурентной закупке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w:t>
      </w:r>
    </w:p>
    <w:p w:rsidR="00DC5DCC" w:rsidRPr="00DC5DCC" w:rsidRDefault="00DC5DCC" w:rsidP="00DC5DCC">
      <w:pPr>
        <w:ind w:firstLine="709"/>
        <w:jc w:val="both"/>
        <w:rPr>
          <w:sz w:val="26"/>
          <w:szCs w:val="26"/>
        </w:rPr>
      </w:pPr>
      <w:proofErr w:type="gramStart"/>
      <w:r w:rsidRPr="00DC5DCC">
        <w:rPr>
          <w:sz w:val="26"/>
          <w:szCs w:val="26"/>
        </w:rPr>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 осуществляется в соответствии с требованиями, порядком и в срок, установленными договором и (или) документацией о конкурентной закупке.</w:t>
      </w:r>
      <w:proofErr w:type="gramEnd"/>
    </w:p>
    <w:p w:rsidR="00531EB9" w:rsidRPr="00A40FB7" w:rsidRDefault="00DC5DCC" w:rsidP="00DC5DCC">
      <w:pPr>
        <w:ind w:firstLine="709"/>
        <w:jc w:val="both"/>
        <w:rPr>
          <w:sz w:val="26"/>
          <w:szCs w:val="26"/>
        </w:rPr>
      </w:pPr>
      <w:r w:rsidRPr="00DC5DCC">
        <w:rPr>
          <w:sz w:val="26"/>
          <w:szCs w:val="26"/>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bookmarkStart w:id="19" w:name="_GoBack"/>
      <w:bookmarkEnd w:id="19"/>
      <w:r w:rsidR="00531EB9" w:rsidRPr="00A40FB7">
        <w:rPr>
          <w:sz w:val="26"/>
          <w:szCs w:val="26"/>
        </w:rPr>
        <w:t>.</w:t>
      </w:r>
    </w:p>
    <w:p w:rsidR="00531EB9" w:rsidRPr="00A40FB7" w:rsidRDefault="00531EB9" w:rsidP="00531EB9">
      <w:pPr>
        <w:ind w:firstLine="709"/>
        <w:jc w:val="both"/>
        <w:rPr>
          <w:sz w:val="26"/>
          <w:szCs w:val="26"/>
        </w:rPr>
      </w:pPr>
      <w:r w:rsidRPr="00A40FB7">
        <w:rPr>
          <w:spacing w:val="-2"/>
          <w:sz w:val="26"/>
          <w:szCs w:val="26"/>
        </w:rPr>
        <w:t xml:space="preserve">15.11. </w:t>
      </w:r>
      <w:proofErr w:type="gramStart"/>
      <w:r w:rsidRPr="00A40FB7">
        <w:rPr>
          <w:spacing w:val="-2"/>
          <w:sz w:val="26"/>
          <w:szCs w:val="26"/>
        </w:rPr>
        <w:t>Договор по результатам конкурентной закупки в электронной форме, участниками которой могут быть только субъекты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roofErr w:type="gramEnd"/>
    </w:p>
    <w:p w:rsidR="00531EB9" w:rsidRPr="00A40FB7" w:rsidRDefault="00531EB9" w:rsidP="00531EB9">
      <w:pPr>
        <w:ind w:firstLine="709"/>
        <w:jc w:val="both"/>
        <w:rPr>
          <w:spacing w:val="-2"/>
          <w:sz w:val="26"/>
          <w:szCs w:val="26"/>
        </w:rPr>
      </w:pPr>
      <w:r w:rsidRPr="00A40FB7">
        <w:rPr>
          <w:spacing w:val="-2"/>
          <w:sz w:val="26"/>
          <w:szCs w:val="26"/>
        </w:rPr>
        <w:t xml:space="preserve">15.12. </w:t>
      </w:r>
      <w:proofErr w:type="gramStart"/>
      <w:r w:rsidRPr="00A40FB7">
        <w:rPr>
          <w:spacing w:val="-2"/>
          <w:sz w:val="26"/>
          <w:szCs w:val="26"/>
        </w:rPr>
        <w:t xml:space="preserve">Договор по результатам конкурентной закупки (в случае, если количество поставляемых товаров, объем подлежащих выполнению работ, оказанию услуг известно)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и по цене, предложенной победителем конкурентной закупки </w:t>
      </w:r>
      <w:r w:rsidRPr="00A40FB7">
        <w:rPr>
          <w:sz w:val="26"/>
          <w:szCs w:val="26"/>
          <w:lang w:eastAsia="en-US"/>
        </w:rPr>
        <w:t>(с учетом</w:t>
      </w:r>
      <w:proofErr w:type="gramEnd"/>
      <w:r w:rsidRPr="00A40FB7">
        <w:rPr>
          <w:sz w:val="26"/>
          <w:szCs w:val="26"/>
          <w:lang w:eastAsia="en-US"/>
        </w:rPr>
        <w:t xml:space="preserve"> особенностей, установленных пунктом 3.3.7 Положения)</w:t>
      </w:r>
      <w:r w:rsidRPr="00A40FB7">
        <w:rPr>
          <w:spacing w:val="-2"/>
          <w:sz w:val="26"/>
          <w:szCs w:val="26"/>
        </w:rPr>
        <w:t xml:space="preserve">.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 </w:t>
      </w:r>
    </w:p>
    <w:p w:rsidR="00531EB9" w:rsidRPr="00A40FB7" w:rsidRDefault="00531EB9" w:rsidP="00531EB9">
      <w:pPr>
        <w:ind w:firstLine="709"/>
        <w:jc w:val="both"/>
        <w:rPr>
          <w:spacing w:val="-2"/>
          <w:sz w:val="26"/>
          <w:szCs w:val="26"/>
        </w:rPr>
      </w:pPr>
      <w:proofErr w:type="gramStart"/>
      <w:r w:rsidRPr="00A40FB7">
        <w:rPr>
          <w:spacing w:val="-2"/>
          <w:sz w:val="26"/>
          <w:szCs w:val="26"/>
        </w:rPr>
        <w:t xml:space="preserve">Договор, предметом которого является поставка товара, в случае, когда количество поставляемого товара известно, может включать в себя условие о том, </w:t>
      </w:r>
      <w:r w:rsidRPr="00A40FB7">
        <w:rPr>
          <w:spacing w:val="-2"/>
          <w:sz w:val="26"/>
          <w:szCs w:val="26"/>
        </w:rPr>
        <w:lastRenderedPageBreak/>
        <w:t>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roofErr w:type="gramEnd"/>
    </w:p>
    <w:p w:rsidR="00531EB9" w:rsidRPr="00A40FB7" w:rsidRDefault="00531EB9" w:rsidP="00531EB9">
      <w:pPr>
        <w:ind w:firstLine="709"/>
        <w:jc w:val="both"/>
        <w:rPr>
          <w:spacing w:val="-2"/>
          <w:sz w:val="26"/>
          <w:szCs w:val="26"/>
        </w:rPr>
      </w:pPr>
      <w:r w:rsidRPr="00A40FB7">
        <w:rPr>
          <w:spacing w:val="-2"/>
          <w:sz w:val="26"/>
          <w:szCs w:val="26"/>
        </w:rPr>
        <w:t>Коэффициент снижения (К) рассчитывается по формуле:</w:t>
      </w:r>
    </w:p>
    <w:p w:rsidR="00531EB9" w:rsidRPr="00A40FB7" w:rsidRDefault="00531EB9" w:rsidP="00531EB9">
      <w:pPr>
        <w:ind w:firstLine="709"/>
        <w:jc w:val="both"/>
        <w:rPr>
          <w:spacing w:val="-2"/>
          <w:sz w:val="26"/>
          <w:szCs w:val="26"/>
        </w:rPr>
      </w:pPr>
    </w:p>
    <w:p w:rsidR="00531EB9" w:rsidRPr="00A40FB7" w:rsidRDefault="00531EB9" w:rsidP="00531EB9">
      <w:pPr>
        <w:ind w:firstLine="709"/>
        <w:jc w:val="center"/>
        <w:rPr>
          <w:spacing w:val="-2"/>
          <w:sz w:val="26"/>
          <w:szCs w:val="26"/>
        </w:rPr>
      </w:pPr>
      <w:r w:rsidRPr="00A40FB7">
        <w:rPr>
          <w:spacing w:val="-2"/>
          <w:sz w:val="26"/>
          <w:szCs w:val="26"/>
        </w:rPr>
        <w:t>К = Ц</w:t>
      </w:r>
      <w:r w:rsidRPr="00A40FB7">
        <w:rPr>
          <w:spacing w:val="-2"/>
          <w:sz w:val="26"/>
          <w:szCs w:val="26"/>
          <w:vertAlign w:val="subscript"/>
        </w:rPr>
        <w:t>П</w:t>
      </w:r>
      <w:r w:rsidRPr="00A40FB7">
        <w:rPr>
          <w:spacing w:val="-2"/>
          <w:sz w:val="26"/>
          <w:szCs w:val="26"/>
        </w:rPr>
        <w:t xml:space="preserve"> ÷ Ц</w:t>
      </w:r>
      <w:r w:rsidRPr="00A40FB7">
        <w:rPr>
          <w:spacing w:val="-2"/>
          <w:sz w:val="26"/>
          <w:szCs w:val="26"/>
          <w:vertAlign w:val="subscript"/>
        </w:rPr>
        <w:t>общ.</w:t>
      </w:r>
      <w:r w:rsidRPr="00A40FB7">
        <w:rPr>
          <w:spacing w:val="-2"/>
          <w:sz w:val="26"/>
          <w:szCs w:val="26"/>
        </w:rPr>
        <w:t>,</w:t>
      </w:r>
    </w:p>
    <w:p w:rsidR="00531EB9" w:rsidRPr="00A40FB7" w:rsidRDefault="00531EB9" w:rsidP="00531EB9">
      <w:pPr>
        <w:ind w:firstLine="709"/>
        <w:jc w:val="both"/>
        <w:rPr>
          <w:spacing w:val="-2"/>
          <w:sz w:val="26"/>
          <w:szCs w:val="26"/>
        </w:rPr>
      </w:pPr>
      <w:r w:rsidRPr="00A40FB7">
        <w:rPr>
          <w:spacing w:val="-2"/>
          <w:sz w:val="26"/>
          <w:szCs w:val="26"/>
        </w:rPr>
        <w:t xml:space="preserve">где: </w:t>
      </w:r>
    </w:p>
    <w:p w:rsidR="00531EB9" w:rsidRPr="00A40FB7" w:rsidRDefault="00531EB9" w:rsidP="00531EB9">
      <w:pPr>
        <w:ind w:firstLine="709"/>
        <w:jc w:val="both"/>
        <w:rPr>
          <w:spacing w:val="-2"/>
          <w:sz w:val="26"/>
          <w:szCs w:val="26"/>
        </w:rPr>
      </w:pPr>
      <w:r w:rsidRPr="00A40FB7">
        <w:rPr>
          <w:spacing w:val="-2"/>
          <w:sz w:val="26"/>
          <w:szCs w:val="26"/>
        </w:rPr>
        <w:t>Ц</w:t>
      </w:r>
      <w:r w:rsidRPr="00A40FB7">
        <w:rPr>
          <w:spacing w:val="-2"/>
          <w:sz w:val="26"/>
          <w:szCs w:val="26"/>
          <w:vertAlign w:val="subscript"/>
        </w:rPr>
        <w:t>П</w:t>
      </w:r>
      <w:r w:rsidRPr="00A40FB7">
        <w:rPr>
          <w:spacing w:val="-2"/>
          <w:sz w:val="26"/>
          <w:szCs w:val="26"/>
        </w:rPr>
        <w:t xml:space="preserve"> – цена договора, предложенная поставщиком; </w:t>
      </w:r>
    </w:p>
    <w:p w:rsidR="00531EB9" w:rsidRPr="00A40FB7" w:rsidRDefault="00531EB9" w:rsidP="00531EB9">
      <w:pPr>
        <w:ind w:firstLine="709"/>
        <w:jc w:val="both"/>
        <w:rPr>
          <w:spacing w:val="-2"/>
          <w:sz w:val="26"/>
          <w:szCs w:val="26"/>
        </w:rPr>
      </w:pPr>
      <w:r w:rsidRPr="00A40FB7">
        <w:rPr>
          <w:spacing w:val="-2"/>
          <w:sz w:val="26"/>
          <w:szCs w:val="26"/>
        </w:rPr>
        <w:t>Ц</w:t>
      </w:r>
      <w:r w:rsidRPr="00A40FB7">
        <w:rPr>
          <w:spacing w:val="-2"/>
          <w:sz w:val="26"/>
          <w:szCs w:val="26"/>
          <w:vertAlign w:val="subscript"/>
        </w:rPr>
        <w:t>общ.</w:t>
      </w:r>
      <w:r w:rsidRPr="00A40FB7">
        <w:rPr>
          <w:spacing w:val="-2"/>
          <w:sz w:val="26"/>
          <w:szCs w:val="26"/>
        </w:rPr>
        <w:t xml:space="preserve">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531EB9" w:rsidRPr="00A40FB7" w:rsidRDefault="00531EB9" w:rsidP="00531EB9">
      <w:pPr>
        <w:ind w:firstLine="709"/>
        <w:jc w:val="both"/>
        <w:rPr>
          <w:spacing w:val="-2"/>
          <w:sz w:val="26"/>
          <w:szCs w:val="26"/>
        </w:rPr>
      </w:pPr>
    </w:p>
    <w:p w:rsidR="00531EB9" w:rsidRPr="00A40FB7" w:rsidRDefault="00531EB9" w:rsidP="00531EB9">
      <w:pPr>
        <w:ind w:firstLine="709"/>
        <w:jc w:val="both"/>
        <w:rPr>
          <w:spacing w:val="-2"/>
          <w:sz w:val="26"/>
          <w:szCs w:val="26"/>
        </w:rPr>
      </w:pPr>
      <w:r w:rsidRPr="00A40FB7">
        <w:rPr>
          <w:spacing w:val="-2"/>
          <w:sz w:val="26"/>
          <w:szCs w:val="26"/>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531EB9" w:rsidRPr="00A40FB7" w:rsidRDefault="00531EB9" w:rsidP="00531EB9">
      <w:pPr>
        <w:ind w:firstLine="709"/>
        <w:jc w:val="both"/>
        <w:rPr>
          <w:spacing w:val="-2"/>
          <w:sz w:val="26"/>
          <w:szCs w:val="26"/>
        </w:rPr>
      </w:pPr>
      <w:proofErr w:type="gramStart"/>
      <w:r w:rsidRPr="00A40FB7">
        <w:rPr>
          <w:spacing w:val="-2"/>
          <w:sz w:val="26"/>
          <w:szCs w:val="26"/>
        </w:rPr>
        <w:t>Договор по результатам конкурентной закупки (в случае, если количество поставляемых товаров, объем подлежащих выполнению работ, оказанию услуг невозможно определить) заключается с победителем конкурентной закупки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w:t>
      </w:r>
      <w:proofErr w:type="gramEnd"/>
      <w:r w:rsidRPr="00A40FB7">
        <w:rPr>
          <w:spacing w:val="-2"/>
          <w:sz w:val="26"/>
          <w:szCs w:val="26"/>
        </w:rPr>
        <w:t xml:space="preserve"> в соответствии с пунктом </w:t>
      </w:r>
      <w:r w:rsidRPr="00A40FB7">
        <w:rPr>
          <w:sz w:val="26"/>
          <w:szCs w:val="26"/>
          <w:lang w:eastAsia="en-US"/>
        </w:rPr>
        <w:t>15.2.1 Положения (</w:t>
      </w:r>
      <w:r w:rsidRPr="00A40FB7">
        <w:rPr>
          <w:spacing w:val="-2"/>
          <w:sz w:val="26"/>
          <w:szCs w:val="26"/>
        </w:rPr>
        <w:t xml:space="preserve">исходя из процента снижения начальной суммы цен единиц товаров, работ, услуг, предложенного победителем конкурентной закупки) </w:t>
      </w:r>
      <w:r w:rsidRPr="00A40FB7">
        <w:rPr>
          <w:sz w:val="26"/>
          <w:szCs w:val="26"/>
          <w:lang w:eastAsia="en-US"/>
        </w:rPr>
        <w:t>(с учетом особенностей, установленных пунктом 3.3.7 Положения)</w:t>
      </w:r>
      <w:r w:rsidRPr="00A40FB7">
        <w:rPr>
          <w:spacing w:val="-2"/>
          <w:sz w:val="26"/>
          <w:szCs w:val="26"/>
        </w:rPr>
        <w:t xml:space="preserve"> и максимальному значению цены договора. </w:t>
      </w:r>
      <w:proofErr w:type="gramStart"/>
      <w:r w:rsidRPr="00A40FB7">
        <w:rPr>
          <w:spacing w:val="-2"/>
          <w:sz w:val="26"/>
          <w:szCs w:val="26"/>
        </w:rPr>
        <w:t>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roofErr w:type="gramEnd"/>
    </w:p>
    <w:p w:rsidR="00531EB9" w:rsidRPr="00A40FB7" w:rsidRDefault="00531EB9" w:rsidP="00531EB9">
      <w:pPr>
        <w:ind w:firstLine="709"/>
        <w:jc w:val="both"/>
        <w:rPr>
          <w:spacing w:val="-2"/>
          <w:sz w:val="26"/>
          <w:szCs w:val="26"/>
        </w:rPr>
      </w:pPr>
      <w:r w:rsidRPr="00A40FB7">
        <w:rPr>
          <w:spacing w:val="-2"/>
          <w:sz w:val="26"/>
          <w:szCs w:val="26"/>
        </w:rPr>
        <w:t>15.13. В случае</w:t>
      </w:r>
      <w:proofErr w:type="gramStart"/>
      <w:r w:rsidRPr="00A40FB7">
        <w:rPr>
          <w:spacing w:val="-2"/>
          <w:sz w:val="26"/>
          <w:szCs w:val="26"/>
        </w:rPr>
        <w:t>,</w:t>
      </w:r>
      <w:proofErr w:type="gramEnd"/>
      <w:r w:rsidRPr="00A40FB7">
        <w:rPr>
          <w:spacing w:val="-2"/>
          <w:sz w:val="26"/>
          <w:szCs w:val="26"/>
        </w:rPr>
        <w:t xml:space="preserve"> если конкурентная закупка путем проведения конкурса в электронной форме, закрытого конкурса, аукциона в электронной форме, закрытого аукциона, запроса предложений в электронной форме, закрытого запроса предложений, запроса котировок в электронной форме, закрытого запроса котировок 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такого участника конкурентной закупки и по цене, предложенной таким участником конкурентной закупки </w:t>
      </w:r>
      <w:r w:rsidRPr="00A40FB7">
        <w:rPr>
          <w:sz w:val="26"/>
          <w:szCs w:val="26"/>
          <w:lang w:eastAsia="en-US"/>
        </w:rPr>
        <w:t>(с учетом особенностей, установленных пунктом 3.3.7 Положения)</w:t>
      </w:r>
      <w:r w:rsidRPr="00A40FB7">
        <w:rPr>
          <w:spacing w:val="-2"/>
          <w:sz w:val="26"/>
          <w:szCs w:val="26"/>
        </w:rPr>
        <w:t>. При заключении договора его цена не может превышать начальную (максимальную) цену договора (цену лота), указанную в извещении об осуществлении конкурентной закупки.</w:t>
      </w:r>
    </w:p>
    <w:p w:rsidR="00531EB9" w:rsidRPr="00A40FB7" w:rsidRDefault="00531EB9" w:rsidP="00531EB9">
      <w:pPr>
        <w:ind w:firstLine="709"/>
        <w:jc w:val="both"/>
        <w:rPr>
          <w:color w:val="FF0000"/>
          <w:spacing w:val="-2"/>
          <w:sz w:val="26"/>
          <w:szCs w:val="26"/>
        </w:rPr>
      </w:pPr>
      <w:r w:rsidRPr="00A40FB7">
        <w:rPr>
          <w:spacing w:val="-2"/>
          <w:sz w:val="26"/>
          <w:szCs w:val="26"/>
        </w:rPr>
        <w:t>В случае</w:t>
      </w:r>
      <w:proofErr w:type="gramStart"/>
      <w:r w:rsidRPr="00A40FB7">
        <w:rPr>
          <w:spacing w:val="-2"/>
          <w:sz w:val="26"/>
          <w:szCs w:val="26"/>
        </w:rPr>
        <w:t>,</w:t>
      </w:r>
      <w:proofErr w:type="gramEnd"/>
      <w:r w:rsidRPr="00A40FB7">
        <w:rPr>
          <w:spacing w:val="-2"/>
          <w:sz w:val="26"/>
          <w:szCs w:val="26"/>
        </w:rPr>
        <w:t xml:space="preserve"> если конкурентная закупка путем проведения аукциона в электронной форме без фиксированного объема товаров (работ, услуг), запроса котировок в электронной форме без фиксированного объема товаров (работ, услуг), </w:t>
      </w:r>
      <w:r w:rsidRPr="00A40FB7">
        <w:rPr>
          <w:spacing w:val="-2"/>
          <w:sz w:val="26"/>
          <w:szCs w:val="26"/>
        </w:rPr>
        <w:lastRenderedPageBreak/>
        <w:t>признана несостоявшейся, Заказчик заключает договор с участником конкурентной закупки, с которым в соответствии с подпунктом 20 пункта 14.3 Положения заключается договор, на условиях, которые предусмотрены проектом договора, документацией о конкурентной закупке и (</w:t>
      </w:r>
      <w:proofErr w:type="gramStart"/>
      <w:r w:rsidRPr="00A40FB7">
        <w:rPr>
          <w:spacing w:val="-2"/>
          <w:sz w:val="26"/>
          <w:szCs w:val="26"/>
        </w:rPr>
        <w:t xml:space="preserve">или) извещением об осуществлении конкурентной закупки или приглашением принять участие в такой закупке, заявкой победителя конкурентной закупки по цене за единицу товара, работы, услуги, рассчитанной в соответствии с пунктом </w:t>
      </w:r>
      <w:r w:rsidRPr="00A40FB7">
        <w:rPr>
          <w:sz w:val="26"/>
          <w:szCs w:val="26"/>
          <w:lang w:eastAsia="en-US"/>
        </w:rPr>
        <w:t>15.2.1 Положения (</w:t>
      </w:r>
      <w:r w:rsidRPr="00A40FB7">
        <w:rPr>
          <w:spacing w:val="-2"/>
          <w:sz w:val="26"/>
          <w:szCs w:val="26"/>
        </w:rPr>
        <w:t xml:space="preserve">исходя из суммы цен единиц товаров, работ, услуг, предложенной таким участником конкурентной закупки </w:t>
      </w:r>
      <w:r w:rsidRPr="00A40FB7">
        <w:rPr>
          <w:sz w:val="26"/>
          <w:szCs w:val="26"/>
          <w:lang w:eastAsia="en-US"/>
        </w:rPr>
        <w:t>(с учетом особенностей, установленных пунктом 3.3.7 Положения)</w:t>
      </w:r>
      <w:r w:rsidRPr="00A40FB7">
        <w:rPr>
          <w:spacing w:val="-2"/>
          <w:sz w:val="26"/>
          <w:szCs w:val="26"/>
        </w:rPr>
        <w:t>) и максимальному значению цены договора.</w:t>
      </w:r>
      <w:proofErr w:type="gramEnd"/>
      <w:r w:rsidRPr="00A40FB7">
        <w:rPr>
          <w:spacing w:val="-2"/>
          <w:sz w:val="26"/>
          <w:szCs w:val="26"/>
        </w:rPr>
        <w:t xml:space="preserve"> 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не может превышать значений начальных цен единиц товаров, работ, услуг, указанных в извещении об осуществлении конкурентной закупки.</w:t>
      </w:r>
    </w:p>
    <w:p w:rsidR="00531EB9" w:rsidRPr="00A40FB7" w:rsidRDefault="00531EB9" w:rsidP="00531EB9">
      <w:pPr>
        <w:ind w:firstLine="709"/>
        <w:jc w:val="both"/>
        <w:rPr>
          <w:sz w:val="26"/>
          <w:szCs w:val="26"/>
        </w:rPr>
      </w:pPr>
      <w:r w:rsidRPr="00A40FB7">
        <w:rPr>
          <w:sz w:val="26"/>
          <w:szCs w:val="26"/>
        </w:rPr>
        <w:t>В случае</w:t>
      </w:r>
      <w:proofErr w:type="gramStart"/>
      <w:r w:rsidRPr="00A40FB7">
        <w:rPr>
          <w:sz w:val="26"/>
          <w:szCs w:val="26"/>
        </w:rPr>
        <w:t>,</w:t>
      </w:r>
      <w:proofErr w:type="gramEnd"/>
      <w:r w:rsidRPr="00A40FB7">
        <w:rPr>
          <w:sz w:val="26"/>
          <w:szCs w:val="26"/>
        </w:rPr>
        <w:t xml:space="preserve"> если </w:t>
      </w:r>
      <w:r w:rsidRPr="00A40FB7">
        <w:rPr>
          <w:spacing w:val="-2"/>
          <w:sz w:val="26"/>
          <w:szCs w:val="26"/>
        </w:rPr>
        <w:t xml:space="preserve">участник конкурентной закупки, с которым в соответствии с подпунктом 20 пункта 14.3 Положения заключается договор, в сроки, предусмотренные настоящим Положением, не направил Заказчику проект договора, подписанный лицом, имеющим право действовать от имени такого участника закупки, или не направил протокол разногласий, предусмотренный пунктом 15.4 Положения,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w:t>
      </w:r>
      <w:r w:rsidRPr="00A40FB7">
        <w:rPr>
          <w:sz w:val="26"/>
          <w:szCs w:val="26"/>
        </w:rPr>
        <w:t>документации о конкурентной закупке</w:t>
      </w:r>
      <w:r w:rsidRPr="00A40FB7">
        <w:rPr>
          <w:spacing w:val="-2"/>
          <w:sz w:val="26"/>
          <w:szCs w:val="26"/>
        </w:rPr>
        <w:t xml:space="preserve">), такой участник конкурентной закупки признается уклонившимся от заключения договора. В случае уклонения такого участника конкурентной закупки от заключения договора внесенное обеспечение заявки на участие в конкурентной закупке такому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w:t>
      </w:r>
      <w:r w:rsidRPr="00A40FB7">
        <w:rPr>
          <w:sz w:val="26"/>
          <w:szCs w:val="26"/>
        </w:rPr>
        <w:t>документации о конкурентной закупке</w:t>
      </w:r>
      <w:r w:rsidRPr="00A40FB7">
        <w:rPr>
          <w:spacing w:val="-2"/>
          <w:sz w:val="26"/>
          <w:szCs w:val="26"/>
        </w:rPr>
        <w:t xml:space="preserve">). </w:t>
      </w:r>
      <w:proofErr w:type="gramStart"/>
      <w:r w:rsidRPr="00A40FB7">
        <w:rPr>
          <w:spacing w:val="-2"/>
          <w:sz w:val="26"/>
          <w:szCs w:val="26"/>
        </w:rPr>
        <w:t>При этом Заказчик не позднее одного рабочего дня, следующего за днем признания такого участника конкурентной закупки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участника конкурентной закупки уклонившимся от заключения договора, содержащий информацию о месте и времени его составления, об участнике конкурентной закупки, признанном</w:t>
      </w:r>
      <w:proofErr w:type="gramEnd"/>
      <w:r w:rsidRPr="00A40FB7">
        <w:rPr>
          <w:spacing w:val="-2"/>
          <w:sz w:val="26"/>
          <w:szCs w:val="26"/>
        </w:rPr>
        <w:t xml:space="preserve"> уклонившимся от заключения договора, о факте, являющемся основанием для такого признания, а также реквизиты документов, подтверждающих этот факт. В случае</w:t>
      </w:r>
      <w:proofErr w:type="gramStart"/>
      <w:r w:rsidRPr="00A40FB7">
        <w:rPr>
          <w:spacing w:val="-2"/>
          <w:sz w:val="26"/>
          <w:szCs w:val="26"/>
        </w:rPr>
        <w:t>,</w:t>
      </w:r>
      <w:proofErr w:type="gramEnd"/>
      <w:r w:rsidRPr="00A40FB7">
        <w:rPr>
          <w:spacing w:val="-2"/>
          <w:sz w:val="26"/>
          <w:szCs w:val="26"/>
        </w:rPr>
        <w:t xml:space="preserve"> если такой участник конкурентной закупки признан уклонившимся от заключения договора, Заказчик вправе обратиться в суд с требованием о понуждении такого участника конкурентной закупки заключить договор, а также о возмещении убытков, причиненных уклонением от заключения договора.</w:t>
      </w:r>
    </w:p>
    <w:p w:rsidR="00531EB9" w:rsidRPr="00531EB9" w:rsidRDefault="00531EB9" w:rsidP="00531EB9">
      <w:pPr>
        <w:ind w:firstLine="709"/>
        <w:jc w:val="both"/>
        <w:rPr>
          <w:spacing w:val="-2"/>
          <w:sz w:val="26"/>
          <w:szCs w:val="26"/>
        </w:rPr>
      </w:pPr>
      <w:r w:rsidRPr="00A40FB7">
        <w:rPr>
          <w:spacing w:val="-2"/>
          <w:sz w:val="26"/>
          <w:szCs w:val="26"/>
        </w:rPr>
        <w:t xml:space="preserve">15.14. Победитель конкурентной закупки признается </w:t>
      </w:r>
      <w:proofErr w:type="gramStart"/>
      <w:r w:rsidRPr="00A40FB7">
        <w:rPr>
          <w:spacing w:val="-2"/>
          <w:sz w:val="26"/>
          <w:szCs w:val="26"/>
        </w:rPr>
        <w:t>Заказчиком</w:t>
      </w:r>
      <w:proofErr w:type="gramEnd"/>
      <w:r w:rsidRPr="00A40FB7">
        <w:rPr>
          <w:spacing w:val="-2"/>
          <w:sz w:val="26"/>
          <w:szCs w:val="26"/>
        </w:rPr>
        <w:t xml:space="preserve"> уклонившимся от заключения договора в случае, если</w:t>
      </w:r>
      <w:r w:rsidRPr="00531EB9">
        <w:rPr>
          <w:spacing w:val="-2"/>
          <w:sz w:val="26"/>
          <w:szCs w:val="26"/>
        </w:rPr>
        <w:t xml:space="preserve"> в сроки, предусмотренные настоящим Положением, он не направил Заказчику проект договора, подписанный лицом, имеющим право действовать от имени такого победителя, или не направил протокол разногласий, предусмотренный пунктом 15.4 Положения,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w:t>
      </w:r>
      <w:r w:rsidRPr="00531EB9">
        <w:rPr>
          <w:sz w:val="26"/>
          <w:szCs w:val="26"/>
        </w:rPr>
        <w:t>документации о конкурентной закупке</w:t>
      </w:r>
      <w:r w:rsidRPr="00531EB9">
        <w:rPr>
          <w:spacing w:val="-2"/>
          <w:sz w:val="26"/>
          <w:szCs w:val="26"/>
        </w:rPr>
        <w:t xml:space="preserve">). В случае уклонения победителя конкурентной закупки от заключения договора внесенное обеспечение заявки на участие в конкурентной закупке победителю конкурентной закупки не возвращается </w:t>
      </w:r>
      <w:r w:rsidRPr="00531EB9">
        <w:rPr>
          <w:spacing w:val="-2"/>
          <w:sz w:val="26"/>
          <w:szCs w:val="26"/>
        </w:rPr>
        <w:lastRenderedPageBreak/>
        <w:t xml:space="preserve">(если требование о предоставлении обеспечения заявки на участие в конкурентной закупке было предусмотрено Заказчиком в </w:t>
      </w:r>
      <w:r w:rsidRPr="00531EB9">
        <w:rPr>
          <w:sz w:val="26"/>
          <w:szCs w:val="26"/>
        </w:rPr>
        <w:t>документации о конкурентной закупке</w:t>
      </w:r>
      <w:r w:rsidRPr="00531EB9">
        <w:rPr>
          <w:spacing w:val="-2"/>
          <w:sz w:val="26"/>
          <w:szCs w:val="26"/>
        </w:rPr>
        <w:t xml:space="preserve">). </w:t>
      </w:r>
      <w:proofErr w:type="gramStart"/>
      <w:r w:rsidRPr="00531EB9">
        <w:rPr>
          <w:spacing w:val="-2"/>
          <w:sz w:val="26"/>
          <w:szCs w:val="26"/>
        </w:rPr>
        <w:t>При этом Заказчик не позднее одного рабочего дня, следующего за днем признания победителя конкурентной закупки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признанном уклонившимся от заключения</w:t>
      </w:r>
      <w:proofErr w:type="gramEnd"/>
      <w:r w:rsidRPr="00531EB9">
        <w:rPr>
          <w:spacing w:val="-2"/>
          <w:sz w:val="26"/>
          <w:szCs w:val="26"/>
        </w:rPr>
        <w:t xml:space="preserve"> договора, о факте, являющемся основанием для такого признания, а также реквизиты документов, подтверждающих этот факт. В случае</w:t>
      </w:r>
      <w:proofErr w:type="gramStart"/>
      <w:r w:rsidRPr="00531EB9">
        <w:rPr>
          <w:spacing w:val="-2"/>
          <w:sz w:val="26"/>
          <w:szCs w:val="26"/>
        </w:rPr>
        <w:t>,</w:t>
      </w:r>
      <w:proofErr w:type="gramEnd"/>
      <w:r w:rsidRPr="00531EB9">
        <w:rPr>
          <w:spacing w:val="-2"/>
          <w:sz w:val="26"/>
          <w:szCs w:val="26"/>
        </w:rPr>
        <w:t xml:space="preserve"> если победитель конкурентной закупки признан уклонившимся от заключения договора, Заказчик вправе обратиться в суд с требованием о понуждении победителя в конкурентной закупке заключить договор, а также о возмещении убытков, причиненных уклонением от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15.15. В случае</w:t>
      </w:r>
      <w:proofErr w:type="gramStart"/>
      <w:r w:rsidRPr="00531EB9">
        <w:rPr>
          <w:spacing w:val="-2"/>
          <w:sz w:val="26"/>
          <w:szCs w:val="26"/>
        </w:rPr>
        <w:t>,</w:t>
      </w:r>
      <w:proofErr w:type="gramEnd"/>
      <w:r w:rsidRPr="00531EB9">
        <w:rPr>
          <w:spacing w:val="-2"/>
          <w:sz w:val="26"/>
          <w:szCs w:val="26"/>
        </w:rPr>
        <w:t xml:space="preserve"> если победитель конкурентной закупки признан уклонившимся от заключения договора, Заказчик вправе заключить договор с иным участником конкурентной закупки, заявке на участие в конкурентной закупке которого присвоен второй номер (далее в настоящем пункте – иной участник конкурентной закупки). При этом заключение договора для иного участника конкурентной закупки является обязательным. Проект договора иному участнику конкурентной закупки направляется Заказчиком в срок, не превышающий пяти дней </w:t>
      </w:r>
      <w:proofErr w:type="gramStart"/>
      <w:r w:rsidRPr="00531EB9">
        <w:rPr>
          <w:spacing w:val="-2"/>
          <w:sz w:val="26"/>
          <w:szCs w:val="26"/>
        </w:rPr>
        <w:t>с даты признания</w:t>
      </w:r>
      <w:proofErr w:type="gramEnd"/>
      <w:r w:rsidRPr="00531EB9">
        <w:rPr>
          <w:spacing w:val="-2"/>
          <w:sz w:val="26"/>
          <w:szCs w:val="26"/>
        </w:rPr>
        <w:t xml:space="preserve"> победителя конкурентной закупки уклонившимся от заключения договора.</w:t>
      </w:r>
    </w:p>
    <w:p w:rsidR="00531EB9" w:rsidRPr="00531EB9" w:rsidRDefault="00531EB9" w:rsidP="00531EB9">
      <w:pPr>
        <w:ind w:firstLine="709"/>
        <w:jc w:val="both"/>
        <w:rPr>
          <w:spacing w:val="-2"/>
          <w:sz w:val="26"/>
          <w:szCs w:val="26"/>
        </w:rPr>
      </w:pPr>
      <w:r w:rsidRPr="00531EB9">
        <w:rPr>
          <w:spacing w:val="-2"/>
          <w:sz w:val="26"/>
          <w:szCs w:val="26"/>
        </w:rPr>
        <w:t xml:space="preserve">Иной участник конкурентной закупки </w:t>
      </w:r>
      <w:r w:rsidRPr="00531EB9">
        <w:rPr>
          <w:sz w:val="26"/>
          <w:szCs w:val="26"/>
          <w:lang w:eastAsia="en-US"/>
        </w:rPr>
        <w:t>подписывает</w:t>
      </w:r>
      <w:r w:rsidRPr="00531EB9">
        <w:rPr>
          <w:spacing w:val="-2"/>
          <w:sz w:val="26"/>
          <w:szCs w:val="26"/>
        </w:rPr>
        <w:t xml:space="preserve"> проект договора или размещает предусмотренный пунктом 15.4 Положения протокол разногласий в порядке и сроки, которые предусмотрены настоящим Положением для победителя конкурентной закупки. </w:t>
      </w:r>
      <w:proofErr w:type="gramStart"/>
      <w:r w:rsidRPr="00531EB9">
        <w:rPr>
          <w:spacing w:val="-2"/>
          <w:sz w:val="26"/>
          <w:szCs w:val="26"/>
        </w:rPr>
        <w:t xml:space="preserve">Одновременно с подписанным проектом договора иной участник конкурентной закупки обязан предоставить обеспечение исполнения договора (если требование о предоставлении обеспечения исполнения договора было предусмотрено Заказчиком в </w:t>
      </w:r>
      <w:r w:rsidRPr="00531EB9">
        <w:rPr>
          <w:sz w:val="26"/>
          <w:szCs w:val="26"/>
        </w:rPr>
        <w:t>документации о конкурентной закупке</w:t>
      </w:r>
      <w:r w:rsidRPr="00531EB9">
        <w:rPr>
          <w:spacing w:val="-2"/>
          <w:sz w:val="26"/>
          <w:szCs w:val="26"/>
        </w:rPr>
        <w:t>), а в случае, предусмотренном пунктом 9.1 Положения,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w:t>
      </w:r>
      <w:proofErr w:type="gramEnd"/>
      <w:r w:rsidRPr="00531EB9">
        <w:rPr>
          <w:spacing w:val="-2"/>
          <w:sz w:val="26"/>
          <w:szCs w:val="26"/>
        </w:rPr>
        <w:t xml:space="preserve"> этим участником закупки цены за право заключения договора. </w:t>
      </w:r>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Договор с иным участником конкурентной закупки (в случае, когда количество поставляемых товаров, объем подлежащих выполнению работ, оказанию услуг известно),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иного участника конкурентной закупки и по цене, предложенной иным участником конкурентной закупки </w:t>
      </w:r>
      <w:r w:rsidRPr="00531EB9">
        <w:rPr>
          <w:sz w:val="26"/>
          <w:szCs w:val="26"/>
          <w:lang w:eastAsia="en-US"/>
        </w:rPr>
        <w:t>(с учетом особенностей</w:t>
      </w:r>
      <w:proofErr w:type="gramEnd"/>
      <w:r w:rsidRPr="00531EB9">
        <w:rPr>
          <w:sz w:val="26"/>
          <w:szCs w:val="26"/>
          <w:lang w:eastAsia="en-US"/>
        </w:rPr>
        <w:t xml:space="preserve">, </w:t>
      </w:r>
      <w:proofErr w:type="gramStart"/>
      <w:r w:rsidRPr="00531EB9">
        <w:rPr>
          <w:sz w:val="26"/>
          <w:szCs w:val="26"/>
          <w:lang w:eastAsia="en-US"/>
        </w:rPr>
        <w:t>установленных</w:t>
      </w:r>
      <w:proofErr w:type="gramEnd"/>
      <w:r w:rsidRPr="00531EB9">
        <w:rPr>
          <w:sz w:val="26"/>
          <w:szCs w:val="26"/>
          <w:lang w:eastAsia="en-US"/>
        </w:rPr>
        <w:t xml:space="preserve"> пунктом 3.3.7 Положения)</w:t>
      </w:r>
      <w:r w:rsidRPr="00531EB9">
        <w:rPr>
          <w:spacing w:val="-2"/>
          <w:sz w:val="26"/>
          <w:szCs w:val="26"/>
        </w:rPr>
        <w:t xml:space="preserve">. При заключении договора его цена не может превышать начальную (максимальную) цену договора (цену лота), указанную в извещении об осуществлении </w:t>
      </w:r>
      <w:proofErr w:type="gramStart"/>
      <w:r w:rsidRPr="00531EB9">
        <w:rPr>
          <w:spacing w:val="-2"/>
          <w:sz w:val="26"/>
          <w:szCs w:val="26"/>
        </w:rPr>
        <w:t>конкурентной</w:t>
      </w:r>
      <w:proofErr w:type="gramEnd"/>
      <w:r w:rsidRPr="00531EB9">
        <w:rPr>
          <w:spacing w:val="-2"/>
          <w:sz w:val="26"/>
          <w:szCs w:val="26"/>
        </w:rPr>
        <w:t xml:space="preserve"> закупи.</w:t>
      </w:r>
    </w:p>
    <w:p w:rsidR="00531EB9" w:rsidRPr="00531EB9" w:rsidRDefault="00531EB9" w:rsidP="00531EB9">
      <w:pPr>
        <w:ind w:firstLine="709"/>
        <w:jc w:val="both"/>
        <w:rPr>
          <w:spacing w:val="-2"/>
          <w:sz w:val="26"/>
          <w:szCs w:val="26"/>
        </w:rPr>
      </w:pPr>
      <w:proofErr w:type="gramStart"/>
      <w:r w:rsidRPr="00531EB9">
        <w:rPr>
          <w:spacing w:val="-2"/>
          <w:sz w:val="26"/>
          <w:szCs w:val="26"/>
        </w:rPr>
        <w:t>Договор, предметом которого является поставка товара, в случае, когда количество поставляемого товара известно, может включать в себя условие о том, что цена единицы поставляемого товара, указанная в Спецификации, являющейся приложением к договору, пересчитывается путем умножения коэффициента снижения на начальную (максимальную) цену единицы товара, указанную в извещении об осуществлении конкурентной закупки и (или) документации о конкурентной закупке.</w:t>
      </w:r>
      <w:proofErr w:type="gramEnd"/>
    </w:p>
    <w:p w:rsidR="00531EB9" w:rsidRPr="00531EB9" w:rsidRDefault="00531EB9" w:rsidP="00531EB9">
      <w:pPr>
        <w:ind w:firstLine="709"/>
        <w:jc w:val="both"/>
        <w:rPr>
          <w:spacing w:val="-2"/>
          <w:sz w:val="26"/>
          <w:szCs w:val="26"/>
        </w:rPr>
      </w:pPr>
      <w:r w:rsidRPr="00531EB9">
        <w:rPr>
          <w:spacing w:val="-2"/>
          <w:sz w:val="26"/>
          <w:szCs w:val="26"/>
        </w:rPr>
        <w:lastRenderedPageBreak/>
        <w:t>Коэффициент снижения (К) рассчитывается по формуле: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spacing w:val="-2"/>
          <w:sz w:val="26"/>
          <w:szCs w:val="26"/>
        </w:rPr>
      </w:pPr>
      <w:r w:rsidRPr="00531EB9">
        <w:rPr>
          <w:spacing w:val="-2"/>
          <w:sz w:val="26"/>
          <w:szCs w:val="26"/>
        </w:rPr>
        <w:t>К = Ц</w:t>
      </w:r>
      <w:r w:rsidRPr="00531EB9">
        <w:rPr>
          <w:spacing w:val="-2"/>
          <w:sz w:val="26"/>
          <w:szCs w:val="26"/>
          <w:vertAlign w:val="subscript"/>
        </w:rPr>
        <w:t>П</w:t>
      </w:r>
      <w:r w:rsidRPr="00531EB9">
        <w:rPr>
          <w:spacing w:val="-2"/>
          <w:sz w:val="26"/>
          <w:szCs w:val="26"/>
        </w:rPr>
        <w:t xml:space="preserve"> ÷ Ц</w:t>
      </w:r>
      <w:r w:rsidRPr="00531EB9">
        <w:rPr>
          <w:spacing w:val="-2"/>
          <w:sz w:val="26"/>
          <w:szCs w:val="26"/>
          <w:vertAlign w:val="subscript"/>
        </w:rPr>
        <w:t>общ.</w:t>
      </w:r>
      <w:r w:rsidRPr="00531EB9">
        <w:rPr>
          <w:spacing w:val="-2"/>
          <w:sz w:val="26"/>
          <w:szCs w:val="26"/>
        </w:rPr>
        <w:t>,</w:t>
      </w:r>
    </w:p>
    <w:p w:rsidR="00531EB9" w:rsidRPr="00531EB9" w:rsidRDefault="00531EB9" w:rsidP="00531EB9">
      <w:pPr>
        <w:ind w:firstLine="709"/>
        <w:jc w:val="both"/>
        <w:rPr>
          <w:spacing w:val="-2"/>
          <w:sz w:val="26"/>
          <w:szCs w:val="26"/>
        </w:rPr>
      </w:pPr>
      <w:r w:rsidRPr="00531EB9">
        <w:rPr>
          <w:spacing w:val="-2"/>
          <w:sz w:val="26"/>
          <w:szCs w:val="26"/>
        </w:rPr>
        <w:t xml:space="preserve">где: </w:t>
      </w:r>
    </w:p>
    <w:p w:rsidR="00531EB9" w:rsidRPr="00531EB9" w:rsidRDefault="00531EB9" w:rsidP="00531EB9">
      <w:pPr>
        <w:ind w:firstLine="709"/>
        <w:jc w:val="both"/>
        <w:rPr>
          <w:spacing w:val="-2"/>
          <w:sz w:val="26"/>
          <w:szCs w:val="26"/>
        </w:rPr>
      </w:pPr>
      <w:r w:rsidRPr="00531EB9">
        <w:rPr>
          <w:spacing w:val="-2"/>
          <w:sz w:val="26"/>
          <w:szCs w:val="26"/>
        </w:rPr>
        <w:t>Ц</w:t>
      </w:r>
      <w:r w:rsidRPr="00531EB9">
        <w:rPr>
          <w:spacing w:val="-2"/>
          <w:sz w:val="26"/>
          <w:szCs w:val="26"/>
          <w:vertAlign w:val="subscript"/>
        </w:rPr>
        <w:t>П</w:t>
      </w:r>
      <w:r w:rsidRPr="00531EB9">
        <w:rPr>
          <w:spacing w:val="-2"/>
          <w:sz w:val="26"/>
          <w:szCs w:val="26"/>
        </w:rPr>
        <w:t xml:space="preserve"> – цена договора, предложенная поставщиком; </w:t>
      </w:r>
    </w:p>
    <w:p w:rsidR="00531EB9" w:rsidRPr="00531EB9" w:rsidRDefault="00531EB9" w:rsidP="00531EB9">
      <w:pPr>
        <w:ind w:firstLine="709"/>
        <w:jc w:val="both"/>
        <w:rPr>
          <w:spacing w:val="-2"/>
          <w:sz w:val="26"/>
          <w:szCs w:val="26"/>
        </w:rPr>
      </w:pPr>
      <w:r w:rsidRPr="00531EB9">
        <w:rPr>
          <w:spacing w:val="-2"/>
          <w:sz w:val="26"/>
          <w:szCs w:val="26"/>
        </w:rPr>
        <w:t>Ц</w:t>
      </w:r>
      <w:r w:rsidRPr="00531EB9">
        <w:rPr>
          <w:spacing w:val="-2"/>
          <w:sz w:val="26"/>
          <w:szCs w:val="26"/>
          <w:vertAlign w:val="subscript"/>
        </w:rPr>
        <w:t>общ.</w:t>
      </w:r>
      <w:r w:rsidRPr="00531EB9">
        <w:rPr>
          <w:spacing w:val="-2"/>
          <w:sz w:val="26"/>
          <w:szCs w:val="26"/>
        </w:rPr>
        <w:t xml:space="preserve"> – начальная (максимальная) цена договора, указанная в извещении об осуществлении конкурентной закупки и (или) документации о конкурентной закупке.</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t>В случае если договором предусмотрена поставка нескольких позиций товара, то цена единицы поставляемого товара по каждой позиции должна быть пересчитана с применением указанного коэффициента.</w:t>
      </w:r>
    </w:p>
    <w:p w:rsidR="00531EB9" w:rsidRPr="00531EB9" w:rsidRDefault="00531EB9" w:rsidP="00531EB9">
      <w:pPr>
        <w:ind w:firstLine="709"/>
        <w:jc w:val="both"/>
        <w:rPr>
          <w:spacing w:val="-2"/>
          <w:sz w:val="26"/>
          <w:szCs w:val="26"/>
        </w:rPr>
      </w:pPr>
      <w:proofErr w:type="gramStart"/>
      <w:r w:rsidRPr="00531EB9">
        <w:rPr>
          <w:spacing w:val="-2"/>
          <w:sz w:val="26"/>
          <w:szCs w:val="26"/>
        </w:rPr>
        <w:t>Договор с иным участником конкурентной закупки (в случае, когда количество поставляемых товаров, объем подлежащих выполнению работ, оказанию услуг невозможно определить), заключается на условиях, которые предусмотрены проектом договора, документацией о конкурентной закупке и (или) извещением об осуществлении конкурентной закупки или приглашением принять участие в такой закупке, заявкой иного участника конкурентной закупки по цене за единицу товара, работы, услуги, рассчитанной в соответствии</w:t>
      </w:r>
      <w:proofErr w:type="gramEnd"/>
      <w:r w:rsidRPr="00531EB9">
        <w:rPr>
          <w:spacing w:val="-2"/>
          <w:sz w:val="26"/>
          <w:szCs w:val="26"/>
        </w:rPr>
        <w:t xml:space="preserve"> с пунктом </w:t>
      </w:r>
      <w:r w:rsidRPr="00531EB9">
        <w:rPr>
          <w:sz w:val="26"/>
          <w:szCs w:val="26"/>
          <w:lang w:eastAsia="en-US"/>
        </w:rPr>
        <w:t>15.2.1. Положения (</w:t>
      </w:r>
      <w:r w:rsidRPr="00531EB9">
        <w:rPr>
          <w:spacing w:val="-2"/>
          <w:sz w:val="26"/>
          <w:szCs w:val="26"/>
        </w:rPr>
        <w:t xml:space="preserve">исходя из процента снижения начальной суммы цен единиц товаров, работ, услуг, предложенного иным участником конкурентной закупки </w:t>
      </w:r>
      <w:r w:rsidRPr="00531EB9">
        <w:rPr>
          <w:sz w:val="26"/>
          <w:szCs w:val="26"/>
          <w:lang w:eastAsia="en-US"/>
        </w:rPr>
        <w:t>(с учетом особенностей, установленных пунктом 3.3.7 Положения)</w:t>
      </w:r>
      <w:r w:rsidRPr="00531EB9">
        <w:rPr>
          <w:spacing w:val="-2"/>
          <w:sz w:val="26"/>
          <w:szCs w:val="26"/>
        </w:rPr>
        <w:t xml:space="preserve">) и максимальному значению цены договора. </w:t>
      </w:r>
      <w:proofErr w:type="gramStart"/>
      <w:r w:rsidRPr="00531EB9">
        <w:rPr>
          <w:spacing w:val="-2"/>
          <w:sz w:val="26"/>
          <w:szCs w:val="26"/>
        </w:rPr>
        <w:t>При заключении договора максимальное значение цены договора не может превышать максимальное значение цены договора, указанное в извещении об осуществлении конкурентной закупки, а цена единицы товара, работы, услуги определяется путем уменьшения начальной цены таких единиц, указанных в извещении об осуществлении конкурентной закупки, пропорционально снижению начальной суммы цен единиц товаров, работ, услуг, предложенному участником закупки, с которым заключается договор.</w:t>
      </w:r>
      <w:proofErr w:type="gramEnd"/>
    </w:p>
    <w:p w:rsidR="00531EB9" w:rsidRPr="00531EB9" w:rsidRDefault="00531EB9" w:rsidP="00531EB9">
      <w:pPr>
        <w:ind w:firstLine="709"/>
        <w:jc w:val="both"/>
        <w:rPr>
          <w:spacing w:val="-2"/>
          <w:sz w:val="26"/>
          <w:szCs w:val="26"/>
        </w:rPr>
      </w:pPr>
      <w:proofErr w:type="gramStart"/>
      <w:r w:rsidRPr="00531EB9">
        <w:rPr>
          <w:spacing w:val="-2"/>
          <w:sz w:val="26"/>
          <w:szCs w:val="26"/>
        </w:rPr>
        <w:t xml:space="preserve">В случае если иной участник конкурентной закупки в сроки, предусмотренные настоящим Положением, не направил Заказчику проект договора, подписанный лицом, имеющим право действовать от имени иного участника конкурентной закупки, или не направил протокол разногласий, предусмотренный пунктом 15.4 Положения, либо не предоставил надлежащее обеспечение исполнения договора (если требование о предоставлении обеспечения исполнения договора было предусмотрено Заказчиком в </w:t>
      </w:r>
      <w:r w:rsidRPr="00531EB9">
        <w:rPr>
          <w:sz w:val="26"/>
          <w:szCs w:val="26"/>
        </w:rPr>
        <w:t>документации о конкурентной закупке</w:t>
      </w:r>
      <w:r w:rsidRPr="00531EB9">
        <w:rPr>
          <w:spacing w:val="-2"/>
          <w:sz w:val="26"/>
          <w:szCs w:val="26"/>
        </w:rPr>
        <w:t>), иной</w:t>
      </w:r>
      <w:proofErr w:type="gramEnd"/>
      <w:r w:rsidRPr="00531EB9">
        <w:rPr>
          <w:spacing w:val="-2"/>
          <w:sz w:val="26"/>
          <w:szCs w:val="26"/>
        </w:rPr>
        <w:t xml:space="preserve"> участник конкурентной закупки признается уклонившимся от заключения договора.</w:t>
      </w:r>
      <w:r w:rsidRPr="00531EB9">
        <w:rPr>
          <w:color w:val="FF0000"/>
          <w:spacing w:val="-2"/>
          <w:sz w:val="26"/>
          <w:szCs w:val="26"/>
        </w:rPr>
        <w:t xml:space="preserve"> </w:t>
      </w:r>
      <w:r w:rsidRPr="00531EB9">
        <w:rPr>
          <w:spacing w:val="-2"/>
          <w:sz w:val="26"/>
          <w:szCs w:val="26"/>
        </w:rPr>
        <w:t xml:space="preserve">В случае уклонения иного участника конкурентной закупки от заключения договора внесенное обеспечение заявки на участие в конкурентной закупке иному участнику конкурентной закупки не возвращается (если требование о предоставлении обеспечения заявки на участие в конкурентной закупке было предусмотрено Заказчиком в </w:t>
      </w:r>
      <w:r w:rsidRPr="00531EB9">
        <w:rPr>
          <w:sz w:val="26"/>
          <w:szCs w:val="26"/>
        </w:rPr>
        <w:t>документации о конкурентной закупке</w:t>
      </w:r>
      <w:r w:rsidRPr="00531EB9">
        <w:rPr>
          <w:spacing w:val="-2"/>
          <w:sz w:val="26"/>
          <w:szCs w:val="26"/>
        </w:rPr>
        <w:t xml:space="preserve">). </w:t>
      </w:r>
      <w:proofErr w:type="gramStart"/>
      <w:r w:rsidRPr="00531EB9">
        <w:rPr>
          <w:spacing w:val="-2"/>
          <w:sz w:val="26"/>
          <w:szCs w:val="26"/>
        </w:rPr>
        <w:t>При этом Заказчик не позднее одного рабочего дня, следующего за днем признания иного участника конкурентной закупки уклонившимся от заключения договора,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иного участника конкурентной закупки уклонившимся от заключения договора, содержащий информацию о месте и времени его составления, об ином участнике конкурентной закупки</w:t>
      </w:r>
      <w:proofErr w:type="gramEnd"/>
      <w:r w:rsidRPr="00531EB9">
        <w:rPr>
          <w:spacing w:val="-2"/>
          <w:sz w:val="26"/>
          <w:szCs w:val="26"/>
        </w:rPr>
        <w:t xml:space="preserve">, </w:t>
      </w:r>
      <w:proofErr w:type="gramStart"/>
      <w:r w:rsidRPr="00531EB9">
        <w:rPr>
          <w:spacing w:val="-2"/>
          <w:sz w:val="26"/>
          <w:szCs w:val="26"/>
        </w:rPr>
        <w:t>признанном уклонившимся от заключения договора, о факте, являющемся основанием для такого признания, а также реквизиты документов, подтверждающих это факт.</w:t>
      </w:r>
      <w:proofErr w:type="gramEnd"/>
    </w:p>
    <w:p w:rsidR="00531EB9" w:rsidRPr="00531EB9" w:rsidRDefault="00531EB9" w:rsidP="00531EB9">
      <w:pPr>
        <w:ind w:firstLine="709"/>
        <w:jc w:val="both"/>
        <w:rPr>
          <w:sz w:val="26"/>
          <w:szCs w:val="26"/>
        </w:rPr>
      </w:pPr>
      <w:r w:rsidRPr="00531EB9">
        <w:rPr>
          <w:spacing w:val="-2"/>
          <w:sz w:val="26"/>
          <w:szCs w:val="26"/>
        </w:rPr>
        <w:lastRenderedPageBreak/>
        <w:t>В случае уклонения иного участника конкурентной закупки от заключения договора Заказчик вправе обратиться в суд с требованием о понуждении иного участника конкурентной закупки заключить договор, а также о возмещении убытков, причиненных уклонением от заключения договора.</w:t>
      </w:r>
    </w:p>
    <w:p w:rsidR="00531EB9" w:rsidRPr="00531EB9" w:rsidRDefault="00531EB9" w:rsidP="00531EB9">
      <w:pPr>
        <w:ind w:firstLine="709"/>
        <w:jc w:val="both"/>
        <w:rPr>
          <w:i/>
          <w:spacing w:val="-2"/>
          <w:sz w:val="26"/>
          <w:szCs w:val="26"/>
        </w:rPr>
      </w:pPr>
      <w:r w:rsidRPr="00531EB9">
        <w:rPr>
          <w:spacing w:val="-2"/>
          <w:sz w:val="26"/>
          <w:szCs w:val="26"/>
        </w:rPr>
        <w:t>В случае уклонения иного участника конкурентной закупки от заключения договора конкурентная закупка признается несостоявшейся.</w:t>
      </w:r>
    </w:p>
    <w:p w:rsidR="00531EB9" w:rsidRPr="00531EB9" w:rsidRDefault="00531EB9" w:rsidP="00531EB9">
      <w:pPr>
        <w:ind w:firstLine="709"/>
        <w:jc w:val="both"/>
        <w:rPr>
          <w:spacing w:val="-2"/>
          <w:sz w:val="26"/>
          <w:szCs w:val="26"/>
        </w:rPr>
      </w:pPr>
      <w:r w:rsidRPr="00531EB9">
        <w:rPr>
          <w:spacing w:val="-2"/>
          <w:sz w:val="26"/>
          <w:szCs w:val="26"/>
        </w:rPr>
        <w:t xml:space="preserve">15.16. Заказчик вправе отказаться от заключения договора с победителем конкурентной закупки или участником конкурентной закупки, с которым в соответствии с подпунктом 20 пункта 14.3 Положения заключается договор,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в случаях:</w:t>
      </w:r>
    </w:p>
    <w:p w:rsidR="00531EB9" w:rsidRPr="00531EB9" w:rsidRDefault="00531EB9" w:rsidP="00531EB9">
      <w:pPr>
        <w:ind w:firstLine="709"/>
        <w:jc w:val="both"/>
        <w:rPr>
          <w:spacing w:val="-2"/>
          <w:sz w:val="26"/>
          <w:szCs w:val="26"/>
        </w:rPr>
      </w:pPr>
      <w:r w:rsidRPr="00531EB9">
        <w:rPr>
          <w:spacing w:val="-2"/>
          <w:sz w:val="26"/>
          <w:szCs w:val="26"/>
        </w:rPr>
        <w:t xml:space="preserve">1) несоответствия победителя конкурентной закупки или участника конкурентной закупки, с которым в соответствии с подпунктом 20 пункта 14.3 Положения заключается договор, или иного участника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требованиям, установленным в извещении об осуществлении конкурентной закупки, документации о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 xml:space="preserve">2) предоставления победителем конкурентной закупки или участником конкурентной закупки, с которым в соответствии с подпунктом 20 пункта 14.3 Положения заключается договор, или иным участником конкурентной закупки, заявке на </w:t>
      </w:r>
      <w:proofErr w:type="gramStart"/>
      <w:r w:rsidRPr="00531EB9">
        <w:rPr>
          <w:spacing w:val="-2"/>
          <w:sz w:val="26"/>
          <w:szCs w:val="26"/>
        </w:rPr>
        <w:t>участие</w:t>
      </w:r>
      <w:proofErr w:type="gramEnd"/>
      <w:r w:rsidRPr="00531EB9">
        <w:rPr>
          <w:spacing w:val="-2"/>
          <w:sz w:val="26"/>
          <w:szCs w:val="26"/>
        </w:rPr>
        <w:t xml:space="preserve"> в конкурентной закупке которого присвоен второй номер, недостоверных сведений в заявке на участие в конкурентной закупке.</w:t>
      </w:r>
    </w:p>
    <w:p w:rsidR="00531EB9" w:rsidRPr="00531EB9" w:rsidRDefault="00531EB9" w:rsidP="00531EB9">
      <w:pPr>
        <w:ind w:firstLine="709"/>
        <w:jc w:val="both"/>
        <w:rPr>
          <w:spacing w:val="-2"/>
          <w:sz w:val="26"/>
          <w:szCs w:val="26"/>
        </w:rPr>
      </w:pPr>
      <w:r w:rsidRPr="00531EB9">
        <w:rPr>
          <w:spacing w:val="-2"/>
          <w:sz w:val="26"/>
          <w:szCs w:val="26"/>
        </w:rPr>
        <w:t xml:space="preserve">15.17.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Положения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 </w:t>
      </w:r>
    </w:p>
    <w:p w:rsidR="00531EB9" w:rsidRPr="00531EB9" w:rsidRDefault="00531EB9" w:rsidP="00531EB9">
      <w:pPr>
        <w:ind w:firstLine="709"/>
        <w:jc w:val="both"/>
        <w:rPr>
          <w:spacing w:val="-2"/>
          <w:sz w:val="26"/>
          <w:szCs w:val="26"/>
        </w:rPr>
      </w:pPr>
      <w:r w:rsidRPr="00531EB9">
        <w:rPr>
          <w:spacing w:val="-2"/>
          <w:sz w:val="26"/>
          <w:szCs w:val="26"/>
        </w:rPr>
        <w:t xml:space="preserve">15.18. </w:t>
      </w:r>
      <w:proofErr w:type="gramStart"/>
      <w:r w:rsidRPr="00531EB9">
        <w:rPr>
          <w:spacing w:val="-2"/>
          <w:sz w:val="26"/>
          <w:szCs w:val="26"/>
        </w:rPr>
        <w:t>При заключении договора указывается, что цена договора является твердой и определяется на весь срок исполнения договора, за исключением случаев изменения цены договора, предусмотренных пунктом 16.2 Положения, а в случае, если количество поставляемых товаров, объем подлежащих выполнению работ, оказанию услуг невозможно определить, указываются цены единиц товара, работы, услуги и максимальное значение цены договора, а также в случаях, установленных Правительством Российской Федерации</w:t>
      </w:r>
      <w:proofErr w:type="gramEnd"/>
      <w:r w:rsidRPr="00531EB9">
        <w:rPr>
          <w:spacing w:val="-2"/>
          <w:sz w:val="26"/>
          <w:szCs w:val="26"/>
        </w:rPr>
        <w:t>, указываются ориентировочное значение цены договора либо формула цены и максимальное значение цены договора, установленные заказчиком в документации о конкурентной закупке. В случае</w:t>
      </w:r>
      <w:proofErr w:type="gramStart"/>
      <w:r w:rsidRPr="00531EB9">
        <w:rPr>
          <w:spacing w:val="-2"/>
          <w:sz w:val="26"/>
          <w:szCs w:val="26"/>
        </w:rPr>
        <w:t>,</w:t>
      </w:r>
      <w:proofErr w:type="gramEnd"/>
      <w:r w:rsidRPr="00531EB9">
        <w:rPr>
          <w:spacing w:val="-2"/>
          <w:sz w:val="26"/>
          <w:szCs w:val="26"/>
        </w:rPr>
        <w:t xml:space="preserve"> если проектом договора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договора участником закупки, с которым заключается договор.</w:t>
      </w:r>
    </w:p>
    <w:p w:rsidR="00531EB9" w:rsidRPr="00531EB9" w:rsidRDefault="00531EB9" w:rsidP="00531EB9">
      <w:pPr>
        <w:ind w:firstLine="709"/>
        <w:jc w:val="both"/>
        <w:rPr>
          <w:spacing w:val="-2"/>
          <w:sz w:val="26"/>
          <w:szCs w:val="26"/>
        </w:rPr>
      </w:pPr>
    </w:p>
    <w:p w:rsidR="00531EB9" w:rsidRPr="00C04CB1" w:rsidRDefault="00C04CB1" w:rsidP="00531EB9">
      <w:pPr>
        <w:ind w:firstLine="709"/>
        <w:jc w:val="center"/>
        <w:rPr>
          <w:spacing w:val="-2"/>
          <w:sz w:val="26"/>
          <w:szCs w:val="26"/>
        </w:rPr>
      </w:pPr>
      <w:r>
        <w:rPr>
          <w:spacing w:val="-2"/>
          <w:sz w:val="26"/>
          <w:szCs w:val="26"/>
        </w:rPr>
        <w:t>16</w:t>
      </w:r>
      <w:r w:rsidR="00531EB9" w:rsidRPr="00C04CB1">
        <w:rPr>
          <w:spacing w:val="-2"/>
          <w:sz w:val="26"/>
          <w:szCs w:val="26"/>
        </w:rPr>
        <w:t>. Исполнение, изменение, расторжение договора</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lastRenderedPageBreak/>
        <w:t>16.1. 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в том числе:</w:t>
      </w:r>
    </w:p>
    <w:p w:rsidR="00531EB9" w:rsidRPr="00531EB9" w:rsidRDefault="00531EB9" w:rsidP="00531EB9">
      <w:pPr>
        <w:ind w:firstLine="709"/>
        <w:jc w:val="both"/>
        <w:rPr>
          <w:spacing w:val="-2"/>
          <w:sz w:val="26"/>
          <w:szCs w:val="26"/>
        </w:rPr>
      </w:pPr>
      <w:r w:rsidRPr="00531EB9">
        <w:rPr>
          <w:spacing w:val="-2"/>
          <w:sz w:val="26"/>
          <w:szCs w:val="26"/>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531EB9" w:rsidRPr="00531EB9" w:rsidRDefault="00531EB9" w:rsidP="00531EB9">
      <w:pPr>
        <w:ind w:firstLine="709"/>
        <w:jc w:val="both"/>
        <w:rPr>
          <w:spacing w:val="-2"/>
          <w:sz w:val="26"/>
          <w:szCs w:val="26"/>
        </w:rPr>
      </w:pPr>
      <w:r w:rsidRPr="00531EB9">
        <w:rPr>
          <w:spacing w:val="-2"/>
          <w:sz w:val="26"/>
          <w:szCs w:val="26"/>
        </w:rPr>
        <w:t>2) оплату Заказчиком поставленного товара, выполненной работы (ее результатов), оказанной услуги, а также отдельных этапов исполнения договора;</w:t>
      </w:r>
    </w:p>
    <w:p w:rsidR="00531EB9" w:rsidRPr="00531EB9" w:rsidRDefault="00531EB9" w:rsidP="00531EB9">
      <w:pPr>
        <w:ind w:firstLine="709"/>
        <w:jc w:val="both"/>
        <w:rPr>
          <w:spacing w:val="-2"/>
          <w:sz w:val="26"/>
          <w:szCs w:val="26"/>
        </w:rPr>
      </w:pPr>
      <w:r w:rsidRPr="00531EB9">
        <w:rPr>
          <w:spacing w:val="-2"/>
          <w:sz w:val="26"/>
          <w:szCs w:val="26"/>
        </w:rPr>
        <w:t>3) взаимодействие Заказчика с поставщиком (исполнителем, подрядчиком) при изменении, расторжении договора, применении мер ответственности и совершении иных действий в случае нарушения поставщиком (исполнителем, подрядчиком) или Заказчиком условий договора.</w:t>
      </w:r>
    </w:p>
    <w:p w:rsidR="00531EB9" w:rsidRPr="00531EB9" w:rsidRDefault="00531EB9" w:rsidP="00531EB9">
      <w:pPr>
        <w:ind w:firstLine="709"/>
        <w:jc w:val="both"/>
        <w:rPr>
          <w:spacing w:val="-2"/>
          <w:sz w:val="26"/>
          <w:szCs w:val="26"/>
        </w:rPr>
      </w:pPr>
      <w:r w:rsidRPr="00531EB9">
        <w:rPr>
          <w:spacing w:val="-2"/>
          <w:sz w:val="26"/>
          <w:szCs w:val="26"/>
        </w:rPr>
        <w:t>16.2.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531EB9" w:rsidRPr="00531EB9" w:rsidRDefault="00531EB9" w:rsidP="00531EB9">
      <w:pPr>
        <w:ind w:firstLine="709"/>
        <w:jc w:val="both"/>
        <w:rPr>
          <w:spacing w:val="-2"/>
          <w:sz w:val="26"/>
          <w:szCs w:val="26"/>
        </w:rPr>
      </w:pPr>
      <w:r w:rsidRPr="00531EB9">
        <w:rPr>
          <w:spacing w:val="-2"/>
          <w:sz w:val="26"/>
          <w:szCs w:val="26"/>
        </w:rPr>
        <w:t>1) если возможность изменения условий договора была предусмотрена извещением об осуществлении конкурентной закупки и договором, а в случае осуществления закупки у единственного поставщика (исполнителя, подрядчика) договором:</w:t>
      </w:r>
    </w:p>
    <w:p w:rsidR="00531EB9" w:rsidRPr="00531EB9" w:rsidRDefault="00531EB9" w:rsidP="00531EB9">
      <w:pPr>
        <w:ind w:firstLine="709"/>
        <w:jc w:val="both"/>
        <w:rPr>
          <w:spacing w:val="-2"/>
          <w:sz w:val="26"/>
          <w:szCs w:val="26"/>
        </w:rPr>
      </w:pPr>
      <w:r w:rsidRPr="00531EB9">
        <w:rPr>
          <w:spacing w:val="-2"/>
          <w:sz w:val="26"/>
          <w:szCs w:val="26"/>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31EB9" w:rsidRPr="00531EB9" w:rsidRDefault="00531EB9" w:rsidP="00531EB9">
      <w:pPr>
        <w:ind w:firstLine="709"/>
        <w:jc w:val="both"/>
        <w:rPr>
          <w:spacing w:val="-2"/>
          <w:sz w:val="26"/>
          <w:szCs w:val="26"/>
        </w:rPr>
      </w:pPr>
      <w:r w:rsidRPr="00531EB9">
        <w:rPr>
          <w:spacing w:val="-2"/>
          <w:sz w:val="26"/>
          <w:szCs w:val="26"/>
        </w:rPr>
        <w:t xml:space="preserve">если по предложению Заказчика увеличиваются предусмотренные договором количество товара, объем работы или услуги не более чем на двадцать процентов или уменьшаются предусмотренные договором количество поставляемого товара, объем выполняемой работы или оказываемой услуги.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двадцать процентов цены договора. При уменьшении </w:t>
      </w:r>
      <w:proofErr w:type="gramStart"/>
      <w:r w:rsidRPr="00531EB9">
        <w:rPr>
          <w:spacing w:val="-2"/>
          <w:sz w:val="26"/>
          <w:szCs w:val="26"/>
        </w:rPr>
        <w:t>предусмотренных</w:t>
      </w:r>
      <w:proofErr w:type="gramEnd"/>
      <w:r w:rsidRPr="00531EB9">
        <w:rPr>
          <w:spacing w:val="-2"/>
          <w:sz w:val="26"/>
          <w:szCs w:val="26"/>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31EB9" w:rsidRPr="00531EB9" w:rsidRDefault="00531EB9" w:rsidP="00531EB9">
      <w:pPr>
        <w:ind w:firstLine="709"/>
        <w:jc w:val="both"/>
        <w:rPr>
          <w:spacing w:val="-2"/>
          <w:sz w:val="26"/>
          <w:szCs w:val="26"/>
        </w:rPr>
      </w:pPr>
      <w:r w:rsidRPr="00531EB9">
        <w:rPr>
          <w:spacing w:val="-2"/>
          <w:sz w:val="26"/>
          <w:szCs w:val="26"/>
        </w:rPr>
        <w:t>при снижении цены единицы товара, работы, услуги и (или) максимального значения цены договора (в случае если количество поставляемых товаров, объем подлежащих выполнению работ, оказанию услуг в договоре не определено).</w:t>
      </w:r>
    </w:p>
    <w:p w:rsidR="00531EB9" w:rsidRPr="00531EB9" w:rsidRDefault="00531EB9" w:rsidP="00531EB9">
      <w:pPr>
        <w:ind w:firstLine="709"/>
        <w:jc w:val="both"/>
        <w:rPr>
          <w:spacing w:val="-2"/>
          <w:sz w:val="26"/>
          <w:szCs w:val="26"/>
        </w:rPr>
      </w:pPr>
      <w:r w:rsidRPr="00531EB9">
        <w:rPr>
          <w:spacing w:val="-2"/>
          <w:sz w:val="26"/>
          <w:szCs w:val="26"/>
        </w:rPr>
        <w:t>2) изменение в соответствии с законодательством Российской Федерации регулируемых цен (тарифов) на товары, работы, услуги;</w:t>
      </w:r>
    </w:p>
    <w:p w:rsidR="00531EB9" w:rsidRDefault="00531EB9" w:rsidP="00531EB9">
      <w:pPr>
        <w:ind w:firstLine="709"/>
        <w:jc w:val="both"/>
        <w:rPr>
          <w:spacing w:val="-2"/>
          <w:sz w:val="26"/>
          <w:szCs w:val="26"/>
        </w:rPr>
      </w:pPr>
      <w:r w:rsidRPr="00531EB9">
        <w:rPr>
          <w:spacing w:val="-2"/>
          <w:sz w:val="26"/>
          <w:szCs w:val="26"/>
        </w:rPr>
        <w:t>3) в случае заключения договора с единственным поставщиком (исполнителем, подрядчиком) в соответствии с подпунктами 1, 8, 18, 19, 23, 37, 46 пункта 14.3 Положения.</w:t>
      </w:r>
    </w:p>
    <w:p w:rsidR="00E11BFD" w:rsidRDefault="00E11BFD" w:rsidP="00531EB9">
      <w:pPr>
        <w:ind w:firstLine="709"/>
        <w:jc w:val="both"/>
        <w:rPr>
          <w:spacing w:val="-2"/>
          <w:sz w:val="26"/>
          <w:szCs w:val="26"/>
        </w:rPr>
      </w:pPr>
      <w:proofErr w:type="gramStart"/>
      <w:r>
        <w:rPr>
          <w:spacing w:val="-2"/>
          <w:sz w:val="26"/>
          <w:szCs w:val="26"/>
        </w:rPr>
        <w:t>4) изменение (увеличение)</w:t>
      </w:r>
      <w:r w:rsidR="00AB5C76">
        <w:rPr>
          <w:spacing w:val="-2"/>
          <w:sz w:val="26"/>
          <w:szCs w:val="26"/>
        </w:rPr>
        <w:t xml:space="preserve"> цены договора, заключенного в 2021 году, предметом которого является выполнение работ по строительству, реконструкции, капитальному ремонту, сносу объекта капитального строительства, </w:t>
      </w:r>
      <w:r w:rsidR="00275BA6">
        <w:rPr>
          <w:spacing w:val="-2"/>
          <w:sz w:val="26"/>
          <w:szCs w:val="26"/>
        </w:rPr>
        <w:t xml:space="preserve">реконструкции, капитальному ремонту, сносу объекта капитального строительства, проведение </w:t>
      </w:r>
      <w:r w:rsidR="00275BA6">
        <w:rPr>
          <w:spacing w:val="-2"/>
          <w:sz w:val="26"/>
          <w:szCs w:val="26"/>
        </w:rPr>
        <w:lastRenderedPageBreak/>
        <w:t>работ по сохранению объектов культурного наследия, не более чем тридцать п</w:t>
      </w:r>
      <w:r w:rsidR="006F05A1">
        <w:rPr>
          <w:spacing w:val="-2"/>
          <w:sz w:val="26"/>
          <w:szCs w:val="26"/>
        </w:rPr>
        <w:t>р</w:t>
      </w:r>
      <w:r w:rsidR="00275BA6">
        <w:rPr>
          <w:spacing w:val="-2"/>
          <w:sz w:val="26"/>
          <w:szCs w:val="26"/>
        </w:rPr>
        <w:t xml:space="preserve">оцентов в связи </w:t>
      </w:r>
      <w:r w:rsidR="006F05A1">
        <w:rPr>
          <w:spacing w:val="-2"/>
          <w:sz w:val="26"/>
          <w:szCs w:val="26"/>
        </w:rPr>
        <w:t>с существенным увеличением цен на строительные ресурсы, подлежащие поставке и (или) использованию при исполнении договора;</w:t>
      </w:r>
      <w:proofErr w:type="gramEnd"/>
    </w:p>
    <w:p w:rsidR="006F05A1" w:rsidRDefault="006F05A1" w:rsidP="00531EB9">
      <w:pPr>
        <w:ind w:firstLine="709"/>
        <w:jc w:val="both"/>
        <w:rPr>
          <w:spacing w:val="-2"/>
          <w:sz w:val="26"/>
          <w:szCs w:val="26"/>
        </w:rPr>
      </w:pPr>
      <w:r>
        <w:rPr>
          <w:spacing w:val="-2"/>
          <w:sz w:val="26"/>
          <w:szCs w:val="26"/>
        </w:rPr>
        <w:t xml:space="preserve">5) изменение существенных условий договора, заключенного до 1 </w:t>
      </w:r>
      <w:r w:rsidR="004F0EFA">
        <w:rPr>
          <w:spacing w:val="-2"/>
          <w:sz w:val="26"/>
          <w:szCs w:val="26"/>
        </w:rPr>
        <w:t xml:space="preserve">января 2023 года, если при исполнении такого договора возникли независящие от сторон договора обстоятельства, влекущие невозможность его исполнения. Предусмотренные настоящим пунктом изменение осуществляется по согласованию с органом государственной власти Удмуртской Республики, Администрацией Главы и Правительства Удмуртской Республики, </w:t>
      </w:r>
      <w:proofErr w:type="gramStart"/>
      <w:r w:rsidR="004F0EFA">
        <w:rPr>
          <w:spacing w:val="-2"/>
          <w:sz w:val="26"/>
          <w:szCs w:val="26"/>
        </w:rPr>
        <w:t>осуществляющими</w:t>
      </w:r>
      <w:proofErr w:type="gramEnd"/>
      <w:r w:rsidR="004F0EFA">
        <w:rPr>
          <w:spacing w:val="-2"/>
          <w:sz w:val="26"/>
          <w:szCs w:val="26"/>
        </w:rPr>
        <w:t xml:space="preserve"> функции и полномочия учредителя Заказчика</w:t>
      </w:r>
      <w:r w:rsidR="00D52BDD">
        <w:rPr>
          <w:spacing w:val="-2"/>
          <w:sz w:val="26"/>
          <w:szCs w:val="26"/>
        </w:rPr>
        <w:t>;</w:t>
      </w:r>
    </w:p>
    <w:p w:rsidR="00D52BDD" w:rsidRPr="00531EB9" w:rsidRDefault="00D52BDD" w:rsidP="00531EB9">
      <w:pPr>
        <w:ind w:firstLine="709"/>
        <w:jc w:val="both"/>
        <w:rPr>
          <w:spacing w:val="-2"/>
          <w:sz w:val="26"/>
          <w:szCs w:val="26"/>
        </w:rPr>
      </w:pPr>
      <w:r>
        <w:rPr>
          <w:spacing w:val="-2"/>
          <w:sz w:val="26"/>
          <w:szCs w:val="26"/>
        </w:rPr>
        <w:t>6) в случаях, установленных актами Правительства Российской Федерации, принятыми, в том числе в рамках Федерального закона № 44-ФЗ.</w:t>
      </w:r>
    </w:p>
    <w:p w:rsidR="00531EB9" w:rsidRPr="00531EB9" w:rsidRDefault="00531EB9" w:rsidP="00531EB9">
      <w:pPr>
        <w:ind w:firstLine="709"/>
        <w:jc w:val="both"/>
        <w:rPr>
          <w:spacing w:val="-2"/>
          <w:sz w:val="26"/>
          <w:szCs w:val="26"/>
        </w:rPr>
      </w:pPr>
      <w:r w:rsidRPr="00531EB9">
        <w:rPr>
          <w:spacing w:val="-2"/>
          <w:sz w:val="26"/>
          <w:szCs w:val="26"/>
        </w:rPr>
        <w:t xml:space="preserve">16.3. </w:t>
      </w:r>
      <w:proofErr w:type="gramStart"/>
      <w:r w:rsidRPr="00531EB9">
        <w:rPr>
          <w:spacing w:val="-2"/>
          <w:sz w:val="26"/>
          <w:szCs w:val="26"/>
        </w:rPr>
        <w:t>При исполнении договора, заключенного с победителем конкурентной закупки, которому предоставлен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w:t>
      </w:r>
      <w:proofErr w:type="gramEnd"/>
      <w:r w:rsidRPr="00531EB9">
        <w:rPr>
          <w:spacing w:val="-2"/>
          <w:sz w:val="26"/>
          <w:szCs w:val="26"/>
        </w:rPr>
        <w:t xml:space="preserve">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Приоритет не предоставляется в случаях, указанных в пункте 6 постановления Правительства Российской Федерации от 16 сентября 2016 года № 925.</w:t>
      </w:r>
    </w:p>
    <w:p w:rsidR="00531EB9" w:rsidRPr="00531EB9" w:rsidRDefault="00531EB9" w:rsidP="00531EB9">
      <w:pPr>
        <w:ind w:firstLine="709"/>
        <w:jc w:val="both"/>
        <w:rPr>
          <w:spacing w:val="-2"/>
          <w:sz w:val="26"/>
          <w:szCs w:val="26"/>
        </w:rPr>
      </w:pPr>
      <w:r w:rsidRPr="00531EB9">
        <w:rPr>
          <w:spacing w:val="-2"/>
          <w:sz w:val="26"/>
          <w:szCs w:val="26"/>
        </w:rPr>
        <w:t xml:space="preserve">16.4. </w:t>
      </w:r>
      <w:proofErr w:type="gramStart"/>
      <w:r w:rsidRPr="00531EB9">
        <w:rPr>
          <w:spacing w:val="-2"/>
          <w:sz w:val="26"/>
          <w:szCs w:val="26"/>
        </w:rPr>
        <w:t>При исполнении договора (в случае, если установленный Правительством Российской Федерации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предоставлялся) по согласованию Заказчика с поставщиком (исполнителем, подрядчиком)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w:t>
      </w:r>
      <w:proofErr w:type="gramEnd"/>
      <w:r w:rsidRPr="00531EB9">
        <w:rPr>
          <w:spacing w:val="-2"/>
          <w:sz w:val="26"/>
          <w:szCs w:val="26"/>
        </w:rPr>
        <w:t xml:space="preserve">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 предусмотренный статьей 4.1 Федерального закона № 223-ФЗ.</w:t>
      </w:r>
    </w:p>
    <w:p w:rsidR="00531EB9" w:rsidRPr="00531EB9" w:rsidRDefault="00531EB9" w:rsidP="00531EB9">
      <w:pPr>
        <w:ind w:firstLine="709"/>
        <w:jc w:val="both"/>
        <w:rPr>
          <w:b/>
          <w:spacing w:val="-2"/>
          <w:sz w:val="26"/>
          <w:szCs w:val="26"/>
        </w:rPr>
      </w:pPr>
      <w:r w:rsidRPr="00531EB9">
        <w:rPr>
          <w:spacing w:val="-2"/>
          <w:sz w:val="26"/>
          <w:szCs w:val="26"/>
        </w:rPr>
        <w:t>16.5.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531EB9" w:rsidRPr="00531EB9" w:rsidRDefault="00531EB9" w:rsidP="00531EB9">
      <w:pPr>
        <w:ind w:firstLine="709"/>
        <w:jc w:val="both"/>
        <w:rPr>
          <w:spacing w:val="-2"/>
          <w:sz w:val="26"/>
          <w:szCs w:val="26"/>
        </w:rPr>
      </w:pPr>
      <w:r w:rsidRPr="00531EB9">
        <w:rPr>
          <w:spacing w:val="-2"/>
          <w:sz w:val="26"/>
          <w:szCs w:val="26"/>
        </w:rPr>
        <w:t>16.6. В случае перемены Заказчика права и обязанности Заказчика, предусмотренные договором, переходят к новому Заказчику.</w:t>
      </w:r>
    </w:p>
    <w:p w:rsidR="00531EB9" w:rsidRPr="00531EB9" w:rsidRDefault="00531EB9" w:rsidP="00531EB9">
      <w:pPr>
        <w:ind w:firstLine="709"/>
        <w:jc w:val="both"/>
        <w:rPr>
          <w:spacing w:val="-2"/>
          <w:sz w:val="26"/>
          <w:szCs w:val="26"/>
        </w:rPr>
      </w:pPr>
      <w:r w:rsidRPr="00531EB9">
        <w:rPr>
          <w:spacing w:val="-2"/>
          <w:sz w:val="26"/>
          <w:szCs w:val="26"/>
        </w:rPr>
        <w:t>16.7. Расторжение договора допускается по основаниям и в порядке, предусмотренным гражданским законодательством Российской Федерации.</w:t>
      </w:r>
    </w:p>
    <w:p w:rsidR="00531EB9" w:rsidRPr="00531EB9" w:rsidRDefault="00531EB9" w:rsidP="00531EB9">
      <w:pPr>
        <w:jc w:val="both"/>
        <w:rPr>
          <w:spacing w:val="-2"/>
          <w:sz w:val="26"/>
          <w:szCs w:val="26"/>
        </w:rPr>
      </w:pPr>
    </w:p>
    <w:p w:rsidR="00531EB9" w:rsidRPr="00BB323D" w:rsidRDefault="00BB323D" w:rsidP="00531EB9">
      <w:pPr>
        <w:ind w:firstLine="709"/>
        <w:jc w:val="center"/>
        <w:rPr>
          <w:spacing w:val="-2"/>
          <w:sz w:val="26"/>
          <w:szCs w:val="26"/>
        </w:rPr>
      </w:pPr>
      <w:r>
        <w:rPr>
          <w:spacing w:val="-2"/>
          <w:sz w:val="26"/>
          <w:szCs w:val="26"/>
        </w:rPr>
        <w:t>17</w:t>
      </w:r>
      <w:r w:rsidR="00531EB9" w:rsidRPr="00BB323D">
        <w:rPr>
          <w:spacing w:val="-2"/>
          <w:sz w:val="26"/>
          <w:szCs w:val="26"/>
        </w:rPr>
        <w:t>. Порядок и случаи, при которых Заказчик вправе заключить договоры с несколькими участниками конкурентной закупки по итогам конкурентной закупки</w:t>
      </w:r>
    </w:p>
    <w:p w:rsidR="00531EB9" w:rsidRPr="00BB323D" w:rsidRDefault="00531EB9" w:rsidP="00531EB9">
      <w:pPr>
        <w:ind w:firstLine="709"/>
        <w:jc w:val="center"/>
        <w:rPr>
          <w:spacing w:val="-2"/>
          <w:sz w:val="26"/>
          <w:szCs w:val="26"/>
        </w:rPr>
      </w:pPr>
    </w:p>
    <w:p w:rsidR="00531EB9" w:rsidRPr="00531EB9" w:rsidRDefault="00531EB9" w:rsidP="00531EB9">
      <w:pPr>
        <w:ind w:firstLine="709"/>
        <w:jc w:val="both"/>
        <w:rPr>
          <w:spacing w:val="-2"/>
          <w:sz w:val="26"/>
          <w:szCs w:val="26"/>
        </w:rPr>
      </w:pPr>
      <w:r w:rsidRPr="00531EB9">
        <w:rPr>
          <w:spacing w:val="-2"/>
          <w:sz w:val="26"/>
          <w:szCs w:val="26"/>
        </w:rPr>
        <w:lastRenderedPageBreak/>
        <w:t>17.1. Допускается заключение договоров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договора с несколькими участниками закупки устанавливается Заказчиком в документации о конкурентной закупке.</w:t>
      </w:r>
    </w:p>
    <w:p w:rsidR="00531EB9" w:rsidRPr="00531EB9" w:rsidRDefault="00531EB9" w:rsidP="00531EB9">
      <w:pPr>
        <w:ind w:firstLine="709"/>
        <w:jc w:val="center"/>
        <w:rPr>
          <w:b/>
          <w:spacing w:val="-2"/>
          <w:sz w:val="26"/>
          <w:szCs w:val="26"/>
        </w:rPr>
      </w:pPr>
    </w:p>
    <w:p w:rsidR="00531EB9" w:rsidRPr="00BB323D" w:rsidRDefault="00BB323D" w:rsidP="00531EB9">
      <w:pPr>
        <w:ind w:firstLine="709"/>
        <w:jc w:val="center"/>
        <w:rPr>
          <w:sz w:val="26"/>
          <w:szCs w:val="26"/>
        </w:rPr>
      </w:pPr>
      <w:r>
        <w:rPr>
          <w:spacing w:val="-2"/>
          <w:sz w:val="26"/>
          <w:szCs w:val="26"/>
        </w:rPr>
        <w:t>18</w:t>
      </w:r>
      <w:r w:rsidR="00531EB9" w:rsidRPr="00BB323D">
        <w:rPr>
          <w:spacing w:val="-2"/>
          <w:sz w:val="26"/>
          <w:szCs w:val="26"/>
        </w:rPr>
        <w:t>. Порядок осуществления закупок в случае заключения Заказчиком соглашения</w:t>
      </w:r>
    </w:p>
    <w:p w:rsidR="00531EB9" w:rsidRPr="00531EB9" w:rsidRDefault="00531EB9" w:rsidP="00531EB9">
      <w:pPr>
        <w:ind w:firstLine="709"/>
        <w:jc w:val="center"/>
        <w:rPr>
          <w:spacing w:val="-2"/>
          <w:sz w:val="26"/>
          <w:szCs w:val="26"/>
        </w:rPr>
      </w:pPr>
    </w:p>
    <w:p w:rsidR="00531EB9" w:rsidRPr="00531EB9" w:rsidRDefault="00531EB9" w:rsidP="00531EB9">
      <w:pPr>
        <w:ind w:firstLine="709"/>
        <w:jc w:val="both"/>
        <w:rPr>
          <w:sz w:val="26"/>
          <w:szCs w:val="26"/>
        </w:rPr>
      </w:pPr>
      <w:r w:rsidRPr="00531EB9">
        <w:rPr>
          <w:sz w:val="26"/>
          <w:szCs w:val="26"/>
        </w:rPr>
        <w:t>18.1. В случаях, установленных пунктом 1.2 Положения, Заказчик передает часть своих полномочий по подготовке и осуществлению закупок товаров, работ, услуг, за исключением полномочий по планированию закупок, по заключению, исполнению и расторжению договора, а также полномочий, связанных с отчетностью государственному казенному учреждению Удмуртской Республики «Региональный центр закупок Удмуртской Республики» (далее – Организатор закупок).</w:t>
      </w:r>
    </w:p>
    <w:p w:rsidR="00531EB9" w:rsidRPr="00531EB9" w:rsidRDefault="00531EB9" w:rsidP="00531EB9">
      <w:pPr>
        <w:ind w:firstLine="709"/>
        <w:jc w:val="both"/>
        <w:rPr>
          <w:sz w:val="26"/>
          <w:szCs w:val="26"/>
        </w:rPr>
      </w:pPr>
      <w:r w:rsidRPr="00531EB9">
        <w:rPr>
          <w:sz w:val="26"/>
          <w:szCs w:val="26"/>
        </w:rPr>
        <w:t>18.2. Особенности порядка взаимодействия Организатора закупок и Заказчика до начала процедуры определения поставщика (исполнителя, подрядчика) и в процессе ее проведения устанавливаются соглашением.</w:t>
      </w:r>
    </w:p>
    <w:p w:rsidR="00531EB9" w:rsidRPr="00531EB9" w:rsidRDefault="00531EB9" w:rsidP="00531EB9">
      <w:pPr>
        <w:ind w:firstLine="709"/>
        <w:jc w:val="both"/>
        <w:rPr>
          <w:sz w:val="26"/>
          <w:szCs w:val="26"/>
        </w:rPr>
      </w:pPr>
      <w:r w:rsidRPr="00531EB9">
        <w:rPr>
          <w:sz w:val="26"/>
          <w:szCs w:val="26"/>
        </w:rPr>
        <w:t>18.3. Соглашение, указанное в пункте 18.2 Положения, не должно содержать требований к порядку осуществления закупок, противоречащих Федеральному закону № 223-ФЗ и Положению. В случае</w:t>
      </w:r>
      <w:proofErr w:type="gramStart"/>
      <w:r w:rsidRPr="00531EB9">
        <w:rPr>
          <w:sz w:val="26"/>
          <w:szCs w:val="26"/>
        </w:rPr>
        <w:t>,</w:t>
      </w:r>
      <w:proofErr w:type="gramEnd"/>
      <w:r w:rsidRPr="00531EB9">
        <w:rPr>
          <w:sz w:val="26"/>
          <w:szCs w:val="26"/>
        </w:rPr>
        <w:t xml:space="preserve"> если требования к порядку осуществления закупок, предусмотренные таким соглашением, будут противоречить Положению, должен применяться порядок осуществления закупок, предусмотренный Положением.</w:t>
      </w:r>
    </w:p>
    <w:p w:rsidR="00531EB9" w:rsidRPr="00531EB9" w:rsidRDefault="00531EB9" w:rsidP="00531EB9">
      <w:pPr>
        <w:ind w:firstLine="709"/>
        <w:jc w:val="center"/>
        <w:rPr>
          <w:b/>
          <w:spacing w:val="-2"/>
          <w:sz w:val="26"/>
          <w:szCs w:val="26"/>
        </w:rPr>
      </w:pPr>
    </w:p>
    <w:p w:rsidR="00531EB9" w:rsidRPr="00BB323D" w:rsidRDefault="00BB323D" w:rsidP="00531EB9">
      <w:pPr>
        <w:jc w:val="center"/>
        <w:rPr>
          <w:spacing w:val="-2"/>
          <w:sz w:val="26"/>
          <w:szCs w:val="26"/>
        </w:rPr>
      </w:pPr>
      <w:r>
        <w:rPr>
          <w:spacing w:val="-2"/>
          <w:sz w:val="26"/>
          <w:szCs w:val="26"/>
        </w:rPr>
        <w:t>19</w:t>
      </w:r>
      <w:r w:rsidR="00531EB9" w:rsidRPr="00BB323D">
        <w:rPr>
          <w:spacing w:val="-2"/>
          <w:sz w:val="26"/>
          <w:szCs w:val="26"/>
        </w:rPr>
        <w:t>. Приложения к Положению</w:t>
      </w:r>
    </w:p>
    <w:p w:rsidR="00531EB9" w:rsidRPr="00531EB9" w:rsidRDefault="00531EB9" w:rsidP="00531EB9">
      <w:pPr>
        <w:ind w:firstLine="709"/>
        <w:jc w:val="both"/>
        <w:rPr>
          <w:spacing w:val="-2"/>
          <w:sz w:val="26"/>
          <w:szCs w:val="26"/>
        </w:rPr>
      </w:pPr>
      <w:r w:rsidRPr="00531EB9">
        <w:rPr>
          <w:spacing w:val="-2"/>
          <w:sz w:val="26"/>
          <w:szCs w:val="26"/>
        </w:rPr>
        <w:t>Приложение – Перечень взаимозависимых с Заказчиком лиц в соответствии с Налоговым кодексом Российской Федерации*</w:t>
      </w:r>
    </w:p>
    <w:p w:rsidR="00531EB9" w:rsidRPr="00531EB9" w:rsidRDefault="00531EB9" w:rsidP="00531EB9">
      <w:pPr>
        <w:ind w:firstLine="709"/>
        <w:jc w:val="both"/>
        <w:rPr>
          <w:spacing w:val="-2"/>
          <w:sz w:val="26"/>
          <w:szCs w:val="26"/>
        </w:rPr>
      </w:pPr>
      <w:r w:rsidRPr="00531EB9">
        <w:rPr>
          <w:spacing w:val="-2"/>
          <w:sz w:val="26"/>
          <w:szCs w:val="26"/>
        </w:rPr>
        <w:t xml:space="preserve">*Перечень взаимозависимых с Заказчиком лиц в соответствии с Налоговым кодексом Российской Федерации определяется Заказчиком </w:t>
      </w:r>
      <w:r w:rsidRPr="00531EB9">
        <w:rPr>
          <w:bCs/>
          <w:sz w:val="26"/>
          <w:szCs w:val="26"/>
        </w:rPr>
        <w:t xml:space="preserve">в своем </w:t>
      </w:r>
      <w:r w:rsidRPr="00531EB9">
        <w:rPr>
          <w:sz w:val="26"/>
          <w:szCs w:val="26"/>
        </w:rPr>
        <w:t>положении о закупке товаров, работ, услуг</w:t>
      </w:r>
      <w:r w:rsidRPr="00531EB9">
        <w:rPr>
          <w:spacing w:val="-2"/>
          <w:sz w:val="26"/>
          <w:szCs w:val="26"/>
        </w:rPr>
        <w:t>.</w:t>
      </w: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p>
    <w:p w:rsidR="00531EB9" w:rsidRPr="00531EB9" w:rsidRDefault="00531EB9" w:rsidP="00531EB9">
      <w:pPr>
        <w:ind w:firstLine="709"/>
        <w:jc w:val="both"/>
        <w:rPr>
          <w:spacing w:val="-2"/>
          <w:sz w:val="26"/>
          <w:szCs w:val="26"/>
        </w:rPr>
      </w:pPr>
    </w:p>
    <w:p w:rsidR="00531EB9" w:rsidRPr="00531EB9" w:rsidRDefault="00531EB9" w:rsidP="00531EB9">
      <w:pPr>
        <w:ind w:firstLine="709"/>
        <w:jc w:val="center"/>
        <w:rPr>
          <w:rFonts w:eastAsia="Arial Unicode MS"/>
          <w:szCs w:val="28"/>
        </w:rPr>
      </w:pPr>
      <w:r w:rsidRPr="00531EB9">
        <w:rPr>
          <w:szCs w:val="28"/>
        </w:rPr>
        <w:br w:type="page"/>
      </w:r>
    </w:p>
    <w:p w:rsidR="00531EB9" w:rsidRPr="00531EB9" w:rsidRDefault="00531EB9" w:rsidP="00531EB9">
      <w:pPr>
        <w:widowControl w:val="0"/>
        <w:ind w:left="5400"/>
        <w:jc w:val="center"/>
        <w:rPr>
          <w:sz w:val="26"/>
          <w:szCs w:val="26"/>
          <w:lang w:eastAsia="en-US"/>
        </w:rPr>
      </w:pPr>
      <w:r w:rsidRPr="00531EB9">
        <w:rPr>
          <w:sz w:val="26"/>
          <w:szCs w:val="26"/>
          <w:lang w:eastAsia="en-US"/>
        </w:rPr>
        <w:lastRenderedPageBreak/>
        <w:t>Приложение</w:t>
      </w:r>
    </w:p>
    <w:p w:rsidR="00531EB9" w:rsidRPr="00531EB9" w:rsidRDefault="00531EB9" w:rsidP="00531EB9">
      <w:pPr>
        <w:widowControl w:val="0"/>
        <w:spacing w:after="900"/>
        <w:ind w:left="5400"/>
        <w:jc w:val="center"/>
        <w:rPr>
          <w:sz w:val="26"/>
          <w:szCs w:val="26"/>
          <w:lang w:eastAsia="en-US"/>
        </w:rPr>
      </w:pPr>
      <w:r w:rsidRPr="00531EB9">
        <w:rPr>
          <w:sz w:val="26"/>
          <w:szCs w:val="26"/>
          <w:lang w:eastAsia="en-US"/>
        </w:rPr>
        <w:t>к Типовому положению о закупке товаров, работ, услуг</w:t>
      </w:r>
    </w:p>
    <w:p w:rsidR="00531EB9" w:rsidRPr="00531EB9" w:rsidRDefault="00531EB9" w:rsidP="00531EB9">
      <w:pPr>
        <w:widowControl w:val="0"/>
        <w:spacing w:line="322" w:lineRule="exact"/>
        <w:ind w:left="40"/>
        <w:jc w:val="center"/>
        <w:rPr>
          <w:rFonts w:eastAsia="Arial Unicode MS"/>
          <w:b/>
          <w:bCs/>
          <w:sz w:val="26"/>
          <w:szCs w:val="26"/>
        </w:rPr>
      </w:pPr>
      <w:r w:rsidRPr="00531EB9">
        <w:rPr>
          <w:rFonts w:eastAsia="Arial Unicode MS"/>
          <w:b/>
          <w:bCs/>
          <w:sz w:val="26"/>
          <w:szCs w:val="26"/>
        </w:rPr>
        <w:t xml:space="preserve">ПЕРЕЧЕНЬ </w:t>
      </w:r>
    </w:p>
    <w:p w:rsidR="00531EB9" w:rsidRPr="00531EB9" w:rsidRDefault="00531EB9" w:rsidP="00531EB9">
      <w:pPr>
        <w:widowControl w:val="0"/>
        <w:spacing w:line="322" w:lineRule="exact"/>
        <w:ind w:left="40"/>
        <w:jc w:val="center"/>
        <w:rPr>
          <w:rFonts w:eastAsia="Calibri"/>
          <w:bCs/>
          <w:szCs w:val="28"/>
          <w:lang w:eastAsia="en-US"/>
        </w:rPr>
      </w:pPr>
      <w:r w:rsidRPr="00531EB9">
        <w:rPr>
          <w:b/>
          <w:bCs/>
          <w:spacing w:val="-2"/>
          <w:sz w:val="26"/>
          <w:szCs w:val="26"/>
        </w:rPr>
        <w:t>взаимозависимых с Заказчиком лиц в соответствии с Налоговым кодексом Российской Федерации*</w:t>
      </w: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jc w:val="both"/>
        <w:rPr>
          <w:rFonts w:eastAsia="Arial Unicode MS"/>
          <w:b/>
          <w:bCs/>
          <w:szCs w:val="28"/>
        </w:rPr>
      </w:pPr>
    </w:p>
    <w:p w:rsidR="00531EB9" w:rsidRPr="00531EB9" w:rsidRDefault="00531EB9" w:rsidP="00531EB9">
      <w:pPr>
        <w:widowControl w:val="0"/>
        <w:spacing w:line="322" w:lineRule="exact"/>
        <w:ind w:firstLine="709"/>
        <w:jc w:val="both"/>
        <w:rPr>
          <w:rFonts w:eastAsia="Arial Unicode MS"/>
          <w:bCs/>
          <w:sz w:val="26"/>
          <w:szCs w:val="26"/>
        </w:rPr>
      </w:pPr>
      <w:r w:rsidRPr="00531EB9">
        <w:rPr>
          <w:rFonts w:eastAsia="Arial Unicode MS"/>
          <w:bCs/>
          <w:sz w:val="26"/>
          <w:szCs w:val="26"/>
        </w:rPr>
        <w:t>*Перечень взаимозависимых с Заказчиком лиц в соответствии с Налоговым кодексом Российской Федерации определяется Заказчиком в своем положении о закупке товаров, работ, услуг.</w:t>
      </w:r>
    </w:p>
    <w:p w:rsidR="00531EB9" w:rsidRPr="00531EB9" w:rsidRDefault="00531EB9" w:rsidP="00531EB9">
      <w:pPr>
        <w:jc w:val="both"/>
        <w:rPr>
          <w:spacing w:val="-2"/>
          <w:sz w:val="26"/>
          <w:szCs w:val="26"/>
        </w:rPr>
      </w:pPr>
    </w:p>
    <w:p w:rsidR="00531EB9" w:rsidRPr="00531EB9" w:rsidRDefault="00531EB9" w:rsidP="00531EB9">
      <w:pPr>
        <w:jc w:val="both"/>
        <w:rPr>
          <w:spacing w:val="-2"/>
          <w:sz w:val="26"/>
          <w:szCs w:val="26"/>
        </w:rPr>
      </w:pPr>
    </w:p>
    <w:p w:rsidR="00531EB9" w:rsidRPr="00531EB9" w:rsidRDefault="00531EB9" w:rsidP="00531EB9">
      <w:pPr>
        <w:jc w:val="both"/>
        <w:rPr>
          <w:spacing w:val="-2"/>
          <w:sz w:val="26"/>
          <w:szCs w:val="26"/>
        </w:rPr>
      </w:pPr>
    </w:p>
    <w:p w:rsidR="00531EB9" w:rsidRPr="00531EB9" w:rsidRDefault="00531EB9" w:rsidP="00531EB9">
      <w:pPr>
        <w:jc w:val="both"/>
        <w:rPr>
          <w:rFonts w:ascii="Calibri" w:eastAsia="Calibri" w:hAnsi="Calibri"/>
          <w:szCs w:val="28"/>
          <w:lang w:eastAsia="en-US"/>
        </w:rPr>
      </w:pPr>
    </w:p>
    <w:p w:rsidR="00531EB9" w:rsidRPr="00531EB9" w:rsidRDefault="00531EB9" w:rsidP="00E853F9">
      <w:pPr>
        <w:autoSpaceDE w:val="0"/>
        <w:autoSpaceDN w:val="0"/>
        <w:adjustRightInd w:val="0"/>
        <w:jc w:val="both"/>
        <w:rPr>
          <w:rFonts w:eastAsia="Calibri"/>
          <w:szCs w:val="28"/>
        </w:rPr>
      </w:pPr>
    </w:p>
    <w:p w:rsidR="00531EB9" w:rsidRDefault="00531EB9"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D13C28" w:rsidRDefault="00D13C28" w:rsidP="00531EB9">
      <w:pPr>
        <w:spacing w:after="120"/>
        <w:rPr>
          <w:sz w:val="27"/>
          <w:szCs w:val="27"/>
        </w:rPr>
      </w:pPr>
    </w:p>
    <w:p w:rsidR="002E1340" w:rsidRPr="002E1340" w:rsidRDefault="002E1340" w:rsidP="0012391E">
      <w:pPr>
        <w:rPr>
          <w:b/>
          <w:szCs w:val="28"/>
        </w:rPr>
      </w:pPr>
    </w:p>
    <w:sectPr w:rsidR="002E1340" w:rsidRPr="002E1340" w:rsidSect="007E5075">
      <w:pgSz w:w="11906" w:h="16838"/>
      <w:pgMar w:top="426"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DCC" w:rsidRDefault="00DC5DCC">
      <w:r>
        <w:separator/>
      </w:r>
    </w:p>
  </w:endnote>
  <w:endnote w:type="continuationSeparator" w:id="0">
    <w:p w:rsidR="00DC5DCC" w:rsidRDefault="00DC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C">
    <w:altName w:val="Times New Roman"/>
    <w:panose1 w:val="00000000000000000000"/>
    <w:charset w:val="CC"/>
    <w:family w:val="roman"/>
    <w:notTrueType/>
    <w:pitch w:val="default"/>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elvetsky 12p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800002A3" w:usb1="0000004A" w:usb2="00000000" w:usb3="00000000" w:csb0="00000005"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DCC" w:rsidRDefault="00DC5DCC">
      <w:r>
        <w:separator/>
      </w:r>
    </w:p>
  </w:footnote>
  <w:footnote w:type="continuationSeparator" w:id="0">
    <w:p w:rsidR="00DC5DCC" w:rsidRDefault="00DC5D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1A984E"/>
    <w:lvl w:ilvl="0">
      <w:start w:val="1"/>
      <w:numFmt w:val="decimal"/>
      <w:pStyle w:val="2"/>
      <w:lvlText w:val="%1."/>
      <w:lvlJc w:val="left"/>
      <w:pPr>
        <w:tabs>
          <w:tab w:val="num" w:pos="643"/>
        </w:tabs>
        <w:ind w:left="643" w:hanging="360"/>
      </w:pPr>
    </w:lvl>
  </w:abstractNum>
  <w:abstractNum w:abstractNumId="1">
    <w:nsid w:val="FFFFFFFE"/>
    <w:multiLevelType w:val="singleLevel"/>
    <w:tmpl w:val="B54804A6"/>
    <w:lvl w:ilvl="0">
      <w:numFmt w:val="bullet"/>
      <w:pStyle w:val="21"/>
      <w:lvlText w:val="*"/>
      <w:lvlJc w:val="left"/>
    </w:lvl>
  </w:abstractNum>
  <w:abstractNum w:abstractNumId="2">
    <w:nsid w:val="3CE738C8"/>
    <w:multiLevelType w:val="hybridMultilevel"/>
    <w:tmpl w:val="AF0A8A46"/>
    <w:lvl w:ilvl="0" w:tplc="1B4A28F0">
      <w:start w:val="1"/>
      <w:numFmt w:val="russianLower"/>
      <w:pStyle w:val="a"/>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48982244"/>
    <w:multiLevelType w:val="hybridMultilevel"/>
    <w:tmpl w:val="9FA405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5C14A2"/>
    <w:multiLevelType w:val="hybridMultilevel"/>
    <w:tmpl w:val="8B8AB2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EC4094"/>
    <w:multiLevelType w:val="singleLevel"/>
    <w:tmpl w:val="1A42A242"/>
    <w:lvl w:ilvl="0">
      <w:start w:val="1"/>
      <w:numFmt w:val="decimal"/>
      <w:pStyle w:val="a0"/>
      <w:lvlText w:val="%1)"/>
      <w:lvlJc w:val="left"/>
      <w:pPr>
        <w:tabs>
          <w:tab w:val="num" w:pos="360"/>
        </w:tabs>
        <w:ind w:left="360" w:hanging="360"/>
      </w:pPr>
    </w:lvl>
  </w:abstractNum>
  <w:abstractNum w:abstractNumId="6">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pStyle w:val="20"/>
      <w:lvlText w:val="%1.%2"/>
      <w:lvlJc w:val="left"/>
      <w:pPr>
        <w:tabs>
          <w:tab w:val="num" w:pos="1176"/>
        </w:tabs>
        <w:ind w:left="11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7DCA07B4"/>
    <w:multiLevelType w:val="hybridMultilevel"/>
    <w:tmpl w:val="815C2980"/>
    <w:lvl w:ilvl="0" w:tplc="4B94CFD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6"/>
  </w:num>
  <w:num w:numId="4">
    <w:abstractNumId w:val="6"/>
  </w:num>
  <w:num w:numId="5">
    <w:abstractNumId w:val="2"/>
  </w:num>
  <w:num w:numId="6">
    <w:abstractNumId w:val="5"/>
  </w:num>
  <w:num w:numId="7">
    <w:abstractNumId w:val="1"/>
    <w:lvlOverride w:ilvl="0">
      <w:lvl w:ilvl="0">
        <w:start w:val="65535"/>
        <w:numFmt w:val="bullet"/>
        <w:pStyle w:val="21"/>
        <w:lvlText w:val="-"/>
        <w:legacy w:legacy="1" w:legacySpace="0" w:legacyIndent="353"/>
        <w:lvlJc w:val="left"/>
        <w:rPr>
          <w:rFonts w:ascii="Times New Roman" w:hAnsi="Times New Roman" w:cs="Times New Roman" w:hint="default"/>
        </w:rPr>
      </w:lvl>
    </w:lvlOverride>
  </w:num>
  <w:num w:numId="8">
    <w:abstractNumId w:val="4"/>
  </w:num>
  <w:num w:numId="9">
    <w:abstractNumId w:val="7"/>
  </w:num>
  <w:num w:numId="10">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87"/>
    <w:rsid w:val="00000968"/>
    <w:rsid w:val="00000BC4"/>
    <w:rsid w:val="00001394"/>
    <w:rsid w:val="00005F7D"/>
    <w:rsid w:val="00006DF7"/>
    <w:rsid w:val="00007174"/>
    <w:rsid w:val="000116A2"/>
    <w:rsid w:val="00011B67"/>
    <w:rsid w:val="00014477"/>
    <w:rsid w:val="00015D2E"/>
    <w:rsid w:val="0001682F"/>
    <w:rsid w:val="00017564"/>
    <w:rsid w:val="00020352"/>
    <w:rsid w:val="00021B64"/>
    <w:rsid w:val="00026C33"/>
    <w:rsid w:val="00027865"/>
    <w:rsid w:val="0003133D"/>
    <w:rsid w:val="00032155"/>
    <w:rsid w:val="000327A2"/>
    <w:rsid w:val="00036CC5"/>
    <w:rsid w:val="000375FD"/>
    <w:rsid w:val="00040BB1"/>
    <w:rsid w:val="00041B87"/>
    <w:rsid w:val="00045DE8"/>
    <w:rsid w:val="00052651"/>
    <w:rsid w:val="0005504F"/>
    <w:rsid w:val="00056C13"/>
    <w:rsid w:val="000571F1"/>
    <w:rsid w:val="0006110C"/>
    <w:rsid w:val="00062E20"/>
    <w:rsid w:val="000630C4"/>
    <w:rsid w:val="00064ED1"/>
    <w:rsid w:val="00065997"/>
    <w:rsid w:val="00066754"/>
    <w:rsid w:val="00066992"/>
    <w:rsid w:val="000711CE"/>
    <w:rsid w:val="000716C0"/>
    <w:rsid w:val="00075491"/>
    <w:rsid w:val="00075B94"/>
    <w:rsid w:val="000773AE"/>
    <w:rsid w:val="00081131"/>
    <w:rsid w:val="0008244D"/>
    <w:rsid w:val="0008415D"/>
    <w:rsid w:val="00085969"/>
    <w:rsid w:val="00086557"/>
    <w:rsid w:val="00086F46"/>
    <w:rsid w:val="0009056A"/>
    <w:rsid w:val="00091645"/>
    <w:rsid w:val="00091DD0"/>
    <w:rsid w:val="00091E98"/>
    <w:rsid w:val="0009428E"/>
    <w:rsid w:val="00095667"/>
    <w:rsid w:val="00096063"/>
    <w:rsid w:val="00096EDC"/>
    <w:rsid w:val="000A364F"/>
    <w:rsid w:val="000A4EC5"/>
    <w:rsid w:val="000A57C6"/>
    <w:rsid w:val="000A5874"/>
    <w:rsid w:val="000A6F18"/>
    <w:rsid w:val="000B09DE"/>
    <w:rsid w:val="000C19AA"/>
    <w:rsid w:val="000C4F4E"/>
    <w:rsid w:val="000C68F6"/>
    <w:rsid w:val="000C6B15"/>
    <w:rsid w:val="000D1D24"/>
    <w:rsid w:val="000D4B05"/>
    <w:rsid w:val="000D59E6"/>
    <w:rsid w:val="000E12FC"/>
    <w:rsid w:val="000E3CAD"/>
    <w:rsid w:val="000E3F56"/>
    <w:rsid w:val="000E4E05"/>
    <w:rsid w:val="000E6362"/>
    <w:rsid w:val="000E65C1"/>
    <w:rsid w:val="000E733D"/>
    <w:rsid w:val="000E7827"/>
    <w:rsid w:val="000F3C55"/>
    <w:rsid w:val="000F42B5"/>
    <w:rsid w:val="000F5606"/>
    <w:rsid w:val="000F64B3"/>
    <w:rsid w:val="000F7E49"/>
    <w:rsid w:val="00100218"/>
    <w:rsid w:val="0010199F"/>
    <w:rsid w:val="0010363D"/>
    <w:rsid w:val="00105142"/>
    <w:rsid w:val="001053AD"/>
    <w:rsid w:val="00106BE6"/>
    <w:rsid w:val="0011046A"/>
    <w:rsid w:val="001109B9"/>
    <w:rsid w:val="00114F5F"/>
    <w:rsid w:val="0012391E"/>
    <w:rsid w:val="00123D8F"/>
    <w:rsid w:val="00125B12"/>
    <w:rsid w:val="00125F3D"/>
    <w:rsid w:val="001271BB"/>
    <w:rsid w:val="0013047C"/>
    <w:rsid w:val="00131634"/>
    <w:rsid w:val="00131E32"/>
    <w:rsid w:val="00132136"/>
    <w:rsid w:val="00132385"/>
    <w:rsid w:val="00133562"/>
    <w:rsid w:val="001338D8"/>
    <w:rsid w:val="0013409A"/>
    <w:rsid w:val="00134231"/>
    <w:rsid w:val="001356BC"/>
    <w:rsid w:val="0013617A"/>
    <w:rsid w:val="001361D1"/>
    <w:rsid w:val="001370DD"/>
    <w:rsid w:val="001376AD"/>
    <w:rsid w:val="0014093A"/>
    <w:rsid w:val="001413C7"/>
    <w:rsid w:val="00142686"/>
    <w:rsid w:val="00142ACF"/>
    <w:rsid w:val="00144506"/>
    <w:rsid w:val="00146F8B"/>
    <w:rsid w:val="00151229"/>
    <w:rsid w:val="0015238E"/>
    <w:rsid w:val="00152A1B"/>
    <w:rsid w:val="00153776"/>
    <w:rsid w:val="0015501E"/>
    <w:rsid w:val="0015600B"/>
    <w:rsid w:val="0015798D"/>
    <w:rsid w:val="00161971"/>
    <w:rsid w:val="001619C1"/>
    <w:rsid w:val="00162316"/>
    <w:rsid w:val="00162CD1"/>
    <w:rsid w:val="0016530A"/>
    <w:rsid w:val="00170CD5"/>
    <w:rsid w:val="0017106F"/>
    <w:rsid w:val="001719BD"/>
    <w:rsid w:val="00176720"/>
    <w:rsid w:val="00176C7B"/>
    <w:rsid w:val="00177CFA"/>
    <w:rsid w:val="00180EC4"/>
    <w:rsid w:val="00181304"/>
    <w:rsid w:val="001857DC"/>
    <w:rsid w:val="00186483"/>
    <w:rsid w:val="00186C6A"/>
    <w:rsid w:val="00186EDD"/>
    <w:rsid w:val="0018775B"/>
    <w:rsid w:val="00187E10"/>
    <w:rsid w:val="0019007D"/>
    <w:rsid w:val="00191227"/>
    <w:rsid w:val="00191E71"/>
    <w:rsid w:val="001943B1"/>
    <w:rsid w:val="001943B7"/>
    <w:rsid w:val="001949A5"/>
    <w:rsid w:val="00194F5B"/>
    <w:rsid w:val="0019567C"/>
    <w:rsid w:val="00196609"/>
    <w:rsid w:val="001979A1"/>
    <w:rsid w:val="001A0B23"/>
    <w:rsid w:val="001A1498"/>
    <w:rsid w:val="001A1819"/>
    <w:rsid w:val="001A21E6"/>
    <w:rsid w:val="001A37AD"/>
    <w:rsid w:val="001B47E1"/>
    <w:rsid w:val="001B620F"/>
    <w:rsid w:val="001B628B"/>
    <w:rsid w:val="001C115A"/>
    <w:rsid w:val="001C31D6"/>
    <w:rsid w:val="001C520B"/>
    <w:rsid w:val="001C63C8"/>
    <w:rsid w:val="001D3517"/>
    <w:rsid w:val="001D3A92"/>
    <w:rsid w:val="001D419C"/>
    <w:rsid w:val="001D5AEC"/>
    <w:rsid w:val="001D65F2"/>
    <w:rsid w:val="001D764D"/>
    <w:rsid w:val="001E03F9"/>
    <w:rsid w:val="001E0AD3"/>
    <w:rsid w:val="001E1B3D"/>
    <w:rsid w:val="001E3301"/>
    <w:rsid w:val="001F01C9"/>
    <w:rsid w:val="001F02AD"/>
    <w:rsid w:val="001F1AB5"/>
    <w:rsid w:val="001F2F47"/>
    <w:rsid w:val="001F65D7"/>
    <w:rsid w:val="00205BFF"/>
    <w:rsid w:val="002065FD"/>
    <w:rsid w:val="00211D34"/>
    <w:rsid w:val="00216874"/>
    <w:rsid w:val="0021696D"/>
    <w:rsid w:val="00217158"/>
    <w:rsid w:val="00221DB4"/>
    <w:rsid w:val="00221FC5"/>
    <w:rsid w:val="002229B2"/>
    <w:rsid w:val="00222AAD"/>
    <w:rsid w:val="00222FA8"/>
    <w:rsid w:val="00224EBB"/>
    <w:rsid w:val="00226881"/>
    <w:rsid w:val="00227184"/>
    <w:rsid w:val="00232A98"/>
    <w:rsid w:val="002345F6"/>
    <w:rsid w:val="00235DAA"/>
    <w:rsid w:val="00237CAB"/>
    <w:rsid w:val="00240FA7"/>
    <w:rsid w:val="00244133"/>
    <w:rsid w:val="002444B5"/>
    <w:rsid w:val="00246741"/>
    <w:rsid w:val="00246CB5"/>
    <w:rsid w:val="00250894"/>
    <w:rsid w:val="00252486"/>
    <w:rsid w:val="00252D1E"/>
    <w:rsid w:val="0025795F"/>
    <w:rsid w:val="00262D8B"/>
    <w:rsid w:val="00265060"/>
    <w:rsid w:val="00267924"/>
    <w:rsid w:val="00267B4C"/>
    <w:rsid w:val="0027018C"/>
    <w:rsid w:val="002702F1"/>
    <w:rsid w:val="00271001"/>
    <w:rsid w:val="002716EA"/>
    <w:rsid w:val="00271A15"/>
    <w:rsid w:val="0027313A"/>
    <w:rsid w:val="002748A8"/>
    <w:rsid w:val="00275005"/>
    <w:rsid w:val="00275BA6"/>
    <w:rsid w:val="0027643B"/>
    <w:rsid w:val="0028127C"/>
    <w:rsid w:val="00282766"/>
    <w:rsid w:val="00282DB1"/>
    <w:rsid w:val="002837C8"/>
    <w:rsid w:val="00284905"/>
    <w:rsid w:val="00285836"/>
    <w:rsid w:val="002905BF"/>
    <w:rsid w:val="002931C5"/>
    <w:rsid w:val="002954AC"/>
    <w:rsid w:val="00295826"/>
    <w:rsid w:val="0029661D"/>
    <w:rsid w:val="00296FF9"/>
    <w:rsid w:val="002A3549"/>
    <w:rsid w:val="002A458B"/>
    <w:rsid w:val="002A45F2"/>
    <w:rsid w:val="002A4710"/>
    <w:rsid w:val="002A628F"/>
    <w:rsid w:val="002A7393"/>
    <w:rsid w:val="002B0D34"/>
    <w:rsid w:val="002B281E"/>
    <w:rsid w:val="002B32F1"/>
    <w:rsid w:val="002B5F95"/>
    <w:rsid w:val="002B77FE"/>
    <w:rsid w:val="002B7C02"/>
    <w:rsid w:val="002C0BCA"/>
    <w:rsid w:val="002C11D4"/>
    <w:rsid w:val="002C351B"/>
    <w:rsid w:val="002C4DC6"/>
    <w:rsid w:val="002C604C"/>
    <w:rsid w:val="002D00E0"/>
    <w:rsid w:val="002D14F3"/>
    <w:rsid w:val="002D28F9"/>
    <w:rsid w:val="002D4437"/>
    <w:rsid w:val="002D7509"/>
    <w:rsid w:val="002D7598"/>
    <w:rsid w:val="002E1340"/>
    <w:rsid w:val="002E211D"/>
    <w:rsid w:val="002E258B"/>
    <w:rsid w:val="002E2C63"/>
    <w:rsid w:val="002E4DCA"/>
    <w:rsid w:val="002E6163"/>
    <w:rsid w:val="002E6622"/>
    <w:rsid w:val="002F0681"/>
    <w:rsid w:val="002F0AC3"/>
    <w:rsid w:val="002F19C2"/>
    <w:rsid w:val="002F2529"/>
    <w:rsid w:val="002F4DAC"/>
    <w:rsid w:val="002F5032"/>
    <w:rsid w:val="002F6018"/>
    <w:rsid w:val="002F61C9"/>
    <w:rsid w:val="002F7FF2"/>
    <w:rsid w:val="00301FFD"/>
    <w:rsid w:val="00302EF8"/>
    <w:rsid w:val="00306F69"/>
    <w:rsid w:val="003072E4"/>
    <w:rsid w:val="003077ED"/>
    <w:rsid w:val="0031001D"/>
    <w:rsid w:val="00313175"/>
    <w:rsid w:val="00314742"/>
    <w:rsid w:val="003167E5"/>
    <w:rsid w:val="003211B8"/>
    <w:rsid w:val="0032206E"/>
    <w:rsid w:val="00323497"/>
    <w:rsid w:val="00323E7E"/>
    <w:rsid w:val="0032436C"/>
    <w:rsid w:val="00324641"/>
    <w:rsid w:val="0032469F"/>
    <w:rsid w:val="0033083C"/>
    <w:rsid w:val="00331357"/>
    <w:rsid w:val="00332A30"/>
    <w:rsid w:val="00332A9B"/>
    <w:rsid w:val="003334C3"/>
    <w:rsid w:val="00333EEB"/>
    <w:rsid w:val="00335C9F"/>
    <w:rsid w:val="00340581"/>
    <w:rsid w:val="0034227D"/>
    <w:rsid w:val="00345BF2"/>
    <w:rsid w:val="00346263"/>
    <w:rsid w:val="0034629F"/>
    <w:rsid w:val="00347AC4"/>
    <w:rsid w:val="00350693"/>
    <w:rsid w:val="00351500"/>
    <w:rsid w:val="00351681"/>
    <w:rsid w:val="00352F78"/>
    <w:rsid w:val="00354955"/>
    <w:rsid w:val="00356516"/>
    <w:rsid w:val="0036098E"/>
    <w:rsid w:val="00362897"/>
    <w:rsid w:val="00363225"/>
    <w:rsid w:val="003634EF"/>
    <w:rsid w:val="00367A93"/>
    <w:rsid w:val="003712BE"/>
    <w:rsid w:val="0037547A"/>
    <w:rsid w:val="00381A81"/>
    <w:rsid w:val="00382F90"/>
    <w:rsid w:val="0038749A"/>
    <w:rsid w:val="0039025B"/>
    <w:rsid w:val="00391436"/>
    <w:rsid w:val="00391C17"/>
    <w:rsid w:val="003931E8"/>
    <w:rsid w:val="00394084"/>
    <w:rsid w:val="00394F61"/>
    <w:rsid w:val="003A0163"/>
    <w:rsid w:val="003A1BF1"/>
    <w:rsid w:val="003A2B91"/>
    <w:rsid w:val="003A34F2"/>
    <w:rsid w:val="003A430D"/>
    <w:rsid w:val="003A4B3C"/>
    <w:rsid w:val="003A5674"/>
    <w:rsid w:val="003A71C1"/>
    <w:rsid w:val="003B0650"/>
    <w:rsid w:val="003B3517"/>
    <w:rsid w:val="003B356C"/>
    <w:rsid w:val="003B3B47"/>
    <w:rsid w:val="003B45C8"/>
    <w:rsid w:val="003B4ADE"/>
    <w:rsid w:val="003B52B4"/>
    <w:rsid w:val="003B68A3"/>
    <w:rsid w:val="003C41E0"/>
    <w:rsid w:val="003C4837"/>
    <w:rsid w:val="003C6435"/>
    <w:rsid w:val="003C6656"/>
    <w:rsid w:val="003C717F"/>
    <w:rsid w:val="003D09F9"/>
    <w:rsid w:val="003D2301"/>
    <w:rsid w:val="003D23DC"/>
    <w:rsid w:val="003D3D72"/>
    <w:rsid w:val="003D744A"/>
    <w:rsid w:val="003E10C9"/>
    <w:rsid w:val="003E13B5"/>
    <w:rsid w:val="003E2018"/>
    <w:rsid w:val="003E49B2"/>
    <w:rsid w:val="003E4E38"/>
    <w:rsid w:val="003E4E4C"/>
    <w:rsid w:val="003E62FA"/>
    <w:rsid w:val="003E7396"/>
    <w:rsid w:val="003F239D"/>
    <w:rsid w:val="003F332C"/>
    <w:rsid w:val="003F33EF"/>
    <w:rsid w:val="003F3495"/>
    <w:rsid w:val="003F39D0"/>
    <w:rsid w:val="003F610D"/>
    <w:rsid w:val="003F740A"/>
    <w:rsid w:val="00400205"/>
    <w:rsid w:val="00402B6F"/>
    <w:rsid w:val="004041CA"/>
    <w:rsid w:val="00404E5A"/>
    <w:rsid w:val="00406113"/>
    <w:rsid w:val="004066F5"/>
    <w:rsid w:val="00410A76"/>
    <w:rsid w:val="00410F20"/>
    <w:rsid w:val="00411BB1"/>
    <w:rsid w:val="00412DD3"/>
    <w:rsid w:val="00414AC1"/>
    <w:rsid w:val="00420121"/>
    <w:rsid w:val="0042090B"/>
    <w:rsid w:val="0042090C"/>
    <w:rsid w:val="00420A5B"/>
    <w:rsid w:val="00420D53"/>
    <w:rsid w:val="004220EB"/>
    <w:rsid w:val="00424B11"/>
    <w:rsid w:val="0042560A"/>
    <w:rsid w:val="00426968"/>
    <w:rsid w:val="00426D9F"/>
    <w:rsid w:val="00427EC4"/>
    <w:rsid w:val="0043045C"/>
    <w:rsid w:val="004307EE"/>
    <w:rsid w:val="00430D4E"/>
    <w:rsid w:val="004311D2"/>
    <w:rsid w:val="00437761"/>
    <w:rsid w:val="004414A0"/>
    <w:rsid w:val="00442D45"/>
    <w:rsid w:val="00442ED7"/>
    <w:rsid w:val="004431A3"/>
    <w:rsid w:val="004458B5"/>
    <w:rsid w:val="00445B3D"/>
    <w:rsid w:val="00450B02"/>
    <w:rsid w:val="00450E99"/>
    <w:rsid w:val="0045439C"/>
    <w:rsid w:val="004544C9"/>
    <w:rsid w:val="00454F1E"/>
    <w:rsid w:val="00456C2A"/>
    <w:rsid w:val="00457AB1"/>
    <w:rsid w:val="00460993"/>
    <w:rsid w:val="004615AD"/>
    <w:rsid w:val="00461AA6"/>
    <w:rsid w:val="0046334C"/>
    <w:rsid w:val="00464522"/>
    <w:rsid w:val="00467CE6"/>
    <w:rsid w:val="00470999"/>
    <w:rsid w:val="0047201A"/>
    <w:rsid w:val="00473112"/>
    <w:rsid w:val="00474EE8"/>
    <w:rsid w:val="00475550"/>
    <w:rsid w:val="004755A6"/>
    <w:rsid w:val="00475B0B"/>
    <w:rsid w:val="00477F21"/>
    <w:rsid w:val="004811C8"/>
    <w:rsid w:val="00483A58"/>
    <w:rsid w:val="004844D2"/>
    <w:rsid w:val="004849A4"/>
    <w:rsid w:val="00486EF9"/>
    <w:rsid w:val="004878CB"/>
    <w:rsid w:val="00491240"/>
    <w:rsid w:val="00491A16"/>
    <w:rsid w:val="00491D80"/>
    <w:rsid w:val="00493847"/>
    <w:rsid w:val="00494BAE"/>
    <w:rsid w:val="004952AD"/>
    <w:rsid w:val="00495480"/>
    <w:rsid w:val="00495A17"/>
    <w:rsid w:val="004967B5"/>
    <w:rsid w:val="00497B32"/>
    <w:rsid w:val="00497F45"/>
    <w:rsid w:val="004A03F9"/>
    <w:rsid w:val="004A0947"/>
    <w:rsid w:val="004A0D44"/>
    <w:rsid w:val="004A1005"/>
    <w:rsid w:val="004A1703"/>
    <w:rsid w:val="004A3499"/>
    <w:rsid w:val="004A58F2"/>
    <w:rsid w:val="004B0716"/>
    <w:rsid w:val="004B09A2"/>
    <w:rsid w:val="004B5206"/>
    <w:rsid w:val="004C26ED"/>
    <w:rsid w:val="004C2BEE"/>
    <w:rsid w:val="004C3555"/>
    <w:rsid w:val="004C401D"/>
    <w:rsid w:val="004C4BE2"/>
    <w:rsid w:val="004C6770"/>
    <w:rsid w:val="004C7E96"/>
    <w:rsid w:val="004D49CB"/>
    <w:rsid w:val="004D69BC"/>
    <w:rsid w:val="004E0ED5"/>
    <w:rsid w:val="004E1022"/>
    <w:rsid w:val="004E2989"/>
    <w:rsid w:val="004E32C8"/>
    <w:rsid w:val="004E3632"/>
    <w:rsid w:val="004E3A18"/>
    <w:rsid w:val="004E5277"/>
    <w:rsid w:val="004E7438"/>
    <w:rsid w:val="004F0EFA"/>
    <w:rsid w:val="004F163D"/>
    <w:rsid w:val="004F1BB5"/>
    <w:rsid w:val="004F1D8E"/>
    <w:rsid w:val="004F331B"/>
    <w:rsid w:val="004F588F"/>
    <w:rsid w:val="004F6C16"/>
    <w:rsid w:val="004F7E9C"/>
    <w:rsid w:val="00500366"/>
    <w:rsid w:val="0050070A"/>
    <w:rsid w:val="00500949"/>
    <w:rsid w:val="00502DD8"/>
    <w:rsid w:val="00503B0A"/>
    <w:rsid w:val="00511603"/>
    <w:rsid w:val="00512A72"/>
    <w:rsid w:val="00513A17"/>
    <w:rsid w:val="005157A4"/>
    <w:rsid w:val="00516F67"/>
    <w:rsid w:val="005253DA"/>
    <w:rsid w:val="005268EE"/>
    <w:rsid w:val="00527EFD"/>
    <w:rsid w:val="00531067"/>
    <w:rsid w:val="00531EB9"/>
    <w:rsid w:val="00532022"/>
    <w:rsid w:val="005337C5"/>
    <w:rsid w:val="005361CD"/>
    <w:rsid w:val="005362AD"/>
    <w:rsid w:val="0053749B"/>
    <w:rsid w:val="005400D3"/>
    <w:rsid w:val="005404BD"/>
    <w:rsid w:val="00541DD0"/>
    <w:rsid w:val="00544D01"/>
    <w:rsid w:val="005450E5"/>
    <w:rsid w:val="005451BC"/>
    <w:rsid w:val="00553EC0"/>
    <w:rsid w:val="00554026"/>
    <w:rsid w:val="00554DED"/>
    <w:rsid w:val="00555246"/>
    <w:rsid w:val="0055607D"/>
    <w:rsid w:val="00562607"/>
    <w:rsid w:val="005659E2"/>
    <w:rsid w:val="00565E36"/>
    <w:rsid w:val="00570619"/>
    <w:rsid w:val="00571E5E"/>
    <w:rsid w:val="0057276D"/>
    <w:rsid w:val="0057334E"/>
    <w:rsid w:val="00576144"/>
    <w:rsid w:val="005851A3"/>
    <w:rsid w:val="00585AFB"/>
    <w:rsid w:val="0058778C"/>
    <w:rsid w:val="00587922"/>
    <w:rsid w:val="0059032D"/>
    <w:rsid w:val="00591334"/>
    <w:rsid w:val="00593412"/>
    <w:rsid w:val="00593F2C"/>
    <w:rsid w:val="005A039E"/>
    <w:rsid w:val="005A0B87"/>
    <w:rsid w:val="005A0C11"/>
    <w:rsid w:val="005A0C36"/>
    <w:rsid w:val="005A1CF8"/>
    <w:rsid w:val="005A234C"/>
    <w:rsid w:val="005A3B66"/>
    <w:rsid w:val="005A4F99"/>
    <w:rsid w:val="005A6208"/>
    <w:rsid w:val="005A69BF"/>
    <w:rsid w:val="005A7728"/>
    <w:rsid w:val="005B1247"/>
    <w:rsid w:val="005B5CD4"/>
    <w:rsid w:val="005B6015"/>
    <w:rsid w:val="005C03CF"/>
    <w:rsid w:val="005C078E"/>
    <w:rsid w:val="005C2C50"/>
    <w:rsid w:val="005C325B"/>
    <w:rsid w:val="005C624F"/>
    <w:rsid w:val="005C6817"/>
    <w:rsid w:val="005C6D7D"/>
    <w:rsid w:val="005C76AB"/>
    <w:rsid w:val="005D5C32"/>
    <w:rsid w:val="005E21CA"/>
    <w:rsid w:val="005E3C73"/>
    <w:rsid w:val="005E66F9"/>
    <w:rsid w:val="005F09DB"/>
    <w:rsid w:val="005F201B"/>
    <w:rsid w:val="005F5691"/>
    <w:rsid w:val="005F7093"/>
    <w:rsid w:val="005F7FB7"/>
    <w:rsid w:val="006033BF"/>
    <w:rsid w:val="00603905"/>
    <w:rsid w:val="00603F62"/>
    <w:rsid w:val="006113EB"/>
    <w:rsid w:val="00612321"/>
    <w:rsid w:val="00612639"/>
    <w:rsid w:val="00615210"/>
    <w:rsid w:val="006178DD"/>
    <w:rsid w:val="006202E5"/>
    <w:rsid w:val="006242B8"/>
    <w:rsid w:val="006242F6"/>
    <w:rsid w:val="0062483F"/>
    <w:rsid w:val="00625285"/>
    <w:rsid w:val="00626746"/>
    <w:rsid w:val="00626D88"/>
    <w:rsid w:val="006348B1"/>
    <w:rsid w:val="00637266"/>
    <w:rsid w:val="0064053A"/>
    <w:rsid w:val="00640F74"/>
    <w:rsid w:val="00640FFD"/>
    <w:rsid w:val="00642136"/>
    <w:rsid w:val="006442C3"/>
    <w:rsid w:val="006505BF"/>
    <w:rsid w:val="00652200"/>
    <w:rsid w:val="0065230E"/>
    <w:rsid w:val="00653062"/>
    <w:rsid w:val="00653352"/>
    <w:rsid w:val="0065529F"/>
    <w:rsid w:val="006600EC"/>
    <w:rsid w:val="00660463"/>
    <w:rsid w:val="0066077E"/>
    <w:rsid w:val="00660890"/>
    <w:rsid w:val="0066338C"/>
    <w:rsid w:val="006652E5"/>
    <w:rsid w:val="00670A68"/>
    <w:rsid w:val="00673A87"/>
    <w:rsid w:val="00677476"/>
    <w:rsid w:val="00683504"/>
    <w:rsid w:val="00684C44"/>
    <w:rsid w:val="0068533F"/>
    <w:rsid w:val="006857E3"/>
    <w:rsid w:val="006913B0"/>
    <w:rsid w:val="0069149F"/>
    <w:rsid w:val="006922B8"/>
    <w:rsid w:val="00692705"/>
    <w:rsid w:val="00694BAB"/>
    <w:rsid w:val="00695755"/>
    <w:rsid w:val="00697436"/>
    <w:rsid w:val="00697976"/>
    <w:rsid w:val="006A056E"/>
    <w:rsid w:val="006A2280"/>
    <w:rsid w:val="006A2D26"/>
    <w:rsid w:val="006A4A48"/>
    <w:rsid w:val="006A4FB5"/>
    <w:rsid w:val="006A535E"/>
    <w:rsid w:val="006A59CB"/>
    <w:rsid w:val="006A67CF"/>
    <w:rsid w:val="006A766D"/>
    <w:rsid w:val="006B0191"/>
    <w:rsid w:val="006B05AF"/>
    <w:rsid w:val="006B14E8"/>
    <w:rsid w:val="006C11D6"/>
    <w:rsid w:val="006C1E6E"/>
    <w:rsid w:val="006C223C"/>
    <w:rsid w:val="006C2CCD"/>
    <w:rsid w:val="006C4F1D"/>
    <w:rsid w:val="006C54AF"/>
    <w:rsid w:val="006C7183"/>
    <w:rsid w:val="006D2C4B"/>
    <w:rsid w:val="006D3B61"/>
    <w:rsid w:val="006D3F74"/>
    <w:rsid w:val="006D4ECD"/>
    <w:rsid w:val="006D77AB"/>
    <w:rsid w:val="006D7904"/>
    <w:rsid w:val="006E0F2E"/>
    <w:rsid w:val="006E118A"/>
    <w:rsid w:val="006E15CD"/>
    <w:rsid w:val="006E42A1"/>
    <w:rsid w:val="006E7F73"/>
    <w:rsid w:val="006F05A1"/>
    <w:rsid w:val="006F31FA"/>
    <w:rsid w:val="006F386F"/>
    <w:rsid w:val="006F3C7D"/>
    <w:rsid w:val="006F3EB2"/>
    <w:rsid w:val="006F5433"/>
    <w:rsid w:val="006F7383"/>
    <w:rsid w:val="00700DC1"/>
    <w:rsid w:val="00700F60"/>
    <w:rsid w:val="007065D8"/>
    <w:rsid w:val="007101FB"/>
    <w:rsid w:val="00711B4F"/>
    <w:rsid w:val="00713F96"/>
    <w:rsid w:val="00714B65"/>
    <w:rsid w:val="0072345D"/>
    <w:rsid w:val="00723A07"/>
    <w:rsid w:val="00724527"/>
    <w:rsid w:val="00725004"/>
    <w:rsid w:val="00725049"/>
    <w:rsid w:val="007258D3"/>
    <w:rsid w:val="00726044"/>
    <w:rsid w:val="007266B0"/>
    <w:rsid w:val="00726D12"/>
    <w:rsid w:val="00727FD6"/>
    <w:rsid w:val="007305C4"/>
    <w:rsid w:val="00730DC4"/>
    <w:rsid w:val="00732CC1"/>
    <w:rsid w:val="0073314B"/>
    <w:rsid w:val="007331C2"/>
    <w:rsid w:val="00733459"/>
    <w:rsid w:val="00733A5A"/>
    <w:rsid w:val="00733F09"/>
    <w:rsid w:val="00735725"/>
    <w:rsid w:val="00735AFC"/>
    <w:rsid w:val="00736751"/>
    <w:rsid w:val="00736F72"/>
    <w:rsid w:val="0074037E"/>
    <w:rsid w:val="00741351"/>
    <w:rsid w:val="00741E9F"/>
    <w:rsid w:val="0074369D"/>
    <w:rsid w:val="00752BA3"/>
    <w:rsid w:val="00752FFE"/>
    <w:rsid w:val="00753D63"/>
    <w:rsid w:val="00753E80"/>
    <w:rsid w:val="00756768"/>
    <w:rsid w:val="007573F9"/>
    <w:rsid w:val="007623A3"/>
    <w:rsid w:val="00764597"/>
    <w:rsid w:val="00765CC9"/>
    <w:rsid w:val="00770031"/>
    <w:rsid w:val="0077422C"/>
    <w:rsid w:val="00774480"/>
    <w:rsid w:val="00774B6A"/>
    <w:rsid w:val="00776F70"/>
    <w:rsid w:val="00782C67"/>
    <w:rsid w:val="0078592B"/>
    <w:rsid w:val="00785EA1"/>
    <w:rsid w:val="00786CB7"/>
    <w:rsid w:val="00786D54"/>
    <w:rsid w:val="00787284"/>
    <w:rsid w:val="00787CC6"/>
    <w:rsid w:val="00790F6F"/>
    <w:rsid w:val="00791AA0"/>
    <w:rsid w:val="007934CB"/>
    <w:rsid w:val="007938B1"/>
    <w:rsid w:val="00796FD8"/>
    <w:rsid w:val="00796FFA"/>
    <w:rsid w:val="0079789D"/>
    <w:rsid w:val="00797CBC"/>
    <w:rsid w:val="007A0946"/>
    <w:rsid w:val="007A3912"/>
    <w:rsid w:val="007A3BEC"/>
    <w:rsid w:val="007A59A3"/>
    <w:rsid w:val="007A6497"/>
    <w:rsid w:val="007A66FD"/>
    <w:rsid w:val="007A6842"/>
    <w:rsid w:val="007A7DB0"/>
    <w:rsid w:val="007B3212"/>
    <w:rsid w:val="007B6299"/>
    <w:rsid w:val="007C0A55"/>
    <w:rsid w:val="007C2E95"/>
    <w:rsid w:val="007C3E75"/>
    <w:rsid w:val="007C4CCE"/>
    <w:rsid w:val="007C5DC1"/>
    <w:rsid w:val="007D1A16"/>
    <w:rsid w:val="007D437A"/>
    <w:rsid w:val="007D5106"/>
    <w:rsid w:val="007D7309"/>
    <w:rsid w:val="007D7BB7"/>
    <w:rsid w:val="007E0F9B"/>
    <w:rsid w:val="007E107A"/>
    <w:rsid w:val="007E15A9"/>
    <w:rsid w:val="007E2B07"/>
    <w:rsid w:val="007E5075"/>
    <w:rsid w:val="007E7E5D"/>
    <w:rsid w:val="007F0105"/>
    <w:rsid w:val="007F1570"/>
    <w:rsid w:val="007F3037"/>
    <w:rsid w:val="007F7088"/>
    <w:rsid w:val="007F7C5F"/>
    <w:rsid w:val="008004EB"/>
    <w:rsid w:val="0080106E"/>
    <w:rsid w:val="0081248B"/>
    <w:rsid w:val="00813F1A"/>
    <w:rsid w:val="008151DC"/>
    <w:rsid w:val="00817431"/>
    <w:rsid w:val="00824E8F"/>
    <w:rsid w:val="00830F56"/>
    <w:rsid w:val="00832AB0"/>
    <w:rsid w:val="008339DC"/>
    <w:rsid w:val="00834655"/>
    <w:rsid w:val="00835769"/>
    <w:rsid w:val="00835965"/>
    <w:rsid w:val="00835DE0"/>
    <w:rsid w:val="008378C4"/>
    <w:rsid w:val="008401C4"/>
    <w:rsid w:val="00841151"/>
    <w:rsid w:val="0084554E"/>
    <w:rsid w:val="00846C8F"/>
    <w:rsid w:val="00847C09"/>
    <w:rsid w:val="00847FA8"/>
    <w:rsid w:val="00850E62"/>
    <w:rsid w:val="00851550"/>
    <w:rsid w:val="00854622"/>
    <w:rsid w:val="00855FEA"/>
    <w:rsid w:val="00857797"/>
    <w:rsid w:val="00861535"/>
    <w:rsid w:val="00861A65"/>
    <w:rsid w:val="0086264E"/>
    <w:rsid w:val="0086393A"/>
    <w:rsid w:val="00865042"/>
    <w:rsid w:val="00866969"/>
    <w:rsid w:val="00866A44"/>
    <w:rsid w:val="0086776E"/>
    <w:rsid w:val="00872106"/>
    <w:rsid w:val="00872997"/>
    <w:rsid w:val="00873254"/>
    <w:rsid w:val="008734BD"/>
    <w:rsid w:val="008737F0"/>
    <w:rsid w:val="00875427"/>
    <w:rsid w:val="00876B73"/>
    <w:rsid w:val="00876CE7"/>
    <w:rsid w:val="008776C1"/>
    <w:rsid w:val="008817EB"/>
    <w:rsid w:val="00881FA3"/>
    <w:rsid w:val="00882933"/>
    <w:rsid w:val="00882E30"/>
    <w:rsid w:val="00884DD6"/>
    <w:rsid w:val="00885EF1"/>
    <w:rsid w:val="008867B2"/>
    <w:rsid w:val="00890E99"/>
    <w:rsid w:val="008945D7"/>
    <w:rsid w:val="00895D76"/>
    <w:rsid w:val="00896710"/>
    <w:rsid w:val="00897DF9"/>
    <w:rsid w:val="008A04BF"/>
    <w:rsid w:val="008A1256"/>
    <w:rsid w:val="008A3797"/>
    <w:rsid w:val="008A3E0D"/>
    <w:rsid w:val="008A531B"/>
    <w:rsid w:val="008A5831"/>
    <w:rsid w:val="008A5E83"/>
    <w:rsid w:val="008A647E"/>
    <w:rsid w:val="008A7D41"/>
    <w:rsid w:val="008B0AB8"/>
    <w:rsid w:val="008B49C4"/>
    <w:rsid w:val="008B622B"/>
    <w:rsid w:val="008B691E"/>
    <w:rsid w:val="008B6E86"/>
    <w:rsid w:val="008C1D3B"/>
    <w:rsid w:val="008C3C04"/>
    <w:rsid w:val="008C619D"/>
    <w:rsid w:val="008C6E27"/>
    <w:rsid w:val="008C6EEF"/>
    <w:rsid w:val="008C72A3"/>
    <w:rsid w:val="008C7DB3"/>
    <w:rsid w:val="008D02F2"/>
    <w:rsid w:val="008D3743"/>
    <w:rsid w:val="008D557E"/>
    <w:rsid w:val="008D6FED"/>
    <w:rsid w:val="008E0BC2"/>
    <w:rsid w:val="008E1289"/>
    <w:rsid w:val="008E1AC6"/>
    <w:rsid w:val="008E1E82"/>
    <w:rsid w:val="008E470A"/>
    <w:rsid w:val="008E47CE"/>
    <w:rsid w:val="008E5103"/>
    <w:rsid w:val="008E5113"/>
    <w:rsid w:val="008E512A"/>
    <w:rsid w:val="008E7D1C"/>
    <w:rsid w:val="008F345A"/>
    <w:rsid w:val="008F3667"/>
    <w:rsid w:val="008F3CAA"/>
    <w:rsid w:val="008F4E3A"/>
    <w:rsid w:val="008F5B85"/>
    <w:rsid w:val="008F67C7"/>
    <w:rsid w:val="008F7A13"/>
    <w:rsid w:val="00900D04"/>
    <w:rsid w:val="00900E47"/>
    <w:rsid w:val="009015F3"/>
    <w:rsid w:val="00902534"/>
    <w:rsid w:val="0090262D"/>
    <w:rsid w:val="00902F4A"/>
    <w:rsid w:val="0090362C"/>
    <w:rsid w:val="00903689"/>
    <w:rsid w:val="0090372E"/>
    <w:rsid w:val="009076A0"/>
    <w:rsid w:val="0091042F"/>
    <w:rsid w:val="00917303"/>
    <w:rsid w:val="0092213F"/>
    <w:rsid w:val="009224BE"/>
    <w:rsid w:val="00926C9B"/>
    <w:rsid w:val="0093111B"/>
    <w:rsid w:val="00933101"/>
    <w:rsid w:val="00934B9A"/>
    <w:rsid w:val="0094035F"/>
    <w:rsid w:val="00941502"/>
    <w:rsid w:val="009417BE"/>
    <w:rsid w:val="00942E33"/>
    <w:rsid w:val="0094409F"/>
    <w:rsid w:val="00944AEA"/>
    <w:rsid w:val="00947560"/>
    <w:rsid w:val="00950953"/>
    <w:rsid w:val="00950F7B"/>
    <w:rsid w:val="009511A6"/>
    <w:rsid w:val="0095268C"/>
    <w:rsid w:val="0095272C"/>
    <w:rsid w:val="00952EC5"/>
    <w:rsid w:val="00953077"/>
    <w:rsid w:val="0095533F"/>
    <w:rsid w:val="009567F7"/>
    <w:rsid w:val="00957D4C"/>
    <w:rsid w:val="00960410"/>
    <w:rsid w:val="00965F32"/>
    <w:rsid w:val="00970650"/>
    <w:rsid w:val="0097177A"/>
    <w:rsid w:val="00972534"/>
    <w:rsid w:val="00973B39"/>
    <w:rsid w:val="00973BA9"/>
    <w:rsid w:val="00973EC3"/>
    <w:rsid w:val="0097564A"/>
    <w:rsid w:val="0097723D"/>
    <w:rsid w:val="00977F6F"/>
    <w:rsid w:val="009817E6"/>
    <w:rsid w:val="00983444"/>
    <w:rsid w:val="00983792"/>
    <w:rsid w:val="0098381B"/>
    <w:rsid w:val="0099099B"/>
    <w:rsid w:val="00990C88"/>
    <w:rsid w:val="0099403C"/>
    <w:rsid w:val="0099515C"/>
    <w:rsid w:val="009960F6"/>
    <w:rsid w:val="00996F71"/>
    <w:rsid w:val="0099772F"/>
    <w:rsid w:val="009A1C8C"/>
    <w:rsid w:val="009A51E0"/>
    <w:rsid w:val="009B0BFE"/>
    <w:rsid w:val="009B1CE3"/>
    <w:rsid w:val="009B439A"/>
    <w:rsid w:val="009B69E0"/>
    <w:rsid w:val="009B7DD7"/>
    <w:rsid w:val="009C1077"/>
    <w:rsid w:val="009C1AF0"/>
    <w:rsid w:val="009C2611"/>
    <w:rsid w:val="009C309E"/>
    <w:rsid w:val="009C4FC3"/>
    <w:rsid w:val="009C68AC"/>
    <w:rsid w:val="009D1A35"/>
    <w:rsid w:val="009D2F21"/>
    <w:rsid w:val="009D48E8"/>
    <w:rsid w:val="009D5CD2"/>
    <w:rsid w:val="009D63F1"/>
    <w:rsid w:val="009E0C33"/>
    <w:rsid w:val="009E14C6"/>
    <w:rsid w:val="009E16F9"/>
    <w:rsid w:val="009E300A"/>
    <w:rsid w:val="009E4897"/>
    <w:rsid w:val="009E598F"/>
    <w:rsid w:val="009E715D"/>
    <w:rsid w:val="009E771F"/>
    <w:rsid w:val="009E7A5F"/>
    <w:rsid w:val="009E7A70"/>
    <w:rsid w:val="009F2534"/>
    <w:rsid w:val="009F4C55"/>
    <w:rsid w:val="009F7BB5"/>
    <w:rsid w:val="009F7E53"/>
    <w:rsid w:val="00A03C7D"/>
    <w:rsid w:val="00A061A1"/>
    <w:rsid w:val="00A0702D"/>
    <w:rsid w:val="00A14CD4"/>
    <w:rsid w:val="00A15649"/>
    <w:rsid w:val="00A17026"/>
    <w:rsid w:val="00A17582"/>
    <w:rsid w:val="00A17C31"/>
    <w:rsid w:val="00A20F3E"/>
    <w:rsid w:val="00A21D76"/>
    <w:rsid w:val="00A25F6B"/>
    <w:rsid w:val="00A30D16"/>
    <w:rsid w:val="00A31833"/>
    <w:rsid w:val="00A348F9"/>
    <w:rsid w:val="00A37727"/>
    <w:rsid w:val="00A40FB7"/>
    <w:rsid w:val="00A41D57"/>
    <w:rsid w:val="00A43178"/>
    <w:rsid w:val="00A44911"/>
    <w:rsid w:val="00A468BB"/>
    <w:rsid w:val="00A47EEE"/>
    <w:rsid w:val="00A53006"/>
    <w:rsid w:val="00A55157"/>
    <w:rsid w:val="00A55978"/>
    <w:rsid w:val="00A577E1"/>
    <w:rsid w:val="00A60CBD"/>
    <w:rsid w:val="00A632F1"/>
    <w:rsid w:val="00A636F7"/>
    <w:rsid w:val="00A7139A"/>
    <w:rsid w:val="00A72193"/>
    <w:rsid w:val="00A72852"/>
    <w:rsid w:val="00A73153"/>
    <w:rsid w:val="00A74303"/>
    <w:rsid w:val="00A76C84"/>
    <w:rsid w:val="00A77E96"/>
    <w:rsid w:val="00A8095B"/>
    <w:rsid w:val="00A81378"/>
    <w:rsid w:val="00A83A23"/>
    <w:rsid w:val="00A84F80"/>
    <w:rsid w:val="00A879D3"/>
    <w:rsid w:val="00A9090D"/>
    <w:rsid w:val="00A9149B"/>
    <w:rsid w:val="00A91887"/>
    <w:rsid w:val="00A92071"/>
    <w:rsid w:val="00A95519"/>
    <w:rsid w:val="00A95D16"/>
    <w:rsid w:val="00A96471"/>
    <w:rsid w:val="00A966FE"/>
    <w:rsid w:val="00AA2F19"/>
    <w:rsid w:val="00AA338F"/>
    <w:rsid w:val="00AA343F"/>
    <w:rsid w:val="00AA35CE"/>
    <w:rsid w:val="00AA3D16"/>
    <w:rsid w:val="00AA69FE"/>
    <w:rsid w:val="00AB1060"/>
    <w:rsid w:val="00AB4BAD"/>
    <w:rsid w:val="00AB4E0F"/>
    <w:rsid w:val="00AB53B0"/>
    <w:rsid w:val="00AB5C76"/>
    <w:rsid w:val="00AB7B1C"/>
    <w:rsid w:val="00AB7BD0"/>
    <w:rsid w:val="00AC2E10"/>
    <w:rsid w:val="00AC37A6"/>
    <w:rsid w:val="00AC69DE"/>
    <w:rsid w:val="00AC6A39"/>
    <w:rsid w:val="00AD0570"/>
    <w:rsid w:val="00AD1F1D"/>
    <w:rsid w:val="00AD39ED"/>
    <w:rsid w:val="00AD3AF9"/>
    <w:rsid w:val="00AD5E39"/>
    <w:rsid w:val="00AE0316"/>
    <w:rsid w:val="00AE192E"/>
    <w:rsid w:val="00AE2047"/>
    <w:rsid w:val="00AE22FB"/>
    <w:rsid w:val="00AE5DD8"/>
    <w:rsid w:val="00AE6C2D"/>
    <w:rsid w:val="00AE7840"/>
    <w:rsid w:val="00AF0326"/>
    <w:rsid w:val="00AF0427"/>
    <w:rsid w:val="00AF16B4"/>
    <w:rsid w:val="00AF204B"/>
    <w:rsid w:val="00AF3C52"/>
    <w:rsid w:val="00AF56DD"/>
    <w:rsid w:val="00AF6D67"/>
    <w:rsid w:val="00AF7709"/>
    <w:rsid w:val="00AF79B6"/>
    <w:rsid w:val="00AF7DB7"/>
    <w:rsid w:val="00B001FF"/>
    <w:rsid w:val="00B01653"/>
    <w:rsid w:val="00B02727"/>
    <w:rsid w:val="00B04B95"/>
    <w:rsid w:val="00B11668"/>
    <w:rsid w:val="00B122DB"/>
    <w:rsid w:val="00B12549"/>
    <w:rsid w:val="00B12732"/>
    <w:rsid w:val="00B154D2"/>
    <w:rsid w:val="00B1638A"/>
    <w:rsid w:val="00B20A83"/>
    <w:rsid w:val="00B20F3E"/>
    <w:rsid w:val="00B20FF8"/>
    <w:rsid w:val="00B227FA"/>
    <w:rsid w:val="00B22D94"/>
    <w:rsid w:val="00B26843"/>
    <w:rsid w:val="00B26F20"/>
    <w:rsid w:val="00B304AB"/>
    <w:rsid w:val="00B32A5B"/>
    <w:rsid w:val="00B349A7"/>
    <w:rsid w:val="00B34B28"/>
    <w:rsid w:val="00B36503"/>
    <w:rsid w:val="00B3668D"/>
    <w:rsid w:val="00B3727C"/>
    <w:rsid w:val="00B40DF7"/>
    <w:rsid w:val="00B41C69"/>
    <w:rsid w:val="00B4370A"/>
    <w:rsid w:val="00B43BE9"/>
    <w:rsid w:val="00B46C6B"/>
    <w:rsid w:val="00B47765"/>
    <w:rsid w:val="00B478FD"/>
    <w:rsid w:val="00B53544"/>
    <w:rsid w:val="00B556DB"/>
    <w:rsid w:val="00B56043"/>
    <w:rsid w:val="00B56114"/>
    <w:rsid w:val="00B565A9"/>
    <w:rsid w:val="00B567A2"/>
    <w:rsid w:val="00B56EF5"/>
    <w:rsid w:val="00B5712C"/>
    <w:rsid w:val="00B6192D"/>
    <w:rsid w:val="00B63593"/>
    <w:rsid w:val="00B645D9"/>
    <w:rsid w:val="00B64CAC"/>
    <w:rsid w:val="00B64D82"/>
    <w:rsid w:val="00B662B9"/>
    <w:rsid w:val="00B67810"/>
    <w:rsid w:val="00B70103"/>
    <w:rsid w:val="00B71BE6"/>
    <w:rsid w:val="00B722B9"/>
    <w:rsid w:val="00B74A8C"/>
    <w:rsid w:val="00B769D7"/>
    <w:rsid w:val="00B80559"/>
    <w:rsid w:val="00B8076D"/>
    <w:rsid w:val="00B812DA"/>
    <w:rsid w:val="00B817DA"/>
    <w:rsid w:val="00B87B3F"/>
    <w:rsid w:val="00B90BE8"/>
    <w:rsid w:val="00B90F3A"/>
    <w:rsid w:val="00B91F89"/>
    <w:rsid w:val="00B92C4E"/>
    <w:rsid w:val="00B94F98"/>
    <w:rsid w:val="00B958F5"/>
    <w:rsid w:val="00B95B6D"/>
    <w:rsid w:val="00BB1C9D"/>
    <w:rsid w:val="00BB323D"/>
    <w:rsid w:val="00BB48D2"/>
    <w:rsid w:val="00BB4A60"/>
    <w:rsid w:val="00BC0500"/>
    <w:rsid w:val="00BD1F39"/>
    <w:rsid w:val="00BD2E4F"/>
    <w:rsid w:val="00BD31AD"/>
    <w:rsid w:val="00BD44DD"/>
    <w:rsid w:val="00BD4C6D"/>
    <w:rsid w:val="00BD4F72"/>
    <w:rsid w:val="00BD5A1B"/>
    <w:rsid w:val="00BD6132"/>
    <w:rsid w:val="00BD6ED1"/>
    <w:rsid w:val="00BD6EED"/>
    <w:rsid w:val="00BD6F02"/>
    <w:rsid w:val="00BD7D5F"/>
    <w:rsid w:val="00BE100C"/>
    <w:rsid w:val="00BE3CF2"/>
    <w:rsid w:val="00BE5052"/>
    <w:rsid w:val="00BE5552"/>
    <w:rsid w:val="00BE6401"/>
    <w:rsid w:val="00BE7DED"/>
    <w:rsid w:val="00BF0D91"/>
    <w:rsid w:val="00BF1DEC"/>
    <w:rsid w:val="00BF39D0"/>
    <w:rsid w:val="00BF4B7D"/>
    <w:rsid w:val="00BF5936"/>
    <w:rsid w:val="00BF66C6"/>
    <w:rsid w:val="00BF7080"/>
    <w:rsid w:val="00BF7FDE"/>
    <w:rsid w:val="00C01BA2"/>
    <w:rsid w:val="00C0278D"/>
    <w:rsid w:val="00C0389D"/>
    <w:rsid w:val="00C04C52"/>
    <w:rsid w:val="00C04CB1"/>
    <w:rsid w:val="00C074A4"/>
    <w:rsid w:val="00C1119A"/>
    <w:rsid w:val="00C118B2"/>
    <w:rsid w:val="00C122E7"/>
    <w:rsid w:val="00C13263"/>
    <w:rsid w:val="00C14B36"/>
    <w:rsid w:val="00C15D70"/>
    <w:rsid w:val="00C15F81"/>
    <w:rsid w:val="00C20841"/>
    <w:rsid w:val="00C22BAC"/>
    <w:rsid w:val="00C22D70"/>
    <w:rsid w:val="00C243AF"/>
    <w:rsid w:val="00C25BB9"/>
    <w:rsid w:val="00C26F60"/>
    <w:rsid w:val="00C309DD"/>
    <w:rsid w:val="00C3151B"/>
    <w:rsid w:val="00C32861"/>
    <w:rsid w:val="00C34351"/>
    <w:rsid w:val="00C361A3"/>
    <w:rsid w:val="00C40389"/>
    <w:rsid w:val="00C40B54"/>
    <w:rsid w:val="00C41B16"/>
    <w:rsid w:val="00C42072"/>
    <w:rsid w:val="00C423FC"/>
    <w:rsid w:val="00C42782"/>
    <w:rsid w:val="00C4462D"/>
    <w:rsid w:val="00C4621A"/>
    <w:rsid w:val="00C472BE"/>
    <w:rsid w:val="00C47EC9"/>
    <w:rsid w:val="00C5015F"/>
    <w:rsid w:val="00C50168"/>
    <w:rsid w:val="00C5168C"/>
    <w:rsid w:val="00C52049"/>
    <w:rsid w:val="00C5221C"/>
    <w:rsid w:val="00C52EEF"/>
    <w:rsid w:val="00C627D1"/>
    <w:rsid w:val="00C640C0"/>
    <w:rsid w:val="00C67EBD"/>
    <w:rsid w:val="00C7140D"/>
    <w:rsid w:val="00C74D72"/>
    <w:rsid w:val="00C75123"/>
    <w:rsid w:val="00C75D10"/>
    <w:rsid w:val="00C77B5B"/>
    <w:rsid w:val="00C77C0F"/>
    <w:rsid w:val="00C81583"/>
    <w:rsid w:val="00C83D78"/>
    <w:rsid w:val="00C85695"/>
    <w:rsid w:val="00C9054F"/>
    <w:rsid w:val="00C930D7"/>
    <w:rsid w:val="00C9750C"/>
    <w:rsid w:val="00CA0E41"/>
    <w:rsid w:val="00CA198F"/>
    <w:rsid w:val="00CA206A"/>
    <w:rsid w:val="00CA2C2B"/>
    <w:rsid w:val="00CB0588"/>
    <w:rsid w:val="00CB2826"/>
    <w:rsid w:val="00CB4194"/>
    <w:rsid w:val="00CB7886"/>
    <w:rsid w:val="00CC011F"/>
    <w:rsid w:val="00CC0926"/>
    <w:rsid w:val="00CC0E1C"/>
    <w:rsid w:val="00CC2624"/>
    <w:rsid w:val="00CC38B8"/>
    <w:rsid w:val="00CC5828"/>
    <w:rsid w:val="00CC698B"/>
    <w:rsid w:val="00CD1425"/>
    <w:rsid w:val="00CD3811"/>
    <w:rsid w:val="00CD758D"/>
    <w:rsid w:val="00CE1061"/>
    <w:rsid w:val="00CE4ECA"/>
    <w:rsid w:val="00CE7641"/>
    <w:rsid w:val="00CF1536"/>
    <w:rsid w:val="00CF505A"/>
    <w:rsid w:val="00CF70EE"/>
    <w:rsid w:val="00CF7B04"/>
    <w:rsid w:val="00D00A02"/>
    <w:rsid w:val="00D00C45"/>
    <w:rsid w:val="00D01BC0"/>
    <w:rsid w:val="00D01CF8"/>
    <w:rsid w:val="00D027B2"/>
    <w:rsid w:val="00D04EB7"/>
    <w:rsid w:val="00D05751"/>
    <w:rsid w:val="00D06075"/>
    <w:rsid w:val="00D06182"/>
    <w:rsid w:val="00D1000E"/>
    <w:rsid w:val="00D104AF"/>
    <w:rsid w:val="00D12C49"/>
    <w:rsid w:val="00D12CC5"/>
    <w:rsid w:val="00D1320E"/>
    <w:rsid w:val="00D13C28"/>
    <w:rsid w:val="00D13D6B"/>
    <w:rsid w:val="00D13DC6"/>
    <w:rsid w:val="00D157E1"/>
    <w:rsid w:val="00D2107F"/>
    <w:rsid w:val="00D220E1"/>
    <w:rsid w:val="00D2222C"/>
    <w:rsid w:val="00D23224"/>
    <w:rsid w:val="00D24340"/>
    <w:rsid w:val="00D25BDA"/>
    <w:rsid w:val="00D26E6B"/>
    <w:rsid w:val="00D320B8"/>
    <w:rsid w:val="00D32FF2"/>
    <w:rsid w:val="00D33092"/>
    <w:rsid w:val="00D34193"/>
    <w:rsid w:val="00D34DEF"/>
    <w:rsid w:val="00D35404"/>
    <w:rsid w:val="00D35BFE"/>
    <w:rsid w:val="00D374EA"/>
    <w:rsid w:val="00D4028C"/>
    <w:rsid w:val="00D458A8"/>
    <w:rsid w:val="00D4790F"/>
    <w:rsid w:val="00D47EBD"/>
    <w:rsid w:val="00D47F89"/>
    <w:rsid w:val="00D500B8"/>
    <w:rsid w:val="00D508DA"/>
    <w:rsid w:val="00D513A6"/>
    <w:rsid w:val="00D51AF3"/>
    <w:rsid w:val="00D52BDD"/>
    <w:rsid w:val="00D5308A"/>
    <w:rsid w:val="00D547DC"/>
    <w:rsid w:val="00D55B25"/>
    <w:rsid w:val="00D56F63"/>
    <w:rsid w:val="00D57049"/>
    <w:rsid w:val="00D57809"/>
    <w:rsid w:val="00D624B1"/>
    <w:rsid w:val="00D637C7"/>
    <w:rsid w:val="00D6500E"/>
    <w:rsid w:val="00D65FD6"/>
    <w:rsid w:val="00D67A88"/>
    <w:rsid w:val="00D710CD"/>
    <w:rsid w:val="00D750B9"/>
    <w:rsid w:val="00D7516E"/>
    <w:rsid w:val="00D759E9"/>
    <w:rsid w:val="00D765D0"/>
    <w:rsid w:val="00D8280E"/>
    <w:rsid w:val="00D8339F"/>
    <w:rsid w:val="00D86428"/>
    <w:rsid w:val="00D87843"/>
    <w:rsid w:val="00D92D1D"/>
    <w:rsid w:val="00D94707"/>
    <w:rsid w:val="00D96AE0"/>
    <w:rsid w:val="00D9781D"/>
    <w:rsid w:val="00D97948"/>
    <w:rsid w:val="00D97BCE"/>
    <w:rsid w:val="00DA6672"/>
    <w:rsid w:val="00DA6763"/>
    <w:rsid w:val="00DA7B95"/>
    <w:rsid w:val="00DB0612"/>
    <w:rsid w:val="00DB0FF9"/>
    <w:rsid w:val="00DB1B76"/>
    <w:rsid w:val="00DB4163"/>
    <w:rsid w:val="00DB4A6F"/>
    <w:rsid w:val="00DB6BAF"/>
    <w:rsid w:val="00DB6E75"/>
    <w:rsid w:val="00DB76A7"/>
    <w:rsid w:val="00DB7D54"/>
    <w:rsid w:val="00DC14F5"/>
    <w:rsid w:val="00DC533F"/>
    <w:rsid w:val="00DC5DCC"/>
    <w:rsid w:val="00DC6CDC"/>
    <w:rsid w:val="00DD0FD9"/>
    <w:rsid w:val="00DD18E9"/>
    <w:rsid w:val="00DD4F9B"/>
    <w:rsid w:val="00DD7E97"/>
    <w:rsid w:val="00DE1E42"/>
    <w:rsid w:val="00DE1E47"/>
    <w:rsid w:val="00DE7B5E"/>
    <w:rsid w:val="00DE7EB0"/>
    <w:rsid w:val="00DF1FB0"/>
    <w:rsid w:val="00DF355D"/>
    <w:rsid w:val="00DF37A9"/>
    <w:rsid w:val="00E04F00"/>
    <w:rsid w:val="00E10477"/>
    <w:rsid w:val="00E11BFD"/>
    <w:rsid w:val="00E1305F"/>
    <w:rsid w:val="00E16E10"/>
    <w:rsid w:val="00E17CA2"/>
    <w:rsid w:val="00E216AF"/>
    <w:rsid w:val="00E22C0F"/>
    <w:rsid w:val="00E22DE0"/>
    <w:rsid w:val="00E23826"/>
    <w:rsid w:val="00E25047"/>
    <w:rsid w:val="00E277D7"/>
    <w:rsid w:val="00E27E14"/>
    <w:rsid w:val="00E33967"/>
    <w:rsid w:val="00E33DD7"/>
    <w:rsid w:val="00E34E42"/>
    <w:rsid w:val="00E42859"/>
    <w:rsid w:val="00E446E9"/>
    <w:rsid w:val="00E4482E"/>
    <w:rsid w:val="00E47C61"/>
    <w:rsid w:val="00E5082B"/>
    <w:rsid w:val="00E54544"/>
    <w:rsid w:val="00E55005"/>
    <w:rsid w:val="00E57C03"/>
    <w:rsid w:val="00E60702"/>
    <w:rsid w:val="00E64795"/>
    <w:rsid w:val="00E66214"/>
    <w:rsid w:val="00E67334"/>
    <w:rsid w:val="00E72150"/>
    <w:rsid w:val="00E75238"/>
    <w:rsid w:val="00E763A1"/>
    <w:rsid w:val="00E76EEF"/>
    <w:rsid w:val="00E81086"/>
    <w:rsid w:val="00E82465"/>
    <w:rsid w:val="00E83A3E"/>
    <w:rsid w:val="00E846F6"/>
    <w:rsid w:val="00E853F9"/>
    <w:rsid w:val="00E903DA"/>
    <w:rsid w:val="00E904F0"/>
    <w:rsid w:val="00E90BC4"/>
    <w:rsid w:val="00E91C95"/>
    <w:rsid w:val="00E929A4"/>
    <w:rsid w:val="00E93227"/>
    <w:rsid w:val="00E93995"/>
    <w:rsid w:val="00EA427C"/>
    <w:rsid w:val="00EA4B0F"/>
    <w:rsid w:val="00EA6C03"/>
    <w:rsid w:val="00EB0F2A"/>
    <w:rsid w:val="00EB3A1E"/>
    <w:rsid w:val="00EB7D08"/>
    <w:rsid w:val="00EC3A0E"/>
    <w:rsid w:val="00EC3C1B"/>
    <w:rsid w:val="00EC5EA9"/>
    <w:rsid w:val="00EC775A"/>
    <w:rsid w:val="00ED295D"/>
    <w:rsid w:val="00ED352C"/>
    <w:rsid w:val="00ED36DD"/>
    <w:rsid w:val="00ED51B2"/>
    <w:rsid w:val="00ED7931"/>
    <w:rsid w:val="00EE14D5"/>
    <w:rsid w:val="00EE3888"/>
    <w:rsid w:val="00EE3A34"/>
    <w:rsid w:val="00EE462D"/>
    <w:rsid w:val="00EE6686"/>
    <w:rsid w:val="00EE6B54"/>
    <w:rsid w:val="00EE73FF"/>
    <w:rsid w:val="00EE7864"/>
    <w:rsid w:val="00EF44A6"/>
    <w:rsid w:val="00EF59F5"/>
    <w:rsid w:val="00EF5A87"/>
    <w:rsid w:val="00EF5D21"/>
    <w:rsid w:val="00EF61A4"/>
    <w:rsid w:val="00EF67BE"/>
    <w:rsid w:val="00EF74E8"/>
    <w:rsid w:val="00EF78C9"/>
    <w:rsid w:val="00EF7FC2"/>
    <w:rsid w:val="00F00F67"/>
    <w:rsid w:val="00F03E64"/>
    <w:rsid w:val="00F04FB5"/>
    <w:rsid w:val="00F110FF"/>
    <w:rsid w:val="00F114BE"/>
    <w:rsid w:val="00F1316C"/>
    <w:rsid w:val="00F23E98"/>
    <w:rsid w:val="00F254B2"/>
    <w:rsid w:val="00F25989"/>
    <w:rsid w:val="00F30723"/>
    <w:rsid w:val="00F3299D"/>
    <w:rsid w:val="00F33865"/>
    <w:rsid w:val="00F3390E"/>
    <w:rsid w:val="00F3560F"/>
    <w:rsid w:val="00F357CD"/>
    <w:rsid w:val="00F3794C"/>
    <w:rsid w:val="00F37F4A"/>
    <w:rsid w:val="00F417BE"/>
    <w:rsid w:val="00F422EA"/>
    <w:rsid w:val="00F429A1"/>
    <w:rsid w:val="00F43170"/>
    <w:rsid w:val="00F43916"/>
    <w:rsid w:val="00F45BBE"/>
    <w:rsid w:val="00F467DC"/>
    <w:rsid w:val="00F517B7"/>
    <w:rsid w:val="00F540DB"/>
    <w:rsid w:val="00F54285"/>
    <w:rsid w:val="00F575DF"/>
    <w:rsid w:val="00F57D7B"/>
    <w:rsid w:val="00F6023F"/>
    <w:rsid w:val="00F61716"/>
    <w:rsid w:val="00F627D6"/>
    <w:rsid w:val="00F62F10"/>
    <w:rsid w:val="00F63499"/>
    <w:rsid w:val="00F6453F"/>
    <w:rsid w:val="00F66554"/>
    <w:rsid w:val="00F6722C"/>
    <w:rsid w:val="00F7600C"/>
    <w:rsid w:val="00F76A4B"/>
    <w:rsid w:val="00F76CC9"/>
    <w:rsid w:val="00F80560"/>
    <w:rsid w:val="00F80C81"/>
    <w:rsid w:val="00F81CF3"/>
    <w:rsid w:val="00F840BA"/>
    <w:rsid w:val="00F855DF"/>
    <w:rsid w:val="00F905BD"/>
    <w:rsid w:val="00F90704"/>
    <w:rsid w:val="00F90DB4"/>
    <w:rsid w:val="00F95379"/>
    <w:rsid w:val="00F95CDC"/>
    <w:rsid w:val="00F960A9"/>
    <w:rsid w:val="00F96272"/>
    <w:rsid w:val="00FA0068"/>
    <w:rsid w:val="00FA12B5"/>
    <w:rsid w:val="00FA3610"/>
    <w:rsid w:val="00FA3ACB"/>
    <w:rsid w:val="00FA560A"/>
    <w:rsid w:val="00FA75B5"/>
    <w:rsid w:val="00FB0431"/>
    <w:rsid w:val="00FB1730"/>
    <w:rsid w:val="00FB3244"/>
    <w:rsid w:val="00FB3D6D"/>
    <w:rsid w:val="00FB6FAA"/>
    <w:rsid w:val="00FB78FC"/>
    <w:rsid w:val="00FC0882"/>
    <w:rsid w:val="00FC0A00"/>
    <w:rsid w:val="00FC1641"/>
    <w:rsid w:val="00FC1947"/>
    <w:rsid w:val="00FC27E6"/>
    <w:rsid w:val="00FC2ADA"/>
    <w:rsid w:val="00FC364F"/>
    <w:rsid w:val="00FC3D3F"/>
    <w:rsid w:val="00FC476B"/>
    <w:rsid w:val="00FC5BD2"/>
    <w:rsid w:val="00FC5DA6"/>
    <w:rsid w:val="00FC6636"/>
    <w:rsid w:val="00FC77AE"/>
    <w:rsid w:val="00FD56A5"/>
    <w:rsid w:val="00FD7F84"/>
    <w:rsid w:val="00FE06F5"/>
    <w:rsid w:val="00FE4ADE"/>
    <w:rsid w:val="00FE6A51"/>
    <w:rsid w:val="00FE6C18"/>
    <w:rsid w:val="00FE6C67"/>
    <w:rsid w:val="00FE6D06"/>
    <w:rsid w:val="00FF0A91"/>
    <w:rsid w:val="00FF1D63"/>
    <w:rsid w:val="00FF215F"/>
    <w:rsid w:val="00FF6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4"/>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4"/>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5"/>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6"/>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7"/>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uiPriority w:val="99"/>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uiPriority w:val="99"/>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footer"/>
    <w:basedOn w:val="a1"/>
    <w:link w:val="afffd"/>
    <w:rsid w:val="0045439C"/>
    <w:pPr>
      <w:widowControl w:val="0"/>
      <w:tabs>
        <w:tab w:val="center" w:pos="4677"/>
        <w:tab w:val="right" w:pos="9355"/>
      </w:tabs>
      <w:autoSpaceDE w:val="0"/>
      <w:autoSpaceDN w:val="0"/>
      <w:adjustRightInd w:val="0"/>
    </w:pPr>
    <w:rPr>
      <w:sz w:val="20"/>
    </w:rPr>
  </w:style>
  <w:style w:type="character" w:customStyle="1" w:styleId="afffd">
    <w:name w:val="Нижний колонтитул Знак"/>
    <w:link w:val="afffc"/>
    <w:rsid w:val="0045439C"/>
    <w:rPr>
      <w:rFonts w:ascii="Times New Roman" w:eastAsia="Times New Roman" w:hAnsi="Times New Roman"/>
    </w:rPr>
  </w:style>
  <w:style w:type="character" w:styleId="afffe">
    <w:name w:val="Hyperlink"/>
    <w:unhideWhenUsed/>
    <w:rsid w:val="0045439C"/>
    <w:rPr>
      <w:color w:val="0000FF"/>
      <w:u w:val="single"/>
    </w:rPr>
  </w:style>
  <w:style w:type="character" w:styleId="affff">
    <w:name w:val="annotation reference"/>
    <w:uiPriority w:val="99"/>
    <w:unhideWhenUsed/>
    <w:rsid w:val="0045439C"/>
    <w:rPr>
      <w:sz w:val="16"/>
      <w:szCs w:val="16"/>
    </w:rPr>
  </w:style>
  <w:style w:type="paragraph" w:styleId="affff0">
    <w:name w:val="annotation text"/>
    <w:basedOn w:val="a1"/>
    <w:link w:val="affff1"/>
    <w:uiPriority w:val="99"/>
    <w:unhideWhenUsed/>
    <w:rsid w:val="0045439C"/>
    <w:rPr>
      <w:rFonts w:eastAsia="Calibri"/>
      <w:sz w:val="20"/>
    </w:rPr>
  </w:style>
  <w:style w:type="character" w:customStyle="1" w:styleId="affff1">
    <w:name w:val="Текст примечания Знак"/>
    <w:link w:val="affff0"/>
    <w:uiPriority w:val="99"/>
    <w:rsid w:val="0045439C"/>
    <w:rPr>
      <w:rFonts w:ascii="Times New Roman" w:hAnsi="Times New Roman"/>
    </w:rPr>
  </w:style>
  <w:style w:type="paragraph" w:styleId="affff2">
    <w:name w:val="annotation subject"/>
    <w:basedOn w:val="affff0"/>
    <w:next w:val="affff0"/>
    <w:link w:val="affff3"/>
    <w:uiPriority w:val="99"/>
    <w:unhideWhenUsed/>
    <w:rsid w:val="0045439C"/>
    <w:rPr>
      <w:b/>
      <w:bCs/>
    </w:rPr>
  </w:style>
  <w:style w:type="character" w:customStyle="1" w:styleId="affff3">
    <w:name w:val="Тема примечания Знак"/>
    <w:link w:val="affff2"/>
    <w:uiPriority w:val="99"/>
    <w:rsid w:val="0045439C"/>
    <w:rPr>
      <w:rFonts w:ascii="Times New Roman" w:hAnsi="Times New Roman"/>
      <w:b/>
      <w:bCs/>
    </w:rPr>
  </w:style>
  <w:style w:type="paragraph" w:customStyle="1" w:styleId="2c">
    <w:name w:val="Основной текст (2)"/>
    <w:basedOn w:val="a1"/>
    <w:link w:val="2d"/>
    <w:uiPriority w:val="99"/>
    <w:rsid w:val="0045439C"/>
    <w:pPr>
      <w:shd w:val="clear" w:color="auto" w:fill="FFFFFF"/>
      <w:spacing w:before="240" w:line="322" w:lineRule="exact"/>
      <w:jc w:val="center"/>
    </w:pPr>
    <w:rPr>
      <w:rFonts w:eastAsia="Arial Unicode MS"/>
      <w:b/>
      <w:bCs/>
      <w:sz w:val="27"/>
      <w:szCs w:val="27"/>
    </w:rPr>
  </w:style>
  <w:style w:type="character" w:customStyle="1" w:styleId="2d">
    <w:name w:val="Основной текст (2)_"/>
    <w:link w:val="2c"/>
    <w:uiPriority w:val="99"/>
    <w:locked/>
    <w:rsid w:val="0045439C"/>
    <w:rPr>
      <w:rFonts w:ascii="Times New Roman" w:eastAsia="Arial Unicode MS" w:hAnsi="Times New Roman"/>
      <w:b/>
      <w:bCs/>
      <w:sz w:val="27"/>
      <w:szCs w:val="27"/>
      <w:shd w:val="clear" w:color="auto" w:fill="FFFFFF"/>
    </w:rPr>
  </w:style>
  <w:style w:type="paragraph" w:styleId="affff4">
    <w:name w:val="endnote text"/>
    <w:basedOn w:val="a1"/>
    <w:link w:val="affff5"/>
    <w:uiPriority w:val="99"/>
    <w:unhideWhenUsed/>
    <w:rsid w:val="0045439C"/>
    <w:rPr>
      <w:rFonts w:eastAsia="Calibri"/>
      <w:sz w:val="20"/>
    </w:rPr>
  </w:style>
  <w:style w:type="character" w:customStyle="1" w:styleId="affff5">
    <w:name w:val="Текст концевой сноски Знак"/>
    <w:link w:val="affff4"/>
    <w:uiPriority w:val="99"/>
    <w:rsid w:val="0045439C"/>
    <w:rPr>
      <w:rFonts w:ascii="Times New Roman" w:hAnsi="Times New Roman"/>
    </w:rPr>
  </w:style>
  <w:style w:type="character" w:styleId="affff6">
    <w:name w:val="endnote reference"/>
    <w:uiPriority w:val="99"/>
    <w:unhideWhenUsed/>
    <w:rsid w:val="0045439C"/>
    <w:rPr>
      <w:vertAlign w:val="superscript"/>
    </w:rPr>
  </w:style>
  <w:style w:type="paragraph" w:styleId="affff7">
    <w:name w:val="footnote text"/>
    <w:basedOn w:val="a1"/>
    <w:link w:val="affff8"/>
    <w:uiPriority w:val="99"/>
    <w:unhideWhenUsed/>
    <w:rsid w:val="0045439C"/>
    <w:rPr>
      <w:rFonts w:eastAsia="Calibri"/>
      <w:sz w:val="20"/>
    </w:rPr>
  </w:style>
  <w:style w:type="character" w:customStyle="1" w:styleId="affff8">
    <w:name w:val="Текст сноски Знак"/>
    <w:link w:val="affff7"/>
    <w:uiPriority w:val="99"/>
    <w:rsid w:val="0045439C"/>
    <w:rPr>
      <w:rFonts w:ascii="Times New Roman" w:hAnsi="Times New Roman"/>
    </w:rPr>
  </w:style>
  <w:style w:type="character" w:styleId="affff9">
    <w:name w:val="footnote reference"/>
    <w:uiPriority w:val="99"/>
    <w:unhideWhenUsed/>
    <w:rsid w:val="0045439C"/>
    <w:rPr>
      <w:vertAlign w:val="superscript"/>
    </w:rPr>
  </w:style>
  <w:style w:type="numbering" w:customStyle="1" w:styleId="1e">
    <w:name w:val="Нет списка1"/>
    <w:next w:val="a4"/>
    <w:uiPriority w:val="99"/>
    <w:semiHidden/>
    <w:unhideWhenUsed/>
    <w:rsid w:val="0045439C"/>
  </w:style>
  <w:style w:type="paragraph" w:customStyle="1" w:styleId="1f">
    <w:name w:val="Абзац списка1"/>
    <w:basedOn w:val="a1"/>
    <w:rsid w:val="0045439C"/>
    <w:pPr>
      <w:widowControl w:val="0"/>
      <w:autoSpaceDE w:val="0"/>
      <w:autoSpaceDN w:val="0"/>
      <w:adjustRightInd w:val="0"/>
      <w:ind w:left="720"/>
    </w:pPr>
    <w:rPr>
      <w:sz w:val="20"/>
    </w:rPr>
  </w:style>
  <w:style w:type="paragraph" w:customStyle="1" w:styleId="1f0">
    <w:name w:val="Без интервала1"/>
    <w:rsid w:val="0045439C"/>
    <w:pPr>
      <w:widowControl w:val="0"/>
      <w:autoSpaceDE w:val="0"/>
      <w:autoSpaceDN w:val="0"/>
      <w:adjustRightInd w:val="0"/>
    </w:pPr>
    <w:rPr>
      <w:rFonts w:ascii="Times New Roman" w:eastAsia="Times New Roman" w:hAnsi="Times New Roman"/>
    </w:rPr>
  </w:style>
  <w:style w:type="numbering" w:customStyle="1" w:styleId="2e">
    <w:name w:val="Нет списка2"/>
    <w:next w:val="a4"/>
    <w:uiPriority w:val="99"/>
    <w:semiHidden/>
    <w:unhideWhenUsed/>
    <w:rsid w:val="00531EB9"/>
  </w:style>
  <w:style w:type="numbering" w:customStyle="1" w:styleId="113">
    <w:name w:val="Нет списка11"/>
    <w:next w:val="a4"/>
    <w:uiPriority w:val="99"/>
    <w:semiHidden/>
    <w:unhideWhenUsed/>
    <w:rsid w:val="00531EB9"/>
  </w:style>
  <w:style w:type="numbering" w:customStyle="1" w:styleId="1110">
    <w:name w:val="Нет списка111"/>
    <w:next w:val="a4"/>
    <w:uiPriority w:val="99"/>
    <w:semiHidden/>
    <w:unhideWhenUsed/>
    <w:rsid w:val="00531E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91334"/>
    <w:rPr>
      <w:rFonts w:ascii="Times New Roman" w:eastAsia="Times New Roman" w:hAnsi="Times New Roman"/>
      <w:sz w:val="28"/>
    </w:rPr>
  </w:style>
  <w:style w:type="paragraph" w:styleId="10">
    <w:name w:val="heading 1"/>
    <w:aliases w:val="H1,h1,Глава 1"/>
    <w:basedOn w:val="a1"/>
    <w:next w:val="a1"/>
    <w:link w:val="11"/>
    <w:qFormat/>
    <w:rsid w:val="004066F5"/>
    <w:pPr>
      <w:keepNext/>
      <w:spacing w:before="240" w:after="60"/>
      <w:jc w:val="center"/>
      <w:outlineLvl w:val="0"/>
    </w:pPr>
    <w:rPr>
      <w:b/>
      <w:kern w:val="28"/>
      <w:sz w:val="36"/>
      <w:lang w:eastAsia="en-US"/>
    </w:rPr>
  </w:style>
  <w:style w:type="paragraph" w:styleId="22">
    <w:name w:val="heading 2"/>
    <w:aliases w:val="h2,Gliederung2,Gliederung,H2,Indented Heading,H21,H22,Indented Heading1,Indented Heading2,Indented Heading3,Indented Heading4,H23,H211,H221,Indented Heading5,Indented Heading6,Indented Heading7,H24,H212,H222,Indented Heading8,H25,H213,H223"/>
    <w:basedOn w:val="a1"/>
    <w:next w:val="a1"/>
    <w:link w:val="23"/>
    <w:uiPriority w:val="9"/>
    <w:qFormat/>
    <w:rsid w:val="004066F5"/>
    <w:pPr>
      <w:keepNext/>
      <w:jc w:val="center"/>
      <w:outlineLvl w:val="1"/>
    </w:pPr>
    <w:rPr>
      <w:b/>
      <w:bCs/>
      <w:lang w:eastAsia="en-US"/>
    </w:rPr>
  </w:style>
  <w:style w:type="paragraph" w:styleId="30">
    <w:name w:val="heading 3"/>
    <w:aliases w:val="h3,Gliederung3 Char,Gliederung3,H3,Çàãîëîâîê 3"/>
    <w:basedOn w:val="a1"/>
    <w:next w:val="a1"/>
    <w:link w:val="31"/>
    <w:qFormat/>
    <w:rsid w:val="004066F5"/>
    <w:pPr>
      <w:keepNext/>
      <w:spacing w:before="240" w:after="60"/>
      <w:outlineLvl w:val="2"/>
    </w:pPr>
    <w:rPr>
      <w:rFonts w:ascii="Arial" w:hAnsi="Arial"/>
      <w:b/>
      <w:lang w:eastAsia="en-US"/>
    </w:rPr>
  </w:style>
  <w:style w:type="paragraph" w:styleId="40">
    <w:name w:val="heading 4"/>
    <w:aliases w:val=" Знак"/>
    <w:basedOn w:val="a1"/>
    <w:next w:val="a1"/>
    <w:link w:val="41"/>
    <w:uiPriority w:val="99"/>
    <w:qFormat/>
    <w:rsid w:val="004066F5"/>
    <w:pPr>
      <w:keepNext/>
      <w:spacing w:before="240" w:after="60"/>
      <w:outlineLvl w:val="3"/>
    </w:pPr>
    <w:rPr>
      <w:rFonts w:ascii="Arial" w:hAnsi="Arial"/>
      <w:lang w:eastAsia="en-US"/>
    </w:rPr>
  </w:style>
  <w:style w:type="paragraph" w:styleId="5">
    <w:name w:val="heading 5"/>
    <w:basedOn w:val="a1"/>
    <w:next w:val="a1"/>
    <w:link w:val="50"/>
    <w:qFormat/>
    <w:rsid w:val="004066F5"/>
    <w:pPr>
      <w:spacing w:before="240" w:after="60"/>
      <w:outlineLvl w:val="4"/>
    </w:pPr>
    <w:rPr>
      <w:sz w:val="22"/>
      <w:lang w:eastAsia="en-US"/>
    </w:rPr>
  </w:style>
  <w:style w:type="paragraph" w:styleId="6">
    <w:name w:val="heading 6"/>
    <w:basedOn w:val="a1"/>
    <w:next w:val="a1"/>
    <w:link w:val="60"/>
    <w:qFormat/>
    <w:rsid w:val="004066F5"/>
    <w:pPr>
      <w:spacing w:before="240" w:after="60"/>
      <w:outlineLvl w:val="5"/>
    </w:pPr>
    <w:rPr>
      <w:i/>
      <w:sz w:val="22"/>
      <w:lang w:eastAsia="en-US"/>
    </w:rPr>
  </w:style>
  <w:style w:type="paragraph" w:styleId="7">
    <w:name w:val="heading 7"/>
    <w:basedOn w:val="a1"/>
    <w:next w:val="a1"/>
    <w:link w:val="70"/>
    <w:uiPriority w:val="9"/>
    <w:qFormat/>
    <w:rsid w:val="004066F5"/>
    <w:pPr>
      <w:spacing w:before="240" w:after="60"/>
      <w:outlineLvl w:val="6"/>
    </w:pPr>
    <w:rPr>
      <w:rFonts w:ascii="Arial" w:hAnsi="Arial"/>
      <w:sz w:val="20"/>
      <w:lang w:eastAsia="en-US"/>
    </w:rPr>
  </w:style>
  <w:style w:type="paragraph" w:styleId="8">
    <w:name w:val="heading 8"/>
    <w:basedOn w:val="a1"/>
    <w:next w:val="a1"/>
    <w:link w:val="80"/>
    <w:uiPriority w:val="9"/>
    <w:qFormat/>
    <w:rsid w:val="004066F5"/>
    <w:pPr>
      <w:spacing w:before="240" w:after="60"/>
      <w:outlineLvl w:val="7"/>
    </w:pPr>
    <w:rPr>
      <w:rFonts w:ascii="Arial" w:hAnsi="Arial"/>
      <w:i/>
      <w:sz w:val="20"/>
      <w:lang w:eastAsia="en-US"/>
    </w:rPr>
  </w:style>
  <w:style w:type="paragraph" w:styleId="9">
    <w:name w:val="heading 9"/>
    <w:basedOn w:val="a1"/>
    <w:next w:val="a1"/>
    <w:link w:val="90"/>
    <w:qFormat/>
    <w:rsid w:val="004066F5"/>
    <w:pPr>
      <w:spacing w:before="240" w:after="60"/>
      <w:outlineLvl w:val="8"/>
    </w:pPr>
    <w:rPr>
      <w:rFonts w:ascii="Arial" w:hAnsi="Arial"/>
      <w:b/>
      <w:i/>
      <w:sz w:val="18"/>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
    <w:name w:val="Стиль1"/>
    <w:basedOn w:val="a1"/>
    <w:uiPriority w:val="99"/>
    <w:qFormat/>
    <w:rsid w:val="004066F5"/>
    <w:pPr>
      <w:keepNext/>
      <w:keepLines/>
      <w:widowControl w:val="0"/>
      <w:numPr>
        <w:numId w:val="4"/>
      </w:numPr>
      <w:suppressLineNumbers/>
      <w:suppressAutoHyphens/>
      <w:spacing w:after="60"/>
    </w:pPr>
    <w:rPr>
      <w:b/>
    </w:rPr>
  </w:style>
  <w:style w:type="paragraph" w:customStyle="1" w:styleId="20">
    <w:name w:val="Стиль2"/>
    <w:basedOn w:val="2"/>
    <w:uiPriority w:val="99"/>
    <w:qFormat/>
    <w:rsid w:val="004066F5"/>
    <w:pPr>
      <w:keepNext/>
      <w:keepLines/>
      <w:widowControl w:val="0"/>
      <w:numPr>
        <w:ilvl w:val="1"/>
        <w:numId w:val="4"/>
      </w:numPr>
      <w:suppressLineNumbers/>
      <w:suppressAutoHyphens/>
      <w:spacing w:after="60"/>
      <w:contextualSpacing w:val="0"/>
    </w:pPr>
    <w:rPr>
      <w:b/>
    </w:rPr>
  </w:style>
  <w:style w:type="paragraph" w:styleId="2">
    <w:name w:val="List Number 2"/>
    <w:basedOn w:val="a1"/>
    <w:uiPriority w:val="99"/>
    <w:semiHidden/>
    <w:unhideWhenUsed/>
    <w:rsid w:val="004066F5"/>
    <w:pPr>
      <w:numPr>
        <w:numId w:val="2"/>
      </w:numPr>
      <w:contextualSpacing/>
    </w:pPr>
  </w:style>
  <w:style w:type="paragraph" w:customStyle="1" w:styleId="3">
    <w:name w:val="Стиль3 Знак"/>
    <w:basedOn w:val="24"/>
    <w:link w:val="310"/>
    <w:uiPriority w:val="99"/>
    <w:qFormat/>
    <w:rsid w:val="004066F5"/>
    <w:pPr>
      <w:widowControl w:val="0"/>
      <w:numPr>
        <w:ilvl w:val="2"/>
        <w:numId w:val="1"/>
      </w:numPr>
      <w:adjustRightInd w:val="0"/>
      <w:spacing w:after="0" w:line="240" w:lineRule="auto"/>
      <w:textAlignment w:val="baseline"/>
    </w:pPr>
  </w:style>
  <w:style w:type="character" w:customStyle="1" w:styleId="310">
    <w:name w:val="Стиль3 Знак Знак1"/>
    <w:link w:val="3"/>
    <w:uiPriority w:val="99"/>
    <w:rsid w:val="004066F5"/>
    <w:rPr>
      <w:rFonts w:ascii="Times New Roman" w:eastAsia="Times New Roman" w:hAnsi="Times New Roman"/>
      <w:sz w:val="28"/>
    </w:rPr>
  </w:style>
  <w:style w:type="paragraph" w:styleId="24">
    <w:name w:val="Body Text Indent 2"/>
    <w:basedOn w:val="a1"/>
    <w:link w:val="25"/>
    <w:uiPriority w:val="99"/>
    <w:semiHidden/>
    <w:unhideWhenUsed/>
    <w:rsid w:val="004066F5"/>
    <w:pPr>
      <w:spacing w:after="120" w:line="480" w:lineRule="auto"/>
      <w:ind w:left="283"/>
    </w:pPr>
  </w:style>
  <w:style w:type="character" w:customStyle="1" w:styleId="25">
    <w:name w:val="Основной текст с отступом 2 Знак"/>
    <w:basedOn w:val="a2"/>
    <w:link w:val="24"/>
    <w:uiPriority w:val="99"/>
    <w:semiHidden/>
    <w:rsid w:val="004066F5"/>
  </w:style>
  <w:style w:type="paragraph" w:customStyle="1" w:styleId="ConsNormal">
    <w:name w:val="ConsNormal"/>
    <w:uiPriority w:val="99"/>
    <w:qFormat/>
    <w:rsid w:val="004066F5"/>
    <w:pPr>
      <w:widowControl w:val="0"/>
      <w:autoSpaceDE w:val="0"/>
      <w:autoSpaceDN w:val="0"/>
      <w:adjustRightInd w:val="0"/>
      <w:ind w:left="709" w:right="19772" w:firstLine="720"/>
      <w:jc w:val="both"/>
    </w:pPr>
    <w:rPr>
      <w:rFonts w:ascii="Arial" w:eastAsia="Times New Roman" w:hAnsi="Arial" w:cs="Arial"/>
    </w:rPr>
  </w:style>
  <w:style w:type="paragraph" w:customStyle="1" w:styleId="32">
    <w:name w:val="Стиль3"/>
    <w:basedOn w:val="24"/>
    <w:uiPriority w:val="99"/>
    <w:qFormat/>
    <w:rsid w:val="004066F5"/>
    <w:pPr>
      <w:widowControl w:val="0"/>
      <w:tabs>
        <w:tab w:val="num" w:pos="1307"/>
      </w:tabs>
      <w:adjustRightInd w:val="0"/>
      <w:spacing w:after="0" w:line="240" w:lineRule="auto"/>
      <w:ind w:left="1080"/>
      <w:textAlignment w:val="baseline"/>
    </w:pPr>
  </w:style>
  <w:style w:type="paragraph" w:customStyle="1" w:styleId="2-11">
    <w:name w:val="содержание2-11"/>
    <w:basedOn w:val="a1"/>
    <w:uiPriority w:val="99"/>
    <w:qFormat/>
    <w:rsid w:val="004066F5"/>
    <w:pPr>
      <w:spacing w:after="60"/>
    </w:pPr>
  </w:style>
  <w:style w:type="paragraph" w:customStyle="1" w:styleId="26">
    <w:name w:val="Заголовок 2 со списком"/>
    <w:basedOn w:val="22"/>
    <w:next w:val="a1"/>
    <w:link w:val="27"/>
    <w:qFormat/>
    <w:rsid w:val="004066F5"/>
    <w:pPr>
      <w:tabs>
        <w:tab w:val="num" w:pos="360"/>
      </w:tabs>
      <w:spacing w:line="360" w:lineRule="auto"/>
      <w:ind w:left="360" w:hanging="360"/>
    </w:pPr>
  </w:style>
  <w:style w:type="character" w:customStyle="1" w:styleId="27">
    <w:name w:val="Заголовок 2 со списком Знак"/>
    <w:link w:val="26"/>
    <w:rsid w:val="004066F5"/>
    <w:rPr>
      <w:rFonts w:ascii="Times New Roman" w:eastAsia="Times New Roman" w:hAnsi="Times New Roman" w:cs="Times New Roman"/>
      <w:b/>
      <w:bCs/>
      <w:sz w:val="24"/>
      <w:szCs w:val="24"/>
    </w:rPr>
  </w:style>
  <w:style w:type="character" w:customStyle="1" w:styleId="23">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link w:val="22"/>
    <w:uiPriority w:val="9"/>
    <w:rsid w:val="004066F5"/>
    <w:rPr>
      <w:rFonts w:ascii="Times New Roman" w:eastAsia="Times New Roman" w:hAnsi="Times New Roman" w:cs="Times New Roman"/>
      <w:b/>
      <w:bCs/>
      <w:sz w:val="24"/>
      <w:szCs w:val="24"/>
    </w:rPr>
  </w:style>
  <w:style w:type="paragraph" w:customStyle="1" w:styleId="33">
    <w:name w:val="Заголовок 3 со списком"/>
    <w:basedOn w:val="30"/>
    <w:link w:val="34"/>
    <w:qFormat/>
    <w:rsid w:val="004066F5"/>
    <w:pPr>
      <w:tabs>
        <w:tab w:val="num" w:pos="972"/>
      </w:tabs>
      <w:ind w:left="972" w:hanging="432"/>
    </w:pPr>
  </w:style>
  <w:style w:type="character" w:customStyle="1" w:styleId="34">
    <w:name w:val="Заголовок 3 со списком Знак"/>
    <w:link w:val="33"/>
    <w:rsid w:val="004066F5"/>
    <w:rPr>
      <w:rFonts w:ascii="Arial" w:eastAsia="Times New Roman" w:hAnsi="Arial" w:cs="Times New Roman"/>
      <w:b/>
      <w:sz w:val="24"/>
      <w:szCs w:val="20"/>
    </w:rPr>
  </w:style>
  <w:style w:type="character" w:customStyle="1" w:styleId="35">
    <w:name w:val="Заголовок 3 Знак"/>
    <w:semiHidden/>
    <w:rsid w:val="004066F5"/>
    <w:rPr>
      <w:rFonts w:ascii="Cambria" w:eastAsia="Times New Roman" w:hAnsi="Cambria" w:cs="Times New Roman"/>
      <w:b/>
      <w:bCs/>
      <w:color w:val="4F81BD"/>
    </w:rPr>
  </w:style>
  <w:style w:type="paragraph" w:customStyle="1" w:styleId="a5">
    <w:name w:val="текст таблицы"/>
    <w:basedOn w:val="a1"/>
    <w:uiPriority w:val="99"/>
    <w:qFormat/>
    <w:rsid w:val="004066F5"/>
    <w:pPr>
      <w:spacing w:before="120"/>
      <w:ind w:right="-102"/>
    </w:pPr>
  </w:style>
  <w:style w:type="paragraph" w:customStyle="1" w:styleId="a6">
    <w:name w:val="ТЛ_Заказчик"/>
    <w:basedOn w:val="a1"/>
    <w:link w:val="a7"/>
    <w:qFormat/>
    <w:rsid w:val="004066F5"/>
    <w:pPr>
      <w:jc w:val="center"/>
    </w:pPr>
    <w:rPr>
      <w:szCs w:val="28"/>
      <w:lang w:eastAsia="en-US"/>
    </w:rPr>
  </w:style>
  <w:style w:type="character" w:customStyle="1" w:styleId="a7">
    <w:name w:val="ТЛ_Заказчик Знак"/>
    <w:link w:val="a6"/>
    <w:rsid w:val="004066F5"/>
    <w:rPr>
      <w:rFonts w:ascii="Times New Roman" w:eastAsia="Times New Roman" w:hAnsi="Times New Roman" w:cs="Times New Roman"/>
      <w:sz w:val="28"/>
      <w:szCs w:val="28"/>
    </w:rPr>
  </w:style>
  <w:style w:type="paragraph" w:customStyle="1" w:styleId="a8">
    <w:name w:val="ТЛ_Утверждаю"/>
    <w:basedOn w:val="a1"/>
    <w:link w:val="a9"/>
    <w:qFormat/>
    <w:rsid w:val="004066F5"/>
    <w:pPr>
      <w:ind w:left="4860"/>
      <w:jc w:val="center"/>
    </w:pPr>
    <w:rPr>
      <w:szCs w:val="28"/>
      <w:lang w:eastAsia="en-US"/>
    </w:rPr>
  </w:style>
  <w:style w:type="character" w:customStyle="1" w:styleId="a9">
    <w:name w:val="ТЛ_Утверждаю Знак"/>
    <w:link w:val="a8"/>
    <w:rsid w:val="004066F5"/>
    <w:rPr>
      <w:rFonts w:ascii="Times New Roman" w:eastAsia="Times New Roman" w:hAnsi="Times New Roman" w:cs="Times New Roman"/>
      <w:sz w:val="28"/>
      <w:szCs w:val="28"/>
    </w:rPr>
  </w:style>
  <w:style w:type="paragraph" w:customStyle="1" w:styleId="aa">
    <w:name w:val="ТЛ_Название"/>
    <w:basedOn w:val="a1"/>
    <w:link w:val="ab"/>
    <w:qFormat/>
    <w:rsid w:val="004066F5"/>
    <w:pPr>
      <w:jc w:val="center"/>
    </w:pPr>
    <w:rPr>
      <w:b/>
      <w:szCs w:val="28"/>
      <w:lang w:eastAsia="en-US"/>
    </w:rPr>
  </w:style>
  <w:style w:type="character" w:customStyle="1" w:styleId="ab">
    <w:name w:val="ТЛ_Название Знак"/>
    <w:link w:val="aa"/>
    <w:rsid w:val="004066F5"/>
    <w:rPr>
      <w:rFonts w:ascii="Times New Roman" w:eastAsia="Times New Roman" w:hAnsi="Times New Roman" w:cs="Times New Roman"/>
      <w:b/>
      <w:sz w:val="28"/>
      <w:szCs w:val="28"/>
    </w:rPr>
  </w:style>
  <w:style w:type="paragraph" w:customStyle="1" w:styleId="ac">
    <w:name w:val="ТЛ_Город и Дата"/>
    <w:basedOn w:val="a1"/>
    <w:link w:val="ad"/>
    <w:qFormat/>
    <w:rsid w:val="004066F5"/>
    <w:pPr>
      <w:jc w:val="center"/>
    </w:pPr>
    <w:rPr>
      <w:szCs w:val="28"/>
      <w:lang w:eastAsia="en-US"/>
    </w:rPr>
  </w:style>
  <w:style w:type="character" w:customStyle="1" w:styleId="ad">
    <w:name w:val="ТЛ_Город и Дата Знак"/>
    <w:link w:val="ac"/>
    <w:rsid w:val="004066F5"/>
    <w:rPr>
      <w:rFonts w:ascii="Times New Roman" w:eastAsia="Times New Roman" w:hAnsi="Times New Roman" w:cs="Times New Roman"/>
      <w:sz w:val="28"/>
      <w:szCs w:val="28"/>
    </w:rPr>
  </w:style>
  <w:style w:type="paragraph" w:customStyle="1" w:styleId="ae">
    <w:name w:val="АД_Наименование Разделов"/>
    <w:basedOn w:val="10"/>
    <w:link w:val="af"/>
    <w:qFormat/>
    <w:rsid w:val="004066F5"/>
    <w:rPr>
      <w:sz w:val="28"/>
    </w:rPr>
  </w:style>
  <w:style w:type="character" w:customStyle="1" w:styleId="af">
    <w:name w:val="АД_Наименование Разделов Знак"/>
    <w:link w:val="ae"/>
    <w:rsid w:val="004066F5"/>
    <w:rPr>
      <w:rFonts w:ascii="Times New Roman" w:eastAsia="Times New Roman" w:hAnsi="Times New Roman" w:cs="Times New Roman"/>
      <w:b/>
      <w:kern w:val="28"/>
      <w:sz w:val="28"/>
      <w:szCs w:val="20"/>
    </w:rPr>
  </w:style>
  <w:style w:type="character" w:customStyle="1" w:styleId="11">
    <w:name w:val="Заголовок 1 Знак"/>
    <w:aliases w:val="H1 Знак,h1 Знак,Глава 1 Знак"/>
    <w:link w:val="10"/>
    <w:rsid w:val="004066F5"/>
    <w:rPr>
      <w:rFonts w:ascii="Times New Roman" w:eastAsia="Times New Roman" w:hAnsi="Times New Roman" w:cs="Times New Roman"/>
      <w:b/>
      <w:kern w:val="28"/>
      <w:sz w:val="36"/>
      <w:szCs w:val="20"/>
    </w:rPr>
  </w:style>
  <w:style w:type="paragraph" w:customStyle="1" w:styleId="af0">
    <w:name w:val="АД_Наименование главы с нумерацией"/>
    <w:basedOn w:val="26"/>
    <w:link w:val="af1"/>
    <w:qFormat/>
    <w:rsid w:val="004066F5"/>
  </w:style>
  <w:style w:type="character" w:customStyle="1" w:styleId="af1">
    <w:name w:val="АД_Глава Знак"/>
    <w:link w:val="af0"/>
    <w:rsid w:val="004066F5"/>
    <w:rPr>
      <w:rFonts w:ascii="Times New Roman" w:eastAsia="Times New Roman" w:hAnsi="Times New Roman" w:cs="Times New Roman"/>
      <w:b/>
      <w:bCs/>
      <w:sz w:val="24"/>
      <w:szCs w:val="24"/>
    </w:rPr>
  </w:style>
  <w:style w:type="paragraph" w:customStyle="1" w:styleId="af2">
    <w:name w:val="АД_Наименование главы без нумерации"/>
    <w:basedOn w:val="22"/>
    <w:link w:val="af3"/>
    <w:qFormat/>
    <w:rsid w:val="004066F5"/>
  </w:style>
  <w:style w:type="character" w:customStyle="1" w:styleId="af3">
    <w:name w:val="АД_Наименование главы без нумерации Знак"/>
    <w:link w:val="af2"/>
    <w:rsid w:val="004066F5"/>
    <w:rPr>
      <w:rFonts w:ascii="Times New Roman" w:eastAsia="Times New Roman" w:hAnsi="Times New Roman" w:cs="Times New Roman"/>
      <w:b/>
      <w:bCs/>
      <w:sz w:val="24"/>
      <w:szCs w:val="24"/>
    </w:rPr>
  </w:style>
  <w:style w:type="paragraph" w:customStyle="1" w:styleId="af4">
    <w:name w:val="АД_Нумерованный пункт"/>
    <w:basedOn w:val="33"/>
    <w:link w:val="af5"/>
    <w:qFormat/>
    <w:rsid w:val="004066F5"/>
    <w:pPr>
      <w:tabs>
        <w:tab w:val="clear" w:pos="972"/>
        <w:tab w:val="num" w:pos="720"/>
      </w:tabs>
      <w:ind w:left="720" w:hanging="720"/>
    </w:pPr>
    <w:rPr>
      <w:rFonts w:ascii="Times New Roman" w:hAnsi="Times New Roman"/>
    </w:rPr>
  </w:style>
  <w:style w:type="character" w:customStyle="1" w:styleId="af5">
    <w:name w:val="АД_Нумерованный пункт Знак"/>
    <w:link w:val="af4"/>
    <w:rsid w:val="004066F5"/>
    <w:rPr>
      <w:rFonts w:ascii="Times New Roman" w:eastAsia="Times New Roman" w:hAnsi="Times New Roman" w:cs="Times New Roman"/>
      <w:b/>
      <w:sz w:val="24"/>
      <w:szCs w:val="20"/>
    </w:rPr>
  </w:style>
  <w:style w:type="paragraph" w:customStyle="1" w:styleId="af6">
    <w:name w:val="АД_Нумерованный подпункт"/>
    <w:basedOn w:val="a1"/>
    <w:link w:val="af7"/>
    <w:qFormat/>
    <w:rsid w:val="004066F5"/>
    <w:pPr>
      <w:tabs>
        <w:tab w:val="left" w:pos="720"/>
      </w:tabs>
      <w:ind w:left="720" w:hanging="720"/>
    </w:pPr>
    <w:rPr>
      <w:lang w:eastAsia="en-US"/>
    </w:rPr>
  </w:style>
  <w:style w:type="character" w:customStyle="1" w:styleId="af7">
    <w:name w:val="АД_Нумерованный подпункт Знак"/>
    <w:link w:val="af6"/>
    <w:rsid w:val="004066F5"/>
    <w:rPr>
      <w:rFonts w:ascii="Times New Roman" w:eastAsia="Times New Roman" w:hAnsi="Times New Roman" w:cs="Times New Roman"/>
      <w:sz w:val="24"/>
      <w:szCs w:val="24"/>
    </w:rPr>
  </w:style>
  <w:style w:type="paragraph" w:customStyle="1" w:styleId="af8">
    <w:name w:val="АД_Основной текст"/>
    <w:basedOn w:val="a1"/>
    <w:link w:val="af9"/>
    <w:qFormat/>
    <w:rsid w:val="004066F5"/>
    <w:pPr>
      <w:ind w:firstLine="567"/>
    </w:pPr>
    <w:rPr>
      <w:lang w:eastAsia="en-US"/>
    </w:rPr>
  </w:style>
  <w:style w:type="character" w:customStyle="1" w:styleId="af9">
    <w:name w:val="АД_Основной текст Знак"/>
    <w:link w:val="af8"/>
    <w:rsid w:val="004066F5"/>
    <w:rPr>
      <w:rFonts w:ascii="Times New Roman" w:eastAsia="Times New Roman" w:hAnsi="Times New Roman" w:cs="Times New Roman"/>
      <w:sz w:val="24"/>
      <w:szCs w:val="24"/>
    </w:rPr>
  </w:style>
  <w:style w:type="paragraph" w:customStyle="1" w:styleId="12">
    <w:name w:val="Стиль АД_Список 1"/>
    <w:aliases w:val="2,3 + полужирный курсив"/>
    <w:basedOn w:val="a1"/>
    <w:uiPriority w:val="99"/>
    <w:qFormat/>
    <w:rsid w:val="004066F5"/>
    <w:pPr>
      <w:tabs>
        <w:tab w:val="left" w:pos="720"/>
        <w:tab w:val="num" w:pos="1440"/>
      </w:tabs>
      <w:ind w:left="1224" w:hanging="504"/>
    </w:pPr>
    <w:rPr>
      <w:b/>
      <w:bCs/>
      <w:i/>
      <w:iCs/>
    </w:rPr>
  </w:style>
  <w:style w:type="paragraph" w:customStyle="1" w:styleId="afa">
    <w:name w:val="АД_Заголовки таблиц"/>
    <w:basedOn w:val="a1"/>
    <w:uiPriority w:val="99"/>
    <w:qFormat/>
    <w:rsid w:val="004066F5"/>
    <w:pPr>
      <w:jc w:val="center"/>
    </w:pPr>
    <w:rPr>
      <w:b/>
      <w:bCs/>
    </w:rPr>
  </w:style>
  <w:style w:type="paragraph" w:customStyle="1" w:styleId="afb">
    <w:name w:val="АД_Основной текст по центру полужирный"/>
    <w:basedOn w:val="a1"/>
    <w:link w:val="afc"/>
    <w:qFormat/>
    <w:rsid w:val="004066F5"/>
    <w:pPr>
      <w:ind w:firstLine="567"/>
      <w:jc w:val="center"/>
    </w:pPr>
    <w:rPr>
      <w:b/>
      <w:lang w:eastAsia="en-US"/>
    </w:rPr>
  </w:style>
  <w:style w:type="character" w:customStyle="1" w:styleId="afc">
    <w:name w:val="АД_Основной текст по центру полужирный Знак"/>
    <w:link w:val="afb"/>
    <w:rsid w:val="004066F5"/>
    <w:rPr>
      <w:rFonts w:ascii="Times New Roman" w:eastAsia="Times New Roman" w:hAnsi="Times New Roman" w:cs="Times New Roman"/>
      <w:b/>
      <w:sz w:val="24"/>
      <w:szCs w:val="24"/>
    </w:rPr>
  </w:style>
  <w:style w:type="paragraph" w:customStyle="1" w:styleId="36">
    <w:name w:val="АД_Текст отступ 3"/>
    <w:aliases w:val="25"/>
    <w:basedOn w:val="a1"/>
    <w:link w:val="37"/>
    <w:qFormat/>
    <w:rsid w:val="004066F5"/>
    <w:pPr>
      <w:ind w:left="1418"/>
    </w:pPr>
    <w:rPr>
      <w:lang w:eastAsia="en-US"/>
    </w:rPr>
  </w:style>
  <w:style w:type="character" w:customStyle="1" w:styleId="37">
    <w:name w:val="АД_Текст отступ 3 Знак"/>
    <w:aliases w:val="25 Знак"/>
    <w:link w:val="36"/>
    <w:rsid w:val="004066F5"/>
    <w:rPr>
      <w:rFonts w:ascii="Times New Roman" w:eastAsia="Times New Roman" w:hAnsi="Times New Roman" w:cs="Times New Roman"/>
      <w:sz w:val="24"/>
      <w:szCs w:val="24"/>
    </w:rPr>
  </w:style>
  <w:style w:type="paragraph" w:customStyle="1" w:styleId="4">
    <w:name w:val="АД_Нумерованный подпункт 4 уровня"/>
    <w:basedOn w:val="af6"/>
    <w:link w:val="42"/>
    <w:uiPriority w:val="99"/>
    <w:qFormat/>
    <w:rsid w:val="004066F5"/>
    <w:pPr>
      <w:numPr>
        <w:ilvl w:val="3"/>
        <w:numId w:val="3"/>
      </w:numPr>
      <w:tabs>
        <w:tab w:val="clear" w:pos="720"/>
        <w:tab w:val="clear" w:pos="864"/>
        <w:tab w:val="num" w:pos="993"/>
      </w:tabs>
      <w:ind w:left="993" w:hanging="993"/>
    </w:pPr>
    <w:rPr>
      <w:lang w:eastAsia="ru-RU"/>
    </w:rPr>
  </w:style>
  <w:style w:type="character" w:customStyle="1" w:styleId="42">
    <w:name w:val="АД_Нумерованный подпункт 4 уровня Знак"/>
    <w:link w:val="4"/>
    <w:uiPriority w:val="99"/>
    <w:rsid w:val="004066F5"/>
    <w:rPr>
      <w:rFonts w:ascii="Times New Roman" w:eastAsia="Times New Roman" w:hAnsi="Times New Roman"/>
      <w:sz w:val="28"/>
    </w:rPr>
  </w:style>
  <w:style w:type="paragraph" w:customStyle="1" w:styleId="a">
    <w:name w:val="АД_Список абв"/>
    <w:basedOn w:val="a1"/>
    <w:uiPriority w:val="99"/>
    <w:qFormat/>
    <w:rsid w:val="004066F5"/>
    <w:pPr>
      <w:numPr>
        <w:numId w:val="5"/>
      </w:numPr>
    </w:pPr>
  </w:style>
  <w:style w:type="paragraph" w:customStyle="1" w:styleId="13">
    <w:name w:val="Обычный1"/>
    <w:uiPriority w:val="99"/>
    <w:qFormat/>
    <w:rsid w:val="004066F5"/>
    <w:pPr>
      <w:widowControl w:val="0"/>
      <w:snapToGrid w:val="0"/>
      <w:spacing w:line="300" w:lineRule="auto"/>
      <w:ind w:firstLine="720"/>
      <w:jc w:val="both"/>
    </w:pPr>
    <w:rPr>
      <w:rFonts w:ascii="Times New Roman" w:eastAsia="Times New Roman" w:hAnsi="Times New Roman"/>
      <w:sz w:val="24"/>
    </w:rPr>
  </w:style>
  <w:style w:type="paragraph" w:customStyle="1" w:styleId="Heading">
    <w:name w:val="Heading"/>
    <w:uiPriority w:val="99"/>
    <w:qFormat/>
    <w:rsid w:val="004066F5"/>
    <w:rPr>
      <w:rFonts w:ascii="Arial" w:eastAsia="Times New Roman" w:hAnsi="Arial"/>
      <w:b/>
      <w:snapToGrid w:val="0"/>
      <w:sz w:val="22"/>
    </w:rPr>
  </w:style>
  <w:style w:type="paragraph" w:customStyle="1" w:styleId="WW-2">
    <w:name w:val="WW-Основной текст с отступом 2"/>
    <w:basedOn w:val="a1"/>
    <w:uiPriority w:val="99"/>
    <w:qFormat/>
    <w:rsid w:val="004066F5"/>
    <w:pPr>
      <w:suppressAutoHyphens/>
      <w:ind w:left="-540"/>
    </w:pPr>
    <w:rPr>
      <w:rFonts w:ascii="Arial" w:hAnsi="Arial" w:cs="Arial"/>
      <w:sz w:val="18"/>
      <w:lang w:eastAsia="ar-SA"/>
    </w:rPr>
  </w:style>
  <w:style w:type="paragraph" w:customStyle="1" w:styleId="WW-3">
    <w:name w:val="WW-Основной текст с отступом 3"/>
    <w:basedOn w:val="a1"/>
    <w:uiPriority w:val="99"/>
    <w:qFormat/>
    <w:rsid w:val="004066F5"/>
    <w:pPr>
      <w:suppressAutoHyphens/>
      <w:ind w:left="-540"/>
    </w:pPr>
    <w:rPr>
      <w:rFonts w:ascii="Arial" w:hAnsi="Arial" w:cs="Arial"/>
      <w:sz w:val="17"/>
      <w:lang w:eastAsia="ar-SA"/>
    </w:rPr>
  </w:style>
  <w:style w:type="paragraph" w:customStyle="1" w:styleId="a0">
    <w:name w:val="Список нум."/>
    <w:basedOn w:val="a1"/>
    <w:uiPriority w:val="99"/>
    <w:qFormat/>
    <w:rsid w:val="004066F5"/>
    <w:pPr>
      <w:keepNext/>
      <w:numPr>
        <w:numId w:val="6"/>
      </w:numPr>
      <w:tabs>
        <w:tab w:val="left" w:pos="1701"/>
      </w:tabs>
      <w:spacing w:before="120" w:after="120" w:line="360" w:lineRule="auto"/>
    </w:pPr>
    <w:rPr>
      <w:rFonts w:ascii="Arial" w:hAnsi="Arial"/>
    </w:rPr>
  </w:style>
  <w:style w:type="paragraph" w:customStyle="1" w:styleId="1VI">
    <w:name w:val="Заголовок 1 (раздел VI)"/>
    <w:basedOn w:val="10"/>
    <w:uiPriority w:val="99"/>
    <w:qFormat/>
    <w:rsid w:val="004066F5"/>
    <w:pPr>
      <w:keepLines/>
      <w:widowControl w:val="0"/>
      <w:tabs>
        <w:tab w:val="num" w:pos="643"/>
      </w:tabs>
      <w:suppressAutoHyphens/>
      <w:ind w:left="643" w:right="567" w:firstLine="709"/>
    </w:pPr>
    <w:rPr>
      <w:rFonts w:ascii="Arial" w:hAnsi="Arial" w:cs="Arial"/>
      <w:bCs/>
      <w:kern w:val="32"/>
      <w:sz w:val="28"/>
      <w:szCs w:val="32"/>
      <w:lang w:eastAsia="ru-RU"/>
    </w:rPr>
  </w:style>
  <w:style w:type="paragraph" w:customStyle="1" w:styleId="FR1">
    <w:name w:val="FR1"/>
    <w:uiPriority w:val="99"/>
    <w:qFormat/>
    <w:rsid w:val="004066F5"/>
    <w:pPr>
      <w:widowControl w:val="0"/>
      <w:spacing w:before="200"/>
      <w:ind w:left="40" w:firstLine="680"/>
      <w:jc w:val="both"/>
    </w:pPr>
    <w:rPr>
      <w:rFonts w:ascii="Arial" w:eastAsia="Times New Roman" w:hAnsi="Arial"/>
      <w:snapToGrid w:val="0"/>
    </w:rPr>
  </w:style>
  <w:style w:type="paragraph" w:customStyle="1" w:styleId="ConsPlusNormal">
    <w:name w:val="ConsPlusNormal"/>
    <w:link w:val="ConsPlusNormal0"/>
    <w:qFormat/>
    <w:rsid w:val="004066F5"/>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4066F5"/>
    <w:rPr>
      <w:rFonts w:ascii="Arial" w:eastAsia="Times New Roman" w:hAnsi="Arial" w:cs="Arial"/>
      <w:sz w:val="20"/>
      <w:szCs w:val="20"/>
      <w:lang w:eastAsia="ru-RU"/>
    </w:rPr>
  </w:style>
  <w:style w:type="paragraph" w:customStyle="1" w:styleId="FR2">
    <w:name w:val="FR2"/>
    <w:uiPriority w:val="99"/>
    <w:qFormat/>
    <w:rsid w:val="004066F5"/>
    <w:pPr>
      <w:widowControl w:val="0"/>
      <w:spacing w:before="20"/>
      <w:jc w:val="center"/>
    </w:pPr>
    <w:rPr>
      <w:rFonts w:ascii="Arial" w:eastAsia="Times New Roman" w:hAnsi="Arial"/>
      <w:snapToGrid w:val="0"/>
      <w:sz w:val="24"/>
    </w:rPr>
  </w:style>
  <w:style w:type="paragraph" w:customStyle="1" w:styleId="38">
    <w:name w:val="Стиль3 Знак Знак"/>
    <w:basedOn w:val="24"/>
    <w:link w:val="39"/>
    <w:qFormat/>
    <w:rsid w:val="004066F5"/>
    <w:pPr>
      <w:widowControl w:val="0"/>
      <w:tabs>
        <w:tab w:val="num" w:pos="227"/>
      </w:tabs>
      <w:adjustRightInd w:val="0"/>
      <w:spacing w:after="0" w:line="240" w:lineRule="auto"/>
      <w:ind w:left="0"/>
      <w:textAlignment w:val="baseline"/>
    </w:pPr>
  </w:style>
  <w:style w:type="character" w:customStyle="1" w:styleId="39">
    <w:name w:val="Стиль3 Знак Знак Знак"/>
    <w:link w:val="38"/>
    <w:rsid w:val="004066F5"/>
    <w:rPr>
      <w:rFonts w:ascii="Times New Roman" w:eastAsia="Times New Roman" w:hAnsi="Times New Roman" w:cs="Times New Roman"/>
      <w:sz w:val="24"/>
      <w:szCs w:val="20"/>
      <w:lang w:eastAsia="ru-RU"/>
    </w:rPr>
  </w:style>
  <w:style w:type="paragraph" w:customStyle="1" w:styleId="03zagolovok2">
    <w:name w:val="03zagolovok2"/>
    <w:basedOn w:val="a1"/>
    <w:uiPriority w:val="99"/>
    <w:qFormat/>
    <w:rsid w:val="004066F5"/>
    <w:pPr>
      <w:keepNext/>
      <w:spacing w:before="360" w:after="120" w:line="360" w:lineRule="atLeast"/>
      <w:outlineLvl w:val="1"/>
    </w:pPr>
    <w:rPr>
      <w:rFonts w:ascii="GaramondC" w:hAnsi="GaramondC"/>
      <w:b/>
      <w:color w:val="000000"/>
      <w:szCs w:val="28"/>
    </w:rPr>
  </w:style>
  <w:style w:type="paragraph" w:customStyle="1" w:styleId="afd">
    <w:name w:val="текст"/>
    <w:uiPriority w:val="99"/>
    <w:qFormat/>
    <w:rsid w:val="004066F5"/>
    <w:pPr>
      <w:autoSpaceDE w:val="0"/>
      <w:autoSpaceDN w:val="0"/>
      <w:adjustRightInd w:val="0"/>
      <w:jc w:val="both"/>
    </w:pPr>
    <w:rPr>
      <w:rFonts w:ascii="SchoolBookC" w:eastAsia="Times New Roman" w:hAnsi="SchoolBookC"/>
      <w:color w:val="000000"/>
      <w:sz w:val="24"/>
    </w:rPr>
  </w:style>
  <w:style w:type="paragraph" w:customStyle="1" w:styleId="afe">
    <w:name w:val="втяжка"/>
    <w:basedOn w:val="14"/>
    <w:next w:val="14"/>
    <w:uiPriority w:val="99"/>
    <w:qFormat/>
    <w:rsid w:val="004066F5"/>
    <w:pPr>
      <w:tabs>
        <w:tab w:val="left" w:pos="567"/>
      </w:tabs>
      <w:spacing w:before="57"/>
      <w:ind w:left="567" w:hanging="567"/>
    </w:pPr>
  </w:style>
  <w:style w:type="paragraph" w:customStyle="1" w:styleId="14">
    <w:name w:val="текст1"/>
    <w:uiPriority w:val="99"/>
    <w:qFormat/>
    <w:rsid w:val="004066F5"/>
    <w:pPr>
      <w:autoSpaceDE w:val="0"/>
      <w:autoSpaceDN w:val="0"/>
      <w:adjustRightInd w:val="0"/>
      <w:ind w:firstLine="397"/>
      <w:jc w:val="both"/>
    </w:pPr>
    <w:rPr>
      <w:rFonts w:ascii="SchoolBookC" w:eastAsia="Times New Roman" w:hAnsi="SchoolBookC"/>
      <w:sz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1"/>
    <w:uiPriority w:val="99"/>
    <w:qFormat/>
    <w:rsid w:val="004066F5"/>
    <w:pPr>
      <w:spacing w:before="100" w:beforeAutospacing="1" w:after="100" w:afterAutospacing="1"/>
    </w:pPr>
    <w:rPr>
      <w:rFonts w:ascii="Tahoma" w:hAnsi="Tahoma"/>
      <w:sz w:val="20"/>
      <w:lang w:val="en-US" w:eastAsia="en-US"/>
    </w:rPr>
  </w:style>
  <w:style w:type="paragraph" w:customStyle="1" w:styleId="CharChar">
    <w:name w:val="Char Char"/>
    <w:basedOn w:val="a1"/>
    <w:uiPriority w:val="99"/>
    <w:qFormat/>
    <w:rsid w:val="004066F5"/>
    <w:pPr>
      <w:spacing w:before="100" w:beforeAutospacing="1" w:after="100" w:afterAutospacing="1"/>
    </w:pPr>
    <w:rPr>
      <w:rFonts w:ascii="Tahoma" w:hAnsi="Tahoma"/>
      <w:sz w:val="20"/>
      <w:lang w:val="en-US" w:eastAsia="en-US"/>
    </w:rPr>
  </w:style>
  <w:style w:type="paragraph" w:customStyle="1" w:styleId="Document1">
    <w:name w:val="Document 1"/>
    <w:uiPriority w:val="99"/>
    <w:qFormat/>
    <w:rsid w:val="004066F5"/>
    <w:pPr>
      <w:keepNext/>
      <w:keepLines/>
      <w:tabs>
        <w:tab w:val="left" w:pos="-720"/>
      </w:tabs>
      <w:suppressAutoHyphens/>
      <w:overflowPunct w:val="0"/>
      <w:autoSpaceDE w:val="0"/>
      <w:autoSpaceDN w:val="0"/>
      <w:adjustRightInd w:val="0"/>
      <w:textAlignment w:val="baseline"/>
    </w:pPr>
    <w:rPr>
      <w:rFonts w:ascii="Gelvetsky 12pt" w:eastAsia="Times New Roman" w:hAnsi="Gelvetsky 12pt"/>
      <w:sz w:val="24"/>
      <w:lang w:val="en-US"/>
    </w:rPr>
  </w:style>
  <w:style w:type="paragraph" w:customStyle="1" w:styleId="Normal1">
    <w:name w:val="Normal1"/>
    <w:uiPriority w:val="99"/>
    <w:qFormat/>
    <w:rsid w:val="004066F5"/>
    <w:pPr>
      <w:spacing w:before="100" w:after="100"/>
    </w:pPr>
    <w:rPr>
      <w:rFonts w:ascii="Times New Roman" w:eastAsia="Times New Roman" w:hAnsi="Times New Roman"/>
      <w:snapToGrid w:val="0"/>
      <w:sz w:val="24"/>
    </w:rPr>
  </w:style>
  <w:style w:type="paragraph" w:customStyle="1" w:styleId="28">
    <w:name w:val="Знак2"/>
    <w:basedOn w:val="a1"/>
    <w:uiPriority w:val="99"/>
    <w:qFormat/>
    <w:rsid w:val="004066F5"/>
    <w:pPr>
      <w:spacing w:after="160" w:line="240" w:lineRule="exact"/>
    </w:pPr>
    <w:rPr>
      <w:rFonts w:ascii="Verdana" w:hAnsi="Verdana"/>
      <w:lang w:val="en-US" w:eastAsia="en-US"/>
    </w:rPr>
  </w:style>
  <w:style w:type="paragraph" w:customStyle="1" w:styleId="-">
    <w:name w:val="Контракт-пункт"/>
    <w:basedOn w:val="a1"/>
    <w:uiPriority w:val="99"/>
    <w:qFormat/>
    <w:rsid w:val="004066F5"/>
    <w:pPr>
      <w:tabs>
        <w:tab w:val="num" w:pos="643"/>
        <w:tab w:val="left" w:pos="680"/>
      </w:tabs>
      <w:spacing w:after="60"/>
      <w:ind w:left="643" w:firstLine="567"/>
    </w:pPr>
  </w:style>
  <w:style w:type="paragraph" w:customStyle="1" w:styleId="Normalkeepwithnext">
    <w:name w:val="Normal (keep with next)"/>
    <w:basedOn w:val="a1"/>
    <w:uiPriority w:val="99"/>
    <w:qFormat/>
    <w:rsid w:val="004066F5"/>
    <w:pPr>
      <w:keepNext/>
      <w:keepLines/>
    </w:pPr>
    <w:rPr>
      <w:rFonts w:ascii="Arial" w:eastAsia="SimSun" w:hAnsi="Arial"/>
      <w:sz w:val="22"/>
      <w:lang w:val="en-GB" w:eastAsia="zh-CN"/>
    </w:rPr>
  </w:style>
  <w:style w:type="paragraph" w:customStyle="1" w:styleId="StyleFirstline127cm">
    <w:name w:val="Style First line:  127 cm"/>
    <w:basedOn w:val="a1"/>
    <w:uiPriority w:val="99"/>
    <w:qFormat/>
    <w:rsid w:val="004066F5"/>
    <w:pPr>
      <w:spacing w:before="120"/>
      <w:ind w:firstLine="720"/>
    </w:pPr>
    <w:rPr>
      <w:rFonts w:ascii="Arial" w:hAnsi="Arial"/>
      <w:lang w:eastAsia="en-US"/>
    </w:rPr>
  </w:style>
  <w:style w:type="paragraph" w:customStyle="1" w:styleId="aff">
    <w:name w:val="Знак Знак Знак Знак Знак Знак Знак"/>
    <w:basedOn w:val="a1"/>
    <w:uiPriority w:val="99"/>
    <w:qFormat/>
    <w:rsid w:val="004066F5"/>
    <w:pPr>
      <w:spacing w:after="160" w:line="240" w:lineRule="exact"/>
    </w:pPr>
    <w:rPr>
      <w:rFonts w:ascii="Verdana" w:hAnsi="Verdana"/>
      <w:lang w:val="en-US" w:eastAsia="en-US"/>
    </w:rPr>
  </w:style>
  <w:style w:type="paragraph" w:customStyle="1" w:styleId="aff0">
    <w:name w:val="Кт пункт"/>
    <w:autoRedefine/>
    <w:uiPriority w:val="99"/>
    <w:qFormat/>
    <w:rsid w:val="004066F5"/>
    <w:pPr>
      <w:ind w:firstLine="709"/>
      <w:jc w:val="both"/>
      <w:outlineLvl w:val="2"/>
    </w:pPr>
    <w:rPr>
      <w:rFonts w:ascii="Times New Roman" w:eastAsia="Times New Roman" w:hAnsi="Times New Roman"/>
      <w:sz w:val="24"/>
      <w:szCs w:val="24"/>
    </w:rPr>
  </w:style>
  <w:style w:type="paragraph" w:customStyle="1" w:styleId="120">
    <w:name w:val="12"/>
    <w:basedOn w:val="a1"/>
    <w:uiPriority w:val="99"/>
    <w:qFormat/>
    <w:rsid w:val="004066F5"/>
    <w:pPr>
      <w:ind w:firstLine="708"/>
    </w:pPr>
  </w:style>
  <w:style w:type="paragraph" w:customStyle="1" w:styleId="ConsPlusNonformat">
    <w:name w:val="ConsPlusNonformat"/>
    <w:qFormat/>
    <w:rsid w:val="004066F5"/>
    <w:pPr>
      <w:autoSpaceDE w:val="0"/>
      <w:autoSpaceDN w:val="0"/>
      <w:adjustRightInd w:val="0"/>
    </w:pPr>
    <w:rPr>
      <w:rFonts w:ascii="Courier New" w:eastAsia="Times New Roman" w:hAnsi="Courier New" w:cs="Courier New"/>
    </w:rPr>
  </w:style>
  <w:style w:type="paragraph" w:customStyle="1" w:styleId="43">
    <w:name w:val="Заг 4"/>
    <w:basedOn w:val="40"/>
    <w:uiPriority w:val="99"/>
    <w:qFormat/>
    <w:rsid w:val="004066F5"/>
    <w:pPr>
      <w:numPr>
        <w:ilvl w:val="3"/>
      </w:numPr>
      <w:tabs>
        <w:tab w:val="num" w:pos="1944"/>
      </w:tabs>
      <w:spacing w:before="60" w:line="312" w:lineRule="auto"/>
      <w:ind w:firstLine="720"/>
    </w:pPr>
    <w:rPr>
      <w:rFonts w:ascii="Times New Roman" w:hAnsi="Times New Roman"/>
      <w:b/>
      <w:bCs/>
      <w:noProof/>
      <w:szCs w:val="24"/>
      <w:lang w:eastAsia="ru-RU"/>
    </w:rPr>
  </w:style>
  <w:style w:type="character" w:customStyle="1" w:styleId="41">
    <w:name w:val="Заголовок 4 Знак"/>
    <w:aliases w:val=" Знак Знак"/>
    <w:link w:val="40"/>
    <w:uiPriority w:val="99"/>
    <w:rsid w:val="004066F5"/>
    <w:rPr>
      <w:rFonts w:ascii="Arial" w:eastAsia="Times New Roman" w:hAnsi="Arial" w:cs="Times New Roman"/>
      <w:sz w:val="24"/>
      <w:szCs w:val="20"/>
    </w:rPr>
  </w:style>
  <w:style w:type="paragraph" w:customStyle="1" w:styleId="15">
    <w:name w:val="Знак Знак Знак Знак Знак Знак Знак1"/>
    <w:basedOn w:val="a1"/>
    <w:uiPriority w:val="99"/>
    <w:qFormat/>
    <w:rsid w:val="004066F5"/>
    <w:pPr>
      <w:spacing w:after="160" w:line="240" w:lineRule="exact"/>
    </w:pPr>
    <w:rPr>
      <w:rFonts w:ascii="Verdana" w:hAnsi="Verdana"/>
      <w:lang w:val="en-US" w:eastAsia="en-US"/>
    </w:rPr>
  </w:style>
  <w:style w:type="paragraph" w:customStyle="1" w:styleId="16">
    <w:name w:val="???????1"/>
    <w:uiPriority w:val="99"/>
    <w:qFormat/>
    <w:rsid w:val="004066F5"/>
    <w:rPr>
      <w:rFonts w:ascii="Times New Roman" w:eastAsia="Times New Roman" w:hAnsi="Times New Roman"/>
    </w:rPr>
  </w:style>
  <w:style w:type="paragraph" w:customStyle="1" w:styleId="Iauiue1">
    <w:name w:val="Iau?iue1"/>
    <w:uiPriority w:val="99"/>
    <w:qFormat/>
    <w:rsid w:val="004066F5"/>
    <w:pPr>
      <w:widowControl w:val="0"/>
      <w:overflowPunct w:val="0"/>
      <w:autoSpaceDE w:val="0"/>
      <w:autoSpaceDN w:val="0"/>
      <w:adjustRightInd w:val="0"/>
      <w:spacing w:before="120" w:after="120"/>
      <w:ind w:firstLine="567"/>
      <w:jc w:val="both"/>
    </w:pPr>
    <w:rPr>
      <w:rFonts w:ascii="Times New Roman" w:eastAsia="Times New Roman" w:hAnsi="Times New Roman"/>
      <w:sz w:val="28"/>
    </w:rPr>
  </w:style>
  <w:style w:type="paragraph" w:customStyle="1" w:styleId="02statia2">
    <w:name w:val="02statia2"/>
    <w:basedOn w:val="a1"/>
    <w:uiPriority w:val="99"/>
    <w:qFormat/>
    <w:rsid w:val="004066F5"/>
    <w:pPr>
      <w:spacing w:before="120" w:line="320" w:lineRule="atLeast"/>
      <w:ind w:left="2020" w:hanging="880"/>
    </w:pPr>
    <w:rPr>
      <w:rFonts w:ascii="GaramondNarrowC" w:hAnsi="GaramondNarrowC"/>
      <w:color w:val="000000"/>
      <w:sz w:val="21"/>
      <w:szCs w:val="21"/>
    </w:rPr>
  </w:style>
  <w:style w:type="paragraph" w:customStyle="1" w:styleId="02statia1">
    <w:name w:val="02statia1"/>
    <w:basedOn w:val="a1"/>
    <w:uiPriority w:val="99"/>
    <w:qFormat/>
    <w:rsid w:val="004066F5"/>
    <w:pPr>
      <w:keepNext/>
      <w:spacing w:before="280" w:line="320" w:lineRule="atLeast"/>
      <w:ind w:left="1134" w:right="851" w:hanging="578"/>
      <w:outlineLvl w:val="2"/>
    </w:pPr>
    <w:rPr>
      <w:rFonts w:ascii="GaramondNarrowC" w:hAnsi="GaramondNarrowC"/>
      <w:b/>
    </w:rPr>
  </w:style>
  <w:style w:type="paragraph" w:customStyle="1" w:styleId="List2">
    <w:name w:val="List2"/>
    <w:basedOn w:val="a1"/>
    <w:uiPriority w:val="99"/>
    <w:qFormat/>
    <w:rsid w:val="004066F5"/>
    <w:pPr>
      <w:tabs>
        <w:tab w:val="left" w:pos="1701"/>
      </w:tabs>
      <w:spacing w:line="360" w:lineRule="auto"/>
    </w:pPr>
  </w:style>
  <w:style w:type="paragraph" w:customStyle="1" w:styleId="110">
    <w:name w:val="Обычный11"/>
    <w:uiPriority w:val="99"/>
    <w:qFormat/>
    <w:rsid w:val="004066F5"/>
    <w:rPr>
      <w:rFonts w:ascii="NTHelvetica/Cyrillic" w:eastAsia="Times New Roman" w:hAnsi="NTHelvetica/Cyrillic"/>
      <w:color w:val="000080"/>
      <w:sz w:val="16"/>
    </w:rPr>
  </w:style>
  <w:style w:type="paragraph" w:customStyle="1" w:styleId="17">
    <w:name w:val="1"/>
    <w:basedOn w:val="a1"/>
    <w:uiPriority w:val="99"/>
    <w:qFormat/>
    <w:rsid w:val="004066F5"/>
    <w:pPr>
      <w:spacing w:before="100" w:beforeAutospacing="1" w:after="100" w:afterAutospacing="1"/>
    </w:pPr>
  </w:style>
  <w:style w:type="paragraph" w:customStyle="1" w:styleId="font5">
    <w:name w:val="font5"/>
    <w:basedOn w:val="a1"/>
    <w:uiPriority w:val="99"/>
    <w:qFormat/>
    <w:rsid w:val="004066F5"/>
    <w:pPr>
      <w:spacing w:before="100" w:beforeAutospacing="1" w:after="100" w:afterAutospacing="1"/>
    </w:pPr>
    <w:rPr>
      <w:rFonts w:ascii="Arial CYR" w:hAnsi="Arial CYR" w:cs="Arial CYR"/>
      <w:sz w:val="18"/>
      <w:szCs w:val="18"/>
    </w:rPr>
  </w:style>
  <w:style w:type="paragraph" w:customStyle="1" w:styleId="xl65">
    <w:name w:val="xl65"/>
    <w:basedOn w:val="a1"/>
    <w:qFormat/>
    <w:rsid w:val="004066F5"/>
    <w:pPr>
      <w:spacing w:before="100" w:beforeAutospacing="1" w:after="100" w:afterAutospacing="1"/>
    </w:pPr>
    <w:rPr>
      <w:rFonts w:ascii="Arial CYR" w:hAnsi="Arial CYR" w:cs="Arial CYR"/>
      <w:sz w:val="16"/>
      <w:szCs w:val="16"/>
    </w:rPr>
  </w:style>
  <w:style w:type="paragraph" w:customStyle="1" w:styleId="xl66">
    <w:name w:val="xl66"/>
    <w:basedOn w:val="a1"/>
    <w:qFormat/>
    <w:rsid w:val="004066F5"/>
    <w:pPr>
      <w:spacing w:before="100" w:beforeAutospacing="1" w:after="100" w:afterAutospacing="1"/>
    </w:pPr>
    <w:rPr>
      <w:rFonts w:ascii="Arial CYR" w:hAnsi="Arial CYR" w:cs="Arial CYR"/>
      <w:sz w:val="16"/>
      <w:szCs w:val="16"/>
    </w:rPr>
  </w:style>
  <w:style w:type="paragraph" w:customStyle="1" w:styleId="xl67">
    <w:name w:val="xl67"/>
    <w:basedOn w:val="a1"/>
    <w:qFormat/>
    <w:rsid w:val="004066F5"/>
    <w:pPr>
      <w:spacing w:before="100" w:beforeAutospacing="1" w:after="100" w:afterAutospacing="1"/>
      <w:jc w:val="center"/>
    </w:pPr>
    <w:rPr>
      <w:rFonts w:ascii="Arial CYR" w:hAnsi="Arial CYR" w:cs="Arial CYR"/>
      <w:sz w:val="16"/>
      <w:szCs w:val="16"/>
    </w:rPr>
  </w:style>
  <w:style w:type="paragraph" w:customStyle="1" w:styleId="xl68">
    <w:name w:val="xl68"/>
    <w:basedOn w:val="a1"/>
    <w:qFormat/>
    <w:rsid w:val="004066F5"/>
    <w:pPr>
      <w:spacing w:before="100" w:beforeAutospacing="1" w:after="100" w:afterAutospacing="1"/>
      <w:jc w:val="right"/>
    </w:pPr>
    <w:rPr>
      <w:rFonts w:ascii="Arial CYR" w:hAnsi="Arial CYR" w:cs="Arial CYR"/>
      <w:sz w:val="18"/>
      <w:szCs w:val="18"/>
    </w:rPr>
  </w:style>
  <w:style w:type="paragraph" w:customStyle="1" w:styleId="xl69">
    <w:name w:val="xl69"/>
    <w:basedOn w:val="a1"/>
    <w:qFormat/>
    <w:rsid w:val="004066F5"/>
    <w:pPr>
      <w:spacing w:before="100" w:beforeAutospacing="1" w:after="100" w:afterAutospacing="1"/>
    </w:pPr>
    <w:rPr>
      <w:rFonts w:ascii="Arial CYR" w:hAnsi="Arial CYR" w:cs="Arial CYR"/>
      <w:b/>
      <w:bCs/>
      <w:sz w:val="16"/>
      <w:szCs w:val="16"/>
    </w:rPr>
  </w:style>
  <w:style w:type="paragraph" w:customStyle="1" w:styleId="xl70">
    <w:name w:val="xl70"/>
    <w:basedOn w:val="a1"/>
    <w:qFormat/>
    <w:rsid w:val="004066F5"/>
    <w:pPr>
      <w:spacing w:before="100" w:beforeAutospacing="1" w:after="100" w:afterAutospacing="1"/>
    </w:pPr>
    <w:rPr>
      <w:rFonts w:ascii="Arial CYR" w:hAnsi="Arial CYR" w:cs="Arial CYR"/>
      <w:sz w:val="18"/>
      <w:szCs w:val="18"/>
    </w:rPr>
  </w:style>
  <w:style w:type="paragraph" w:customStyle="1" w:styleId="xl71">
    <w:name w:val="xl71"/>
    <w:basedOn w:val="a1"/>
    <w:qFormat/>
    <w:rsid w:val="004066F5"/>
    <w:pPr>
      <w:spacing w:before="100" w:beforeAutospacing="1" w:after="100" w:afterAutospacing="1"/>
      <w:jc w:val="center"/>
    </w:pPr>
    <w:rPr>
      <w:rFonts w:ascii="Arial CYR" w:hAnsi="Arial CYR" w:cs="Arial CYR"/>
      <w:sz w:val="18"/>
      <w:szCs w:val="18"/>
    </w:rPr>
  </w:style>
  <w:style w:type="paragraph" w:customStyle="1" w:styleId="xl72">
    <w:name w:val="xl72"/>
    <w:basedOn w:val="a1"/>
    <w:qFormat/>
    <w:rsid w:val="004066F5"/>
    <w:pPr>
      <w:spacing w:before="100" w:beforeAutospacing="1" w:after="100" w:afterAutospacing="1"/>
    </w:pPr>
    <w:rPr>
      <w:rFonts w:ascii="Arial CYR" w:hAnsi="Arial CYR" w:cs="Arial CYR"/>
      <w:i/>
      <w:iCs/>
      <w:sz w:val="18"/>
      <w:szCs w:val="18"/>
    </w:rPr>
  </w:style>
  <w:style w:type="paragraph" w:customStyle="1" w:styleId="xl73">
    <w:name w:val="xl73"/>
    <w:basedOn w:val="a1"/>
    <w:qFormat/>
    <w:rsid w:val="004066F5"/>
    <w:pPr>
      <w:spacing w:before="100" w:beforeAutospacing="1" w:after="100" w:afterAutospacing="1"/>
    </w:pPr>
    <w:rPr>
      <w:rFonts w:ascii="Arial CYR" w:hAnsi="Arial CYR" w:cs="Arial CYR"/>
      <w:b/>
      <w:bCs/>
      <w:sz w:val="18"/>
      <w:szCs w:val="18"/>
    </w:rPr>
  </w:style>
  <w:style w:type="paragraph" w:customStyle="1" w:styleId="xl74">
    <w:name w:val="xl74"/>
    <w:basedOn w:val="a1"/>
    <w:qFormat/>
    <w:rsid w:val="004066F5"/>
    <w:pPr>
      <w:pBdr>
        <w:bottom w:val="single" w:sz="8" w:space="0" w:color="auto"/>
      </w:pBdr>
      <w:spacing w:before="100" w:beforeAutospacing="1" w:after="100" w:afterAutospacing="1"/>
    </w:pPr>
    <w:rPr>
      <w:rFonts w:ascii="Arial CYR" w:hAnsi="Arial CYR" w:cs="Arial CYR"/>
      <w:sz w:val="18"/>
      <w:szCs w:val="18"/>
    </w:rPr>
  </w:style>
  <w:style w:type="paragraph" w:customStyle="1" w:styleId="xl75">
    <w:name w:val="xl75"/>
    <w:basedOn w:val="a1"/>
    <w:qFormat/>
    <w:rsid w:val="004066F5"/>
    <w:pPr>
      <w:spacing w:before="100" w:beforeAutospacing="1" w:after="100" w:afterAutospacing="1"/>
      <w:jc w:val="center"/>
    </w:pPr>
    <w:rPr>
      <w:rFonts w:ascii="Arial CYR" w:hAnsi="Arial CYR" w:cs="Arial CYR"/>
      <w:sz w:val="16"/>
      <w:szCs w:val="16"/>
    </w:rPr>
  </w:style>
  <w:style w:type="paragraph" w:customStyle="1" w:styleId="xl76">
    <w:name w:val="xl76"/>
    <w:basedOn w:val="a1"/>
    <w:qFormat/>
    <w:rsid w:val="004066F5"/>
    <w:pPr>
      <w:spacing w:before="100" w:beforeAutospacing="1" w:after="100" w:afterAutospacing="1"/>
    </w:pPr>
    <w:rPr>
      <w:rFonts w:ascii="Arial CYR" w:hAnsi="Arial CYR" w:cs="Arial CYR"/>
      <w:sz w:val="18"/>
      <w:szCs w:val="18"/>
    </w:rPr>
  </w:style>
  <w:style w:type="paragraph" w:customStyle="1" w:styleId="xl77">
    <w:name w:val="xl77"/>
    <w:basedOn w:val="a1"/>
    <w:qFormat/>
    <w:rsid w:val="004066F5"/>
    <w:pPr>
      <w:spacing w:before="100" w:beforeAutospacing="1" w:after="100" w:afterAutospacing="1"/>
      <w:jc w:val="right"/>
    </w:pPr>
    <w:rPr>
      <w:rFonts w:ascii="Arial CYR" w:hAnsi="Arial CYR" w:cs="Arial CYR"/>
      <w:sz w:val="18"/>
      <w:szCs w:val="18"/>
    </w:rPr>
  </w:style>
  <w:style w:type="paragraph" w:customStyle="1" w:styleId="xl78">
    <w:name w:val="xl78"/>
    <w:basedOn w:val="a1"/>
    <w:qFormat/>
    <w:rsid w:val="004066F5"/>
    <w:pPr>
      <w:spacing w:before="100" w:beforeAutospacing="1" w:after="100" w:afterAutospacing="1"/>
    </w:pPr>
    <w:rPr>
      <w:rFonts w:ascii="Arial CYR" w:hAnsi="Arial CYR" w:cs="Arial CYR"/>
      <w:sz w:val="18"/>
      <w:szCs w:val="18"/>
    </w:rPr>
  </w:style>
  <w:style w:type="paragraph" w:customStyle="1" w:styleId="xl79">
    <w:name w:val="xl79"/>
    <w:basedOn w:val="a1"/>
    <w:qFormat/>
    <w:rsid w:val="004066F5"/>
    <w:pPr>
      <w:pBdr>
        <w:bottom w:val="single" w:sz="8"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80">
    <w:name w:val="xl80"/>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1">
    <w:name w:val="xl81"/>
    <w:basedOn w:val="a1"/>
    <w:qFormat/>
    <w:rsid w:val="004066F5"/>
    <w:pPr>
      <w:spacing w:before="100" w:beforeAutospacing="1" w:after="100" w:afterAutospacing="1"/>
      <w:jc w:val="right"/>
      <w:textAlignment w:val="center"/>
    </w:pPr>
    <w:rPr>
      <w:rFonts w:ascii="Arial CYR" w:hAnsi="Arial CYR" w:cs="Arial CYR"/>
      <w:sz w:val="16"/>
      <w:szCs w:val="16"/>
    </w:rPr>
  </w:style>
  <w:style w:type="paragraph" w:customStyle="1" w:styleId="xl82">
    <w:name w:val="xl82"/>
    <w:basedOn w:val="a1"/>
    <w:qFormat/>
    <w:rsid w:val="004066F5"/>
    <w:pPr>
      <w:spacing w:before="100" w:beforeAutospacing="1" w:after="100" w:afterAutospacing="1"/>
      <w:jc w:val="right"/>
    </w:pPr>
    <w:rPr>
      <w:rFonts w:ascii="Arial CYR" w:hAnsi="Arial CYR" w:cs="Arial CYR"/>
      <w:sz w:val="16"/>
      <w:szCs w:val="16"/>
    </w:rPr>
  </w:style>
  <w:style w:type="paragraph" w:customStyle="1" w:styleId="xl83">
    <w:name w:val="xl83"/>
    <w:basedOn w:val="a1"/>
    <w:qFormat/>
    <w:rsid w:val="004066F5"/>
    <w:pPr>
      <w:spacing w:before="100" w:beforeAutospacing="1" w:after="100" w:afterAutospacing="1"/>
      <w:jc w:val="right"/>
    </w:pPr>
    <w:rPr>
      <w:rFonts w:ascii="Arial CYR" w:hAnsi="Arial CYR" w:cs="Arial CYR"/>
      <w:sz w:val="16"/>
      <w:szCs w:val="16"/>
    </w:rPr>
  </w:style>
  <w:style w:type="paragraph" w:customStyle="1" w:styleId="xl84">
    <w:name w:val="xl84"/>
    <w:basedOn w:val="a1"/>
    <w:qFormat/>
    <w:rsid w:val="004066F5"/>
    <w:pPr>
      <w:spacing w:before="100" w:beforeAutospacing="1" w:after="100" w:afterAutospacing="1"/>
    </w:pPr>
    <w:rPr>
      <w:rFonts w:ascii="Arial CYR" w:hAnsi="Arial CYR" w:cs="Arial CYR"/>
      <w:sz w:val="16"/>
      <w:szCs w:val="16"/>
    </w:rPr>
  </w:style>
  <w:style w:type="paragraph" w:customStyle="1" w:styleId="xl85">
    <w:name w:val="xl85"/>
    <w:basedOn w:val="a1"/>
    <w:qFormat/>
    <w:rsid w:val="004066F5"/>
    <w:pPr>
      <w:spacing w:before="100" w:beforeAutospacing="1" w:after="100" w:afterAutospacing="1"/>
      <w:textAlignment w:val="top"/>
    </w:pPr>
    <w:rPr>
      <w:rFonts w:ascii="Arial CYR" w:hAnsi="Arial CYR" w:cs="Arial CYR"/>
      <w:sz w:val="16"/>
      <w:szCs w:val="16"/>
    </w:rPr>
  </w:style>
  <w:style w:type="paragraph" w:customStyle="1" w:styleId="xl86">
    <w:name w:val="xl86"/>
    <w:basedOn w:val="a1"/>
    <w:qFormat/>
    <w:rsid w:val="004066F5"/>
    <w:pPr>
      <w:spacing w:before="100" w:beforeAutospacing="1" w:after="100" w:afterAutospacing="1"/>
      <w:jc w:val="right"/>
      <w:textAlignment w:val="top"/>
    </w:pPr>
    <w:rPr>
      <w:rFonts w:ascii="Arial CYR" w:hAnsi="Arial CYR" w:cs="Arial CYR"/>
      <w:sz w:val="16"/>
      <w:szCs w:val="16"/>
    </w:rPr>
  </w:style>
  <w:style w:type="paragraph" w:customStyle="1" w:styleId="xl87">
    <w:name w:val="xl87"/>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88">
    <w:name w:val="xl88"/>
    <w:basedOn w:val="a1"/>
    <w:qFormat/>
    <w:rsid w:val="004066F5"/>
    <w:pPr>
      <w:spacing w:before="100" w:beforeAutospacing="1" w:after="100" w:afterAutospacing="1"/>
    </w:pPr>
    <w:rPr>
      <w:rFonts w:ascii="Arial CYR" w:hAnsi="Arial CYR" w:cs="Arial CYR"/>
    </w:rPr>
  </w:style>
  <w:style w:type="paragraph" w:customStyle="1" w:styleId="xl89">
    <w:name w:val="xl89"/>
    <w:basedOn w:val="a1"/>
    <w:qFormat/>
    <w:rsid w:val="004066F5"/>
    <w:pPr>
      <w:spacing w:before="100" w:beforeAutospacing="1" w:after="100" w:afterAutospacing="1"/>
    </w:pPr>
    <w:rPr>
      <w:rFonts w:ascii="Arial CYR" w:hAnsi="Arial CYR" w:cs="Arial CYR"/>
    </w:rPr>
  </w:style>
  <w:style w:type="paragraph" w:customStyle="1" w:styleId="xl90">
    <w:name w:val="xl90"/>
    <w:basedOn w:val="a1"/>
    <w:qFormat/>
    <w:rsid w:val="004066F5"/>
    <w:pPr>
      <w:spacing w:before="100" w:beforeAutospacing="1" w:after="100" w:afterAutospacing="1"/>
      <w:jc w:val="right"/>
    </w:pPr>
    <w:rPr>
      <w:rFonts w:ascii="Arial CYR" w:hAnsi="Arial CYR" w:cs="Arial CYR"/>
    </w:rPr>
  </w:style>
  <w:style w:type="paragraph" w:customStyle="1" w:styleId="xl91">
    <w:name w:val="xl91"/>
    <w:basedOn w:val="a1"/>
    <w:qFormat/>
    <w:rsid w:val="004066F5"/>
    <w:pPr>
      <w:spacing w:before="100" w:beforeAutospacing="1" w:after="100" w:afterAutospacing="1"/>
      <w:jc w:val="center"/>
    </w:pPr>
    <w:rPr>
      <w:rFonts w:ascii="Arial CYR" w:hAnsi="Arial CYR" w:cs="Arial CYR"/>
      <w:b/>
      <w:bCs/>
    </w:rPr>
  </w:style>
  <w:style w:type="paragraph" w:customStyle="1" w:styleId="xl92">
    <w:name w:val="xl92"/>
    <w:basedOn w:val="a1"/>
    <w:qFormat/>
    <w:rsid w:val="004066F5"/>
    <w:pPr>
      <w:spacing w:before="100" w:beforeAutospacing="1" w:after="100" w:afterAutospacing="1"/>
    </w:pPr>
    <w:rPr>
      <w:rFonts w:ascii="Arial CYR" w:hAnsi="Arial CYR" w:cs="Arial CYR"/>
      <w:b/>
      <w:bCs/>
    </w:rPr>
  </w:style>
  <w:style w:type="paragraph" w:customStyle="1" w:styleId="xl93">
    <w:name w:val="xl93"/>
    <w:basedOn w:val="a1"/>
    <w:qFormat/>
    <w:rsid w:val="004066F5"/>
    <w:pPr>
      <w:spacing w:before="100" w:beforeAutospacing="1" w:after="100" w:afterAutospacing="1"/>
      <w:jc w:val="right"/>
    </w:pPr>
    <w:rPr>
      <w:rFonts w:ascii="Arial CYR" w:hAnsi="Arial CYR" w:cs="Arial CYR"/>
      <w:b/>
      <w:bCs/>
    </w:rPr>
  </w:style>
  <w:style w:type="paragraph" w:customStyle="1" w:styleId="xl94">
    <w:name w:val="xl94"/>
    <w:basedOn w:val="a1"/>
    <w:qFormat/>
    <w:rsid w:val="004066F5"/>
    <w:pPr>
      <w:spacing w:before="100" w:beforeAutospacing="1" w:after="100" w:afterAutospacing="1"/>
      <w:jc w:val="center"/>
    </w:pPr>
    <w:rPr>
      <w:rFonts w:ascii="Arial CYR" w:hAnsi="Arial CYR" w:cs="Arial CYR"/>
      <w:b/>
      <w:bCs/>
    </w:rPr>
  </w:style>
  <w:style w:type="paragraph" w:customStyle="1" w:styleId="xl95">
    <w:name w:val="xl95"/>
    <w:basedOn w:val="a1"/>
    <w:qFormat/>
    <w:rsid w:val="004066F5"/>
    <w:pPr>
      <w:spacing w:before="100" w:beforeAutospacing="1" w:after="100" w:afterAutospacing="1"/>
    </w:pPr>
    <w:rPr>
      <w:rFonts w:ascii="Arial CYR" w:hAnsi="Arial CYR" w:cs="Arial CYR"/>
    </w:rPr>
  </w:style>
  <w:style w:type="paragraph" w:customStyle="1" w:styleId="xl96">
    <w:name w:val="xl96"/>
    <w:basedOn w:val="a1"/>
    <w:qFormat/>
    <w:rsid w:val="004066F5"/>
    <w:pPr>
      <w:spacing w:before="100" w:beforeAutospacing="1" w:after="100" w:afterAutospacing="1"/>
      <w:jc w:val="right"/>
    </w:pPr>
    <w:rPr>
      <w:rFonts w:ascii="Arial CYR" w:hAnsi="Arial CYR" w:cs="Arial CYR"/>
    </w:rPr>
  </w:style>
  <w:style w:type="paragraph" w:customStyle="1" w:styleId="xl97">
    <w:name w:val="xl97"/>
    <w:basedOn w:val="a1"/>
    <w:qFormat/>
    <w:rsid w:val="004066F5"/>
    <w:pPr>
      <w:spacing w:before="100" w:beforeAutospacing="1" w:after="100" w:afterAutospacing="1"/>
      <w:jc w:val="center"/>
    </w:pPr>
    <w:rPr>
      <w:rFonts w:ascii="Arial CYR" w:hAnsi="Arial CYR" w:cs="Arial CYR"/>
    </w:rPr>
  </w:style>
  <w:style w:type="paragraph" w:customStyle="1" w:styleId="xl98">
    <w:name w:val="xl98"/>
    <w:basedOn w:val="a1"/>
    <w:qFormat/>
    <w:rsid w:val="004066F5"/>
    <w:pPr>
      <w:spacing w:before="100" w:beforeAutospacing="1" w:after="100" w:afterAutospacing="1"/>
    </w:pPr>
    <w:rPr>
      <w:rFonts w:ascii="Arial CYR" w:hAnsi="Arial CYR" w:cs="Arial CYR"/>
      <w:b/>
      <w:bCs/>
    </w:rPr>
  </w:style>
  <w:style w:type="paragraph" w:customStyle="1" w:styleId="xl99">
    <w:name w:val="xl99"/>
    <w:basedOn w:val="a1"/>
    <w:qFormat/>
    <w:rsid w:val="004066F5"/>
    <w:pPr>
      <w:spacing w:before="100" w:beforeAutospacing="1" w:after="100" w:afterAutospacing="1"/>
    </w:pPr>
    <w:rPr>
      <w:rFonts w:ascii="Arial CYR" w:hAnsi="Arial CYR" w:cs="Arial CYR"/>
      <w:b/>
      <w:bCs/>
    </w:rPr>
  </w:style>
  <w:style w:type="paragraph" w:customStyle="1" w:styleId="xl100">
    <w:name w:val="xl100"/>
    <w:basedOn w:val="a1"/>
    <w:qFormat/>
    <w:rsid w:val="004066F5"/>
    <w:pPr>
      <w:spacing w:before="100" w:beforeAutospacing="1" w:after="100" w:afterAutospacing="1"/>
      <w:jc w:val="right"/>
    </w:pPr>
    <w:rPr>
      <w:rFonts w:ascii="Arial CYR" w:hAnsi="Arial CYR" w:cs="Arial CYR"/>
      <w:b/>
      <w:bCs/>
    </w:rPr>
  </w:style>
  <w:style w:type="paragraph" w:customStyle="1" w:styleId="xl101">
    <w:name w:val="xl101"/>
    <w:basedOn w:val="a1"/>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02">
    <w:name w:val="xl102"/>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03">
    <w:name w:val="xl103"/>
    <w:basedOn w:val="a1"/>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04">
    <w:name w:val="xl104"/>
    <w:basedOn w:val="a1"/>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05">
    <w:name w:val="xl105"/>
    <w:basedOn w:val="a1"/>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106">
    <w:name w:val="xl106"/>
    <w:basedOn w:val="a1"/>
    <w:qFormat/>
    <w:rsid w:val="004066F5"/>
    <w:pPr>
      <w:spacing w:before="100" w:beforeAutospacing="1" w:after="100" w:afterAutospacing="1"/>
      <w:textAlignment w:val="center"/>
    </w:pPr>
    <w:rPr>
      <w:rFonts w:ascii="Arial CYR" w:hAnsi="Arial CYR" w:cs="Arial CYR"/>
      <w:sz w:val="16"/>
      <w:szCs w:val="16"/>
    </w:rPr>
  </w:style>
  <w:style w:type="paragraph" w:customStyle="1" w:styleId="xl107">
    <w:name w:val="xl107"/>
    <w:basedOn w:val="a1"/>
    <w:qFormat/>
    <w:rsid w:val="004066F5"/>
    <w:pPr>
      <w:spacing w:before="100" w:beforeAutospacing="1" w:after="100" w:afterAutospacing="1"/>
    </w:pPr>
    <w:rPr>
      <w:b/>
      <w:bCs/>
      <w:sz w:val="18"/>
      <w:szCs w:val="18"/>
    </w:rPr>
  </w:style>
  <w:style w:type="paragraph" w:customStyle="1" w:styleId="xl108">
    <w:name w:val="xl108"/>
    <w:basedOn w:val="a1"/>
    <w:qFormat/>
    <w:rsid w:val="004066F5"/>
    <w:pPr>
      <w:spacing w:before="100" w:beforeAutospacing="1" w:after="100" w:afterAutospacing="1"/>
    </w:pPr>
    <w:rPr>
      <w:b/>
      <w:bCs/>
    </w:rPr>
  </w:style>
  <w:style w:type="paragraph" w:customStyle="1" w:styleId="xl109">
    <w:name w:val="xl109"/>
    <w:basedOn w:val="a1"/>
    <w:qFormat/>
    <w:rsid w:val="004066F5"/>
    <w:pPr>
      <w:pBdr>
        <w:top w:val="single" w:sz="8" w:space="0" w:color="auto"/>
      </w:pBdr>
      <w:spacing w:before="100" w:beforeAutospacing="1" w:after="100" w:afterAutospacing="1"/>
    </w:pPr>
    <w:rPr>
      <w:rFonts w:ascii="Arial CYR" w:hAnsi="Arial CYR" w:cs="Arial CYR"/>
      <w:sz w:val="18"/>
      <w:szCs w:val="18"/>
    </w:rPr>
  </w:style>
  <w:style w:type="paragraph" w:customStyle="1" w:styleId="xl110">
    <w:name w:val="xl110"/>
    <w:basedOn w:val="a1"/>
    <w:qFormat/>
    <w:rsid w:val="004066F5"/>
    <w:pPr>
      <w:pBdr>
        <w:bottom w:val="single" w:sz="8"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111">
    <w:name w:val="xl111"/>
    <w:basedOn w:val="a1"/>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12">
    <w:name w:val="xl112"/>
    <w:basedOn w:val="a1"/>
    <w:qFormat/>
    <w:rsid w:val="004066F5"/>
    <w:pPr>
      <w:pBdr>
        <w:left w:val="single" w:sz="8" w:space="0" w:color="auto"/>
        <w:bottom w:val="single" w:sz="8" w:space="0" w:color="auto"/>
      </w:pBdr>
      <w:spacing w:before="100" w:beforeAutospacing="1" w:after="100" w:afterAutospacing="1"/>
      <w:jc w:val="center"/>
    </w:pPr>
    <w:rPr>
      <w:rFonts w:ascii="Arial CYR" w:hAnsi="Arial CYR" w:cs="Arial CYR"/>
      <w:sz w:val="18"/>
      <w:szCs w:val="18"/>
    </w:rPr>
  </w:style>
  <w:style w:type="paragraph" w:customStyle="1" w:styleId="xl113">
    <w:name w:val="xl113"/>
    <w:basedOn w:val="a1"/>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114">
    <w:name w:val="xl114"/>
    <w:basedOn w:val="a1"/>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15">
    <w:name w:val="xl115"/>
    <w:basedOn w:val="a1"/>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16">
    <w:name w:val="xl116"/>
    <w:basedOn w:val="a1"/>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17">
    <w:name w:val="xl117"/>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18">
    <w:name w:val="xl118"/>
    <w:basedOn w:val="a1"/>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19">
    <w:name w:val="xl119"/>
    <w:basedOn w:val="a1"/>
    <w:qFormat/>
    <w:rsid w:val="004066F5"/>
    <w:pPr>
      <w:spacing w:before="100" w:beforeAutospacing="1" w:after="100" w:afterAutospacing="1"/>
      <w:jc w:val="center"/>
      <w:textAlignment w:val="top"/>
    </w:pPr>
    <w:rPr>
      <w:rFonts w:ascii="Arial CYR" w:hAnsi="Arial CYR" w:cs="Arial CYR"/>
      <w:sz w:val="16"/>
      <w:szCs w:val="16"/>
    </w:rPr>
  </w:style>
  <w:style w:type="paragraph" w:customStyle="1" w:styleId="xl120">
    <w:name w:val="xl120"/>
    <w:basedOn w:val="a1"/>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21">
    <w:name w:val="xl121"/>
    <w:basedOn w:val="a1"/>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2">
    <w:name w:val="xl122"/>
    <w:basedOn w:val="a1"/>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23">
    <w:name w:val="xl123"/>
    <w:basedOn w:val="a1"/>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124">
    <w:name w:val="xl124"/>
    <w:basedOn w:val="a1"/>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125">
    <w:name w:val="xl125"/>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26">
    <w:name w:val="xl12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27">
    <w:name w:val="xl127"/>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28">
    <w:name w:val="xl128"/>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129">
    <w:name w:val="xl129"/>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30">
    <w:name w:val="xl130"/>
    <w:basedOn w:val="a1"/>
    <w:uiPriority w:val="99"/>
    <w:qFormat/>
    <w:rsid w:val="004066F5"/>
    <w:pPr>
      <w:pBdr>
        <w:right w:val="single" w:sz="4" w:space="0" w:color="auto"/>
      </w:pBdr>
      <w:spacing w:before="100" w:beforeAutospacing="1" w:after="100" w:afterAutospacing="1"/>
      <w:jc w:val="right"/>
    </w:pPr>
    <w:rPr>
      <w:rFonts w:ascii="Arial CYR" w:hAnsi="Arial CYR" w:cs="Arial CYR"/>
      <w:sz w:val="18"/>
      <w:szCs w:val="18"/>
    </w:rPr>
  </w:style>
  <w:style w:type="paragraph" w:customStyle="1" w:styleId="xl131">
    <w:name w:val="xl131"/>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132">
    <w:name w:val="xl132"/>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3">
    <w:name w:val="xl13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4">
    <w:name w:val="xl134"/>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35">
    <w:name w:val="xl135"/>
    <w:basedOn w:val="a1"/>
    <w:uiPriority w:val="99"/>
    <w:qFormat/>
    <w:rsid w:val="004066F5"/>
    <w:pPr>
      <w:pBdr>
        <w:right w:val="single" w:sz="4" w:space="0" w:color="auto"/>
      </w:pBdr>
      <w:spacing w:before="100" w:beforeAutospacing="1" w:after="100" w:afterAutospacing="1"/>
      <w:jc w:val="center"/>
    </w:pPr>
    <w:rPr>
      <w:rFonts w:ascii="Arial CYR" w:hAnsi="Arial CYR" w:cs="Arial CYR"/>
      <w:sz w:val="18"/>
      <w:szCs w:val="18"/>
    </w:rPr>
  </w:style>
  <w:style w:type="paragraph" w:customStyle="1" w:styleId="xl136">
    <w:name w:val="xl136"/>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137">
    <w:name w:val="xl13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38">
    <w:name w:val="xl138"/>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139">
    <w:name w:val="xl139"/>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40">
    <w:name w:val="xl14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41">
    <w:name w:val="xl141"/>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42">
    <w:name w:val="xl142"/>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43">
    <w:name w:val="xl14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144">
    <w:name w:val="xl144"/>
    <w:basedOn w:val="a1"/>
    <w:uiPriority w:val="99"/>
    <w:qFormat/>
    <w:rsid w:val="004066F5"/>
    <w:pPr>
      <w:pBdr>
        <w:left w:val="single" w:sz="4" w:space="0" w:color="auto"/>
      </w:pBdr>
      <w:spacing w:before="100" w:beforeAutospacing="1" w:after="100" w:afterAutospacing="1"/>
      <w:jc w:val="center"/>
    </w:pPr>
    <w:rPr>
      <w:rFonts w:ascii="Arial CYR" w:hAnsi="Arial CYR" w:cs="Arial CYR"/>
      <w:sz w:val="16"/>
      <w:szCs w:val="16"/>
    </w:rPr>
  </w:style>
  <w:style w:type="paragraph" w:customStyle="1" w:styleId="xl145">
    <w:name w:val="xl145"/>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6">
    <w:name w:val="xl146"/>
    <w:basedOn w:val="a1"/>
    <w:uiPriority w:val="99"/>
    <w:qFormat/>
    <w:rsid w:val="004066F5"/>
    <w:pPr>
      <w:pBdr>
        <w:left w:val="single" w:sz="4" w:space="0" w:color="auto"/>
      </w:pBdr>
      <w:spacing w:before="100" w:beforeAutospacing="1" w:after="100" w:afterAutospacing="1"/>
      <w:jc w:val="right"/>
    </w:pPr>
    <w:rPr>
      <w:rFonts w:ascii="Arial CYR" w:hAnsi="Arial CYR" w:cs="Arial CYR"/>
      <w:sz w:val="18"/>
      <w:szCs w:val="18"/>
    </w:rPr>
  </w:style>
  <w:style w:type="paragraph" w:customStyle="1" w:styleId="xl147">
    <w:name w:val="xl147"/>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148">
    <w:name w:val="xl148"/>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49">
    <w:name w:val="xl149"/>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0">
    <w:name w:val="xl150"/>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151">
    <w:name w:val="xl151"/>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52">
    <w:name w:val="xl15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3">
    <w:name w:val="xl153"/>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4">
    <w:name w:val="xl154"/>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5">
    <w:name w:val="xl155"/>
    <w:basedOn w:val="a1"/>
    <w:uiPriority w:val="99"/>
    <w:qFormat/>
    <w:rsid w:val="004066F5"/>
    <w:pPr>
      <w:pBdr>
        <w:top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6">
    <w:name w:val="xl15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57">
    <w:name w:val="xl15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58">
    <w:name w:val="xl15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159">
    <w:name w:val="xl15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160">
    <w:name w:val="xl16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161">
    <w:name w:val="xl16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162">
    <w:name w:val="xl162"/>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63">
    <w:name w:val="xl163"/>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4">
    <w:name w:val="xl164"/>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5">
    <w:name w:val="xl165"/>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66">
    <w:name w:val="xl1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7">
    <w:name w:val="xl167"/>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8">
    <w:name w:val="xl168"/>
    <w:basedOn w:val="a1"/>
    <w:uiPriority w:val="99"/>
    <w:qFormat/>
    <w:rsid w:val="004066F5"/>
    <w:pPr>
      <w:pBdr>
        <w:lef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69">
    <w:name w:val="xl169"/>
    <w:basedOn w:val="a1"/>
    <w:uiPriority w:val="99"/>
    <w:qFormat/>
    <w:rsid w:val="004066F5"/>
    <w:pPr>
      <w:pBdr>
        <w:lef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0">
    <w:name w:val="xl17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1">
    <w:name w:val="xl1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2">
    <w:name w:val="xl172"/>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3">
    <w:name w:val="xl173"/>
    <w:basedOn w:val="a1"/>
    <w:uiPriority w:val="99"/>
    <w:qFormat/>
    <w:rsid w:val="004066F5"/>
    <w:pPr>
      <w:pBdr>
        <w:left w:val="single" w:sz="4" w:space="0" w:color="auto"/>
        <w:right w:val="single" w:sz="4" w:space="0" w:color="auto"/>
      </w:pBdr>
      <w:spacing w:before="100" w:beforeAutospacing="1" w:after="100" w:afterAutospacing="1"/>
      <w:jc w:val="center"/>
      <w:textAlignment w:val="top"/>
    </w:pPr>
    <w:rPr>
      <w:rFonts w:ascii="Arial CYR" w:hAnsi="Arial CYR" w:cs="Arial CYR"/>
      <w:sz w:val="16"/>
      <w:szCs w:val="16"/>
    </w:rPr>
  </w:style>
  <w:style w:type="paragraph" w:customStyle="1" w:styleId="xl174">
    <w:name w:val="xl174"/>
    <w:basedOn w:val="a1"/>
    <w:uiPriority w:val="99"/>
    <w:qFormat/>
    <w:rsid w:val="004066F5"/>
    <w:pPr>
      <w:pBdr>
        <w:left w:val="single" w:sz="4" w:space="0" w:color="auto"/>
        <w:right w:val="single" w:sz="4" w:space="0" w:color="auto"/>
      </w:pBdr>
      <w:spacing w:before="100" w:beforeAutospacing="1" w:after="100" w:afterAutospacing="1"/>
      <w:jc w:val="center"/>
    </w:pPr>
    <w:rPr>
      <w:sz w:val="16"/>
      <w:szCs w:val="16"/>
    </w:rPr>
  </w:style>
  <w:style w:type="paragraph" w:customStyle="1" w:styleId="xl175">
    <w:name w:val="xl175"/>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176">
    <w:name w:val="xl176"/>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77">
    <w:name w:val="xl177"/>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78">
    <w:name w:val="xl17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79">
    <w:name w:val="xl179"/>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0">
    <w:name w:val="xl180"/>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1">
    <w:name w:val="xl181"/>
    <w:basedOn w:val="a1"/>
    <w:uiPriority w:val="99"/>
    <w:qFormat/>
    <w:rsid w:val="004066F5"/>
    <w:pPr>
      <w:pBdr>
        <w:top w:val="single" w:sz="4" w:space="0" w:color="auto"/>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2">
    <w:name w:val="xl182"/>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3">
    <w:name w:val="xl183"/>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4">
    <w:name w:val="xl184"/>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85">
    <w:name w:val="xl185"/>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86">
    <w:name w:val="xl186"/>
    <w:basedOn w:val="a1"/>
    <w:uiPriority w:val="99"/>
    <w:qFormat/>
    <w:rsid w:val="004066F5"/>
    <w:pPr>
      <w:pBdr>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87">
    <w:name w:val="xl18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88">
    <w:name w:val="xl188"/>
    <w:basedOn w:val="a1"/>
    <w:uiPriority w:val="99"/>
    <w:qFormat/>
    <w:rsid w:val="004066F5"/>
    <w:pPr>
      <w:pBdr>
        <w:left w:val="single" w:sz="4" w:space="0" w:color="auto"/>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189">
    <w:name w:val="xl189"/>
    <w:basedOn w:val="a1"/>
    <w:uiPriority w:val="99"/>
    <w:qFormat/>
    <w:rsid w:val="004066F5"/>
    <w:pPr>
      <w:pBdr>
        <w:left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190">
    <w:name w:val="xl190"/>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1">
    <w:name w:val="xl19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2">
    <w:name w:val="xl192"/>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93">
    <w:name w:val="xl193"/>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94">
    <w:name w:val="xl194"/>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5">
    <w:name w:val="xl195"/>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196">
    <w:name w:val="xl196"/>
    <w:basedOn w:val="a1"/>
    <w:uiPriority w:val="99"/>
    <w:qFormat/>
    <w:rsid w:val="004066F5"/>
    <w:pPr>
      <w:pBdr>
        <w:left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197">
    <w:name w:val="xl197"/>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98">
    <w:name w:val="xl198"/>
    <w:basedOn w:val="a1"/>
    <w:uiPriority w:val="99"/>
    <w:qFormat/>
    <w:rsid w:val="004066F5"/>
    <w:pPr>
      <w:pBdr>
        <w:left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199">
    <w:name w:val="xl19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0">
    <w:name w:val="xl200"/>
    <w:basedOn w:val="a1"/>
    <w:uiPriority w:val="99"/>
    <w:qFormat/>
    <w:rsid w:val="004066F5"/>
    <w:pPr>
      <w:pBdr>
        <w:left w:val="single" w:sz="4" w:space="0" w:color="auto"/>
      </w:pBdr>
      <w:spacing w:before="100" w:beforeAutospacing="1" w:after="100" w:afterAutospacing="1"/>
    </w:pPr>
    <w:rPr>
      <w:rFonts w:ascii="Arial CYR" w:hAnsi="Arial CYR" w:cs="Arial CYR"/>
      <w:b/>
      <w:bCs/>
      <w:sz w:val="18"/>
      <w:szCs w:val="18"/>
    </w:rPr>
  </w:style>
  <w:style w:type="paragraph" w:customStyle="1" w:styleId="xl201">
    <w:name w:val="xl201"/>
    <w:basedOn w:val="a1"/>
    <w:uiPriority w:val="99"/>
    <w:qFormat/>
    <w:rsid w:val="004066F5"/>
    <w:pPr>
      <w:pBdr>
        <w:left w:val="single" w:sz="4" w:space="0" w:color="auto"/>
      </w:pBdr>
      <w:spacing w:before="100" w:beforeAutospacing="1" w:after="100" w:afterAutospacing="1"/>
    </w:pPr>
    <w:rPr>
      <w:sz w:val="18"/>
      <w:szCs w:val="18"/>
    </w:rPr>
  </w:style>
  <w:style w:type="paragraph" w:customStyle="1" w:styleId="xl202">
    <w:name w:val="xl202"/>
    <w:basedOn w:val="a1"/>
    <w:uiPriority w:val="99"/>
    <w:qFormat/>
    <w:rsid w:val="004066F5"/>
    <w:pPr>
      <w:pBdr>
        <w:left w:val="single" w:sz="4" w:space="0" w:color="auto"/>
      </w:pBdr>
      <w:spacing w:before="100" w:beforeAutospacing="1" w:after="100" w:afterAutospacing="1"/>
    </w:pPr>
    <w:rPr>
      <w:rFonts w:ascii="Arial CYR" w:hAnsi="Arial CYR" w:cs="Arial CYR"/>
      <w:sz w:val="18"/>
      <w:szCs w:val="18"/>
    </w:rPr>
  </w:style>
  <w:style w:type="paragraph" w:customStyle="1" w:styleId="xl203">
    <w:name w:val="xl203"/>
    <w:basedOn w:val="a1"/>
    <w:uiPriority w:val="99"/>
    <w:qFormat/>
    <w:rsid w:val="004066F5"/>
    <w:pPr>
      <w:pBdr>
        <w:left w:val="single" w:sz="4" w:space="0" w:color="auto"/>
      </w:pBdr>
      <w:spacing w:before="100" w:beforeAutospacing="1" w:after="100" w:afterAutospacing="1"/>
      <w:jc w:val="center"/>
    </w:pPr>
    <w:rPr>
      <w:rFonts w:ascii="Arial CYR" w:hAnsi="Arial CYR" w:cs="Arial CYR"/>
      <w:sz w:val="18"/>
      <w:szCs w:val="18"/>
    </w:rPr>
  </w:style>
  <w:style w:type="paragraph" w:customStyle="1" w:styleId="xl204">
    <w:name w:val="xl204"/>
    <w:basedOn w:val="a1"/>
    <w:uiPriority w:val="99"/>
    <w:qFormat/>
    <w:rsid w:val="004066F5"/>
    <w:pPr>
      <w:pBdr>
        <w:lef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05">
    <w:name w:val="xl205"/>
    <w:basedOn w:val="a1"/>
    <w:uiPriority w:val="99"/>
    <w:qFormat/>
    <w:rsid w:val="004066F5"/>
    <w:pPr>
      <w:pBdr>
        <w:lef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06">
    <w:name w:val="xl206"/>
    <w:basedOn w:val="a1"/>
    <w:uiPriority w:val="99"/>
    <w:qFormat/>
    <w:rsid w:val="004066F5"/>
    <w:pPr>
      <w:pBdr>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07">
    <w:name w:val="xl207"/>
    <w:basedOn w:val="a1"/>
    <w:uiPriority w:val="99"/>
    <w:qFormat/>
    <w:rsid w:val="004066F5"/>
    <w:pPr>
      <w:pBdr>
        <w:right w:val="single" w:sz="4" w:space="0" w:color="auto"/>
      </w:pBdr>
      <w:spacing w:before="100" w:beforeAutospacing="1" w:after="100" w:afterAutospacing="1"/>
      <w:textAlignment w:val="top"/>
    </w:pPr>
    <w:rPr>
      <w:rFonts w:ascii="Arial CYR" w:hAnsi="Arial CYR" w:cs="Arial CYR"/>
      <w:sz w:val="16"/>
      <w:szCs w:val="16"/>
    </w:rPr>
  </w:style>
  <w:style w:type="paragraph" w:customStyle="1" w:styleId="xl208">
    <w:name w:val="xl208"/>
    <w:basedOn w:val="a1"/>
    <w:uiPriority w:val="99"/>
    <w:qFormat/>
    <w:rsid w:val="004066F5"/>
    <w:pPr>
      <w:pBdr>
        <w:right w:val="single" w:sz="4" w:space="0" w:color="auto"/>
      </w:pBdr>
      <w:spacing w:before="100" w:beforeAutospacing="1" w:after="100" w:afterAutospacing="1"/>
    </w:pPr>
    <w:rPr>
      <w:sz w:val="16"/>
      <w:szCs w:val="16"/>
    </w:rPr>
  </w:style>
  <w:style w:type="paragraph" w:customStyle="1" w:styleId="xl209">
    <w:name w:val="xl209"/>
    <w:basedOn w:val="a1"/>
    <w:uiPriority w:val="99"/>
    <w:qFormat/>
    <w:rsid w:val="004066F5"/>
    <w:pPr>
      <w:pBdr>
        <w:right w:val="single" w:sz="4" w:space="0" w:color="auto"/>
      </w:pBdr>
      <w:spacing w:before="100" w:beforeAutospacing="1" w:after="100" w:afterAutospacing="1"/>
    </w:pPr>
    <w:rPr>
      <w:rFonts w:ascii="Arial CYR" w:hAnsi="Arial CYR" w:cs="Arial CYR"/>
      <w:b/>
      <w:bCs/>
      <w:sz w:val="18"/>
      <w:szCs w:val="18"/>
    </w:rPr>
  </w:style>
  <w:style w:type="paragraph" w:customStyle="1" w:styleId="xl210">
    <w:name w:val="xl210"/>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1">
    <w:name w:val="xl211"/>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212">
    <w:name w:val="xl212"/>
    <w:basedOn w:val="a1"/>
    <w:uiPriority w:val="99"/>
    <w:qFormat/>
    <w:rsid w:val="004066F5"/>
    <w:pPr>
      <w:pBdr>
        <w:right w:val="single" w:sz="4" w:space="0" w:color="auto"/>
      </w:pBdr>
      <w:spacing w:before="100" w:beforeAutospacing="1" w:after="100" w:afterAutospacing="1"/>
      <w:jc w:val="center"/>
    </w:pPr>
    <w:rPr>
      <w:rFonts w:ascii="Arial CYR" w:hAnsi="Arial CYR" w:cs="Arial CYR"/>
      <w:sz w:val="16"/>
      <w:szCs w:val="16"/>
    </w:rPr>
  </w:style>
  <w:style w:type="paragraph" w:customStyle="1" w:styleId="xl213">
    <w:name w:val="xl213"/>
    <w:basedOn w:val="a1"/>
    <w:uiPriority w:val="99"/>
    <w:qFormat/>
    <w:rsid w:val="004066F5"/>
    <w:pPr>
      <w:spacing w:before="100" w:beforeAutospacing="1" w:after="100" w:afterAutospacing="1"/>
      <w:jc w:val="center"/>
    </w:pPr>
    <w:rPr>
      <w:rFonts w:ascii="Arial CYR" w:hAnsi="Arial CYR" w:cs="Arial CYR"/>
      <w:sz w:val="18"/>
      <w:szCs w:val="18"/>
    </w:rPr>
  </w:style>
  <w:style w:type="paragraph" w:customStyle="1" w:styleId="xl214">
    <w:name w:val="xl214"/>
    <w:basedOn w:val="a1"/>
    <w:uiPriority w:val="99"/>
    <w:qFormat/>
    <w:rsid w:val="004066F5"/>
    <w:pPr>
      <w:pBdr>
        <w:left w:val="single" w:sz="4" w:space="0" w:color="auto"/>
      </w:pBdr>
      <w:spacing w:before="100" w:beforeAutospacing="1" w:after="100" w:afterAutospacing="1"/>
      <w:jc w:val="right"/>
    </w:pPr>
    <w:rPr>
      <w:rFonts w:ascii="Arial CYR" w:hAnsi="Arial CYR" w:cs="Arial CYR"/>
      <w:sz w:val="16"/>
      <w:szCs w:val="16"/>
    </w:rPr>
  </w:style>
  <w:style w:type="paragraph" w:customStyle="1" w:styleId="xl215">
    <w:name w:val="xl215"/>
    <w:basedOn w:val="a1"/>
    <w:uiPriority w:val="99"/>
    <w:qFormat/>
    <w:rsid w:val="004066F5"/>
    <w:pPr>
      <w:pBdr>
        <w:right w:val="single" w:sz="4" w:space="0" w:color="auto"/>
      </w:pBdr>
      <w:spacing w:before="100" w:beforeAutospacing="1" w:after="100" w:afterAutospacing="1"/>
    </w:pPr>
    <w:rPr>
      <w:rFonts w:ascii="Arial CYR" w:hAnsi="Arial CYR" w:cs="Arial CYR"/>
      <w:sz w:val="18"/>
      <w:szCs w:val="18"/>
    </w:rPr>
  </w:style>
  <w:style w:type="paragraph" w:customStyle="1" w:styleId="xl216">
    <w:name w:val="xl216"/>
    <w:basedOn w:val="a1"/>
    <w:uiPriority w:val="99"/>
    <w:qFormat/>
    <w:rsid w:val="004066F5"/>
    <w:pPr>
      <w:spacing w:before="100" w:beforeAutospacing="1" w:after="100" w:afterAutospacing="1"/>
      <w:textAlignment w:val="center"/>
    </w:pPr>
    <w:rPr>
      <w:rFonts w:ascii="Arial CYR" w:hAnsi="Arial CYR" w:cs="Arial CYR"/>
      <w:sz w:val="16"/>
      <w:szCs w:val="16"/>
    </w:rPr>
  </w:style>
  <w:style w:type="paragraph" w:customStyle="1" w:styleId="xl217">
    <w:name w:val="xl217"/>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18">
    <w:name w:val="xl218"/>
    <w:basedOn w:val="a1"/>
    <w:uiPriority w:val="99"/>
    <w:qFormat/>
    <w:rsid w:val="004066F5"/>
    <w:pPr>
      <w:pBdr>
        <w:left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19">
    <w:name w:val="xl219"/>
    <w:basedOn w:val="a1"/>
    <w:uiPriority w:val="99"/>
    <w:qFormat/>
    <w:rsid w:val="004066F5"/>
    <w:pPr>
      <w:spacing w:before="100" w:beforeAutospacing="1" w:after="100" w:afterAutospacing="1"/>
    </w:pPr>
    <w:rPr>
      <w:sz w:val="16"/>
      <w:szCs w:val="16"/>
    </w:rPr>
  </w:style>
  <w:style w:type="paragraph" w:customStyle="1" w:styleId="xl220">
    <w:name w:val="xl220"/>
    <w:basedOn w:val="a1"/>
    <w:uiPriority w:val="99"/>
    <w:qFormat/>
    <w:rsid w:val="004066F5"/>
    <w:pPr>
      <w:pBdr>
        <w:left w:val="single" w:sz="4" w:space="0" w:color="auto"/>
      </w:pBdr>
      <w:spacing w:before="100" w:beforeAutospacing="1" w:after="100" w:afterAutospacing="1"/>
    </w:pPr>
    <w:rPr>
      <w:rFonts w:ascii="Arial CYR" w:hAnsi="Arial CYR" w:cs="Arial CYR"/>
      <w:sz w:val="16"/>
      <w:szCs w:val="16"/>
    </w:rPr>
  </w:style>
  <w:style w:type="paragraph" w:customStyle="1" w:styleId="xl221">
    <w:name w:val="xl221"/>
    <w:basedOn w:val="a1"/>
    <w:uiPriority w:val="99"/>
    <w:qFormat/>
    <w:rsid w:val="004066F5"/>
    <w:pP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1"/>
    <w:uiPriority w:val="99"/>
    <w:qFormat/>
    <w:rsid w:val="004066F5"/>
    <w:pPr>
      <w:pBdr>
        <w:left w:val="single" w:sz="4" w:space="0" w:color="auto"/>
        <w:right w:val="single" w:sz="4" w:space="0" w:color="auto"/>
      </w:pBdr>
      <w:spacing w:before="100" w:beforeAutospacing="1" w:after="100" w:afterAutospacing="1"/>
    </w:pPr>
    <w:rPr>
      <w:b/>
      <w:bCs/>
      <w:sz w:val="18"/>
      <w:szCs w:val="18"/>
    </w:rPr>
  </w:style>
  <w:style w:type="paragraph" w:customStyle="1" w:styleId="xl224">
    <w:name w:val="xl224"/>
    <w:basedOn w:val="a1"/>
    <w:uiPriority w:val="99"/>
    <w:qFormat/>
    <w:rsid w:val="004066F5"/>
    <w:pPr>
      <w:pBdr>
        <w:left w:val="single" w:sz="4" w:space="0" w:color="auto"/>
        <w:right w:val="single" w:sz="4" w:space="0" w:color="auto"/>
      </w:pBdr>
      <w:spacing w:before="100" w:beforeAutospacing="1" w:after="100" w:afterAutospacing="1"/>
      <w:jc w:val="center"/>
    </w:pPr>
    <w:rPr>
      <w:b/>
      <w:bCs/>
      <w:sz w:val="16"/>
      <w:szCs w:val="16"/>
    </w:rPr>
  </w:style>
  <w:style w:type="paragraph" w:customStyle="1" w:styleId="xl225">
    <w:name w:val="xl22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26">
    <w:name w:val="xl226"/>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7">
    <w:name w:val="xl22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28">
    <w:name w:val="xl22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9">
    <w:name w:val="xl22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0">
    <w:name w:val="xl23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31">
    <w:name w:val="xl23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2">
    <w:name w:val="xl232"/>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233">
    <w:name w:val="xl233"/>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234">
    <w:name w:val="xl23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5">
    <w:name w:val="xl235"/>
    <w:basedOn w:val="a1"/>
    <w:uiPriority w:val="99"/>
    <w:qFormat/>
    <w:rsid w:val="004066F5"/>
    <w:pPr>
      <w:pBdr>
        <w:left w:val="single" w:sz="4" w:space="0" w:color="auto"/>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36">
    <w:name w:val="xl23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37">
    <w:name w:val="xl23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38">
    <w:name w:val="xl23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39">
    <w:name w:val="xl23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40">
    <w:name w:val="xl24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1">
    <w:name w:val="xl24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42">
    <w:name w:val="xl242"/>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43">
    <w:name w:val="xl243"/>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44">
    <w:name w:val="xl24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5">
    <w:name w:val="xl24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46">
    <w:name w:val="xl246"/>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7">
    <w:name w:val="xl24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8">
    <w:name w:val="xl248"/>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49">
    <w:name w:val="xl24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250">
    <w:name w:val="xl250"/>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1">
    <w:name w:val="xl251"/>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2">
    <w:name w:val="xl252"/>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3">
    <w:name w:val="xl253"/>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4">
    <w:name w:val="xl254"/>
    <w:basedOn w:val="a1"/>
    <w:uiPriority w:val="99"/>
    <w:qFormat/>
    <w:rsid w:val="004066F5"/>
    <w:pPr>
      <w:pBdr>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5">
    <w:name w:val="xl25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6"/>
      <w:szCs w:val="16"/>
    </w:rPr>
  </w:style>
  <w:style w:type="paragraph" w:customStyle="1" w:styleId="xl256">
    <w:name w:val="xl256"/>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7">
    <w:name w:val="xl257"/>
    <w:basedOn w:val="a1"/>
    <w:uiPriority w:val="99"/>
    <w:qFormat/>
    <w:rsid w:val="004066F5"/>
    <w:pPr>
      <w:pBdr>
        <w:bottom w:val="single" w:sz="4" w:space="0" w:color="auto"/>
        <w:right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58">
    <w:name w:val="xl258"/>
    <w:basedOn w:val="a1"/>
    <w:uiPriority w:val="99"/>
    <w:qFormat/>
    <w:rsid w:val="004066F5"/>
    <w:pPr>
      <w:pBdr>
        <w:bottom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59">
    <w:name w:val="xl259"/>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260">
    <w:name w:val="xl260"/>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1">
    <w:name w:val="xl26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62">
    <w:name w:val="xl262"/>
    <w:basedOn w:val="a1"/>
    <w:uiPriority w:val="99"/>
    <w:qFormat/>
    <w:rsid w:val="004066F5"/>
    <w:pPr>
      <w:pBdr>
        <w:bottom w:val="single" w:sz="4" w:space="0" w:color="auto"/>
      </w:pBdr>
      <w:spacing w:before="100" w:beforeAutospacing="1" w:after="100" w:afterAutospacing="1"/>
    </w:pPr>
    <w:rPr>
      <w:sz w:val="16"/>
      <w:szCs w:val="16"/>
    </w:rPr>
  </w:style>
  <w:style w:type="paragraph" w:customStyle="1" w:styleId="xl263">
    <w:name w:val="xl263"/>
    <w:basedOn w:val="a1"/>
    <w:uiPriority w:val="99"/>
    <w:qFormat/>
    <w:rsid w:val="004066F5"/>
    <w:pPr>
      <w:pBdr>
        <w:left w:val="single" w:sz="4" w:space="0" w:color="auto"/>
        <w:bottom w:val="single" w:sz="4" w:space="0" w:color="auto"/>
      </w:pBdr>
      <w:spacing w:before="100" w:beforeAutospacing="1" w:after="100" w:afterAutospacing="1"/>
    </w:pPr>
    <w:rPr>
      <w:sz w:val="16"/>
      <w:szCs w:val="16"/>
    </w:rPr>
  </w:style>
  <w:style w:type="paragraph" w:customStyle="1" w:styleId="xl264">
    <w:name w:val="xl264"/>
    <w:basedOn w:val="a1"/>
    <w:uiPriority w:val="99"/>
    <w:qFormat/>
    <w:rsid w:val="004066F5"/>
    <w:pPr>
      <w:pBdr>
        <w:bottom w:val="single" w:sz="4" w:space="0" w:color="auto"/>
        <w:right w:val="single" w:sz="4" w:space="0" w:color="auto"/>
      </w:pBdr>
      <w:spacing w:before="100" w:beforeAutospacing="1" w:after="100" w:afterAutospacing="1"/>
    </w:pPr>
    <w:rPr>
      <w:sz w:val="16"/>
      <w:szCs w:val="16"/>
    </w:rPr>
  </w:style>
  <w:style w:type="paragraph" w:customStyle="1" w:styleId="xl265">
    <w:name w:val="xl26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sz w:val="16"/>
      <w:szCs w:val="16"/>
    </w:rPr>
  </w:style>
  <w:style w:type="paragraph" w:customStyle="1" w:styleId="xl266">
    <w:name w:val="xl26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267">
    <w:name w:val="xl2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68">
    <w:name w:val="xl268"/>
    <w:basedOn w:val="a1"/>
    <w:uiPriority w:val="99"/>
    <w:qFormat/>
    <w:rsid w:val="004066F5"/>
    <w:pPr>
      <w:pBdr>
        <w:bottom w:val="single" w:sz="4" w:space="0" w:color="auto"/>
      </w:pBdr>
      <w:spacing w:before="100" w:beforeAutospacing="1" w:after="100" w:afterAutospacing="1"/>
    </w:pPr>
    <w:rPr>
      <w:rFonts w:ascii="Arial CYR" w:hAnsi="Arial CYR" w:cs="Arial CYR"/>
      <w:b/>
      <w:bCs/>
      <w:sz w:val="18"/>
      <w:szCs w:val="18"/>
    </w:rPr>
  </w:style>
  <w:style w:type="paragraph" w:customStyle="1" w:styleId="xl269">
    <w:name w:val="xl269"/>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b/>
      <w:bCs/>
      <w:sz w:val="18"/>
      <w:szCs w:val="18"/>
    </w:rPr>
  </w:style>
  <w:style w:type="paragraph" w:customStyle="1" w:styleId="xl270">
    <w:name w:val="xl270"/>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1">
    <w:name w:val="xl271"/>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sz w:val="18"/>
      <w:szCs w:val="18"/>
    </w:rPr>
  </w:style>
  <w:style w:type="paragraph" w:customStyle="1" w:styleId="xl272">
    <w:name w:val="xl27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b/>
      <w:bCs/>
      <w:sz w:val="18"/>
      <w:szCs w:val="18"/>
    </w:rPr>
  </w:style>
  <w:style w:type="paragraph" w:customStyle="1" w:styleId="xl273">
    <w:name w:val="xl273"/>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4">
    <w:name w:val="xl274"/>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75">
    <w:name w:val="xl275"/>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76">
    <w:name w:val="xl27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7">
    <w:name w:val="xl277"/>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8">
    <w:name w:val="xl278"/>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79">
    <w:name w:val="xl27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80">
    <w:name w:val="xl2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1">
    <w:name w:val="xl281"/>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2">
    <w:name w:val="xl282"/>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83">
    <w:name w:val="xl28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284">
    <w:name w:val="xl284"/>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85">
    <w:name w:val="xl285"/>
    <w:basedOn w:val="a1"/>
    <w:uiPriority w:val="99"/>
    <w:qFormat/>
    <w:rsid w:val="004066F5"/>
    <w:pPr>
      <w:pBdr>
        <w:bottom w:val="single" w:sz="4" w:space="0" w:color="auto"/>
      </w:pBdr>
      <w:spacing w:before="100" w:beforeAutospacing="1" w:after="100" w:afterAutospacing="1"/>
      <w:textAlignment w:val="center"/>
    </w:pPr>
    <w:rPr>
      <w:rFonts w:ascii="Arial CYR" w:hAnsi="Arial CYR" w:cs="Arial CYR"/>
      <w:sz w:val="16"/>
      <w:szCs w:val="16"/>
    </w:rPr>
  </w:style>
  <w:style w:type="paragraph" w:customStyle="1" w:styleId="xl286">
    <w:name w:val="xl286"/>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87">
    <w:name w:val="xl28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8"/>
      <w:szCs w:val="18"/>
    </w:rPr>
  </w:style>
  <w:style w:type="paragraph" w:customStyle="1" w:styleId="xl288">
    <w:name w:val="xl28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289">
    <w:name w:val="xl28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0">
    <w:name w:val="xl290"/>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291">
    <w:name w:val="xl291"/>
    <w:basedOn w:val="a1"/>
    <w:uiPriority w:val="99"/>
    <w:qFormat/>
    <w:rsid w:val="004066F5"/>
    <w:pPr>
      <w:pBdr>
        <w:bottom w:val="single" w:sz="4" w:space="0" w:color="auto"/>
      </w:pBdr>
      <w:spacing w:before="100" w:beforeAutospacing="1" w:after="100" w:afterAutospacing="1"/>
    </w:pPr>
    <w:rPr>
      <w:rFonts w:ascii="Arial CYR" w:hAnsi="Arial CYR" w:cs="Arial CYR"/>
      <w:sz w:val="18"/>
      <w:szCs w:val="18"/>
    </w:rPr>
  </w:style>
  <w:style w:type="paragraph" w:customStyle="1" w:styleId="xl292">
    <w:name w:val="xl29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293">
    <w:name w:val="xl293"/>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294">
    <w:name w:val="xl294"/>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295">
    <w:name w:val="xl295"/>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6">
    <w:name w:val="xl296"/>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7">
    <w:name w:val="xl29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98">
    <w:name w:val="xl298"/>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299">
    <w:name w:val="xl299"/>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00">
    <w:name w:val="xl30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1">
    <w:name w:val="xl301"/>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02">
    <w:name w:val="xl302"/>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3">
    <w:name w:val="xl303"/>
    <w:basedOn w:val="a1"/>
    <w:uiPriority w:val="99"/>
    <w:qFormat/>
    <w:rsid w:val="004066F5"/>
    <w:pPr>
      <w:pBdr>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304">
    <w:name w:val="xl304"/>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305">
    <w:name w:val="xl305"/>
    <w:basedOn w:val="a1"/>
    <w:uiPriority w:val="99"/>
    <w:qFormat/>
    <w:rsid w:val="004066F5"/>
    <w:pPr>
      <w:pBdr>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06">
    <w:name w:val="xl306"/>
    <w:basedOn w:val="a1"/>
    <w:uiPriority w:val="99"/>
    <w:qFormat/>
    <w:rsid w:val="004066F5"/>
    <w:pPr>
      <w:pBdr>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07">
    <w:name w:val="xl307"/>
    <w:basedOn w:val="a1"/>
    <w:uiPriority w:val="99"/>
    <w:qFormat/>
    <w:rsid w:val="004066F5"/>
    <w:pPr>
      <w:pBdr>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08">
    <w:name w:val="xl308"/>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09">
    <w:name w:val="xl309"/>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10">
    <w:name w:val="xl310"/>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1">
    <w:name w:val="xl311"/>
    <w:basedOn w:val="a1"/>
    <w:uiPriority w:val="99"/>
    <w:qFormat/>
    <w:rsid w:val="004066F5"/>
    <w:pPr>
      <w:pBdr>
        <w:bottom w:val="single" w:sz="4" w:space="0" w:color="auto"/>
        <w:right w:val="single" w:sz="4" w:space="0" w:color="auto"/>
      </w:pBdr>
      <w:spacing w:before="100" w:beforeAutospacing="1" w:after="100" w:afterAutospacing="1"/>
      <w:jc w:val="center"/>
    </w:pPr>
    <w:rPr>
      <w:sz w:val="16"/>
      <w:szCs w:val="16"/>
    </w:rPr>
  </w:style>
  <w:style w:type="paragraph" w:customStyle="1" w:styleId="xl312">
    <w:name w:val="xl312"/>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313">
    <w:name w:val="xl313"/>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314">
    <w:name w:val="xl314"/>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15">
    <w:name w:val="xl315"/>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16">
    <w:name w:val="xl316"/>
    <w:basedOn w:val="a1"/>
    <w:uiPriority w:val="99"/>
    <w:qFormat/>
    <w:rsid w:val="004066F5"/>
    <w:pPr>
      <w:pBdr>
        <w:top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17">
    <w:name w:val="xl317"/>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18">
    <w:name w:val="xl318"/>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19">
    <w:name w:val="xl319"/>
    <w:basedOn w:val="a1"/>
    <w:uiPriority w:val="99"/>
    <w:qFormat/>
    <w:rsid w:val="004066F5"/>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0">
    <w:name w:val="xl320"/>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1">
    <w:name w:val="xl321"/>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22">
    <w:name w:val="xl322"/>
    <w:basedOn w:val="a1"/>
    <w:uiPriority w:val="99"/>
    <w:qFormat/>
    <w:rsid w:val="004066F5"/>
    <w:pPr>
      <w:pBdr>
        <w:top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3">
    <w:name w:val="xl323"/>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4">
    <w:name w:val="xl324"/>
    <w:basedOn w:val="a1"/>
    <w:uiPriority w:val="99"/>
    <w:qFormat/>
    <w:rsid w:val="004066F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25">
    <w:name w:val="xl325"/>
    <w:basedOn w:val="a1"/>
    <w:uiPriority w:val="99"/>
    <w:qFormat/>
    <w:rsid w:val="004066F5"/>
    <w:pPr>
      <w:pBdr>
        <w:top w:val="single" w:sz="4" w:space="0" w:color="auto"/>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6">
    <w:name w:val="xl326"/>
    <w:basedOn w:val="a1"/>
    <w:uiPriority w:val="99"/>
    <w:qFormat/>
    <w:rsid w:val="004066F5"/>
    <w:pPr>
      <w:pBdr>
        <w:bottom w:val="single" w:sz="4" w:space="0" w:color="auto"/>
      </w:pBdr>
      <w:spacing w:before="100" w:beforeAutospacing="1" w:after="100" w:afterAutospacing="1"/>
      <w:jc w:val="right"/>
    </w:pPr>
    <w:rPr>
      <w:rFonts w:ascii="Arial CYR" w:hAnsi="Arial CYR" w:cs="Arial CYR"/>
      <w:sz w:val="18"/>
      <w:szCs w:val="18"/>
    </w:rPr>
  </w:style>
  <w:style w:type="paragraph" w:customStyle="1" w:styleId="xl327">
    <w:name w:val="xl327"/>
    <w:basedOn w:val="a1"/>
    <w:uiPriority w:val="99"/>
    <w:qFormat/>
    <w:rsid w:val="004066F5"/>
    <w:pPr>
      <w:pBdr>
        <w:bottom w:val="single" w:sz="4" w:space="0" w:color="auto"/>
      </w:pBdr>
      <w:spacing w:before="100" w:beforeAutospacing="1" w:after="100" w:afterAutospacing="1"/>
    </w:pPr>
    <w:rPr>
      <w:rFonts w:ascii="Arial CYR" w:hAnsi="Arial CYR" w:cs="Arial CYR"/>
      <w:sz w:val="16"/>
      <w:szCs w:val="16"/>
    </w:rPr>
  </w:style>
  <w:style w:type="paragraph" w:customStyle="1" w:styleId="xl328">
    <w:name w:val="xl328"/>
    <w:basedOn w:val="a1"/>
    <w:uiPriority w:val="99"/>
    <w:qFormat/>
    <w:rsid w:val="004066F5"/>
    <w:pPr>
      <w:pBdr>
        <w:bottom w:val="single" w:sz="4" w:space="0" w:color="auto"/>
      </w:pBdr>
      <w:spacing w:before="100" w:beforeAutospacing="1" w:after="100" w:afterAutospacing="1"/>
      <w:jc w:val="right"/>
    </w:pPr>
    <w:rPr>
      <w:rFonts w:ascii="Arial CYR" w:hAnsi="Arial CYR" w:cs="Arial CYR"/>
      <w:sz w:val="16"/>
      <w:szCs w:val="16"/>
    </w:rPr>
  </w:style>
  <w:style w:type="paragraph" w:customStyle="1" w:styleId="xl329">
    <w:name w:val="xl32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30">
    <w:name w:val="xl330"/>
    <w:basedOn w:val="a1"/>
    <w:uiPriority w:val="99"/>
    <w:qFormat/>
    <w:rsid w:val="004066F5"/>
    <w:pPr>
      <w:pBdr>
        <w:top w:val="single" w:sz="4" w:space="0" w:color="auto"/>
        <w:left w:val="single" w:sz="4" w:space="0" w:color="auto"/>
      </w:pBdr>
      <w:spacing w:before="100" w:beforeAutospacing="1" w:after="100" w:afterAutospacing="1"/>
    </w:pPr>
    <w:rPr>
      <w:rFonts w:ascii="Arial CYR" w:hAnsi="Arial CYR" w:cs="Arial CYR"/>
      <w:sz w:val="18"/>
      <w:szCs w:val="18"/>
    </w:rPr>
  </w:style>
  <w:style w:type="paragraph" w:customStyle="1" w:styleId="xl331">
    <w:name w:val="xl331"/>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2">
    <w:name w:val="xl332"/>
    <w:basedOn w:val="a1"/>
    <w:uiPriority w:val="99"/>
    <w:qFormat/>
    <w:rsid w:val="004066F5"/>
    <w:pPr>
      <w:pBdr>
        <w:top w:val="single" w:sz="4" w:space="0" w:color="auto"/>
      </w:pBdr>
      <w:spacing w:before="100" w:beforeAutospacing="1" w:after="100" w:afterAutospacing="1"/>
    </w:pPr>
    <w:rPr>
      <w:rFonts w:ascii="Arial CYR" w:hAnsi="Arial CYR" w:cs="Arial CYR"/>
      <w:sz w:val="18"/>
      <w:szCs w:val="18"/>
    </w:rPr>
  </w:style>
  <w:style w:type="paragraph" w:customStyle="1" w:styleId="xl333">
    <w:name w:val="xl333"/>
    <w:basedOn w:val="a1"/>
    <w:uiPriority w:val="99"/>
    <w:qFormat/>
    <w:rsid w:val="004066F5"/>
    <w:pPr>
      <w:pBdr>
        <w:top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34">
    <w:name w:val="xl33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35">
    <w:name w:val="xl335"/>
    <w:basedOn w:val="a1"/>
    <w:uiPriority w:val="99"/>
    <w:qFormat/>
    <w:rsid w:val="004066F5"/>
    <w:pPr>
      <w:pBdr>
        <w:top w:val="single" w:sz="4" w:space="0" w:color="auto"/>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36">
    <w:name w:val="xl336"/>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337">
    <w:name w:val="xl337"/>
    <w:basedOn w:val="a1"/>
    <w:uiPriority w:val="99"/>
    <w:qFormat/>
    <w:rsid w:val="004066F5"/>
    <w:pPr>
      <w:pBdr>
        <w:top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38">
    <w:name w:val="xl338"/>
    <w:basedOn w:val="a1"/>
    <w:uiPriority w:val="99"/>
    <w:qFormat/>
    <w:rsid w:val="004066F5"/>
    <w:pPr>
      <w:pBdr>
        <w:top w:val="single" w:sz="4" w:space="0" w:color="auto"/>
        <w:bottom w:val="single" w:sz="4" w:space="0" w:color="auto"/>
      </w:pBdr>
      <w:spacing w:before="100" w:beforeAutospacing="1" w:after="100" w:afterAutospacing="1"/>
    </w:pPr>
    <w:rPr>
      <w:b/>
      <w:bCs/>
      <w:sz w:val="18"/>
      <w:szCs w:val="18"/>
    </w:rPr>
  </w:style>
  <w:style w:type="paragraph" w:customStyle="1" w:styleId="xl339">
    <w:name w:val="xl339"/>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8"/>
      <w:szCs w:val="18"/>
    </w:rPr>
  </w:style>
  <w:style w:type="paragraph" w:customStyle="1" w:styleId="xl340">
    <w:name w:val="xl340"/>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8"/>
      <w:szCs w:val="18"/>
    </w:rPr>
  </w:style>
  <w:style w:type="paragraph" w:customStyle="1" w:styleId="xl341">
    <w:name w:val="xl341"/>
    <w:basedOn w:val="a1"/>
    <w:uiPriority w:val="99"/>
    <w:qFormat/>
    <w:rsid w:val="004066F5"/>
    <w:pPr>
      <w:pBdr>
        <w:left w:val="single" w:sz="4" w:space="0" w:color="auto"/>
      </w:pBdr>
      <w:spacing w:before="100" w:beforeAutospacing="1" w:after="100" w:afterAutospacing="1"/>
      <w:jc w:val="center"/>
    </w:pPr>
    <w:rPr>
      <w:sz w:val="18"/>
      <w:szCs w:val="18"/>
    </w:rPr>
  </w:style>
  <w:style w:type="paragraph" w:customStyle="1" w:styleId="xl342">
    <w:name w:val="xl342"/>
    <w:basedOn w:val="a1"/>
    <w:uiPriority w:val="99"/>
    <w:qFormat/>
    <w:rsid w:val="004066F5"/>
    <w:pPr>
      <w:pBdr>
        <w:left w:val="single" w:sz="4" w:space="0" w:color="auto"/>
      </w:pBdr>
      <w:spacing w:before="100" w:beforeAutospacing="1" w:after="100" w:afterAutospacing="1"/>
      <w:jc w:val="center"/>
    </w:pPr>
    <w:rPr>
      <w:sz w:val="16"/>
      <w:szCs w:val="16"/>
    </w:rPr>
  </w:style>
  <w:style w:type="paragraph" w:customStyle="1" w:styleId="xl343">
    <w:name w:val="xl343"/>
    <w:basedOn w:val="a1"/>
    <w:uiPriority w:val="99"/>
    <w:qFormat/>
    <w:rsid w:val="004066F5"/>
    <w:pPr>
      <w:pBdr>
        <w:left w:val="single" w:sz="4" w:space="0" w:color="auto"/>
        <w:bottom w:val="single" w:sz="4" w:space="0" w:color="auto"/>
      </w:pBdr>
      <w:spacing w:before="100" w:beforeAutospacing="1" w:after="100" w:afterAutospacing="1"/>
      <w:jc w:val="center"/>
    </w:pPr>
    <w:rPr>
      <w:sz w:val="16"/>
      <w:szCs w:val="16"/>
    </w:rPr>
  </w:style>
  <w:style w:type="paragraph" w:customStyle="1" w:styleId="xl344">
    <w:name w:val="xl344"/>
    <w:basedOn w:val="a1"/>
    <w:uiPriority w:val="99"/>
    <w:qFormat/>
    <w:rsid w:val="004066F5"/>
    <w:pPr>
      <w:pBdr>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5">
    <w:name w:val="xl345"/>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8"/>
      <w:szCs w:val="18"/>
    </w:rPr>
  </w:style>
  <w:style w:type="paragraph" w:customStyle="1" w:styleId="xl346">
    <w:name w:val="xl346"/>
    <w:basedOn w:val="a1"/>
    <w:uiPriority w:val="99"/>
    <w:qFormat/>
    <w:rsid w:val="004066F5"/>
    <w:pPr>
      <w:pBdr>
        <w:left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7">
    <w:name w:val="xl347"/>
    <w:basedOn w:val="a1"/>
    <w:uiPriority w:val="99"/>
    <w:qFormat/>
    <w:rsid w:val="004066F5"/>
    <w:pPr>
      <w:pBdr>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348">
    <w:name w:val="xl348"/>
    <w:basedOn w:val="a1"/>
    <w:uiPriority w:val="99"/>
    <w:qFormat/>
    <w:rsid w:val="004066F5"/>
    <w:pPr>
      <w:spacing w:before="100" w:beforeAutospacing="1" w:after="100" w:afterAutospacing="1"/>
      <w:jc w:val="center"/>
    </w:pPr>
    <w:rPr>
      <w:rFonts w:ascii="Arial" w:hAnsi="Arial" w:cs="Arial"/>
      <w:sz w:val="16"/>
      <w:szCs w:val="16"/>
    </w:rPr>
  </w:style>
  <w:style w:type="paragraph" w:customStyle="1" w:styleId="xl349">
    <w:name w:val="xl349"/>
    <w:basedOn w:val="a1"/>
    <w:uiPriority w:val="99"/>
    <w:qFormat/>
    <w:rsid w:val="004066F5"/>
    <w:pPr>
      <w:pBdr>
        <w:bottom w:val="single" w:sz="4" w:space="0" w:color="auto"/>
      </w:pBdr>
      <w:spacing w:before="100" w:beforeAutospacing="1" w:after="100" w:afterAutospacing="1"/>
      <w:jc w:val="center"/>
    </w:pPr>
    <w:rPr>
      <w:rFonts w:ascii="Arial" w:hAnsi="Arial" w:cs="Arial"/>
      <w:sz w:val="16"/>
      <w:szCs w:val="16"/>
    </w:rPr>
  </w:style>
  <w:style w:type="paragraph" w:customStyle="1" w:styleId="xl350">
    <w:name w:val="xl350"/>
    <w:basedOn w:val="a1"/>
    <w:uiPriority w:val="99"/>
    <w:qFormat/>
    <w:rsid w:val="004066F5"/>
    <w:pPr>
      <w:pBdr>
        <w:right w:val="single" w:sz="4" w:space="0" w:color="auto"/>
      </w:pBdr>
      <w:spacing w:before="100" w:beforeAutospacing="1" w:after="100" w:afterAutospacing="1"/>
    </w:pPr>
    <w:rPr>
      <w:rFonts w:ascii="Arial CYR" w:hAnsi="Arial CYR" w:cs="Arial CYR"/>
      <w:sz w:val="16"/>
      <w:szCs w:val="16"/>
    </w:rPr>
  </w:style>
  <w:style w:type="paragraph" w:customStyle="1" w:styleId="xl351">
    <w:name w:val="xl351"/>
    <w:basedOn w:val="a1"/>
    <w:uiPriority w:val="99"/>
    <w:qFormat/>
    <w:rsid w:val="004066F5"/>
    <w:pPr>
      <w:pBdr>
        <w:left w:val="single" w:sz="4" w:space="0" w:color="auto"/>
        <w:right w:val="single" w:sz="4" w:space="0" w:color="auto"/>
      </w:pBdr>
      <w:spacing w:before="100" w:beforeAutospacing="1" w:after="100" w:afterAutospacing="1"/>
      <w:jc w:val="center"/>
    </w:pPr>
    <w:rPr>
      <w:b/>
      <w:bCs/>
      <w:sz w:val="18"/>
      <w:szCs w:val="18"/>
    </w:rPr>
  </w:style>
  <w:style w:type="paragraph" w:customStyle="1" w:styleId="xl352">
    <w:name w:val="xl352"/>
    <w:basedOn w:val="a1"/>
    <w:uiPriority w:val="99"/>
    <w:qFormat/>
    <w:rsid w:val="004066F5"/>
    <w:pPr>
      <w:pBdr>
        <w:left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353">
    <w:name w:val="xl353"/>
    <w:basedOn w:val="a1"/>
    <w:uiPriority w:val="99"/>
    <w:qFormat/>
    <w:rsid w:val="004066F5"/>
    <w:pPr>
      <w:pBdr>
        <w:left w:val="single" w:sz="4" w:space="0" w:color="auto"/>
        <w:bottom w:val="single" w:sz="4" w:space="0" w:color="auto"/>
      </w:pBdr>
      <w:spacing w:before="100" w:beforeAutospacing="1" w:after="100" w:afterAutospacing="1"/>
      <w:jc w:val="right"/>
    </w:pPr>
    <w:rPr>
      <w:rFonts w:ascii="Arial CYR" w:hAnsi="Arial CYR" w:cs="Arial CYR"/>
      <w:sz w:val="16"/>
      <w:szCs w:val="16"/>
    </w:rPr>
  </w:style>
  <w:style w:type="paragraph" w:customStyle="1" w:styleId="xl354">
    <w:name w:val="xl354"/>
    <w:basedOn w:val="a1"/>
    <w:uiPriority w:val="99"/>
    <w:qFormat/>
    <w:rsid w:val="004066F5"/>
    <w:pPr>
      <w:pBdr>
        <w:top w:val="single" w:sz="4" w:space="0" w:color="auto"/>
        <w:bottom w:val="single" w:sz="4" w:space="0" w:color="auto"/>
      </w:pBdr>
      <w:spacing w:before="100" w:beforeAutospacing="1" w:after="100" w:afterAutospacing="1"/>
      <w:jc w:val="center"/>
    </w:pPr>
    <w:rPr>
      <w:b/>
      <w:bCs/>
      <w:sz w:val="18"/>
      <w:szCs w:val="18"/>
    </w:rPr>
  </w:style>
  <w:style w:type="paragraph" w:customStyle="1" w:styleId="xl355">
    <w:name w:val="xl355"/>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56">
    <w:name w:val="xl356"/>
    <w:basedOn w:val="a1"/>
    <w:uiPriority w:val="99"/>
    <w:qFormat/>
    <w:rsid w:val="004066F5"/>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7">
    <w:name w:val="xl357"/>
    <w:basedOn w:val="a1"/>
    <w:uiPriority w:val="99"/>
    <w:qFormat/>
    <w:rsid w:val="004066F5"/>
    <w:pPr>
      <w:pBdr>
        <w:top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8">
    <w:name w:val="xl358"/>
    <w:basedOn w:val="a1"/>
    <w:uiPriority w:val="99"/>
    <w:qFormat/>
    <w:rsid w:val="004066F5"/>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59">
    <w:name w:val="xl359"/>
    <w:basedOn w:val="a1"/>
    <w:uiPriority w:val="99"/>
    <w:qFormat/>
    <w:rsid w:val="004066F5"/>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0">
    <w:name w:val="xl360"/>
    <w:basedOn w:val="a1"/>
    <w:uiPriority w:val="99"/>
    <w:qFormat/>
    <w:rsid w:val="004066F5"/>
    <w:pPr>
      <w:pBdr>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1">
    <w:name w:val="xl361"/>
    <w:basedOn w:val="a1"/>
    <w:uiPriority w:val="99"/>
    <w:qFormat/>
    <w:rsid w:val="004066F5"/>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2">
    <w:name w:val="xl362"/>
    <w:basedOn w:val="a1"/>
    <w:uiPriority w:val="99"/>
    <w:qFormat/>
    <w:rsid w:val="004066F5"/>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3">
    <w:name w:val="xl363"/>
    <w:basedOn w:val="a1"/>
    <w:uiPriority w:val="99"/>
    <w:qFormat/>
    <w:rsid w:val="004066F5"/>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4">
    <w:name w:val="xl364"/>
    <w:basedOn w:val="a1"/>
    <w:uiPriority w:val="99"/>
    <w:qFormat/>
    <w:rsid w:val="004066F5"/>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5">
    <w:name w:val="xl365"/>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6">
    <w:name w:val="xl366"/>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7">
    <w:name w:val="xl367"/>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8">
    <w:name w:val="xl368"/>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69">
    <w:name w:val="xl369"/>
    <w:basedOn w:val="a1"/>
    <w:uiPriority w:val="99"/>
    <w:qFormat/>
    <w:rsid w:val="004066F5"/>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0">
    <w:name w:val="xl37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1">
    <w:name w:val="xl371"/>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2">
    <w:name w:val="xl372"/>
    <w:basedOn w:val="a1"/>
    <w:uiPriority w:val="99"/>
    <w:qFormat/>
    <w:rsid w:val="004066F5"/>
    <w:pPr>
      <w:pBdr>
        <w:left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3">
    <w:name w:val="xl373"/>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CYR" w:hAnsi="Arial CYR" w:cs="Arial CYR"/>
      <w:sz w:val="18"/>
      <w:szCs w:val="18"/>
    </w:rPr>
  </w:style>
  <w:style w:type="paragraph" w:customStyle="1" w:styleId="xl374">
    <w:name w:val="xl374"/>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5">
    <w:name w:val="xl375"/>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8"/>
      <w:szCs w:val="18"/>
    </w:rPr>
  </w:style>
  <w:style w:type="paragraph" w:customStyle="1" w:styleId="xl376">
    <w:name w:val="xl376"/>
    <w:basedOn w:val="a1"/>
    <w:uiPriority w:val="99"/>
    <w:qFormat/>
    <w:rsid w:val="004066F5"/>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CYR" w:hAnsi="Arial CYR" w:cs="Arial CYR"/>
      <w:sz w:val="18"/>
      <w:szCs w:val="18"/>
    </w:rPr>
  </w:style>
  <w:style w:type="paragraph" w:customStyle="1" w:styleId="xl377">
    <w:name w:val="xl377"/>
    <w:basedOn w:val="a1"/>
    <w:uiPriority w:val="99"/>
    <w:qFormat/>
    <w:rsid w:val="004066F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18"/>
      <w:szCs w:val="18"/>
    </w:rPr>
  </w:style>
  <w:style w:type="paragraph" w:customStyle="1" w:styleId="xl378">
    <w:name w:val="xl378"/>
    <w:basedOn w:val="a1"/>
    <w:uiPriority w:val="99"/>
    <w:qFormat/>
    <w:rsid w:val="004066F5"/>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18"/>
      <w:szCs w:val="18"/>
    </w:rPr>
  </w:style>
  <w:style w:type="paragraph" w:customStyle="1" w:styleId="xl379">
    <w:name w:val="xl379"/>
    <w:basedOn w:val="a1"/>
    <w:uiPriority w:val="99"/>
    <w:qFormat/>
    <w:rsid w:val="004066F5"/>
    <w:pPr>
      <w:pBdr>
        <w:top w:val="single" w:sz="4" w:space="0" w:color="auto"/>
        <w:left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0">
    <w:name w:val="xl380"/>
    <w:basedOn w:val="a1"/>
    <w:uiPriority w:val="99"/>
    <w:qFormat/>
    <w:rsid w:val="004066F5"/>
    <w:pPr>
      <w:pBdr>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8"/>
      <w:szCs w:val="18"/>
    </w:rPr>
  </w:style>
  <w:style w:type="paragraph" w:customStyle="1" w:styleId="xl381">
    <w:name w:val="xl381"/>
    <w:basedOn w:val="a1"/>
    <w:uiPriority w:val="99"/>
    <w:qFormat/>
    <w:rsid w:val="004066F5"/>
    <w:pPr>
      <w:spacing w:before="100" w:beforeAutospacing="1" w:after="100" w:afterAutospacing="1"/>
      <w:jc w:val="center"/>
    </w:pPr>
    <w:rPr>
      <w:sz w:val="18"/>
      <w:szCs w:val="18"/>
    </w:rPr>
  </w:style>
  <w:style w:type="paragraph" w:customStyle="1" w:styleId="xl382">
    <w:name w:val="xl382"/>
    <w:basedOn w:val="a1"/>
    <w:uiPriority w:val="99"/>
    <w:qFormat/>
    <w:rsid w:val="004066F5"/>
    <w:pPr>
      <w:spacing w:before="100" w:beforeAutospacing="1" w:after="100" w:afterAutospacing="1"/>
      <w:jc w:val="center"/>
      <w:textAlignment w:val="top"/>
    </w:pPr>
    <w:rPr>
      <w:sz w:val="14"/>
      <w:szCs w:val="14"/>
    </w:rPr>
  </w:style>
  <w:style w:type="paragraph" w:customStyle="1" w:styleId="xl383">
    <w:name w:val="xl383"/>
    <w:basedOn w:val="a1"/>
    <w:uiPriority w:val="99"/>
    <w:qFormat/>
    <w:rsid w:val="004066F5"/>
    <w:pPr>
      <w:spacing w:before="100" w:beforeAutospacing="1" w:after="100" w:afterAutospacing="1"/>
      <w:jc w:val="center"/>
      <w:textAlignment w:val="top"/>
    </w:pPr>
    <w:rPr>
      <w:rFonts w:ascii="Arial CYR" w:hAnsi="Arial CYR" w:cs="Arial CYR"/>
      <w:b/>
      <w:bCs/>
      <w:sz w:val="16"/>
      <w:szCs w:val="16"/>
    </w:rPr>
  </w:style>
  <w:style w:type="paragraph" w:customStyle="1" w:styleId="aff1">
    <w:name w:val="Обычный таблица"/>
    <w:basedOn w:val="a1"/>
    <w:uiPriority w:val="99"/>
    <w:qFormat/>
    <w:rsid w:val="004066F5"/>
    <w:pPr>
      <w:suppressAutoHyphens/>
    </w:pPr>
    <w:rPr>
      <w:sz w:val="18"/>
      <w:szCs w:val="18"/>
      <w:lang w:eastAsia="zh-CN"/>
    </w:rPr>
  </w:style>
  <w:style w:type="paragraph" w:customStyle="1" w:styleId="aff2">
    <w:name w:val="Пункт"/>
    <w:basedOn w:val="a1"/>
    <w:uiPriority w:val="99"/>
    <w:qFormat/>
    <w:rsid w:val="004066F5"/>
    <w:pPr>
      <w:tabs>
        <w:tab w:val="num" w:pos="360"/>
      </w:tabs>
      <w:spacing w:line="360" w:lineRule="auto"/>
    </w:pPr>
  </w:style>
  <w:style w:type="paragraph" w:customStyle="1" w:styleId="aff3">
    <w:name w:val="Стиль"/>
    <w:uiPriority w:val="99"/>
    <w:qFormat/>
    <w:rsid w:val="004066F5"/>
    <w:pPr>
      <w:widowControl w:val="0"/>
      <w:autoSpaceDE w:val="0"/>
      <w:autoSpaceDN w:val="0"/>
      <w:adjustRightInd w:val="0"/>
    </w:pPr>
    <w:rPr>
      <w:rFonts w:ascii="Times New Roman" w:eastAsia="Times New Roman" w:hAnsi="Times New Roman"/>
      <w:sz w:val="24"/>
      <w:szCs w:val="24"/>
    </w:rPr>
  </w:style>
  <w:style w:type="paragraph" w:customStyle="1" w:styleId="ConsPlusTitle">
    <w:name w:val="ConsPlusTitle"/>
    <w:qFormat/>
    <w:rsid w:val="004066F5"/>
    <w:pPr>
      <w:widowControl w:val="0"/>
      <w:autoSpaceDE w:val="0"/>
      <w:autoSpaceDN w:val="0"/>
      <w:adjustRightInd w:val="0"/>
    </w:pPr>
    <w:rPr>
      <w:rFonts w:ascii="Arial" w:eastAsia="Times New Roman" w:hAnsi="Arial" w:cs="Arial"/>
      <w:b/>
      <w:bCs/>
      <w:sz w:val="16"/>
      <w:szCs w:val="16"/>
    </w:rPr>
  </w:style>
  <w:style w:type="paragraph" w:customStyle="1" w:styleId="18">
    <w:name w:val="Название объекта1"/>
    <w:basedOn w:val="a1"/>
    <w:uiPriority w:val="99"/>
    <w:qFormat/>
    <w:rsid w:val="004066F5"/>
    <w:pPr>
      <w:widowControl w:val="0"/>
      <w:jc w:val="center"/>
    </w:pPr>
    <w:rPr>
      <w:b/>
      <w:snapToGrid w:val="0"/>
    </w:rPr>
  </w:style>
  <w:style w:type="paragraph" w:customStyle="1" w:styleId="01zagolovok">
    <w:name w:val="01_zagolovok"/>
    <w:basedOn w:val="a1"/>
    <w:uiPriority w:val="99"/>
    <w:qFormat/>
    <w:rsid w:val="004066F5"/>
    <w:pPr>
      <w:keepNext/>
      <w:pageBreakBefore/>
      <w:spacing w:before="360" w:after="120"/>
      <w:outlineLvl w:val="0"/>
    </w:pPr>
    <w:rPr>
      <w:rFonts w:ascii="GaramondC" w:hAnsi="GaramondC"/>
      <w:b/>
      <w:color w:val="000000"/>
      <w:sz w:val="40"/>
      <w:szCs w:val="62"/>
    </w:rPr>
  </w:style>
  <w:style w:type="paragraph" w:customStyle="1" w:styleId="02statia3">
    <w:name w:val="02statia3"/>
    <w:basedOn w:val="a1"/>
    <w:uiPriority w:val="99"/>
    <w:qFormat/>
    <w:rsid w:val="004066F5"/>
    <w:pPr>
      <w:spacing w:before="120" w:line="320" w:lineRule="atLeast"/>
      <w:ind w:left="2900" w:hanging="880"/>
    </w:pPr>
    <w:rPr>
      <w:rFonts w:ascii="GaramondNarrowC" w:hAnsi="GaramondNarrowC"/>
      <w:color w:val="000000"/>
      <w:sz w:val="21"/>
      <w:szCs w:val="21"/>
    </w:rPr>
  </w:style>
  <w:style w:type="paragraph" w:customStyle="1" w:styleId="cefb">
    <w:name w:val="Об.cefbчный"/>
    <w:uiPriority w:val="99"/>
    <w:qFormat/>
    <w:rsid w:val="004066F5"/>
    <w:pPr>
      <w:widowControl w:val="0"/>
    </w:pPr>
    <w:rPr>
      <w:rFonts w:ascii="Times New Roman" w:eastAsia="Times New Roman" w:hAnsi="Times New Roman"/>
    </w:rPr>
  </w:style>
  <w:style w:type="paragraph" w:customStyle="1" w:styleId="aff4">
    <w:name w:val="Словарная статья"/>
    <w:basedOn w:val="a1"/>
    <w:next w:val="a1"/>
    <w:uiPriority w:val="99"/>
    <w:qFormat/>
    <w:rsid w:val="004066F5"/>
    <w:pPr>
      <w:autoSpaceDE w:val="0"/>
      <w:autoSpaceDN w:val="0"/>
      <w:adjustRightInd w:val="0"/>
      <w:ind w:right="118"/>
    </w:pPr>
    <w:rPr>
      <w:rFonts w:ascii="Arial" w:hAnsi="Arial"/>
      <w:sz w:val="20"/>
    </w:rPr>
  </w:style>
  <w:style w:type="paragraph" w:customStyle="1" w:styleId="03osnovnoytext">
    <w:name w:val="03osnovnoytext"/>
    <w:basedOn w:val="a1"/>
    <w:uiPriority w:val="99"/>
    <w:qFormat/>
    <w:rsid w:val="004066F5"/>
    <w:pPr>
      <w:spacing w:before="320" w:line="320" w:lineRule="atLeast"/>
      <w:ind w:left="1191"/>
    </w:pPr>
    <w:rPr>
      <w:rFonts w:ascii="GaramondC" w:hAnsi="GaramondC"/>
      <w:color w:val="000000"/>
      <w:sz w:val="20"/>
    </w:rPr>
  </w:style>
  <w:style w:type="paragraph" w:customStyle="1" w:styleId="03osnovnoytexttabl">
    <w:name w:val="03osnovnoytexttabl"/>
    <w:basedOn w:val="a1"/>
    <w:uiPriority w:val="99"/>
    <w:qFormat/>
    <w:rsid w:val="004066F5"/>
    <w:pPr>
      <w:spacing w:before="120" w:line="320" w:lineRule="atLeast"/>
    </w:pPr>
    <w:rPr>
      <w:rFonts w:ascii="GaramondC" w:hAnsi="GaramondC"/>
      <w:color w:val="000000"/>
      <w:sz w:val="20"/>
    </w:rPr>
  </w:style>
  <w:style w:type="paragraph" w:customStyle="1" w:styleId="cefb0">
    <w:name w:val="Îá.cefb÷íûé"/>
    <w:uiPriority w:val="99"/>
    <w:qFormat/>
    <w:rsid w:val="004066F5"/>
    <w:pPr>
      <w:widowControl w:val="0"/>
    </w:pPr>
    <w:rPr>
      <w:rFonts w:ascii="Times New Roman" w:eastAsia="Times New Roman" w:hAnsi="Times New Roman"/>
    </w:rPr>
  </w:style>
  <w:style w:type="paragraph" w:customStyle="1" w:styleId="ConsNonformat">
    <w:name w:val="ConsNonformat"/>
    <w:uiPriority w:val="99"/>
    <w:qFormat/>
    <w:rsid w:val="004066F5"/>
    <w:pPr>
      <w:widowControl w:val="0"/>
      <w:autoSpaceDE w:val="0"/>
      <w:autoSpaceDN w:val="0"/>
      <w:adjustRightInd w:val="0"/>
      <w:ind w:right="19772"/>
    </w:pPr>
    <w:rPr>
      <w:rFonts w:ascii="Courier New" w:eastAsia="Times New Roman" w:hAnsi="Courier New" w:cs="Courier New"/>
    </w:rPr>
  </w:style>
  <w:style w:type="paragraph" w:customStyle="1" w:styleId="aff5">
    <w:name w:val="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9">
    <w:name w:val="Основной текст с отступом1"/>
    <w:basedOn w:val="a1"/>
    <w:uiPriority w:val="99"/>
    <w:qFormat/>
    <w:rsid w:val="004066F5"/>
    <w:pPr>
      <w:tabs>
        <w:tab w:val="left" w:pos="1326"/>
      </w:tabs>
      <w:ind w:firstLine="1326"/>
    </w:pPr>
    <w:rPr>
      <w:sz w:val="26"/>
      <w:szCs w:val="26"/>
    </w:rPr>
  </w:style>
  <w:style w:type="paragraph" w:customStyle="1" w:styleId="1a">
    <w:name w:val="Знак1"/>
    <w:basedOn w:val="a1"/>
    <w:uiPriority w:val="99"/>
    <w:qFormat/>
    <w:rsid w:val="004066F5"/>
    <w:pPr>
      <w:widowControl w:val="0"/>
      <w:adjustRightInd w:val="0"/>
      <w:spacing w:after="160" w:line="240" w:lineRule="exact"/>
      <w:jc w:val="right"/>
    </w:pPr>
    <w:rPr>
      <w:sz w:val="20"/>
      <w:lang w:val="en-GB" w:eastAsia="en-US"/>
    </w:rPr>
  </w:style>
  <w:style w:type="paragraph" w:customStyle="1" w:styleId="aff6">
    <w:name w:val="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ConsPlusDocList">
    <w:name w:val="ConsPlusDocList"/>
    <w:uiPriority w:val="99"/>
    <w:qFormat/>
    <w:rsid w:val="004066F5"/>
    <w:pPr>
      <w:autoSpaceDE w:val="0"/>
      <w:autoSpaceDN w:val="0"/>
      <w:adjustRightInd w:val="0"/>
    </w:pPr>
    <w:rPr>
      <w:rFonts w:ascii="Courier New" w:hAnsi="Courier New" w:cs="Courier New"/>
    </w:rPr>
  </w:style>
  <w:style w:type="paragraph" w:customStyle="1" w:styleId="3a">
    <w:name w:val="заголовок 3"/>
    <w:basedOn w:val="a1"/>
    <w:next w:val="a1"/>
    <w:uiPriority w:val="99"/>
    <w:qFormat/>
    <w:rsid w:val="004066F5"/>
    <w:pPr>
      <w:keepNext/>
      <w:suppressAutoHyphens/>
      <w:autoSpaceDE w:val="0"/>
      <w:autoSpaceDN w:val="0"/>
      <w:jc w:val="center"/>
    </w:pPr>
    <w:rPr>
      <w:b/>
      <w:bCs/>
      <w:szCs w:val="28"/>
    </w:rPr>
  </w:style>
  <w:style w:type="paragraph" w:customStyle="1" w:styleId="111">
    <w:name w:val="заголовок 11"/>
    <w:uiPriority w:val="99"/>
    <w:qFormat/>
    <w:rsid w:val="004066F5"/>
    <w:pPr>
      <w:keepNext/>
      <w:autoSpaceDE w:val="0"/>
      <w:autoSpaceDN w:val="0"/>
      <w:jc w:val="center"/>
    </w:pPr>
    <w:rPr>
      <w:rFonts w:ascii="Times New Roman" w:eastAsia="Times New Roman" w:hAnsi="Times New Roman"/>
      <w:sz w:val="24"/>
      <w:szCs w:val="24"/>
    </w:rPr>
  </w:style>
  <w:style w:type="paragraph" w:customStyle="1" w:styleId="ConsTitle">
    <w:name w:val="ConsTitle"/>
    <w:uiPriority w:val="99"/>
    <w:qFormat/>
    <w:rsid w:val="004066F5"/>
    <w:pPr>
      <w:widowControl w:val="0"/>
      <w:autoSpaceDE w:val="0"/>
      <w:autoSpaceDN w:val="0"/>
      <w:adjustRightInd w:val="0"/>
    </w:pPr>
    <w:rPr>
      <w:rFonts w:ascii="Arial" w:eastAsia="Times New Roman" w:hAnsi="Arial" w:cs="Arial"/>
      <w:b/>
      <w:bCs/>
      <w:sz w:val="16"/>
      <w:szCs w:val="16"/>
    </w:rPr>
  </w:style>
  <w:style w:type="paragraph" w:customStyle="1" w:styleId="121">
    <w:name w:val="Знак Знак12 Знак Знак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b">
    <w:name w:val="Текст1"/>
    <w:basedOn w:val="a1"/>
    <w:uiPriority w:val="99"/>
    <w:qFormat/>
    <w:rsid w:val="004066F5"/>
    <w:pPr>
      <w:overflowPunct w:val="0"/>
      <w:autoSpaceDE w:val="0"/>
      <w:autoSpaceDN w:val="0"/>
      <w:adjustRightInd w:val="0"/>
    </w:pPr>
    <w:rPr>
      <w:rFonts w:ascii="Courier New" w:hAnsi="Courier New"/>
      <w:sz w:val="20"/>
    </w:rPr>
  </w:style>
  <w:style w:type="paragraph" w:customStyle="1" w:styleId="122">
    <w:name w:val="Знак Знак12 Знак Знак Знак Знак"/>
    <w:basedOn w:val="a1"/>
    <w:uiPriority w:val="99"/>
    <w:qFormat/>
    <w:rsid w:val="004066F5"/>
    <w:pPr>
      <w:widowControl w:val="0"/>
      <w:adjustRightInd w:val="0"/>
      <w:spacing w:after="160" w:line="240" w:lineRule="exact"/>
      <w:jc w:val="right"/>
    </w:pPr>
    <w:rPr>
      <w:sz w:val="20"/>
      <w:lang w:val="en-GB" w:eastAsia="en-US"/>
    </w:rPr>
  </w:style>
  <w:style w:type="paragraph" w:customStyle="1" w:styleId="112">
    <w:name w:val="Заголовок 11"/>
    <w:basedOn w:val="a1"/>
    <w:next w:val="a1"/>
    <w:uiPriority w:val="99"/>
    <w:qFormat/>
    <w:rsid w:val="004066F5"/>
    <w:pPr>
      <w:widowControl w:val="0"/>
      <w:suppressAutoHyphens/>
      <w:autoSpaceDE w:val="0"/>
      <w:outlineLvl w:val="0"/>
    </w:pPr>
    <w:rPr>
      <w:rFonts w:ascii="Times New Roman CYR" w:eastAsia="Times New Roman CYR" w:hAnsi="Times New Roman CYR"/>
    </w:rPr>
  </w:style>
  <w:style w:type="paragraph" w:customStyle="1" w:styleId="21">
    <w:name w:val="Заголовок 21"/>
    <w:basedOn w:val="a1"/>
    <w:next w:val="a1"/>
    <w:uiPriority w:val="99"/>
    <w:qFormat/>
    <w:rsid w:val="004066F5"/>
    <w:pPr>
      <w:widowControl w:val="0"/>
      <w:numPr>
        <w:numId w:val="7"/>
      </w:numPr>
      <w:suppressAutoHyphens/>
      <w:autoSpaceDE w:val="0"/>
      <w:outlineLvl w:val="1"/>
    </w:pPr>
    <w:rPr>
      <w:rFonts w:ascii="Times New Roman CYR" w:eastAsia="Times New Roman CYR" w:hAnsi="Times New Roman CYR"/>
    </w:rPr>
  </w:style>
  <w:style w:type="paragraph" w:customStyle="1" w:styleId="410">
    <w:name w:val="Заголовок 41"/>
    <w:basedOn w:val="a1"/>
    <w:next w:val="a1"/>
    <w:uiPriority w:val="99"/>
    <w:qFormat/>
    <w:rsid w:val="004066F5"/>
    <w:pPr>
      <w:widowControl w:val="0"/>
      <w:suppressAutoHyphens/>
      <w:autoSpaceDE w:val="0"/>
      <w:outlineLvl w:val="3"/>
    </w:pPr>
    <w:rPr>
      <w:rFonts w:ascii="Times New Roman CYR" w:eastAsia="Times New Roman CYR" w:hAnsi="Times New Roman CYR"/>
    </w:rPr>
  </w:style>
  <w:style w:type="paragraph" w:customStyle="1" w:styleId="210">
    <w:name w:val="Основной текст 21"/>
    <w:basedOn w:val="a1"/>
    <w:uiPriority w:val="99"/>
    <w:qFormat/>
    <w:rsid w:val="004066F5"/>
    <w:pPr>
      <w:overflowPunct w:val="0"/>
      <w:autoSpaceDE w:val="0"/>
      <w:autoSpaceDN w:val="0"/>
      <w:adjustRightInd w:val="0"/>
      <w:textAlignment w:val="baseline"/>
    </w:pPr>
  </w:style>
  <w:style w:type="paragraph" w:customStyle="1" w:styleId="211">
    <w:name w:val="Основной текст с отступом 21"/>
    <w:basedOn w:val="a1"/>
    <w:uiPriority w:val="99"/>
    <w:qFormat/>
    <w:rsid w:val="004066F5"/>
    <w:pPr>
      <w:suppressAutoHyphens/>
      <w:ind w:firstLine="709"/>
    </w:pPr>
    <w:rPr>
      <w:lang w:eastAsia="ar-SA"/>
    </w:rPr>
  </w:style>
  <w:style w:type="paragraph" w:customStyle="1" w:styleId="Standard">
    <w:name w:val="Standard"/>
    <w:qFormat/>
    <w:rsid w:val="004066F5"/>
    <w:pPr>
      <w:widowControl w:val="0"/>
      <w:suppressAutoHyphens/>
      <w:textAlignment w:val="baseline"/>
    </w:pPr>
    <w:rPr>
      <w:rFonts w:ascii="Times New Roman" w:hAnsi="Times New Roman" w:cs="Tahoma"/>
      <w:kern w:val="1"/>
      <w:sz w:val="24"/>
      <w:szCs w:val="24"/>
      <w:lang w:val="de-DE" w:eastAsia="fa-IR" w:bidi="fa-IR"/>
    </w:rPr>
  </w:style>
  <w:style w:type="paragraph" w:customStyle="1" w:styleId="3---">
    <w:name w:val="3---"/>
    <w:basedOn w:val="a1"/>
    <w:uiPriority w:val="99"/>
    <w:qFormat/>
    <w:rsid w:val="004066F5"/>
    <w:pPr>
      <w:widowControl w:val="0"/>
      <w:tabs>
        <w:tab w:val="left" w:pos="926"/>
      </w:tabs>
      <w:suppressAutoHyphens/>
      <w:ind w:left="-72" w:firstLine="72"/>
    </w:pPr>
    <w:rPr>
      <w:kern w:val="1"/>
      <w:lang w:eastAsia="ar-SA"/>
    </w:rPr>
  </w:style>
  <w:style w:type="paragraph" w:customStyle="1" w:styleId="Bull">
    <w:name w:val="Bull"/>
    <w:basedOn w:val="a1"/>
    <w:uiPriority w:val="99"/>
    <w:qFormat/>
    <w:rsid w:val="004066F5"/>
    <w:pPr>
      <w:tabs>
        <w:tab w:val="left" w:pos="360"/>
      </w:tabs>
      <w:suppressAutoHyphens/>
      <w:spacing w:before="40" w:after="40"/>
      <w:ind w:left="360" w:hanging="360"/>
    </w:pPr>
    <w:rPr>
      <w:lang w:eastAsia="ar-SA"/>
    </w:rPr>
  </w:style>
  <w:style w:type="paragraph" w:customStyle="1" w:styleId="aff7">
    <w:name w:val="бычный"/>
    <w:uiPriority w:val="99"/>
    <w:qFormat/>
    <w:rsid w:val="004066F5"/>
    <w:pPr>
      <w:widowControl w:val="0"/>
      <w:autoSpaceDE w:val="0"/>
      <w:autoSpaceDN w:val="0"/>
    </w:pPr>
    <w:rPr>
      <w:rFonts w:ascii="Times New Roman" w:eastAsia="Times New Roman" w:hAnsi="Times New Roman"/>
    </w:rPr>
  </w:style>
  <w:style w:type="paragraph" w:customStyle="1" w:styleId="aff8">
    <w:name w:val="Подпункт"/>
    <w:basedOn w:val="a1"/>
    <w:uiPriority w:val="99"/>
    <w:qFormat/>
    <w:rsid w:val="004066F5"/>
    <w:pPr>
      <w:suppressAutoHyphens/>
    </w:pPr>
    <w:rPr>
      <w:szCs w:val="28"/>
      <w:lang w:eastAsia="ar-SA"/>
    </w:rPr>
  </w:style>
  <w:style w:type="paragraph" w:customStyle="1" w:styleId="aff9">
    <w:name w:val="фуарошз"/>
    <w:basedOn w:val="a1"/>
    <w:uiPriority w:val="99"/>
    <w:qFormat/>
    <w:rsid w:val="004066F5"/>
    <w:pPr>
      <w:suppressAutoHyphens/>
    </w:pPr>
    <w:rPr>
      <w:lang w:eastAsia="ar-SA"/>
    </w:rPr>
  </w:style>
  <w:style w:type="character" w:customStyle="1" w:styleId="31">
    <w:name w:val="Заголовок 3 Знак1"/>
    <w:aliases w:val="h3 Знак,Gliederung3 Char Знак,Gliederung3 Знак,H3 Знак,Çàãîëîâîê 3 Знак"/>
    <w:link w:val="30"/>
    <w:rsid w:val="004066F5"/>
    <w:rPr>
      <w:rFonts w:ascii="Arial" w:eastAsia="Times New Roman" w:hAnsi="Arial" w:cs="Times New Roman"/>
      <w:b/>
      <w:sz w:val="24"/>
      <w:szCs w:val="20"/>
    </w:rPr>
  </w:style>
  <w:style w:type="character" w:customStyle="1" w:styleId="50">
    <w:name w:val="Заголовок 5 Знак"/>
    <w:link w:val="5"/>
    <w:rsid w:val="004066F5"/>
    <w:rPr>
      <w:rFonts w:ascii="Times New Roman" w:eastAsia="Times New Roman" w:hAnsi="Times New Roman" w:cs="Times New Roman"/>
      <w:szCs w:val="20"/>
    </w:rPr>
  </w:style>
  <w:style w:type="character" w:customStyle="1" w:styleId="60">
    <w:name w:val="Заголовок 6 Знак"/>
    <w:link w:val="6"/>
    <w:rsid w:val="004066F5"/>
    <w:rPr>
      <w:rFonts w:ascii="Times New Roman" w:eastAsia="Times New Roman" w:hAnsi="Times New Roman" w:cs="Times New Roman"/>
      <w:i/>
      <w:szCs w:val="20"/>
    </w:rPr>
  </w:style>
  <w:style w:type="character" w:customStyle="1" w:styleId="70">
    <w:name w:val="Заголовок 7 Знак"/>
    <w:link w:val="7"/>
    <w:uiPriority w:val="9"/>
    <w:rsid w:val="004066F5"/>
    <w:rPr>
      <w:rFonts w:ascii="Arial" w:eastAsia="Times New Roman" w:hAnsi="Arial" w:cs="Times New Roman"/>
      <w:sz w:val="20"/>
      <w:szCs w:val="20"/>
    </w:rPr>
  </w:style>
  <w:style w:type="character" w:customStyle="1" w:styleId="80">
    <w:name w:val="Заголовок 8 Знак"/>
    <w:link w:val="8"/>
    <w:uiPriority w:val="9"/>
    <w:rsid w:val="004066F5"/>
    <w:rPr>
      <w:rFonts w:ascii="Arial" w:eastAsia="Times New Roman" w:hAnsi="Arial" w:cs="Times New Roman"/>
      <w:i/>
      <w:sz w:val="20"/>
      <w:szCs w:val="20"/>
    </w:rPr>
  </w:style>
  <w:style w:type="character" w:customStyle="1" w:styleId="90">
    <w:name w:val="Заголовок 9 Знак"/>
    <w:link w:val="9"/>
    <w:rsid w:val="004066F5"/>
    <w:rPr>
      <w:rFonts w:ascii="Arial" w:eastAsia="Times New Roman" w:hAnsi="Arial" w:cs="Times New Roman"/>
      <w:b/>
      <w:i/>
      <w:sz w:val="18"/>
      <w:szCs w:val="20"/>
    </w:rPr>
  </w:style>
  <w:style w:type="paragraph" w:styleId="1c">
    <w:name w:val="toc 1"/>
    <w:basedOn w:val="a1"/>
    <w:next w:val="a1"/>
    <w:autoRedefine/>
    <w:uiPriority w:val="39"/>
    <w:qFormat/>
    <w:rsid w:val="004066F5"/>
    <w:pPr>
      <w:keepNext/>
      <w:keepLines/>
      <w:widowControl w:val="0"/>
      <w:suppressLineNumbers/>
      <w:tabs>
        <w:tab w:val="right" w:leader="dot" w:pos="10206"/>
      </w:tabs>
      <w:suppressAutoHyphens/>
      <w:spacing w:before="120" w:after="120"/>
    </w:pPr>
    <w:rPr>
      <w:bCs/>
      <w:caps/>
    </w:rPr>
  </w:style>
  <w:style w:type="paragraph" w:styleId="29">
    <w:name w:val="toc 2"/>
    <w:basedOn w:val="a1"/>
    <w:next w:val="a1"/>
    <w:autoRedefine/>
    <w:uiPriority w:val="39"/>
    <w:qFormat/>
    <w:rsid w:val="004066F5"/>
    <w:pPr>
      <w:tabs>
        <w:tab w:val="left" w:pos="720"/>
        <w:tab w:val="right" w:leader="dot" w:pos="10206"/>
      </w:tabs>
      <w:ind w:left="238"/>
    </w:pPr>
    <w:rPr>
      <w:noProof/>
      <w:sz w:val="26"/>
    </w:rPr>
  </w:style>
  <w:style w:type="paragraph" w:styleId="3b">
    <w:name w:val="toc 3"/>
    <w:basedOn w:val="a1"/>
    <w:next w:val="a1"/>
    <w:autoRedefine/>
    <w:uiPriority w:val="39"/>
    <w:qFormat/>
    <w:rsid w:val="004066F5"/>
    <w:pPr>
      <w:tabs>
        <w:tab w:val="left" w:pos="1200"/>
        <w:tab w:val="right" w:leader="dot" w:pos="9720"/>
      </w:tabs>
      <w:ind w:left="480"/>
    </w:pPr>
    <w:rPr>
      <w:i/>
      <w:iCs/>
      <w:sz w:val="20"/>
    </w:rPr>
  </w:style>
  <w:style w:type="paragraph" w:styleId="affa">
    <w:name w:val="Normal Indent"/>
    <w:aliases w:val="Обычный отступ Знак Знак,Обычный отступ Знак"/>
    <w:basedOn w:val="a1"/>
    <w:uiPriority w:val="99"/>
    <w:qFormat/>
    <w:rsid w:val="004066F5"/>
    <w:pPr>
      <w:ind w:firstLine="709"/>
    </w:pPr>
  </w:style>
  <w:style w:type="paragraph" w:styleId="affb">
    <w:name w:val="header"/>
    <w:aliases w:val="Linie,header"/>
    <w:basedOn w:val="a1"/>
    <w:link w:val="affc"/>
    <w:uiPriority w:val="99"/>
    <w:qFormat/>
    <w:rsid w:val="004066F5"/>
    <w:pPr>
      <w:tabs>
        <w:tab w:val="center" w:pos="4677"/>
        <w:tab w:val="right" w:pos="9355"/>
      </w:tabs>
    </w:pPr>
    <w:rPr>
      <w:lang w:eastAsia="en-US"/>
    </w:rPr>
  </w:style>
  <w:style w:type="character" w:customStyle="1" w:styleId="affc">
    <w:name w:val="Верхний колонтитул Знак"/>
    <w:aliases w:val="Linie Знак,header Знак"/>
    <w:link w:val="affb"/>
    <w:uiPriority w:val="99"/>
    <w:rsid w:val="004066F5"/>
    <w:rPr>
      <w:rFonts w:ascii="Times New Roman" w:eastAsia="Times New Roman" w:hAnsi="Times New Roman" w:cs="Times New Roman"/>
      <w:sz w:val="24"/>
      <w:szCs w:val="24"/>
    </w:rPr>
  </w:style>
  <w:style w:type="paragraph" w:styleId="affd">
    <w:name w:val="Title"/>
    <w:basedOn w:val="a1"/>
    <w:link w:val="affe"/>
    <w:qFormat/>
    <w:rsid w:val="004066F5"/>
    <w:pPr>
      <w:widowControl w:val="0"/>
      <w:shd w:val="clear" w:color="auto" w:fill="FFFFFF"/>
      <w:autoSpaceDE w:val="0"/>
      <w:autoSpaceDN w:val="0"/>
      <w:adjustRightInd w:val="0"/>
      <w:ind w:left="72"/>
      <w:jc w:val="center"/>
    </w:pPr>
    <w:rPr>
      <w:bCs/>
      <w:color w:val="000000"/>
      <w:spacing w:val="13"/>
      <w:szCs w:val="22"/>
    </w:rPr>
  </w:style>
  <w:style w:type="character" w:customStyle="1" w:styleId="affe">
    <w:name w:val="Название Знак"/>
    <w:link w:val="affd"/>
    <w:rsid w:val="004066F5"/>
    <w:rPr>
      <w:rFonts w:ascii="Times New Roman" w:eastAsia="Times New Roman" w:hAnsi="Times New Roman" w:cs="Times New Roman"/>
      <w:bCs/>
      <w:color w:val="000000"/>
      <w:spacing w:val="13"/>
      <w:sz w:val="24"/>
      <w:shd w:val="clear" w:color="auto" w:fill="FFFFFF"/>
      <w:lang w:eastAsia="ru-RU"/>
    </w:rPr>
  </w:style>
  <w:style w:type="paragraph" w:styleId="afff">
    <w:name w:val="Body Text"/>
    <w:aliases w:val="Список 1,body text,NoticeText-List,Основной текст1"/>
    <w:basedOn w:val="a1"/>
    <w:link w:val="1d"/>
    <w:uiPriority w:val="99"/>
    <w:qFormat/>
    <w:rsid w:val="004066F5"/>
    <w:pPr>
      <w:spacing w:after="120"/>
    </w:pPr>
    <w:rPr>
      <w:lang w:eastAsia="en-US"/>
    </w:rPr>
  </w:style>
  <w:style w:type="character" w:customStyle="1" w:styleId="afff0">
    <w:name w:val="Основной текст Знак"/>
    <w:uiPriority w:val="99"/>
    <w:rsid w:val="004066F5"/>
    <w:rPr>
      <w:rFonts w:ascii="Times New Roman" w:hAnsi="Times New Roman"/>
      <w:sz w:val="24"/>
      <w:szCs w:val="24"/>
      <w:lang w:eastAsia="ru-RU"/>
    </w:rPr>
  </w:style>
  <w:style w:type="character" w:customStyle="1" w:styleId="1d">
    <w:name w:val="Основной текст Знак1"/>
    <w:aliases w:val="Список 1 Знак,body text Знак,NoticeText-List Знак,Основной текст1 Знак"/>
    <w:link w:val="afff"/>
    <w:uiPriority w:val="99"/>
    <w:rsid w:val="004066F5"/>
    <w:rPr>
      <w:rFonts w:ascii="Times New Roman" w:eastAsia="Times New Roman" w:hAnsi="Times New Roman" w:cs="Times New Roman"/>
      <w:sz w:val="24"/>
      <w:szCs w:val="24"/>
    </w:rPr>
  </w:style>
  <w:style w:type="paragraph" w:styleId="afff1">
    <w:name w:val="Subtitle"/>
    <w:basedOn w:val="a1"/>
    <w:link w:val="afff2"/>
    <w:qFormat/>
    <w:rsid w:val="004066F5"/>
    <w:pPr>
      <w:spacing w:after="60"/>
      <w:jc w:val="center"/>
      <w:outlineLvl w:val="1"/>
    </w:pPr>
    <w:rPr>
      <w:rFonts w:ascii="Arial" w:hAnsi="Arial"/>
    </w:rPr>
  </w:style>
  <w:style w:type="character" w:customStyle="1" w:styleId="afff2">
    <w:name w:val="Подзаголовок Знак"/>
    <w:link w:val="afff1"/>
    <w:rsid w:val="004066F5"/>
    <w:rPr>
      <w:rFonts w:ascii="Arial" w:eastAsia="Times New Roman" w:hAnsi="Arial" w:cs="Times New Roman"/>
      <w:sz w:val="24"/>
      <w:szCs w:val="24"/>
      <w:lang w:eastAsia="ru-RU"/>
    </w:rPr>
  </w:style>
  <w:style w:type="character" w:styleId="afff3">
    <w:name w:val="Strong"/>
    <w:uiPriority w:val="22"/>
    <w:qFormat/>
    <w:rsid w:val="004066F5"/>
    <w:rPr>
      <w:b/>
      <w:bCs/>
    </w:rPr>
  </w:style>
  <w:style w:type="paragraph" w:styleId="afff4">
    <w:name w:val="Normal (Web)"/>
    <w:aliases w:val="Обычный (Web)"/>
    <w:basedOn w:val="a1"/>
    <w:uiPriority w:val="34"/>
    <w:qFormat/>
    <w:rsid w:val="004066F5"/>
    <w:pPr>
      <w:spacing w:before="100" w:beforeAutospacing="1" w:after="100" w:afterAutospacing="1"/>
    </w:pPr>
  </w:style>
  <w:style w:type="paragraph" w:styleId="afff5">
    <w:name w:val="No Spacing"/>
    <w:uiPriority w:val="1"/>
    <w:qFormat/>
    <w:rsid w:val="004066F5"/>
    <w:rPr>
      <w:sz w:val="22"/>
      <w:szCs w:val="22"/>
      <w:lang w:eastAsia="en-US"/>
    </w:rPr>
  </w:style>
  <w:style w:type="paragraph" w:styleId="afff6">
    <w:name w:val="List Paragraph"/>
    <w:basedOn w:val="a1"/>
    <w:link w:val="afff7"/>
    <w:uiPriority w:val="34"/>
    <w:qFormat/>
    <w:rsid w:val="004066F5"/>
    <w:pPr>
      <w:ind w:left="708"/>
    </w:pPr>
  </w:style>
  <w:style w:type="character" w:customStyle="1" w:styleId="afff7">
    <w:name w:val="Абзац списка Знак"/>
    <w:link w:val="afff6"/>
    <w:uiPriority w:val="34"/>
    <w:locked/>
    <w:rsid w:val="004066F5"/>
    <w:rPr>
      <w:rFonts w:ascii="Times New Roman" w:eastAsia="Times New Roman" w:hAnsi="Times New Roman" w:cs="Times New Roman"/>
      <w:sz w:val="24"/>
      <w:szCs w:val="24"/>
      <w:lang w:eastAsia="ru-RU"/>
    </w:rPr>
  </w:style>
  <w:style w:type="paragraph" w:styleId="afff8">
    <w:name w:val="TOC Heading"/>
    <w:basedOn w:val="10"/>
    <w:next w:val="a1"/>
    <w:uiPriority w:val="39"/>
    <w:qFormat/>
    <w:rsid w:val="004066F5"/>
    <w:pPr>
      <w:keepLines/>
      <w:spacing w:before="480" w:after="0" w:line="276" w:lineRule="auto"/>
      <w:jc w:val="left"/>
      <w:outlineLvl w:val="9"/>
    </w:pPr>
    <w:rPr>
      <w:rFonts w:ascii="Cambria" w:hAnsi="Cambria"/>
      <w:bCs/>
      <w:color w:val="365F91"/>
      <w:kern w:val="0"/>
      <w:sz w:val="28"/>
      <w:szCs w:val="28"/>
    </w:rPr>
  </w:style>
  <w:style w:type="paragraph" w:customStyle="1" w:styleId="ConsPlusTitlePage">
    <w:name w:val="ConsPlusTitlePage"/>
    <w:rsid w:val="00D57049"/>
    <w:pPr>
      <w:widowControl w:val="0"/>
      <w:autoSpaceDE w:val="0"/>
      <w:autoSpaceDN w:val="0"/>
    </w:pPr>
    <w:rPr>
      <w:rFonts w:ascii="Tahoma" w:eastAsia="Times New Roman" w:hAnsi="Tahoma" w:cs="Tahoma"/>
    </w:rPr>
  </w:style>
  <w:style w:type="paragraph" w:styleId="2a">
    <w:name w:val="Body Text 2"/>
    <w:basedOn w:val="a1"/>
    <w:link w:val="2b"/>
    <w:rsid w:val="00D57049"/>
    <w:pPr>
      <w:spacing w:after="120" w:line="480" w:lineRule="auto"/>
    </w:pPr>
  </w:style>
  <w:style w:type="character" w:customStyle="1" w:styleId="2b">
    <w:name w:val="Основной текст 2 Знак"/>
    <w:link w:val="2a"/>
    <w:rsid w:val="00D57049"/>
    <w:rPr>
      <w:rFonts w:ascii="Times New Roman" w:eastAsia="Times New Roman" w:hAnsi="Times New Roman" w:cs="Times New Roman"/>
      <w:sz w:val="28"/>
      <w:szCs w:val="20"/>
      <w:lang w:eastAsia="ru-RU"/>
    </w:rPr>
  </w:style>
  <w:style w:type="paragraph" w:styleId="afff9">
    <w:name w:val="Balloon Text"/>
    <w:basedOn w:val="a1"/>
    <w:link w:val="afffa"/>
    <w:uiPriority w:val="99"/>
    <w:semiHidden/>
    <w:unhideWhenUsed/>
    <w:rsid w:val="00D57049"/>
    <w:rPr>
      <w:rFonts w:ascii="Tahoma" w:hAnsi="Tahoma" w:cs="Tahoma"/>
      <w:sz w:val="16"/>
      <w:szCs w:val="16"/>
    </w:rPr>
  </w:style>
  <w:style w:type="character" w:customStyle="1" w:styleId="afffa">
    <w:name w:val="Текст выноски Знак"/>
    <w:link w:val="afff9"/>
    <w:uiPriority w:val="99"/>
    <w:semiHidden/>
    <w:rsid w:val="00D57049"/>
    <w:rPr>
      <w:rFonts w:ascii="Tahoma" w:eastAsia="Times New Roman" w:hAnsi="Tahoma" w:cs="Tahoma"/>
      <w:sz w:val="16"/>
      <w:szCs w:val="16"/>
      <w:lang w:eastAsia="ru-RU"/>
    </w:rPr>
  </w:style>
  <w:style w:type="table" w:styleId="afffb">
    <w:name w:val="Table Grid"/>
    <w:basedOn w:val="a3"/>
    <w:uiPriority w:val="59"/>
    <w:rsid w:val="005362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footer"/>
    <w:basedOn w:val="a1"/>
    <w:link w:val="afffd"/>
    <w:rsid w:val="0045439C"/>
    <w:pPr>
      <w:widowControl w:val="0"/>
      <w:tabs>
        <w:tab w:val="center" w:pos="4677"/>
        <w:tab w:val="right" w:pos="9355"/>
      </w:tabs>
      <w:autoSpaceDE w:val="0"/>
      <w:autoSpaceDN w:val="0"/>
      <w:adjustRightInd w:val="0"/>
    </w:pPr>
    <w:rPr>
      <w:sz w:val="20"/>
    </w:rPr>
  </w:style>
  <w:style w:type="character" w:customStyle="1" w:styleId="afffd">
    <w:name w:val="Нижний колонтитул Знак"/>
    <w:link w:val="afffc"/>
    <w:rsid w:val="0045439C"/>
    <w:rPr>
      <w:rFonts w:ascii="Times New Roman" w:eastAsia="Times New Roman" w:hAnsi="Times New Roman"/>
    </w:rPr>
  </w:style>
  <w:style w:type="character" w:styleId="afffe">
    <w:name w:val="Hyperlink"/>
    <w:unhideWhenUsed/>
    <w:rsid w:val="0045439C"/>
    <w:rPr>
      <w:color w:val="0000FF"/>
      <w:u w:val="single"/>
    </w:rPr>
  </w:style>
  <w:style w:type="character" w:styleId="affff">
    <w:name w:val="annotation reference"/>
    <w:uiPriority w:val="99"/>
    <w:unhideWhenUsed/>
    <w:rsid w:val="0045439C"/>
    <w:rPr>
      <w:sz w:val="16"/>
      <w:szCs w:val="16"/>
    </w:rPr>
  </w:style>
  <w:style w:type="paragraph" w:styleId="affff0">
    <w:name w:val="annotation text"/>
    <w:basedOn w:val="a1"/>
    <w:link w:val="affff1"/>
    <w:uiPriority w:val="99"/>
    <w:unhideWhenUsed/>
    <w:rsid w:val="0045439C"/>
    <w:rPr>
      <w:rFonts w:eastAsia="Calibri"/>
      <w:sz w:val="20"/>
    </w:rPr>
  </w:style>
  <w:style w:type="character" w:customStyle="1" w:styleId="affff1">
    <w:name w:val="Текст примечания Знак"/>
    <w:link w:val="affff0"/>
    <w:uiPriority w:val="99"/>
    <w:rsid w:val="0045439C"/>
    <w:rPr>
      <w:rFonts w:ascii="Times New Roman" w:hAnsi="Times New Roman"/>
    </w:rPr>
  </w:style>
  <w:style w:type="paragraph" w:styleId="affff2">
    <w:name w:val="annotation subject"/>
    <w:basedOn w:val="affff0"/>
    <w:next w:val="affff0"/>
    <w:link w:val="affff3"/>
    <w:uiPriority w:val="99"/>
    <w:unhideWhenUsed/>
    <w:rsid w:val="0045439C"/>
    <w:rPr>
      <w:b/>
      <w:bCs/>
    </w:rPr>
  </w:style>
  <w:style w:type="character" w:customStyle="1" w:styleId="affff3">
    <w:name w:val="Тема примечания Знак"/>
    <w:link w:val="affff2"/>
    <w:uiPriority w:val="99"/>
    <w:rsid w:val="0045439C"/>
    <w:rPr>
      <w:rFonts w:ascii="Times New Roman" w:hAnsi="Times New Roman"/>
      <w:b/>
      <w:bCs/>
    </w:rPr>
  </w:style>
  <w:style w:type="paragraph" w:customStyle="1" w:styleId="2c">
    <w:name w:val="Основной текст (2)"/>
    <w:basedOn w:val="a1"/>
    <w:link w:val="2d"/>
    <w:uiPriority w:val="99"/>
    <w:rsid w:val="0045439C"/>
    <w:pPr>
      <w:shd w:val="clear" w:color="auto" w:fill="FFFFFF"/>
      <w:spacing w:before="240" w:line="322" w:lineRule="exact"/>
      <w:jc w:val="center"/>
    </w:pPr>
    <w:rPr>
      <w:rFonts w:eastAsia="Arial Unicode MS"/>
      <w:b/>
      <w:bCs/>
      <w:sz w:val="27"/>
      <w:szCs w:val="27"/>
    </w:rPr>
  </w:style>
  <w:style w:type="character" w:customStyle="1" w:styleId="2d">
    <w:name w:val="Основной текст (2)_"/>
    <w:link w:val="2c"/>
    <w:uiPriority w:val="99"/>
    <w:locked/>
    <w:rsid w:val="0045439C"/>
    <w:rPr>
      <w:rFonts w:ascii="Times New Roman" w:eastAsia="Arial Unicode MS" w:hAnsi="Times New Roman"/>
      <w:b/>
      <w:bCs/>
      <w:sz w:val="27"/>
      <w:szCs w:val="27"/>
      <w:shd w:val="clear" w:color="auto" w:fill="FFFFFF"/>
    </w:rPr>
  </w:style>
  <w:style w:type="paragraph" w:styleId="affff4">
    <w:name w:val="endnote text"/>
    <w:basedOn w:val="a1"/>
    <w:link w:val="affff5"/>
    <w:uiPriority w:val="99"/>
    <w:unhideWhenUsed/>
    <w:rsid w:val="0045439C"/>
    <w:rPr>
      <w:rFonts w:eastAsia="Calibri"/>
      <w:sz w:val="20"/>
    </w:rPr>
  </w:style>
  <w:style w:type="character" w:customStyle="1" w:styleId="affff5">
    <w:name w:val="Текст концевой сноски Знак"/>
    <w:link w:val="affff4"/>
    <w:uiPriority w:val="99"/>
    <w:rsid w:val="0045439C"/>
    <w:rPr>
      <w:rFonts w:ascii="Times New Roman" w:hAnsi="Times New Roman"/>
    </w:rPr>
  </w:style>
  <w:style w:type="character" w:styleId="affff6">
    <w:name w:val="endnote reference"/>
    <w:uiPriority w:val="99"/>
    <w:unhideWhenUsed/>
    <w:rsid w:val="0045439C"/>
    <w:rPr>
      <w:vertAlign w:val="superscript"/>
    </w:rPr>
  </w:style>
  <w:style w:type="paragraph" w:styleId="affff7">
    <w:name w:val="footnote text"/>
    <w:basedOn w:val="a1"/>
    <w:link w:val="affff8"/>
    <w:uiPriority w:val="99"/>
    <w:unhideWhenUsed/>
    <w:rsid w:val="0045439C"/>
    <w:rPr>
      <w:rFonts w:eastAsia="Calibri"/>
      <w:sz w:val="20"/>
    </w:rPr>
  </w:style>
  <w:style w:type="character" w:customStyle="1" w:styleId="affff8">
    <w:name w:val="Текст сноски Знак"/>
    <w:link w:val="affff7"/>
    <w:uiPriority w:val="99"/>
    <w:rsid w:val="0045439C"/>
    <w:rPr>
      <w:rFonts w:ascii="Times New Roman" w:hAnsi="Times New Roman"/>
    </w:rPr>
  </w:style>
  <w:style w:type="character" w:styleId="affff9">
    <w:name w:val="footnote reference"/>
    <w:uiPriority w:val="99"/>
    <w:unhideWhenUsed/>
    <w:rsid w:val="0045439C"/>
    <w:rPr>
      <w:vertAlign w:val="superscript"/>
    </w:rPr>
  </w:style>
  <w:style w:type="numbering" w:customStyle="1" w:styleId="1e">
    <w:name w:val="Нет списка1"/>
    <w:next w:val="a4"/>
    <w:uiPriority w:val="99"/>
    <w:semiHidden/>
    <w:unhideWhenUsed/>
    <w:rsid w:val="0045439C"/>
  </w:style>
  <w:style w:type="paragraph" w:customStyle="1" w:styleId="1f">
    <w:name w:val="Абзац списка1"/>
    <w:basedOn w:val="a1"/>
    <w:rsid w:val="0045439C"/>
    <w:pPr>
      <w:widowControl w:val="0"/>
      <w:autoSpaceDE w:val="0"/>
      <w:autoSpaceDN w:val="0"/>
      <w:adjustRightInd w:val="0"/>
      <w:ind w:left="720"/>
    </w:pPr>
    <w:rPr>
      <w:sz w:val="20"/>
    </w:rPr>
  </w:style>
  <w:style w:type="paragraph" w:customStyle="1" w:styleId="1f0">
    <w:name w:val="Без интервала1"/>
    <w:rsid w:val="0045439C"/>
    <w:pPr>
      <w:widowControl w:val="0"/>
      <w:autoSpaceDE w:val="0"/>
      <w:autoSpaceDN w:val="0"/>
      <w:adjustRightInd w:val="0"/>
    </w:pPr>
    <w:rPr>
      <w:rFonts w:ascii="Times New Roman" w:eastAsia="Times New Roman" w:hAnsi="Times New Roman"/>
    </w:rPr>
  </w:style>
  <w:style w:type="numbering" w:customStyle="1" w:styleId="2e">
    <w:name w:val="Нет списка2"/>
    <w:next w:val="a4"/>
    <w:uiPriority w:val="99"/>
    <w:semiHidden/>
    <w:unhideWhenUsed/>
    <w:rsid w:val="00531EB9"/>
  </w:style>
  <w:style w:type="numbering" w:customStyle="1" w:styleId="113">
    <w:name w:val="Нет списка11"/>
    <w:next w:val="a4"/>
    <w:uiPriority w:val="99"/>
    <w:semiHidden/>
    <w:unhideWhenUsed/>
    <w:rsid w:val="00531EB9"/>
  </w:style>
  <w:style w:type="numbering" w:customStyle="1" w:styleId="1110">
    <w:name w:val="Нет списка111"/>
    <w:next w:val="a4"/>
    <w:uiPriority w:val="99"/>
    <w:semiHidden/>
    <w:unhideWhenUsed/>
    <w:rsid w:val="0053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yperlink" Target="https://login.consultant.ru/link/?req=doc&amp;base=LAW&amp;n=390471&amp;date=18.04.2022" TargetMode="External"/><Relationship Id="rId3" Type="http://schemas.openxmlformats.org/officeDocument/2006/relationships/styles" Target="styles.xml"/><Relationship Id="rId21" Type="http://schemas.openxmlformats.org/officeDocument/2006/relationships/hyperlink" Target="https://login.consultant.ru/link/?req=doc&amp;base=LAW&amp;n=403217&amp;date=18.04.2022" TargetMode="External"/><Relationship Id="rId7" Type="http://schemas.openxmlformats.org/officeDocument/2006/relationships/footnotes" Target="footnotes.xml"/><Relationship Id="rId12" Type="http://schemas.openxmlformats.org/officeDocument/2006/relationships/hyperlink" Target="consultantplus://offline/ref=EB120AAF1C1E1D10E91366B1587B48BC333A8CF2C963B8AD14B8D5BC761B2531C7515813968162AE2B43J" TargetMode="External"/><Relationship Id="rId17" Type="http://schemas.openxmlformats.org/officeDocument/2006/relationships/hyperlink" Target="https://login.consultant.ru/link/?req=doc&amp;base=LAW&amp;n=389193&amp;date=18.04.2022" TargetMode="External"/><Relationship Id="rId2" Type="http://schemas.openxmlformats.org/officeDocument/2006/relationships/numbering" Target="numbering.xml"/><Relationship Id="rId16" Type="http://schemas.openxmlformats.org/officeDocument/2006/relationships/hyperlink" Target="https://login.consultant.ru/link/?req=doc&amp;base=LAW&amp;n=389716&amp;date=18.04.2022&amp;dst=47&amp;field=134" TargetMode="External"/><Relationship Id="rId20" Type="http://schemas.openxmlformats.org/officeDocument/2006/relationships/hyperlink" Target="https://login.consultant.ru/link/?req=doc&amp;base=LAW&amp;n=409864&amp;date=18.04.20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16C33276EA1BE531AC883303573C495AA2DA370D48A1EB42DBDD9CEF826B07096F7C0DC3E13478C7780CAAA8F2A1B2254B54148C031BB65A07ED57wAeE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387212&amp;date=18.04.2022" TargetMode="External"/><Relationship Id="rId23" Type="http://schemas.openxmlformats.org/officeDocument/2006/relationships/fontTable" Target="fontTable.xml"/><Relationship Id="rId10" Type="http://schemas.openxmlformats.org/officeDocument/2006/relationships/hyperlink" Target="consultantplus://offline/ref=0516C33276EA1BE531AC963E153B62415AA18D3D0D4EA3BC1A8FDBCBB0D26D52492F7A5880A5387ACE7358FBEAACF8E161005912921F1BB0w4e6N" TargetMode="External"/><Relationship Id="rId19" Type="http://schemas.openxmlformats.org/officeDocument/2006/relationships/hyperlink" Target="https://login.consultant.ru/link/?req=doc&amp;base=LAW&amp;n=389716&amp;date=18.04.202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 Id="rId22" Type="http://schemas.openxmlformats.org/officeDocument/2006/relationships/hyperlink" Target="https://login.consultant.ru/link/?req=doc&amp;base=LAW&amp;n=409867&amp;date=18.04.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AppData\Local\Microsoft\Windows\Temporary%20Internet%20Files\Content.Outlook\2A4DCTCW\&#1055;&#1086;&#1083;&#1086;&#1078;&#1077;&#1085;&#1080;&#1077;%20223-&#1060;&#1047;%20&#1054;&#1082;&#1088;&#1091;&#107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48279-99BC-47EC-A39A-E501CEBF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Положение 223-ФЗ Округ</Template>
  <TotalTime>275</TotalTime>
  <Pages>103</Pages>
  <Words>50911</Words>
  <Characters>290194</Characters>
  <Application>Microsoft Office Word</Application>
  <DocSecurity>0</DocSecurity>
  <Lines>2418</Lines>
  <Paragraphs>680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340425</CharactersWithSpaces>
  <SharedDoc>false</SharedDoc>
  <HLinks>
    <vt:vector size="6" baseType="variant">
      <vt:variant>
        <vt:i4>2555963</vt:i4>
      </vt:variant>
      <vt:variant>
        <vt:i4>0</vt:i4>
      </vt:variant>
      <vt:variant>
        <vt:i4>0</vt:i4>
      </vt:variant>
      <vt:variant>
        <vt:i4>5</vt:i4>
      </vt:variant>
      <vt:variant>
        <vt:lpwstr>consultantplus://offline/ref=EB120AAF1C1E1D10E91366B1587B48BC333A8CF2C963B8AD14B8D5BC761B2531C7515813968162AE2B43J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dc:creator>
  <cp:lastModifiedBy>MZ</cp:lastModifiedBy>
  <cp:revision>2</cp:revision>
  <cp:lastPrinted>2022-04-28T10:15:00Z</cp:lastPrinted>
  <dcterms:created xsi:type="dcterms:W3CDTF">2022-04-28T06:20:00Z</dcterms:created>
  <dcterms:modified xsi:type="dcterms:W3CDTF">2022-04-28T11:04:00Z</dcterms:modified>
</cp:coreProperties>
</file>