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87" w:rsidRDefault="00A63887" w:rsidP="00A63887">
      <w:pPr>
        <w:jc w:val="center"/>
        <w:rPr>
          <w:sz w:val="24"/>
        </w:rPr>
      </w:pPr>
      <w:r>
        <w:rPr>
          <w:b/>
          <w:noProof/>
        </w:rPr>
        <w:drawing>
          <wp:inline distT="0" distB="0" distL="0" distR="0" wp14:anchorId="52EC9711" wp14:editId="596C4163">
            <wp:extent cx="1000125" cy="1209675"/>
            <wp:effectExtent l="19050" t="0" r="9525" b="0"/>
            <wp:docPr id="1" name="Рисунок 1" descr="герб балезин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алезино"/>
                    <pic:cNvPicPr>
                      <a:picLocks noChangeAspect="1" noChangeArrowheads="1"/>
                    </pic:cNvPicPr>
                  </pic:nvPicPr>
                  <pic:blipFill>
                    <a:blip r:embed="rId7"/>
                    <a:srcRect/>
                    <a:stretch>
                      <a:fillRect/>
                    </a:stretch>
                  </pic:blipFill>
                  <pic:spPr bwMode="auto">
                    <a:xfrm>
                      <a:off x="0" y="0"/>
                      <a:ext cx="1000125" cy="1209675"/>
                    </a:xfrm>
                    <a:prstGeom prst="rect">
                      <a:avLst/>
                    </a:prstGeom>
                    <a:noFill/>
                    <a:ln w="9525">
                      <a:noFill/>
                      <a:miter lim="800000"/>
                      <a:headEnd/>
                      <a:tailEnd/>
                    </a:ln>
                  </pic:spPr>
                </pic:pic>
              </a:graphicData>
            </a:graphic>
          </wp:inline>
        </w:drawing>
      </w:r>
      <w:r>
        <w:rPr>
          <w:sz w:val="24"/>
        </w:rPr>
        <w:br w:type="textWrapping" w:clear="all"/>
      </w:r>
    </w:p>
    <w:p w:rsidR="00A63887" w:rsidRDefault="00A63887" w:rsidP="00A63887">
      <w:pPr>
        <w:ind w:right="-142"/>
        <w:jc w:val="center"/>
        <w:rPr>
          <w:sz w:val="24"/>
          <w:szCs w:val="24"/>
        </w:rPr>
      </w:pPr>
      <w:r>
        <w:rPr>
          <w:sz w:val="24"/>
          <w:szCs w:val="24"/>
        </w:rPr>
        <w:t>АДМИНИСТРАЦИЯ МУНИЦИПАЛЬНОГО ОБРАЗОВАН</w:t>
      </w:r>
      <w:bookmarkStart w:id="0" w:name="_GoBack"/>
      <w:bookmarkEnd w:id="0"/>
      <w:r>
        <w:rPr>
          <w:sz w:val="24"/>
          <w:szCs w:val="24"/>
        </w:rPr>
        <w:t>ИЯ «БАЛЕЗИНСКИЙ РАЙОН»</w:t>
      </w:r>
    </w:p>
    <w:p w:rsidR="00A63887" w:rsidRDefault="00A63887" w:rsidP="00A63887">
      <w:pPr>
        <w:tabs>
          <w:tab w:val="left" w:pos="5280"/>
        </w:tabs>
        <w:jc w:val="center"/>
        <w:rPr>
          <w:sz w:val="24"/>
          <w:szCs w:val="24"/>
        </w:rPr>
      </w:pPr>
    </w:p>
    <w:p w:rsidR="00A63887" w:rsidRDefault="00A63887" w:rsidP="00A63887">
      <w:pPr>
        <w:jc w:val="center"/>
        <w:rPr>
          <w:sz w:val="24"/>
          <w:szCs w:val="24"/>
        </w:rPr>
      </w:pPr>
      <w:r>
        <w:rPr>
          <w:sz w:val="24"/>
          <w:szCs w:val="24"/>
        </w:rPr>
        <w:t>«БАЛЕЗИНО ЁРОС»  МУНИЦИПАЛ КЫЛДЫТЭТЛЭН АДМИНИСТРАЦИЕЗ</w:t>
      </w:r>
    </w:p>
    <w:p w:rsidR="00A63887" w:rsidRDefault="00A63887" w:rsidP="00A63887">
      <w:pPr>
        <w:jc w:val="center"/>
        <w:rPr>
          <w:sz w:val="24"/>
          <w:szCs w:val="24"/>
        </w:rPr>
      </w:pPr>
      <w:r>
        <w:rPr>
          <w:sz w:val="24"/>
          <w:szCs w:val="24"/>
        </w:rPr>
        <w:t xml:space="preserve">           </w:t>
      </w:r>
    </w:p>
    <w:p w:rsidR="00A63887" w:rsidRDefault="00A63887" w:rsidP="00A63887">
      <w:pPr>
        <w:jc w:val="center"/>
        <w:rPr>
          <w:sz w:val="24"/>
          <w:szCs w:val="24"/>
        </w:rPr>
      </w:pPr>
    </w:p>
    <w:p w:rsidR="00A63887" w:rsidRDefault="00A63887" w:rsidP="00FC7143">
      <w:pPr>
        <w:jc w:val="center"/>
        <w:rPr>
          <w:b/>
          <w:sz w:val="36"/>
          <w:szCs w:val="36"/>
        </w:rPr>
      </w:pPr>
      <w:proofErr w:type="gramStart"/>
      <w:r>
        <w:rPr>
          <w:b/>
          <w:sz w:val="36"/>
          <w:szCs w:val="36"/>
        </w:rPr>
        <w:t>П</w:t>
      </w:r>
      <w:proofErr w:type="gramEnd"/>
      <w:r>
        <w:rPr>
          <w:b/>
          <w:sz w:val="36"/>
          <w:szCs w:val="36"/>
        </w:rPr>
        <w:t xml:space="preserve"> О С Т А Н О В Л Е Н И Е</w:t>
      </w:r>
    </w:p>
    <w:p w:rsidR="00612DFF" w:rsidRDefault="00612DFF" w:rsidP="00FC7143">
      <w:pPr>
        <w:jc w:val="center"/>
        <w:rPr>
          <w:b/>
          <w:sz w:val="36"/>
          <w:szCs w:val="36"/>
        </w:rPr>
      </w:pPr>
    </w:p>
    <w:p w:rsidR="00AF6BA4" w:rsidRDefault="00AF6BA4" w:rsidP="00B92A12">
      <w:pPr>
        <w:rPr>
          <w:sz w:val="24"/>
          <w:szCs w:val="24"/>
        </w:rPr>
      </w:pPr>
    </w:p>
    <w:p w:rsidR="00A63887" w:rsidRPr="00140167" w:rsidRDefault="00612DFF" w:rsidP="00A63887">
      <w:pPr>
        <w:rPr>
          <w:szCs w:val="28"/>
        </w:rPr>
      </w:pPr>
      <w:r>
        <w:rPr>
          <w:szCs w:val="28"/>
          <w:u w:val="single"/>
        </w:rPr>
        <w:t>09.12.</w:t>
      </w:r>
      <w:r w:rsidR="00A63887" w:rsidRPr="00140167">
        <w:rPr>
          <w:szCs w:val="28"/>
          <w:u w:val="single"/>
        </w:rPr>
        <w:t>20</w:t>
      </w:r>
      <w:r w:rsidR="00526751">
        <w:rPr>
          <w:szCs w:val="28"/>
          <w:u w:val="single"/>
        </w:rPr>
        <w:t>20</w:t>
      </w:r>
      <w:r w:rsidR="00A63887" w:rsidRPr="00140167">
        <w:rPr>
          <w:szCs w:val="28"/>
          <w:u w:val="single"/>
        </w:rPr>
        <w:t xml:space="preserve"> года</w:t>
      </w:r>
      <w:r w:rsidR="00A63887" w:rsidRPr="00140167">
        <w:rPr>
          <w:szCs w:val="28"/>
        </w:rPr>
        <w:t xml:space="preserve">                                                    </w:t>
      </w:r>
      <w:r w:rsidR="00BD0AAB">
        <w:rPr>
          <w:szCs w:val="28"/>
        </w:rPr>
        <w:t xml:space="preserve">                                 </w:t>
      </w:r>
      <w:r w:rsidR="00A63887" w:rsidRPr="00612DFF">
        <w:rPr>
          <w:szCs w:val="28"/>
          <w:u w:val="single"/>
        </w:rPr>
        <w:t>№</w:t>
      </w:r>
      <w:r w:rsidR="007F5123" w:rsidRPr="00612DFF">
        <w:rPr>
          <w:szCs w:val="28"/>
          <w:u w:val="single"/>
        </w:rPr>
        <w:t xml:space="preserve"> </w:t>
      </w:r>
      <w:r w:rsidR="00A63887" w:rsidRPr="00612DFF">
        <w:rPr>
          <w:szCs w:val="28"/>
          <w:u w:val="single"/>
        </w:rPr>
        <w:t xml:space="preserve"> </w:t>
      </w:r>
      <w:r w:rsidRPr="00612DFF">
        <w:rPr>
          <w:szCs w:val="28"/>
          <w:u w:val="single"/>
        </w:rPr>
        <w:t>1354</w:t>
      </w:r>
    </w:p>
    <w:p w:rsidR="00A63887" w:rsidRPr="00140167" w:rsidRDefault="00A63887" w:rsidP="00BC60BD">
      <w:pPr>
        <w:pStyle w:val="21"/>
        <w:spacing w:line="240" w:lineRule="auto"/>
        <w:ind w:right="-142"/>
        <w:jc w:val="center"/>
        <w:rPr>
          <w:szCs w:val="28"/>
        </w:rPr>
      </w:pPr>
      <w:r w:rsidRPr="00140167">
        <w:rPr>
          <w:szCs w:val="28"/>
        </w:rPr>
        <w:t>п. Балезино</w:t>
      </w:r>
    </w:p>
    <w:p w:rsidR="00BC60BD" w:rsidRDefault="00BC60BD" w:rsidP="00A63887">
      <w:pPr>
        <w:rPr>
          <w:sz w:val="26"/>
          <w:szCs w:val="26"/>
        </w:rPr>
      </w:pPr>
    </w:p>
    <w:p w:rsidR="004A6C95" w:rsidRDefault="004A6C95" w:rsidP="00A63887">
      <w:pPr>
        <w:rPr>
          <w:sz w:val="26"/>
          <w:szCs w:val="26"/>
        </w:rPr>
      </w:pPr>
    </w:p>
    <w:p w:rsidR="00736374" w:rsidRDefault="00135399" w:rsidP="00736374">
      <w:pPr>
        <w:rPr>
          <w:szCs w:val="28"/>
        </w:rPr>
      </w:pPr>
      <w:r>
        <w:rPr>
          <w:szCs w:val="28"/>
        </w:rPr>
        <w:t>О проведении конкурсного отбора на предоставление</w:t>
      </w:r>
    </w:p>
    <w:p w:rsidR="00135399" w:rsidRDefault="00135399" w:rsidP="00736374">
      <w:pPr>
        <w:rPr>
          <w:szCs w:val="28"/>
        </w:rPr>
      </w:pPr>
      <w:r>
        <w:rPr>
          <w:szCs w:val="28"/>
        </w:rPr>
        <w:t xml:space="preserve">субсидий социально </w:t>
      </w:r>
      <w:proofErr w:type="gramStart"/>
      <w:r>
        <w:rPr>
          <w:szCs w:val="28"/>
        </w:rPr>
        <w:t>ориентированным</w:t>
      </w:r>
      <w:proofErr w:type="gramEnd"/>
      <w:r>
        <w:rPr>
          <w:szCs w:val="28"/>
        </w:rPr>
        <w:t xml:space="preserve"> некоммерческим </w:t>
      </w:r>
    </w:p>
    <w:p w:rsidR="00135399" w:rsidRDefault="00135399" w:rsidP="00736374">
      <w:pPr>
        <w:rPr>
          <w:szCs w:val="28"/>
        </w:rPr>
      </w:pPr>
      <w:r>
        <w:rPr>
          <w:szCs w:val="28"/>
        </w:rPr>
        <w:t xml:space="preserve">организациям (СОНКО) на реализацию проекта </w:t>
      </w:r>
    </w:p>
    <w:p w:rsidR="00135399" w:rsidRDefault="00135399" w:rsidP="00736374">
      <w:pPr>
        <w:rPr>
          <w:szCs w:val="28"/>
        </w:rPr>
      </w:pPr>
      <w:r>
        <w:rPr>
          <w:szCs w:val="28"/>
        </w:rPr>
        <w:t xml:space="preserve">по обеспечению развития системы дополнительного </w:t>
      </w:r>
    </w:p>
    <w:p w:rsidR="00135399" w:rsidRDefault="00135399" w:rsidP="00736374">
      <w:pPr>
        <w:rPr>
          <w:szCs w:val="28"/>
        </w:rPr>
      </w:pPr>
      <w:r>
        <w:rPr>
          <w:szCs w:val="28"/>
        </w:rPr>
        <w:t>образования детей посредством внедрения механизма персонифицированного финансирования в 20</w:t>
      </w:r>
      <w:r w:rsidR="00526751">
        <w:rPr>
          <w:szCs w:val="28"/>
        </w:rPr>
        <w:t>21</w:t>
      </w:r>
      <w:r>
        <w:rPr>
          <w:szCs w:val="28"/>
        </w:rPr>
        <w:t xml:space="preserve"> году</w:t>
      </w:r>
    </w:p>
    <w:p w:rsidR="00135399" w:rsidRPr="004A6C95" w:rsidRDefault="00135399" w:rsidP="00736374">
      <w:pPr>
        <w:rPr>
          <w:szCs w:val="28"/>
        </w:rPr>
      </w:pPr>
    </w:p>
    <w:p w:rsidR="004A6C95" w:rsidRPr="004A6C95" w:rsidRDefault="004A6C95" w:rsidP="00A63887">
      <w:pPr>
        <w:rPr>
          <w:szCs w:val="28"/>
        </w:rPr>
      </w:pPr>
    </w:p>
    <w:p w:rsidR="003525D4" w:rsidRDefault="00B13CC6" w:rsidP="001C5A1E">
      <w:pPr>
        <w:pStyle w:val="23"/>
        <w:tabs>
          <w:tab w:val="left" w:pos="0"/>
        </w:tabs>
        <w:spacing w:before="0"/>
        <w:jc w:val="both"/>
        <w:rPr>
          <w:sz w:val="28"/>
          <w:szCs w:val="28"/>
        </w:rPr>
      </w:pPr>
      <w:r>
        <w:rPr>
          <w:sz w:val="28"/>
          <w:szCs w:val="28"/>
        </w:rPr>
        <w:tab/>
      </w:r>
      <w:proofErr w:type="gramStart"/>
      <w:r>
        <w:rPr>
          <w:sz w:val="28"/>
          <w:szCs w:val="28"/>
        </w:rPr>
        <w:t xml:space="preserve">В соответствии с постановлением Администрации муниципального образования «Балезинский район» </w:t>
      </w:r>
      <w:r w:rsidRPr="00372C24">
        <w:rPr>
          <w:color w:val="auto"/>
          <w:sz w:val="28"/>
          <w:szCs w:val="28"/>
        </w:rPr>
        <w:t xml:space="preserve">от </w:t>
      </w:r>
      <w:r w:rsidR="00372C24" w:rsidRPr="00372C24">
        <w:rPr>
          <w:color w:val="auto"/>
          <w:sz w:val="28"/>
          <w:szCs w:val="28"/>
        </w:rPr>
        <w:t>7</w:t>
      </w:r>
      <w:r w:rsidR="002154D8" w:rsidRPr="00372C24">
        <w:rPr>
          <w:color w:val="auto"/>
          <w:sz w:val="28"/>
          <w:szCs w:val="28"/>
        </w:rPr>
        <w:t xml:space="preserve"> </w:t>
      </w:r>
      <w:r w:rsidR="00372C24" w:rsidRPr="00372C24">
        <w:rPr>
          <w:color w:val="auto"/>
          <w:sz w:val="28"/>
          <w:szCs w:val="28"/>
        </w:rPr>
        <w:t xml:space="preserve">декабря 2020 года </w:t>
      </w:r>
      <w:r w:rsidR="00612DFF">
        <w:rPr>
          <w:color w:val="auto"/>
          <w:sz w:val="28"/>
          <w:szCs w:val="28"/>
        </w:rPr>
        <w:t xml:space="preserve">№ </w:t>
      </w:r>
      <w:r w:rsidR="00372C24" w:rsidRPr="00372C24">
        <w:rPr>
          <w:color w:val="auto"/>
          <w:sz w:val="28"/>
          <w:szCs w:val="28"/>
        </w:rPr>
        <w:t>1345</w:t>
      </w:r>
      <w:r w:rsidR="003525D4">
        <w:rPr>
          <w:sz w:val="28"/>
          <w:szCs w:val="28"/>
        </w:rPr>
        <w:t xml:space="preserve">  «Об утверждении Порядка предоставления поддержки социально ориентированным неком</w:t>
      </w:r>
      <w:r w:rsidR="008E725A">
        <w:rPr>
          <w:sz w:val="28"/>
          <w:szCs w:val="28"/>
        </w:rPr>
        <w:t>м</w:t>
      </w:r>
      <w:r w:rsidR="003525D4">
        <w:rPr>
          <w:sz w:val="28"/>
          <w:szCs w:val="28"/>
        </w:rPr>
        <w:t xml:space="preserve">ерческим организациям (СОНКО) на реализацию проекта по обеспечению </w:t>
      </w:r>
      <w:r w:rsidR="008E725A">
        <w:rPr>
          <w:sz w:val="28"/>
          <w:szCs w:val="28"/>
        </w:rPr>
        <w:t>развития системы дополнительного образования детей посредством внедрения механизма персонифицированного финансирования в муниципальном образовании «Балезинский район» и в целях реализации и обеспечения функционирования механизма персонифицированного финансирования дополнительного образования детей, закрепления в</w:t>
      </w:r>
      <w:proofErr w:type="gramEnd"/>
      <w:r w:rsidR="008E725A">
        <w:rPr>
          <w:sz w:val="28"/>
          <w:szCs w:val="28"/>
        </w:rPr>
        <w:t xml:space="preserve"> </w:t>
      </w:r>
      <w:proofErr w:type="gramStart"/>
      <w:r w:rsidR="008E725A">
        <w:rPr>
          <w:sz w:val="28"/>
          <w:szCs w:val="28"/>
        </w:rPr>
        <w:t>качестве</w:t>
      </w:r>
      <w:proofErr w:type="gramEnd"/>
      <w:r w:rsidR="008E725A">
        <w:rPr>
          <w:sz w:val="28"/>
          <w:szCs w:val="28"/>
        </w:rPr>
        <w:t xml:space="preserve"> уполномоченной организации социально ориентированной некоммерческой организации,</w:t>
      </w:r>
    </w:p>
    <w:p w:rsidR="00B13CC6" w:rsidRDefault="00B13CC6" w:rsidP="001C5A1E">
      <w:pPr>
        <w:pStyle w:val="23"/>
        <w:tabs>
          <w:tab w:val="left" w:pos="0"/>
        </w:tabs>
        <w:spacing w:before="0"/>
        <w:jc w:val="both"/>
        <w:rPr>
          <w:sz w:val="28"/>
          <w:szCs w:val="28"/>
        </w:rPr>
      </w:pPr>
      <w:r>
        <w:rPr>
          <w:sz w:val="28"/>
          <w:szCs w:val="28"/>
        </w:rPr>
        <w:t>ПОСТАНОВЛЯЮ:</w:t>
      </w:r>
    </w:p>
    <w:p w:rsidR="00B13CC6" w:rsidRDefault="008E725A" w:rsidP="00B13CC6">
      <w:pPr>
        <w:pStyle w:val="23"/>
        <w:numPr>
          <w:ilvl w:val="0"/>
          <w:numId w:val="9"/>
        </w:numPr>
        <w:tabs>
          <w:tab w:val="left" w:pos="0"/>
        </w:tabs>
        <w:spacing w:before="0"/>
        <w:jc w:val="both"/>
        <w:rPr>
          <w:sz w:val="28"/>
          <w:szCs w:val="28"/>
        </w:rPr>
      </w:pPr>
      <w:r>
        <w:rPr>
          <w:sz w:val="28"/>
          <w:szCs w:val="28"/>
        </w:rPr>
        <w:t>Провести конкурсный отбор на предоставление субсидии из бюджета муниципального образования «Балезинский район» социально ориентированной некоммерческой организации на реализацию проекта по обеспечению развития системы дополнительного образования детей посредствам внедрения механизма персонифицированного финансирования в 202</w:t>
      </w:r>
      <w:r w:rsidR="00372C24">
        <w:rPr>
          <w:sz w:val="28"/>
          <w:szCs w:val="28"/>
        </w:rPr>
        <w:t>1</w:t>
      </w:r>
      <w:r>
        <w:rPr>
          <w:sz w:val="28"/>
          <w:szCs w:val="28"/>
        </w:rPr>
        <w:t xml:space="preserve"> году (далее – Конкурс)</w:t>
      </w:r>
      <w:r w:rsidR="00E66E1F">
        <w:rPr>
          <w:sz w:val="28"/>
          <w:szCs w:val="28"/>
        </w:rPr>
        <w:t>.</w:t>
      </w:r>
    </w:p>
    <w:p w:rsidR="00E66E1F" w:rsidRDefault="00E66E1F" w:rsidP="00B13CC6">
      <w:pPr>
        <w:pStyle w:val="23"/>
        <w:numPr>
          <w:ilvl w:val="0"/>
          <w:numId w:val="9"/>
        </w:numPr>
        <w:tabs>
          <w:tab w:val="left" w:pos="0"/>
        </w:tabs>
        <w:spacing w:before="0"/>
        <w:jc w:val="both"/>
        <w:rPr>
          <w:sz w:val="28"/>
          <w:szCs w:val="28"/>
        </w:rPr>
      </w:pPr>
      <w:r>
        <w:rPr>
          <w:sz w:val="28"/>
          <w:szCs w:val="28"/>
        </w:rPr>
        <w:lastRenderedPageBreak/>
        <w:t>Управлению образования Администрации муниципального образования «Балезинский район»:</w:t>
      </w:r>
    </w:p>
    <w:p w:rsidR="00E66E1F" w:rsidRDefault="00E66E1F" w:rsidP="00E66E1F">
      <w:pPr>
        <w:pStyle w:val="23"/>
        <w:tabs>
          <w:tab w:val="left" w:pos="0"/>
        </w:tabs>
        <w:spacing w:before="0"/>
        <w:jc w:val="both"/>
        <w:rPr>
          <w:sz w:val="28"/>
          <w:szCs w:val="28"/>
        </w:rPr>
      </w:pPr>
      <w:r>
        <w:rPr>
          <w:sz w:val="28"/>
          <w:szCs w:val="28"/>
        </w:rPr>
        <w:t xml:space="preserve">2.1 в срок до </w:t>
      </w:r>
      <w:r w:rsidR="002154D8">
        <w:rPr>
          <w:sz w:val="28"/>
          <w:szCs w:val="28"/>
        </w:rPr>
        <w:t>1</w:t>
      </w:r>
      <w:r w:rsidR="00372C24">
        <w:rPr>
          <w:sz w:val="28"/>
          <w:szCs w:val="28"/>
        </w:rPr>
        <w:t>1</w:t>
      </w:r>
      <w:r w:rsidR="002154D8">
        <w:rPr>
          <w:sz w:val="28"/>
          <w:szCs w:val="28"/>
        </w:rPr>
        <w:t xml:space="preserve"> </w:t>
      </w:r>
      <w:r>
        <w:rPr>
          <w:sz w:val="28"/>
          <w:szCs w:val="28"/>
        </w:rPr>
        <w:t>декабря 20</w:t>
      </w:r>
      <w:r w:rsidR="00372C24">
        <w:rPr>
          <w:sz w:val="28"/>
          <w:szCs w:val="28"/>
        </w:rPr>
        <w:t>20</w:t>
      </w:r>
      <w:r>
        <w:rPr>
          <w:sz w:val="28"/>
          <w:szCs w:val="28"/>
        </w:rPr>
        <w:t xml:space="preserve"> года обеспечить размещение объявления о проведении Конкурса на официальном сайте Администрации муниципального образования «Балезинский район» в информационно-телекоммуникационной сети «Интернет» в соответствии с Приложением 1 к настоящему постановлению;</w:t>
      </w:r>
    </w:p>
    <w:p w:rsidR="00E66E1F" w:rsidRDefault="00612DFF" w:rsidP="00E66E1F">
      <w:pPr>
        <w:pStyle w:val="23"/>
        <w:tabs>
          <w:tab w:val="left" w:pos="0"/>
        </w:tabs>
        <w:spacing w:before="0"/>
        <w:jc w:val="both"/>
        <w:rPr>
          <w:sz w:val="28"/>
          <w:szCs w:val="28"/>
        </w:rPr>
      </w:pPr>
      <w:r>
        <w:rPr>
          <w:sz w:val="28"/>
          <w:szCs w:val="28"/>
        </w:rPr>
        <w:t>2.2</w:t>
      </w:r>
      <w:r w:rsidR="00E66E1F">
        <w:rPr>
          <w:sz w:val="28"/>
          <w:szCs w:val="28"/>
        </w:rPr>
        <w:t xml:space="preserve"> в срок до </w:t>
      </w:r>
      <w:r w:rsidR="00B05D85">
        <w:rPr>
          <w:sz w:val="28"/>
          <w:szCs w:val="28"/>
        </w:rPr>
        <w:t>2</w:t>
      </w:r>
      <w:r w:rsidR="00372C24">
        <w:rPr>
          <w:sz w:val="28"/>
          <w:szCs w:val="28"/>
        </w:rPr>
        <w:t>1</w:t>
      </w:r>
      <w:r w:rsidR="00B05D85">
        <w:rPr>
          <w:sz w:val="28"/>
          <w:szCs w:val="28"/>
        </w:rPr>
        <w:t xml:space="preserve"> </w:t>
      </w:r>
      <w:r w:rsidR="00E66E1F">
        <w:rPr>
          <w:sz w:val="28"/>
          <w:szCs w:val="28"/>
        </w:rPr>
        <w:t>декабря 20</w:t>
      </w:r>
      <w:r>
        <w:rPr>
          <w:sz w:val="28"/>
          <w:szCs w:val="28"/>
        </w:rPr>
        <w:t>20</w:t>
      </w:r>
      <w:r w:rsidR="00E66E1F">
        <w:rPr>
          <w:sz w:val="28"/>
          <w:szCs w:val="28"/>
        </w:rPr>
        <w:t xml:space="preserve"> года обеспечить проведение Конкурса, подведение его итогов и извещение победителей о результатах Конкурса.</w:t>
      </w:r>
    </w:p>
    <w:p w:rsidR="002916AA" w:rsidRDefault="00E66E1F" w:rsidP="00B13CC6">
      <w:pPr>
        <w:pStyle w:val="23"/>
        <w:numPr>
          <w:ilvl w:val="0"/>
          <w:numId w:val="9"/>
        </w:numPr>
        <w:tabs>
          <w:tab w:val="left" w:pos="0"/>
        </w:tabs>
        <w:spacing w:before="0"/>
        <w:jc w:val="both"/>
        <w:rPr>
          <w:sz w:val="28"/>
          <w:szCs w:val="28"/>
        </w:rPr>
      </w:pPr>
      <w:proofErr w:type="gramStart"/>
      <w:r>
        <w:rPr>
          <w:sz w:val="28"/>
          <w:szCs w:val="28"/>
        </w:rPr>
        <w:t>Утвердить состав конкурсной комиссии Администрации муниципального образования «Балезинский район» по проведению Конкурса на предоставление субсидий из бюджета муниципального</w:t>
      </w:r>
      <w:r w:rsidR="000A5DF9">
        <w:rPr>
          <w:sz w:val="28"/>
          <w:szCs w:val="28"/>
        </w:rPr>
        <w:t xml:space="preserve"> образования «Балезинский район» социально ориентированной некоммерческой организации на реализацию проекта по обеспечению  развития системы дополнительного образования детей посредством внедрения механизма персонифицированного финансирования в 202</w:t>
      </w:r>
      <w:r w:rsidR="00372C24">
        <w:rPr>
          <w:sz w:val="28"/>
          <w:szCs w:val="28"/>
        </w:rPr>
        <w:t>1</w:t>
      </w:r>
      <w:r w:rsidR="000A5DF9">
        <w:rPr>
          <w:sz w:val="28"/>
          <w:szCs w:val="28"/>
        </w:rPr>
        <w:t xml:space="preserve"> году (далее конкурсная комиссия)  </w:t>
      </w:r>
      <w:r>
        <w:rPr>
          <w:sz w:val="28"/>
          <w:szCs w:val="28"/>
        </w:rPr>
        <w:t xml:space="preserve"> </w:t>
      </w:r>
      <w:r w:rsidR="000A5DF9">
        <w:rPr>
          <w:sz w:val="28"/>
          <w:szCs w:val="28"/>
        </w:rPr>
        <w:t>в соответствии с Приложением 2 к настоящему постановлению.</w:t>
      </w:r>
      <w:proofErr w:type="gramEnd"/>
    </w:p>
    <w:p w:rsidR="000A5DF9" w:rsidRDefault="000A5DF9" w:rsidP="00B13CC6">
      <w:pPr>
        <w:pStyle w:val="23"/>
        <w:numPr>
          <w:ilvl w:val="0"/>
          <w:numId w:val="9"/>
        </w:numPr>
        <w:tabs>
          <w:tab w:val="left" w:pos="0"/>
        </w:tabs>
        <w:spacing w:before="0"/>
        <w:jc w:val="both"/>
        <w:rPr>
          <w:sz w:val="28"/>
          <w:szCs w:val="28"/>
        </w:rPr>
      </w:pPr>
      <w:r>
        <w:rPr>
          <w:sz w:val="28"/>
          <w:szCs w:val="28"/>
        </w:rPr>
        <w:t>Утвердить Положение о конкурсной комиссии в соответствии с Приложение 3 к настоящему постановлению.</w:t>
      </w:r>
    </w:p>
    <w:p w:rsidR="000A5DF9" w:rsidRDefault="000A5DF9" w:rsidP="00B13CC6">
      <w:pPr>
        <w:pStyle w:val="23"/>
        <w:numPr>
          <w:ilvl w:val="0"/>
          <w:numId w:val="9"/>
        </w:numPr>
        <w:tabs>
          <w:tab w:val="left" w:pos="0"/>
        </w:tabs>
        <w:spacing w:before="0"/>
        <w:jc w:val="both"/>
        <w:rPr>
          <w:sz w:val="28"/>
          <w:szCs w:val="28"/>
        </w:rPr>
      </w:pP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2916AA" w:rsidRDefault="002916AA" w:rsidP="002916AA">
      <w:pPr>
        <w:pStyle w:val="23"/>
        <w:tabs>
          <w:tab w:val="left" w:pos="0"/>
        </w:tabs>
        <w:spacing w:before="0"/>
        <w:jc w:val="both"/>
        <w:rPr>
          <w:sz w:val="28"/>
          <w:szCs w:val="28"/>
        </w:rPr>
      </w:pPr>
    </w:p>
    <w:p w:rsidR="000A5DF9" w:rsidRDefault="000A5DF9" w:rsidP="002916AA">
      <w:pPr>
        <w:pStyle w:val="23"/>
        <w:tabs>
          <w:tab w:val="left" w:pos="0"/>
        </w:tabs>
        <w:spacing w:before="0"/>
        <w:jc w:val="both"/>
        <w:rPr>
          <w:sz w:val="28"/>
          <w:szCs w:val="28"/>
        </w:rPr>
      </w:pPr>
    </w:p>
    <w:p w:rsidR="00DD6344" w:rsidRDefault="00612DFF" w:rsidP="00BC60BD">
      <w:pPr>
        <w:jc w:val="both"/>
        <w:rPr>
          <w:szCs w:val="28"/>
        </w:rPr>
      </w:pPr>
      <w:r>
        <w:rPr>
          <w:szCs w:val="28"/>
        </w:rPr>
        <w:t>Г</w:t>
      </w:r>
      <w:r w:rsidR="00BC60BD" w:rsidRPr="004A6C95">
        <w:rPr>
          <w:szCs w:val="28"/>
        </w:rPr>
        <w:t>лав</w:t>
      </w:r>
      <w:r>
        <w:rPr>
          <w:szCs w:val="28"/>
        </w:rPr>
        <w:t>а</w:t>
      </w:r>
      <w:r w:rsidR="00AF6BA4">
        <w:rPr>
          <w:szCs w:val="28"/>
        </w:rPr>
        <w:t xml:space="preserve"> </w:t>
      </w:r>
      <w:r w:rsidR="00DD6344">
        <w:rPr>
          <w:szCs w:val="28"/>
        </w:rPr>
        <w:t>муниципального образования</w:t>
      </w:r>
    </w:p>
    <w:p w:rsidR="00BC60BD" w:rsidRPr="004A6C95" w:rsidRDefault="00AF6BA4" w:rsidP="00612DFF">
      <w:pPr>
        <w:jc w:val="center"/>
        <w:rPr>
          <w:szCs w:val="28"/>
        </w:rPr>
      </w:pPr>
      <w:r>
        <w:rPr>
          <w:szCs w:val="28"/>
        </w:rPr>
        <w:t>«Балезинский район»</w:t>
      </w:r>
      <w:r w:rsidR="00BC60BD" w:rsidRPr="004A6C95">
        <w:rPr>
          <w:szCs w:val="28"/>
        </w:rPr>
        <w:t xml:space="preserve">                        </w:t>
      </w:r>
      <w:r w:rsidR="004A6C95">
        <w:rPr>
          <w:szCs w:val="28"/>
        </w:rPr>
        <w:t xml:space="preserve">    </w:t>
      </w:r>
      <w:r>
        <w:rPr>
          <w:szCs w:val="28"/>
        </w:rPr>
        <w:t xml:space="preserve"> </w:t>
      </w:r>
      <w:r w:rsidR="00DD6344">
        <w:rPr>
          <w:szCs w:val="28"/>
        </w:rPr>
        <w:t xml:space="preserve">                                 </w:t>
      </w:r>
      <w:proofErr w:type="spellStart"/>
      <w:r w:rsidR="00612DFF">
        <w:rPr>
          <w:szCs w:val="28"/>
        </w:rPr>
        <w:t>Ю.В.Новойдарский</w:t>
      </w:r>
      <w:proofErr w:type="spellEnd"/>
    </w:p>
    <w:p w:rsidR="00E13491" w:rsidRDefault="00E13491" w:rsidP="00E13491"/>
    <w:p w:rsidR="00B92A12" w:rsidRDefault="00B92A12" w:rsidP="00E13491"/>
    <w:p w:rsidR="00B92A12" w:rsidRDefault="00B92A12" w:rsidP="00E13491"/>
    <w:p w:rsidR="00B92A12" w:rsidRDefault="00B92A12" w:rsidP="00E13491"/>
    <w:p w:rsidR="00B92A12" w:rsidRDefault="00B92A12" w:rsidP="00E13491"/>
    <w:sectPr w:rsidR="00B92A12" w:rsidSect="005E7E07">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B5B94"/>
    <w:multiLevelType w:val="multilevel"/>
    <w:tmpl w:val="7194AD8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193254AE"/>
    <w:multiLevelType w:val="multilevel"/>
    <w:tmpl w:val="A942C73E"/>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492B4B72"/>
    <w:multiLevelType w:val="multilevel"/>
    <w:tmpl w:val="4D728A04"/>
    <w:lvl w:ilvl="0">
      <w:start w:val="1"/>
      <w:numFmt w:val="decimal"/>
      <w:lvlText w:val="%1)"/>
      <w:lvlJc w:val="left"/>
      <w:pPr>
        <w:ind w:left="1429" w:firstLine="1069"/>
      </w:pPr>
      <w:rPr>
        <w:rFonts w:ascii="Times New Roman" w:eastAsia="Times New Roman" w:hAnsi="Times New Roman" w:cs="Times New Roman"/>
        <w:b w:val="0"/>
        <w:i w:val="0"/>
        <w:sz w:val="24"/>
        <w:szCs w:val="24"/>
      </w:rPr>
    </w:lvl>
    <w:lvl w:ilvl="1">
      <w:start w:val="1"/>
      <w:numFmt w:val="decimal"/>
      <w:lvlText w:val="%2."/>
      <w:lvlJc w:val="left"/>
      <w:pPr>
        <w:ind w:left="1440" w:firstLine="1080"/>
      </w:pPr>
      <w:rPr>
        <w:rFonts w:cs="Times New Roman"/>
      </w:rPr>
    </w:lvl>
    <w:lvl w:ilvl="2">
      <w:start w:val="1"/>
      <w:numFmt w:val="decimal"/>
      <w:lvlText w:val="%3."/>
      <w:lvlJc w:val="left"/>
      <w:pPr>
        <w:ind w:left="2160" w:firstLine="1800"/>
      </w:pPr>
      <w:rPr>
        <w:rFonts w:cs="Times New Roman"/>
      </w:rPr>
    </w:lvl>
    <w:lvl w:ilvl="3">
      <w:start w:val="1"/>
      <w:numFmt w:val="decimal"/>
      <w:lvlText w:val="%4."/>
      <w:lvlJc w:val="left"/>
      <w:pPr>
        <w:ind w:left="2880" w:firstLine="2520"/>
      </w:pPr>
      <w:rPr>
        <w:rFonts w:cs="Times New Roman"/>
      </w:rPr>
    </w:lvl>
    <w:lvl w:ilvl="4">
      <w:start w:val="1"/>
      <w:numFmt w:val="decimal"/>
      <w:lvlText w:val="%5."/>
      <w:lvlJc w:val="left"/>
      <w:pPr>
        <w:ind w:left="3600" w:firstLine="3240"/>
      </w:pPr>
      <w:rPr>
        <w:rFonts w:cs="Times New Roman"/>
      </w:rPr>
    </w:lvl>
    <w:lvl w:ilvl="5">
      <w:start w:val="1"/>
      <w:numFmt w:val="decimal"/>
      <w:lvlText w:val="%6."/>
      <w:lvlJc w:val="left"/>
      <w:pPr>
        <w:ind w:left="4320" w:firstLine="3960"/>
      </w:pPr>
      <w:rPr>
        <w:rFonts w:cs="Times New Roman"/>
      </w:rPr>
    </w:lvl>
    <w:lvl w:ilvl="6">
      <w:start w:val="1"/>
      <w:numFmt w:val="decimal"/>
      <w:lvlText w:val="%7."/>
      <w:lvlJc w:val="left"/>
      <w:pPr>
        <w:ind w:left="5040" w:firstLine="4680"/>
      </w:pPr>
      <w:rPr>
        <w:rFonts w:cs="Times New Roman"/>
      </w:rPr>
    </w:lvl>
    <w:lvl w:ilvl="7">
      <w:start w:val="1"/>
      <w:numFmt w:val="decimal"/>
      <w:lvlText w:val="%8."/>
      <w:lvlJc w:val="left"/>
      <w:pPr>
        <w:ind w:left="5760" w:firstLine="5400"/>
      </w:pPr>
      <w:rPr>
        <w:rFonts w:cs="Times New Roman"/>
      </w:rPr>
    </w:lvl>
    <w:lvl w:ilvl="8">
      <w:start w:val="1"/>
      <w:numFmt w:val="decimal"/>
      <w:lvlText w:val="%9."/>
      <w:lvlJc w:val="left"/>
      <w:pPr>
        <w:ind w:left="6480" w:firstLine="6120"/>
      </w:pPr>
      <w:rPr>
        <w:rFonts w:cs="Times New Roman"/>
      </w:rPr>
    </w:lvl>
  </w:abstractNum>
  <w:abstractNum w:abstractNumId="3">
    <w:nsid w:val="52217C26"/>
    <w:multiLevelType w:val="multilevel"/>
    <w:tmpl w:val="2F3A26F4"/>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5706D23"/>
    <w:multiLevelType w:val="multilevel"/>
    <w:tmpl w:val="5100EC1A"/>
    <w:lvl w:ilvl="0">
      <w:start w:val="1"/>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6ED40023"/>
    <w:multiLevelType w:val="multilevel"/>
    <w:tmpl w:val="EB526FC4"/>
    <w:lvl w:ilvl="0">
      <w:start w:val="1"/>
      <w:numFmt w:val="decimal"/>
      <w:lvlText w:val="%1)"/>
      <w:lvlJc w:val="left"/>
      <w:pPr>
        <w:ind w:left="928" w:firstLine="568"/>
      </w:pPr>
      <w:rPr>
        <w:rFonts w:ascii="Times New Roman" w:eastAsia="Times New Roman" w:hAnsi="Times New Roman" w:cs="Times New Roman"/>
        <w:b w:val="0"/>
        <w:i w:val="0"/>
        <w:sz w:val="24"/>
        <w:szCs w:val="24"/>
      </w:rPr>
    </w:lvl>
    <w:lvl w:ilvl="1">
      <w:start w:val="1"/>
      <w:numFmt w:val="lowerLetter"/>
      <w:lvlText w:val="%2."/>
      <w:lvlJc w:val="left"/>
      <w:pPr>
        <w:ind w:left="2149" w:firstLine="1789"/>
      </w:pPr>
      <w:rPr>
        <w:rFonts w:cs="Times New Roman"/>
      </w:rPr>
    </w:lvl>
    <w:lvl w:ilvl="2">
      <w:start w:val="1"/>
      <w:numFmt w:val="lowerRoman"/>
      <w:lvlText w:val="%3."/>
      <w:lvlJc w:val="right"/>
      <w:pPr>
        <w:ind w:left="2869" w:firstLine="2689"/>
      </w:pPr>
      <w:rPr>
        <w:rFonts w:cs="Times New Roman"/>
      </w:rPr>
    </w:lvl>
    <w:lvl w:ilvl="3">
      <w:start w:val="1"/>
      <w:numFmt w:val="decimal"/>
      <w:lvlText w:val="%4."/>
      <w:lvlJc w:val="left"/>
      <w:pPr>
        <w:ind w:left="3589" w:firstLine="3229"/>
      </w:pPr>
      <w:rPr>
        <w:rFonts w:cs="Times New Roman"/>
      </w:rPr>
    </w:lvl>
    <w:lvl w:ilvl="4">
      <w:start w:val="1"/>
      <w:numFmt w:val="lowerLetter"/>
      <w:lvlText w:val="%5."/>
      <w:lvlJc w:val="left"/>
      <w:pPr>
        <w:ind w:left="4309" w:firstLine="3949"/>
      </w:pPr>
      <w:rPr>
        <w:rFonts w:cs="Times New Roman"/>
      </w:rPr>
    </w:lvl>
    <w:lvl w:ilvl="5">
      <w:start w:val="1"/>
      <w:numFmt w:val="lowerRoman"/>
      <w:lvlText w:val="%6."/>
      <w:lvlJc w:val="right"/>
      <w:pPr>
        <w:ind w:left="5029" w:firstLine="4849"/>
      </w:pPr>
      <w:rPr>
        <w:rFonts w:cs="Times New Roman"/>
      </w:rPr>
    </w:lvl>
    <w:lvl w:ilvl="6">
      <w:start w:val="1"/>
      <w:numFmt w:val="decimal"/>
      <w:lvlText w:val="%7."/>
      <w:lvlJc w:val="left"/>
      <w:pPr>
        <w:ind w:left="5749" w:firstLine="5389"/>
      </w:pPr>
      <w:rPr>
        <w:rFonts w:cs="Times New Roman"/>
      </w:rPr>
    </w:lvl>
    <w:lvl w:ilvl="7">
      <w:start w:val="1"/>
      <w:numFmt w:val="lowerLetter"/>
      <w:lvlText w:val="%8."/>
      <w:lvlJc w:val="left"/>
      <w:pPr>
        <w:ind w:left="6469" w:firstLine="6109"/>
      </w:pPr>
      <w:rPr>
        <w:rFonts w:cs="Times New Roman"/>
      </w:rPr>
    </w:lvl>
    <w:lvl w:ilvl="8">
      <w:start w:val="1"/>
      <w:numFmt w:val="lowerRoman"/>
      <w:lvlText w:val="%9."/>
      <w:lvlJc w:val="right"/>
      <w:pPr>
        <w:ind w:left="7189" w:firstLine="7009"/>
      </w:pPr>
      <w:rPr>
        <w:rFonts w:cs="Times New Roman"/>
      </w:rPr>
    </w:lvl>
  </w:abstractNum>
  <w:abstractNum w:abstractNumId="6">
    <w:nsid w:val="71F22BC2"/>
    <w:multiLevelType w:val="hybridMultilevel"/>
    <w:tmpl w:val="B49675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D9A5825"/>
    <w:multiLevelType w:val="hybridMultilevel"/>
    <w:tmpl w:val="5298E5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F4D6E78"/>
    <w:multiLevelType w:val="hybridMultilevel"/>
    <w:tmpl w:val="9B129C48"/>
    <w:lvl w:ilvl="0" w:tplc="7362FA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2"/>
  </w:num>
  <w:num w:numId="3">
    <w:abstractNumId w:val="8"/>
  </w:num>
  <w:num w:numId="4">
    <w:abstractNumId w:val="0"/>
  </w:num>
  <w:num w:numId="5">
    <w:abstractNumId w:val="5"/>
  </w:num>
  <w:num w:numId="6">
    <w:abstractNumId w:val="4"/>
  </w:num>
  <w:num w:numId="7">
    <w:abstractNumId w:val="1"/>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63887"/>
    <w:rsid w:val="00043AC4"/>
    <w:rsid w:val="000507AF"/>
    <w:rsid w:val="00080C92"/>
    <w:rsid w:val="000A5DF9"/>
    <w:rsid w:val="000D2574"/>
    <w:rsid w:val="00135399"/>
    <w:rsid w:val="00140167"/>
    <w:rsid w:val="001512C1"/>
    <w:rsid w:val="001B4764"/>
    <w:rsid w:val="001C37F8"/>
    <w:rsid w:val="001C5A1E"/>
    <w:rsid w:val="001C7AAD"/>
    <w:rsid w:val="002154D8"/>
    <w:rsid w:val="002916AA"/>
    <w:rsid w:val="002B76D9"/>
    <w:rsid w:val="002C4C70"/>
    <w:rsid w:val="002F208C"/>
    <w:rsid w:val="003525D4"/>
    <w:rsid w:val="00372C24"/>
    <w:rsid w:val="003A15AF"/>
    <w:rsid w:val="003F4404"/>
    <w:rsid w:val="00410CA7"/>
    <w:rsid w:val="0049394A"/>
    <w:rsid w:val="004A6C95"/>
    <w:rsid w:val="00514947"/>
    <w:rsid w:val="00526751"/>
    <w:rsid w:val="005602E7"/>
    <w:rsid w:val="005C36E1"/>
    <w:rsid w:val="005E7E07"/>
    <w:rsid w:val="00612DFF"/>
    <w:rsid w:val="00616E4A"/>
    <w:rsid w:val="006A664D"/>
    <w:rsid w:val="006D1BAE"/>
    <w:rsid w:val="006E4EA0"/>
    <w:rsid w:val="00736374"/>
    <w:rsid w:val="007C1F8E"/>
    <w:rsid w:val="007C7EFC"/>
    <w:rsid w:val="007F5123"/>
    <w:rsid w:val="00892FEA"/>
    <w:rsid w:val="008E5C44"/>
    <w:rsid w:val="008E725A"/>
    <w:rsid w:val="009053D0"/>
    <w:rsid w:val="009738A1"/>
    <w:rsid w:val="009B0D14"/>
    <w:rsid w:val="009F7DFD"/>
    <w:rsid w:val="00A4617C"/>
    <w:rsid w:val="00A63887"/>
    <w:rsid w:val="00AB78E4"/>
    <w:rsid w:val="00AF6BA4"/>
    <w:rsid w:val="00B05D85"/>
    <w:rsid w:val="00B13CC6"/>
    <w:rsid w:val="00B8625C"/>
    <w:rsid w:val="00B92A12"/>
    <w:rsid w:val="00BC60BD"/>
    <w:rsid w:val="00BD0AAB"/>
    <w:rsid w:val="00BF3285"/>
    <w:rsid w:val="00C44C18"/>
    <w:rsid w:val="00C975EB"/>
    <w:rsid w:val="00CA4B67"/>
    <w:rsid w:val="00D27526"/>
    <w:rsid w:val="00D5709F"/>
    <w:rsid w:val="00D73499"/>
    <w:rsid w:val="00DD6344"/>
    <w:rsid w:val="00E1158B"/>
    <w:rsid w:val="00E13491"/>
    <w:rsid w:val="00E550D9"/>
    <w:rsid w:val="00E66E1F"/>
    <w:rsid w:val="00E67431"/>
    <w:rsid w:val="00E7745B"/>
    <w:rsid w:val="00EB2964"/>
    <w:rsid w:val="00EE3A5A"/>
    <w:rsid w:val="00EF121B"/>
    <w:rsid w:val="00F04F77"/>
    <w:rsid w:val="00F34CD9"/>
    <w:rsid w:val="00F66C3F"/>
    <w:rsid w:val="00F879B6"/>
    <w:rsid w:val="00FC7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87"/>
    <w:pPr>
      <w:spacing w:after="0" w:line="240" w:lineRule="auto"/>
    </w:pPr>
    <w:rPr>
      <w:rFonts w:ascii="Times New Roman" w:eastAsia="Times New Roman" w:hAnsi="Times New Roman" w:cs="Times New Roman"/>
      <w:sz w:val="28"/>
      <w:szCs w:val="20"/>
      <w:lang w:eastAsia="ru-RU"/>
    </w:rPr>
  </w:style>
  <w:style w:type="paragraph" w:styleId="2">
    <w:name w:val="heading 2"/>
    <w:basedOn w:val="a"/>
    <w:next w:val="a"/>
    <w:link w:val="20"/>
    <w:semiHidden/>
    <w:unhideWhenUsed/>
    <w:qFormat/>
    <w:rsid w:val="00A63887"/>
    <w:pPr>
      <w:keepNext/>
      <w:ind w:right="-2"/>
      <w:jc w:val="both"/>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unhideWhenUsed/>
    <w:rsid w:val="00A63887"/>
    <w:pPr>
      <w:spacing w:after="120" w:line="480" w:lineRule="auto"/>
    </w:pPr>
  </w:style>
  <w:style w:type="character" w:customStyle="1" w:styleId="22">
    <w:name w:val="Основной текст 2 Знак"/>
    <w:basedOn w:val="a0"/>
    <w:link w:val="21"/>
    <w:semiHidden/>
    <w:rsid w:val="00A63887"/>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A63887"/>
    <w:rPr>
      <w:rFonts w:ascii="Tahoma" w:hAnsi="Tahoma" w:cs="Tahoma"/>
      <w:sz w:val="16"/>
      <w:szCs w:val="16"/>
    </w:rPr>
  </w:style>
  <w:style w:type="character" w:customStyle="1" w:styleId="a4">
    <w:name w:val="Текст выноски Знак"/>
    <w:basedOn w:val="a0"/>
    <w:link w:val="a3"/>
    <w:uiPriority w:val="99"/>
    <w:semiHidden/>
    <w:rsid w:val="00A63887"/>
    <w:rPr>
      <w:rFonts w:ascii="Tahoma" w:eastAsia="Times New Roman" w:hAnsi="Tahoma" w:cs="Tahoma"/>
      <w:sz w:val="16"/>
      <w:szCs w:val="16"/>
      <w:lang w:eastAsia="ru-RU"/>
    </w:rPr>
  </w:style>
  <w:style w:type="character" w:customStyle="1" w:styleId="20">
    <w:name w:val="Заголовок 2 Знак"/>
    <w:basedOn w:val="a0"/>
    <w:link w:val="2"/>
    <w:semiHidden/>
    <w:rsid w:val="00A63887"/>
    <w:rPr>
      <w:rFonts w:ascii="Times New Roman" w:eastAsia="Times New Roman" w:hAnsi="Times New Roman" w:cs="Times New Roman"/>
      <w:sz w:val="28"/>
      <w:szCs w:val="20"/>
      <w:lang w:eastAsia="ru-RU"/>
    </w:rPr>
  </w:style>
  <w:style w:type="paragraph" w:customStyle="1" w:styleId="1">
    <w:name w:val="Обычный1"/>
    <w:rsid w:val="00080C92"/>
    <w:pPr>
      <w:spacing w:before="240" w:after="0" w:line="240" w:lineRule="auto"/>
    </w:pPr>
    <w:rPr>
      <w:rFonts w:ascii="Times New Roman" w:eastAsia="Times New Roman" w:hAnsi="Times New Roman" w:cs="Times New Roman"/>
      <w:color w:val="000000"/>
      <w:sz w:val="24"/>
      <w:szCs w:val="24"/>
      <w:lang w:eastAsia="ru-RU"/>
    </w:rPr>
  </w:style>
  <w:style w:type="paragraph" w:customStyle="1" w:styleId="23">
    <w:name w:val="Обычный2"/>
    <w:rsid w:val="006E4EA0"/>
    <w:pPr>
      <w:spacing w:before="240" w:after="0" w:line="240" w:lineRule="auto"/>
    </w:pPr>
    <w:rPr>
      <w:rFonts w:ascii="Times New Roman" w:eastAsia="Times New Roman" w:hAnsi="Times New Roman" w:cs="Times New Roman"/>
      <w:color w:val="000000"/>
      <w:sz w:val="24"/>
      <w:szCs w:val="24"/>
      <w:lang w:eastAsia="ru-RU"/>
    </w:rPr>
  </w:style>
  <w:style w:type="paragraph" w:styleId="a5">
    <w:name w:val="List Paragraph"/>
    <w:basedOn w:val="a"/>
    <w:uiPriority w:val="34"/>
    <w:qFormat/>
    <w:rsid w:val="002B76D9"/>
    <w:pPr>
      <w:ind w:left="720"/>
      <w:contextualSpacing/>
    </w:pPr>
  </w:style>
  <w:style w:type="paragraph" w:customStyle="1" w:styleId="3">
    <w:name w:val="Обычный3"/>
    <w:rsid w:val="009738A1"/>
    <w:pPr>
      <w:spacing w:before="240" w:after="0" w:line="240" w:lineRule="auto"/>
    </w:pPr>
    <w:rPr>
      <w:rFonts w:ascii="Times New Roman" w:eastAsia="Times New Roman" w:hAnsi="Times New Roman" w:cs="Times New Roman"/>
      <w:color w:val="000000"/>
      <w:sz w:val="24"/>
      <w:szCs w:val="24"/>
      <w:lang w:eastAsia="ru-RU"/>
    </w:rPr>
  </w:style>
  <w:style w:type="paragraph" w:customStyle="1" w:styleId="4">
    <w:name w:val="Обычный4"/>
    <w:rsid w:val="00D73499"/>
    <w:pPr>
      <w:spacing w:before="240" w:after="0" w:line="240" w:lineRule="auto"/>
    </w:pPr>
    <w:rPr>
      <w:rFonts w:ascii="Times New Roman" w:eastAsia="Times New Roman" w:hAnsi="Times New Roman" w:cs="Times New Roman"/>
      <w:color w:val="000000"/>
      <w:sz w:val="24"/>
      <w:szCs w:val="24"/>
      <w:lang w:eastAsia="ru-RU"/>
    </w:rPr>
  </w:style>
  <w:style w:type="paragraph" w:customStyle="1" w:styleId="5">
    <w:name w:val="Обычный5"/>
    <w:rsid w:val="00E550D9"/>
    <w:pPr>
      <w:spacing w:before="240"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6BDEB-58D7-434B-91B5-DB0D38038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8194</TotalTime>
  <Pages>2</Pages>
  <Words>439</Words>
  <Characters>2507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Алексей Михайлович</cp:lastModifiedBy>
  <cp:revision>29</cp:revision>
  <cp:lastPrinted>2020-12-10T12:28:00Z</cp:lastPrinted>
  <dcterms:created xsi:type="dcterms:W3CDTF">2016-03-09T08:02:00Z</dcterms:created>
  <dcterms:modified xsi:type="dcterms:W3CDTF">2020-12-10T12:28:00Z</dcterms:modified>
</cp:coreProperties>
</file>