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DA" w:rsidRPr="00FD70FD" w:rsidRDefault="00B460DA" w:rsidP="00B46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460DA" w:rsidRPr="00FD70FD" w:rsidRDefault="00B460DA" w:rsidP="00B460DA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B460DA" w:rsidRPr="00FD70FD" w:rsidRDefault="00B460DA" w:rsidP="00B460DA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460DA" w:rsidRPr="00FD70FD" w:rsidRDefault="00B460DA" w:rsidP="00B460DA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B460DA" w:rsidRDefault="00B460DA" w:rsidP="00B46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460DA" w:rsidRPr="00FD70FD" w:rsidRDefault="00B460DA" w:rsidP="00B46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460DA" w:rsidRPr="00FD70FD" w:rsidRDefault="00B460DA" w:rsidP="00B460DA">
      <w:pPr>
        <w:pStyle w:val="2"/>
        <w:spacing w:after="0" w:line="240" w:lineRule="auto"/>
        <w:ind w:right="-5"/>
        <w:jc w:val="right"/>
      </w:pPr>
    </w:p>
    <w:p w:rsidR="00B460DA" w:rsidRPr="00FD70FD" w:rsidRDefault="00B460DA" w:rsidP="00B460DA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5"/>
        <w:gridCol w:w="4776"/>
      </w:tblGrid>
      <w:tr w:rsidR="00B460DA" w:rsidRPr="00FD70FD" w:rsidTr="00EB5E6A">
        <w:tc>
          <w:tcPr>
            <w:tcW w:w="4927" w:type="dxa"/>
          </w:tcPr>
          <w:p w:rsidR="00B460DA" w:rsidRPr="00C55C76" w:rsidRDefault="00B460DA" w:rsidP="00EB5E6A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C55C76">
              <w:rPr>
                <w:sz w:val="28"/>
                <w:szCs w:val="28"/>
              </w:rPr>
              <w:t>От «</w:t>
            </w:r>
            <w:r w:rsidR="00D631B8">
              <w:rPr>
                <w:sz w:val="28"/>
                <w:szCs w:val="28"/>
              </w:rPr>
              <w:t>10</w:t>
            </w:r>
            <w:r w:rsidRPr="00C55C76">
              <w:rPr>
                <w:sz w:val="28"/>
                <w:szCs w:val="28"/>
              </w:rPr>
              <w:t>»</w:t>
            </w:r>
            <w:r w:rsidR="004212F7">
              <w:rPr>
                <w:sz w:val="28"/>
                <w:szCs w:val="28"/>
              </w:rPr>
              <w:t xml:space="preserve"> февраля 2023</w:t>
            </w:r>
            <w:r w:rsidRPr="00C55C7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B460DA" w:rsidRPr="00644B20" w:rsidRDefault="00B460DA" w:rsidP="00EB5E6A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FD70FD">
              <w:t xml:space="preserve">                     </w:t>
            </w:r>
            <w:r>
              <w:t xml:space="preserve"> </w:t>
            </w:r>
            <w:r w:rsidRPr="00FD70FD">
              <w:t xml:space="preserve">                      </w:t>
            </w:r>
            <w:r>
              <w:t xml:space="preserve">        </w:t>
            </w:r>
            <w:r w:rsidRPr="00644B20">
              <w:rPr>
                <w:sz w:val="28"/>
                <w:szCs w:val="28"/>
              </w:rPr>
              <w:t>№</w:t>
            </w:r>
            <w:r w:rsidR="00587F65">
              <w:rPr>
                <w:sz w:val="28"/>
                <w:szCs w:val="28"/>
              </w:rPr>
              <w:t xml:space="preserve"> </w:t>
            </w:r>
            <w:r w:rsidR="00D631B8">
              <w:rPr>
                <w:sz w:val="28"/>
                <w:szCs w:val="28"/>
              </w:rPr>
              <w:t>154</w:t>
            </w:r>
          </w:p>
        </w:tc>
      </w:tr>
    </w:tbl>
    <w:p w:rsidR="00B460DA" w:rsidRPr="00FD70FD" w:rsidRDefault="00B460DA" w:rsidP="00B460DA">
      <w:pPr>
        <w:pStyle w:val="2"/>
        <w:spacing w:after="0" w:line="240" w:lineRule="auto"/>
        <w:ind w:right="-5"/>
        <w:jc w:val="both"/>
      </w:pPr>
    </w:p>
    <w:p w:rsidR="00B460DA" w:rsidRDefault="00B460DA" w:rsidP="00B460DA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B460DA" w:rsidRPr="00FD70FD" w:rsidRDefault="00B460DA" w:rsidP="00B460DA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B460DA" w:rsidTr="00EB5E6A">
        <w:tc>
          <w:tcPr>
            <w:tcW w:w="5637" w:type="dxa"/>
          </w:tcPr>
          <w:p w:rsidR="005264D9" w:rsidRPr="005264D9" w:rsidRDefault="00587F65" w:rsidP="000A033C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Балезинский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="004969DC">
              <w:rPr>
                <w:sz w:val="28"/>
                <w:szCs w:val="28"/>
              </w:rPr>
              <w:t xml:space="preserve">от </w:t>
            </w:r>
            <w:r w:rsidR="008B0210">
              <w:rPr>
                <w:sz w:val="28"/>
                <w:szCs w:val="28"/>
              </w:rPr>
              <w:t xml:space="preserve"> </w:t>
            </w:r>
            <w:r w:rsidR="002B1085">
              <w:rPr>
                <w:sz w:val="28"/>
                <w:szCs w:val="28"/>
              </w:rPr>
              <w:t>29.12</w:t>
            </w:r>
            <w:r w:rsidR="008B0210">
              <w:rPr>
                <w:sz w:val="28"/>
                <w:szCs w:val="28"/>
              </w:rPr>
              <w:t xml:space="preserve">.2015 г. № </w:t>
            </w:r>
            <w:r w:rsidR="002B1085">
              <w:rPr>
                <w:sz w:val="28"/>
                <w:szCs w:val="28"/>
              </w:rPr>
              <w:t>1986</w:t>
            </w:r>
            <w:r w:rsidR="008B0210">
              <w:rPr>
                <w:sz w:val="28"/>
                <w:szCs w:val="28"/>
              </w:rPr>
              <w:t xml:space="preserve"> «О порядке формирования </w:t>
            </w:r>
            <w:r w:rsidR="000A033C">
              <w:rPr>
                <w:sz w:val="28"/>
                <w:szCs w:val="28"/>
              </w:rPr>
              <w:t xml:space="preserve"> и финансирования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«</w:t>
            </w:r>
            <w:proofErr w:type="spellStart"/>
            <w:r w:rsidR="000A033C">
              <w:rPr>
                <w:sz w:val="28"/>
                <w:szCs w:val="28"/>
              </w:rPr>
              <w:t>Балезинский</w:t>
            </w:r>
            <w:proofErr w:type="spellEnd"/>
            <w:r w:rsidR="000A033C">
              <w:rPr>
                <w:sz w:val="28"/>
                <w:szCs w:val="28"/>
              </w:rPr>
              <w:t xml:space="preserve"> район»</w:t>
            </w:r>
          </w:p>
        </w:tc>
      </w:tr>
    </w:tbl>
    <w:p w:rsidR="00EE20DB" w:rsidRDefault="00EE20DB">
      <w:pPr>
        <w:pStyle w:val="ConsPlusTitlePage"/>
      </w:pPr>
      <w:r>
        <w:br/>
      </w:r>
    </w:p>
    <w:p w:rsidR="00EE20DB" w:rsidRDefault="00EE20DB">
      <w:pPr>
        <w:pStyle w:val="ConsPlusNormal"/>
        <w:jc w:val="both"/>
        <w:outlineLvl w:val="0"/>
      </w:pPr>
    </w:p>
    <w:p w:rsidR="00EE20DB" w:rsidRDefault="00EE20DB">
      <w:pPr>
        <w:pStyle w:val="ConsPlusNormal"/>
        <w:jc w:val="both"/>
      </w:pPr>
    </w:p>
    <w:p w:rsidR="00544DEA" w:rsidRDefault="00036844" w:rsidP="00544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пунктами 3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4 статьи 69.2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8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подпунктом 2 пункта 7 статьи 9.2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 некоммерческих организациях" и </w:t>
      </w:r>
      <w:hyperlink r:id="rId9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пунктом 2 части 5 статьи 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"Об автономных учреждениях"</w:t>
      </w:r>
      <w:r w:rsidR="00544D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Уставом муниципального образования «Муниципальный округ </w:t>
      </w:r>
      <w:proofErr w:type="spellStart"/>
      <w:r w:rsidR="00544DEA">
        <w:rPr>
          <w:rFonts w:ascii="Times New Roman" w:eastAsiaTheme="minorHAnsi" w:hAnsi="Times New Roman" w:cs="Times New Roman"/>
          <w:sz w:val="28"/>
          <w:szCs w:val="28"/>
          <w:lang w:eastAsia="en-US"/>
        </w:rPr>
        <w:t>Балезинский</w:t>
      </w:r>
      <w:proofErr w:type="spellEnd"/>
      <w:r w:rsidR="00544D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 Удмуртской Республики», ПОСТАНОВЛЯЮ:</w:t>
      </w:r>
    </w:p>
    <w:p w:rsidR="00544DEA" w:rsidRDefault="00544DEA" w:rsidP="00544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D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Pr="00FA2D67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FA2D6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A2D67">
        <w:rPr>
          <w:rFonts w:ascii="Times New Roman" w:hAnsi="Times New Roman" w:cs="Times New Roman"/>
          <w:sz w:val="28"/>
          <w:szCs w:val="28"/>
        </w:rPr>
        <w:t xml:space="preserve"> район» от  27.03.2015 г. № 452 «О порядке формирования муниципального  задания в отношении муниципальных учреждений муниципального образования «</w:t>
      </w:r>
      <w:proofErr w:type="spellStart"/>
      <w:r w:rsidRPr="00FA2D6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A2D67">
        <w:rPr>
          <w:rFonts w:ascii="Times New Roman" w:hAnsi="Times New Roman" w:cs="Times New Roman"/>
          <w:sz w:val="28"/>
          <w:szCs w:val="28"/>
        </w:rPr>
        <w:t xml:space="preserve"> район» и финансового обеспечения выполнения муниципального задания»</w:t>
      </w:r>
      <w:r w:rsidR="00FA2D67">
        <w:rPr>
          <w:rFonts w:ascii="Times New Roman" w:hAnsi="Times New Roman" w:cs="Times New Roman"/>
          <w:sz w:val="28"/>
          <w:szCs w:val="28"/>
        </w:rPr>
        <w:t xml:space="preserve"> (далее-Постановление</w:t>
      </w:r>
      <w:r w:rsidR="008C60ED" w:rsidRPr="00FA2D67">
        <w:rPr>
          <w:rFonts w:ascii="Times New Roman" w:hAnsi="Times New Roman" w:cs="Times New Roman"/>
          <w:sz w:val="28"/>
          <w:szCs w:val="28"/>
        </w:rPr>
        <w:t>) внести следующие изменения:</w:t>
      </w:r>
    </w:p>
    <w:p w:rsidR="00FA2D67" w:rsidRDefault="00FA2D67" w:rsidP="00544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по всему тексту Постановления слова: </w:t>
      </w:r>
      <w:r w:rsidR="008C555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555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8C5553">
        <w:rPr>
          <w:rFonts w:ascii="Times New Roman" w:hAnsi="Times New Roman" w:cs="Times New Roman"/>
          <w:sz w:val="28"/>
          <w:szCs w:val="28"/>
        </w:rPr>
        <w:t xml:space="preserve"> район» заменить </w:t>
      </w:r>
      <w:proofErr w:type="gramStart"/>
      <w:r w:rsidR="008C55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C5553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8C555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C5553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</w:t>
      </w:r>
      <w:proofErr w:type="spellStart"/>
      <w:r w:rsidR="008C555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8C555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Республики»»;</w:t>
      </w:r>
    </w:p>
    <w:p w:rsidR="008C5553" w:rsidRPr="00327C27" w:rsidRDefault="008C5553" w:rsidP="00544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C27">
        <w:rPr>
          <w:rFonts w:ascii="Times New Roman" w:hAnsi="Times New Roman" w:cs="Times New Roman"/>
          <w:sz w:val="28"/>
          <w:szCs w:val="28"/>
        </w:rPr>
        <w:t xml:space="preserve">1.2. порядок </w:t>
      </w:r>
      <w:r w:rsidR="00327C27" w:rsidRPr="00327C27">
        <w:rPr>
          <w:rFonts w:ascii="Times New Roman" w:hAnsi="Times New Roman" w:cs="Times New Roman"/>
          <w:sz w:val="28"/>
          <w:szCs w:val="28"/>
        </w:rPr>
        <w:t>формирования муниципального  задания в отношении муниципальных учреждений муниципального образования «</w:t>
      </w:r>
      <w:proofErr w:type="spellStart"/>
      <w:r w:rsidR="00327C27" w:rsidRPr="00327C2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327C27" w:rsidRPr="00327C27">
        <w:rPr>
          <w:rFonts w:ascii="Times New Roman" w:hAnsi="Times New Roman" w:cs="Times New Roman"/>
          <w:sz w:val="28"/>
          <w:szCs w:val="28"/>
        </w:rPr>
        <w:t xml:space="preserve"> район» и финансового обеспечения выполнения муниципального задания», утвержденный Постановлением изложить в новой редакции (прилагается). </w:t>
      </w:r>
    </w:p>
    <w:p w:rsidR="008C5553" w:rsidRPr="00FA2D67" w:rsidRDefault="008C5553" w:rsidP="00544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0ED" w:rsidRDefault="008C60ED" w:rsidP="00544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29D5" w:rsidRDefault="00DE29D5" w:rsidP="00DD0B3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DD0B38" w:rsidRPr="00DD0B38" w:rsidRDefault="00DD0B38" w:rsidP="00DD0B38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Ю.В.Новойдарский</w:t>
      </w:r>
      <w:proofErr w:type="spellEnd"/>
    </w:p>
    <w:p w:rsidR="00EE20DB" w:rsidRDefault="00EE2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D5" w:rsidRPr="00616ED5" w:rsidRDefault="00616E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Проект постановления вносит:</w:t>
      </w:r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 правового отдела</w:t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</w:t>
      </w:r>
      <w:proofErr w:type="spellStart"/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М.С.Гиздуллина</w:t>
      </w:r>
      <w:proofErr w:type="spellEnd"/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начальник Управления финансов</w:t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И.П. Черепанова</w:t>
      </w:r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отдела экономики </w:t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                                 Т.В.Борисова </w:t>
      </w:r>
    </w:p>
    <w:p w:rsidR="00616ED5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отдела учета и отчетности                     </w:t>
      </w:r>
      <w:r w:rsidR="0011406B"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</w:t>
      </w:r>
      <w:proofErr w:type="spellStart"/>
      <w:r w:rsidR="0011406B"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Е.Н.Прокашева</w:t>
      </w:r>
      <w:proofErr w:type="spellEnd"/>
    </w:p>
    <w:p w:rsidR="00EE20DB" w:rsidRPr="00373D9B" w:rsidRDefault="00616ED5" w:rsidP="00616ED5">
      <w:pPr>
        <w:pStyle w:val="a7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Руководитель аппарата</w:t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ab/>
        <w:t xml:space="preserve">                                                       Г.А. </w:t>
      </w:r>
      <w:proofErr w:type="spellStart"/>
      <w:r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Касим</w:t>
      </w:r>
      <w:r w:rsidR="0011406B" w:rsidRPr="00373D9B">
        <w:rPr>
          <w:rFonts w:ascii="Times New Roman" w:hAnsi="Times New Roman" w:cs="Times New Roman"/>
          <w:color w:val="FFFFFF" w:themeColor="background1"/>
          <w:sz w:val="24"/>
          <w:szCs w:val="24"/>
        </w:rPr>
        <w:t>ова</w:t>
      </w:r>
      <w:proofErr w:type="spellEnd"/>
    </w:p>
    <w:p w:rsidR="00DE29D5" w:rsidRPr="00373D9B" w:rsidRDefault="00DE29D5">
      <w:pPr>
        <w:pStyle w:val="ConsPlusNormal"/>
        <w:jc w:val="both"/>
        <w:rPr>
          <w:color w:val="FFFFFF" w:themeColor="background1"/>
        </w:rPr>
      </w:pPr>
    </w:p>
    <w:p w:rsidR="00EE20DB" w:rsidRPr="00616ED5" w:rsidRDefault="00EE20DB">
      <w:pPr>
        <w:pStyle w:val="ConsPlusNormal"/>
        <w:jc w:val="both"/>
      </w:pPr>
    </w:p>
    <w:p w:rsidR="00EE20DB" w:rsidRPr="009B2082" w:rsidRDefault="00EE20DB">
      <w:pPr>
        <w:pStyle w:val="ConsPlusNormal"/>
        <w:jc w:val="both"/>
        <w:rPr>
          <w:color w:val="000000" w:themeColor="text1"/>
        </w:rPr>
      </w:pPr>
    </w:p>
    <w:p w:rsidR="00DE29D5" w:rsidRDefault="00DE29D5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Default="00A86530" w:rsidP="000E19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Утверждено</w:t>
      </w: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 Администрации</w:t>
      </w: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proofErr w:type="spellStart"/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район"</w:t>
      </w: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27 марта 2015 г. N 452</w:t>
      </w: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(в редакции постановления </w:t>
      </w:r>
      <w:proofErr w:type="gramEnd"/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Администрации муниципального образования </w:t>
      </w: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«Муниципальный округ </w:t>
      </w:r>
      <w:proofErr w:type="spellStart"/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</w:t>
      </w:r>
    </w:p>
    <w:p w:rsidR="00A86530" w:rsidRP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>Удмуртской Республики»</w:t>
      </w:r>
    </w:p>
    <w:p w:rsidR="00A86530" w:rsidRPr="00A86530" w:rsidRDefault="00D631B8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«10» февраля 2023 г. №154</w:t>
      </w:r>
      <w:r w:rsidR="00A86530" w:rsidRPr="00A86530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A86530" w:rsidRDefault="00A86530" w:rsidP="00A865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71C5" w:rsidRPr="005D1F4C" w:rsidRDefault="00CA5760" w:rsidP="00E8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0" w:history="1">
        <w:r w:rsidR="00F571C5"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Порядок</w:t>
        </w:r>
      </w:hyperlink>
    </w:p>
    <w:p w:rsidR="00F571C5" w:rsidRPr="005D1F4C" w:rsidRDefault="00F571C5" w:rsidP="00E8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и финансового обеспечения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выполнения 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ания на оказание муниципальных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(выполнение работ) в отношении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I. Общие положения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413B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Порядок устанавливает правила формирования и финансового обеспечения выполнения </w:t>
      </w:r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на оказание </w:t>
      </w:r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661C3C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слуг (выполнение муниципальных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работ) (далее </w:t>
      </w:r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задание) бюджетными и автономными учреждениями</w:t>
      </w:r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казенными учреждениями</w:t>
      </w:r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FC103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, определенными в соответствии с решениями главных распорядителей средств бюджета</w:t>
      </w:r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  <w:proofErr w:type="gramEnd"/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 ведении которых находятся казенные учреждения </w:t>
      </w:r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также </w:t>
      </w:r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3BD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учреждения).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413BDB" w:rsidRPr="005D1F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I. Формирование муниципального </w:t>
      </w:r>
      <w:r w:rsidRPr="005D1F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задания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6270F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формируется в соответствии с основными видами деятельности, предусмотренными учредительными документами </w:t>
      </w:r>
      <w:r w:rsidR="006270F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учреждения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 учетом предложений </w:t>
      </w:r>
      <w:r w:rsidR="006270F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DB043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 по оказанию услуг и выполнению работ, </w:t>
      </w:r>
      <w:r w:rsidR="00DB043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показателей выполнения</w:t>
      </w:r>
      <w:proofErr w:type="gramEnd"/>
      <w:r w:rsidR="00DB043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учреждением </w:t>
      </w:r>
      <w:r w:rsidR="00DB043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в отчетном финансовом году.</w:t>
      </w:r>
    </w:p>
    <w:p w:rsidR="00FC1D7E" w:rsidRPr="005D1F4C" w:rsidRDefault="00E837CF" w:rsidP="00FC1D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8"/>
      <w:bookmarkEnd w:id="0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="00DB043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содержит показатели, характеризующие качество и (или) объем (содержание) оказываемых </w:t>
      </w:r>
      <w:r w:rsidR="00DB043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(выполняемых работ), категории потребителей соответствующих услуг (работ), порядок оказания соответствующих услуг, цены (тарифы) на оплату соответствующих услуг (работ) физическими или юридическими лицами в случаях, если законодательством Российской Федерации предусмотрено их оказание на платной основе либо порядок установления указанных цен (тарифов) в случаях, установленных законодательством Российской Федерации, порядок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</w:t>
      </w:r>
      <w:r w:rsidR="00FC1D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задания, в том числе условия и порядок его досрочного прекращения, требов</w:t>
      </w:r>
      <w:r w:rsidR="00FC1D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ания к отчетности о выполнении муниципального  задания.</w:t>
      </w:r>
    </w:p>
    <w:p w:rsidR="00E837CF" w:rsidRPr="005D1F4C" w:rsidRDefault="00E837CF" w:rsidP="00FC1D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</w:t>
      </w:r>
      <w:r w:rsidR="00FC1D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задании могут быть установлены допустимые (возможные) отклонения в процентах (абсолютных величинах) от установленных значений показателей качества и (или) объема в отношении отдельной </w:t>
      </w:r>
      <w:r w:rsidR="00FC1D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(работы), отдельных показателей качества и (или) объема, при котором </w:t>
      </w:r>
      <w:r w:rsidR="00FC1D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считается выполненным (далее - допустимые возможные отклонения от показателей).</w:t>
      </w:r>
    </w:p>
    <w:p w:rsidR="00E837CF" w:rsidRPr="005D1F4C" w:rsidRDefault="00FC1D7E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hyperlink w:anchor="Par220" w:history="1">
        <w:r w:rsidR="00E837CF"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задание</w:t>
        </w:r>
      </w:hyperlink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формируется по форме согласно приложению 1 к настоящему Порядку.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установлении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муниципальному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учреждению</w:t>
      </w:r>
      <w:r w:rsidR="00782E3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на оказание нескольких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(выполнение нескольких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работ)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формируется из нескольких разделов, каждый из которых содержит информацию, предусмотренную </w:t>
      </w:r>
      <w:hyperlink w:anchor="Par8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абзацем первым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установлении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муниципальному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учреждению</w:t>
      </w:r>
      <w:r w:rsidR="00782E3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 на оказание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(услуг) и выполнение </w:t>
      </w:r>
      <w:r w:rsidR="0053444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работы (работ) 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задание формируется из двух частей, каждая из которых должна содержать отдельно требования к оказанию </w:t>
      </w:r>
      <w:r w:rsidR="00D47E8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(услуг) и выполнению </w:t>
      </w:r>
      <w:r w:rsidR="00D47E8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(</w:t>
      </w:r>
      <w:r w:rsidR="00D47E8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работ). Информация, касающаяся 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 в целом, включается в третью часть </w:t>
      </w:r>
      <w:r w:rsidR="00D47E8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определении показателей объема допускается доведение плановых показателей объема на установленную отчетную дату в процентах от годового объема оказания </w:t>
      </w:r>
      <w:r w:rsidR="00D47E8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(выполнения работ).</w:t>
      </w:r>
    </w:p>
    <w:p w:rsidR="00E837CF" w:rsidRPr="005D1F4C" w:rsidRDefault="00D47E86" w:rsidP="008E251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формируется в процессе формирования бюджета </w:t>
      </w:r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утверждается не позднее 15 рабочих дней со дня утверждения главным распорядителям средств бюджета </w:t>
      </w:r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лимитов бюджетных обязательств на фин</w:t>
      </w:r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ансовое обеспечение выполнения 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 в отношении:</w:t>
      </w:r>
    </w:p>
    <w:p w:rsidR="00E837CF" w:rsidRPr="005D1F4C" w:rsidRDefault="00E837CF" w:rsidP="006C5F7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1) казенных учреждений</w:t>
      </w:r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</w:t>
      </w:r>
      <w:proofErr w:type="gramStart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6C5F7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proofErr w:type="gramEnd"/>
      <w:r w:rsidR="006C5F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главных распорядителей средств бюджета муниципального образования «Муниципальный округ </w:t>
      </w:r>
      <w:proofErr w:type="spellStart"/>
      <w:r w:rsidR="006C5F71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6C5F7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Республики»,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которых находятся казенные учреждения </w:t>
      </w:r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8E251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6836E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главный распорядитель средств бюджета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837CF" w:rsidRPr="005D1F4C" w:rsidRDefault="00E837CF" w:rsidP="00036B9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бюджетных или автономных учреждений 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органами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осуществляющими функции и полномочия учредителя бюджетных и автономных учреждений 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</w:t>
      </w:r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036B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837CF" w:rsidRPr="005D1F4C" w:rsidRDefault="00B70182" w:rsidP="00B701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задание формируется в форме бумажного документа.</w:t>
      </w:r>
    </w:p>
    <w:p w:rsidR="00E837CF" w:rsidRPr="005D1F4C" w:rsidRDefault="00E837CF" w:rsidP="00B7018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</w:t>
      </w:r>
      <w:r w:rsidR="00B7018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формируется на срок, соответствующий сроку формирования бюджета</w:t>
      </w:r>
      <w:r w:rsidR="00B7018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B7018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B7018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В случае внесения изменений в показа</w:t>
      </w:r>
      <w:r w:rsidR="00B7018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тели 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 формируется новое </w:t>
      </w:r>
      <w:r w:rsidR="00B7018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(с учетом внесенных изменений) в соответствии с положениями настоящего раздела.</w:t>
      </w:r>
    </w:p>
    <w:p w:rsidR="00E837CF" w:rsidRPr="005D1F4C" w:rsidRDefault="006C5F71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реорганизации </w:t>
      </w:r>
      <w:r w:rsidR="008D489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учреждений: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</w:t>
      </w:r>
      <w:r w:rsidR="00FE7F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прекращающего свою деятельность в результате реорганизации, </w:t>
      </w:r>
      <w:r w:rsidR="00FE7F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досрочно прекращается;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</w:t>
      </w:r>
      <w:r w:rsidR="00FE7F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являющегося правопреемником (в случае реорганизации в форме слияния, присоединения), формируется новое </w:t>
      </w:r>
      <w:r w:rsidR="00FE7F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задание. При этом в </w:t>
      </w:r>
      <w:r w:rsidR="00FE7F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включаются </w:t>
      </w:r>
      <w:r w:rsidR="00FE7F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(работы) правопреемника (с учетом объема фактически оказанных (выполненных) на дату реорганизации услуг (работ)), а также </w:t>
      </w:r>
      <w:r w:rsidR="00E13A5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(работы) присоединяемого </w:t>
      </w:r>
      <w:r w:rsidR="00E13A5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 (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даты прекращения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присоединяемого </w:t>
      </w:r>
      <w:r w:rsidR="00E13A5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учреждения);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</w:t>
      </w:r>
      <w:r w:rsidR="00E13A5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реорганизованного путем выделения из него других </w:t>
      </w:r>
      <w:r w:rsidR="00E13A5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учреждений</w:t>
      </w:r>
      <w:r w:rsidR="00E13A5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задание формируется с учетом разделения показателей объема </w:t>
      </w:r>
      <w:r w:rsidR="0087393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(работ). При этом объем фактически оказанных (выполненных) на дату реорганизации услуг (работ) учитывается в </w:t>
      </w:r>
      <w:r w:rsidR="0087393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задании </w:t>
      </w:r>
      <w:r w:rsidR="0087393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из которого выделяются другие </w:t>
      </w:r>
      <w:r w:rsidR="0087393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</w:t>
      </w:r>
      <w:r w:rsidR="00846E8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учреждений Удмуртской Республики, образованных путем реорганизации в форме разделения, </w:t>
      </w:r>
      <w:r w:rsidR="00054C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вновь возникших юридических лиц формируются из </w:t>
      </w:r>
      <w:r w:rsidR="00054C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(работ) (с учетом объема фактически оказанных (выполненных) на дату реорганизации усл</w:t>
      </w:r>
      <w:r w:rsidR="00054C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уг (работ)) реорганизуемого 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учреждения.</w:t>
      </w:r>
    </w:p>
    <w:p w:rsidR="00E837CF" w:rsidRPr="005D1F4C" w:rsidRDefault="00076293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54C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в части </w:t>
      </w:r>
      <w:r w:rsidR="00054C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услуг, оказываемых </w:t>
      </w:r>
      <w:r w:rsidR="00054C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 (далее - общероссийский базовый (отраслевой) перечень).</w:t>
      </w:r>
    </w:p>
    <w:p w:rsidR="00E837CF" w:rsidRPr="005D1F4C" w:rsidRDefault="00E837CF" w:rsidP="00954F1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Главные распорядители средств бюджета</w:t>
      </w:r>
      <w:r w:rsidR="00954F1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54F1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954F1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51F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органы </w:t>
      </w:r>
      <w:proofErr w:type="spellStart"/>
      <w:r w:rsidR="00051F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051F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вправе формировать </w:t>
      </w:r>
      <w:r w:rsidR="00051F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Удмуртской Республики, в том числе при осуществлении переданных им полномочий Российской Федерации и полномочий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предметам совместного ведения Российской Федерации и </w:t>
      </w:r>
      <w:r w:rsidR="0022444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Удмуртской Республики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региональный перечень).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Формирование, ведение и утверждение регионального перечня осуществляется в порядке, установленном Правительством Удмуртской Республики.</w:t>
      </w:r>
    </w:p>
    <w:p w:rsidR="00E837CF" w:rsidRPr="005D1F4C" w:rsidRDefault="00076293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B188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и отчет о выполнении </w:t>
      </w:r>
      <w:r w:rsidR="00D5110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размещаются в установленном Министерством финансов Российской Федерации порядке в информационно-телекоммуникационной сети "Интернет" на официальном сайте по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размещению информации о государственных и муниципальных учреждениях (www.bus.gov.ru).</w:t>
      </w:r>
    </w:p>
    <w:p w:rsidR="00E837CF" w:rsidRPr="005D1F4C" w:rsidRDefault="00D5110E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и отчет о выполнении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также могут быть размещены в информационно-телекоммуникационной сети "Интернет" на официальных сайтах главных распорядителей средств бюджета</w:t>
      </w:r>
      <w:r w:rsidR="00A538C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538C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538C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96D2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органов</w:t>
      </w:r>
      <w:r w:rsidR="00596D2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96D2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596D2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596D2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учреждений.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III. Финансовое обеспечение выполнения</w:t>
      </w:r>
    </w:p>
    <w:p w:rsidR="00E837CF" w:rsidRPr="005D1F4C" w:rsidRDefault="00E8777E" w:rsidP="00E837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задания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076293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финансового обеспечения выполнения </w:t>
      </w:r>
      <w:r w:rsidR="00E877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определяется в процессе формирования бюджета </w:t>
      </w:r>
      <w:r w:rsidR="00E877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E877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E877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рассчитывается на основании нормативных затрат на оказание </w:t>
      </w:r>
      <w:r w:rsidR="00E8777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общие требования).</w:t>
      </w:r>
      <w:proofErr w:type="gramEnd"/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 финансового обеспечения выполнения </w:t>
      </w:r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определяется с учетом: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 за</w:t>
      </w:r>
      <w:r w:rsidR="00076293">
        <w:rPr>
          <w:rFonts w:ascii="Times New Roman" w:eastAsiaTheme="minorHAnsi" w:hAnsi="Times New Roman" w:cs="Times New Roman"/>
          <w:sz w:val="24"/>
          <w:szCs w:val="24"/>
          <w:lang w:eastAsia="en-US"/>
        </w:rPr>
        <w:t>трат на оказание муниципальных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нормативных затрат на выполнение </w:t>
      </w:r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 по решению главного распорядителя средств бюджета </w:t>
      </w:r>
      <w:proofErr w:type="spellStart"/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</w:t>
      </w:r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(или) 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</w:t>
      </w:r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F217D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 (тарифов)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затрат на уплату налогов, в качестве объекта налогообложения по которым признается имущество </w:t>
      </w:r>
      <w:r w:rsidR="00E7285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учреждения, в том числе земельные участки.</w:t>
      </w:r>
    </w:p>
    <w:p w:rsidR="00E837CF" w:rsidRPr="005D1F4C" w:rsidRDefault="00076293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Объем финансового обеспечения выполнения </w:t>
      </w:r>
      <w:r w:rsidR="00E7285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(R) определяется по формуле: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noProof/>
          <w:position w:val="-33"/>
          <w:sz w:val="24"/>
          <w:szCs w:val="24"/>
        </w:rPr>
        <w:drawing>
          <wp:inline distT="0" distB="0" distL="0" distR="0">
            <wp:extent cx="53435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где: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 </w:t>
      </w:r>
      <w:r w:rsidR="00E7285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285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муниципальная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услуга, включенная в </w:t>
      </w:r>
      <w:r w:rsidR="00E7285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(изменяется от 1 до n);</w:t>
      </w:r>
    </w:p>
    <w:p w:rsidR="00E837CF" w:rsidRPr="005D1F4C" w:rsidRDefault="007277E0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 - общее количество 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услуг, включенных в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Ni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нормативные затраты на оказание i-й </w:t>
      </w:r>
      <w:r w:rsidR="007277E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включенной в </w:t>
      </w:r>
      <w:r w:rsidR="007277E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задание;</w:t>
      </w:r>
    </w:p>
    <w:p w:rsidR="00E837CF" w:rsidRPr="005D1F4C" w:rsidRDefault="007277E0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Vi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объем </w:t>
      </w: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i-й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установленный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заданием;</w:t>
      </w:r>
    </w:p>
    <w:p w:rsidR="00E837CF" w:rsidRPr="005D1F4C" w:rsidRDefault="003452A8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– муниципальная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работа, включенная в </w:t>
      </w:r>
      <w:r w:rsidR="007277E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(изменяется от 1 до k);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 - общее количество </w:t>
      </w:r>
      <w:r w:rsidR="007277E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работ, включенных в </w:t>
      </w:r>
      <w:r w:rsidR="007277E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Nw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нормативные затраты на выполнение w-й </w:t>
      </w:r>
      <w:r w:rsidR="00C117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работы, включенной в </w:t>
      </w:r>
      <w:r w:rsidR="00C117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Uw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объем </w:t>
      </w: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w-й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117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работы, установленный </w:t>
      </w:r>
      <w:r w:rsidR="00E563F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заданием (в </w:t>
      </w:r>
      <w:r w:rsidR="003452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случае, если для 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единица измерения объема не предусмотрена, </w:t>
      </w: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Uw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приравнивается к единице);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i</w:t>
      </w:r>
      <w:proofErr w:type="spellEnd"/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размер платы (тариф, цена) за оказание i-й </w:t>
      </w:r>
      <w:r w:rsidR="00E563F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в соответствии с </w:t>
      </w:r>
      <w:hyperlink w:anchor="Par144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3</w:t>
        </w:r>
        <w:r w:rsidR="00DD60F1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2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установленный </w:t>
      </w:r>
      <w:r w:rsidR="00E563F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заданием;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Pw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размер платы (тариф и цена) за оказание w-й </w:t>
      </w:r>
      <w:r w:rsidR="00E563F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в соответствии с </w:t>
      </w:r>
      <w:r w:rsidR="00B655E7" w:rsidRPr="00B655E7">
        <w:rPr>
          <w:rFonts w:ascii="Times New Roman" w:hAnsi="Times New Roman" w:cs="Times New Roman"/>
        </w:rPr>
        <w:t>пунктом 32</w:t>
      </w:r>
      <w:r w:rsidR="00B655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Порядка, установленный </w:t>
      </w:r>
      <w:r w:rsidR="00E563F7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заданием;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N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vertAlign w:val="subscript"/>
          <w:lang w:eastAsia="en-US"/>
        </w:rPr>
        <w:t>ун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затраты на уплату налогов, в качестве объекта налогообложения по которым признается имущество </w:t>
      </w:r>
      <w:r w:rsidR="009F3F4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учреждения.</w:t>
      </w:r>
    </w:p>
    <w:p w:rsidR="00E837CF" w:rsidRPr="005D1F4C" w:rsidRDefault="003452A8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Нормативные затраты на оказание </w:t>
      </w:r>
      <w:r w:rsidR="009F3F4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рассчитываются на единицу показателя объема оказания </w:t>
      </w:r>
      <w:r w:rsidR="009F3F4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установленного в </w:t>
      </w:r>
      <w:r w:rsidR="009F3F4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задании.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Нормативные затраты на оказание </w:t>
      </w:r>
      <w:r w:rsidR="009F3F4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рассчитываются с соблюдением общих требований на основе базовых нормативов затрат на оказание </w:t>
      </w:r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(далее - базовые нормативы затрат) и корректирующих коэффициентов.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Нормативные затраты, рассчитанные с соблюдением общих требований, не могут приводить к увеличению расходов на оказание </w:t>
      </w:r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и превышению объема бюджетных ассигнований, предусмотренных </w:t>
      </w:r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решением Совета депутатов муниципального образования «Муниципальный округ </w:t>
      </w:r>
      <w:proofErr w:type="spellStart"/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бюджете </w:t>
      </w:r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финансовое обеспечение </w:t>
      </w:r>
      <w:r w:rsidR="00076A6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заданий.</w:t>
      </w:r>
      <w:proofErr w:type="gramEnd"/>
    </w:p>
    <w:p w:rsidR="00E837CF" w:rsidRPr="005D1F4C" w:rsidRDefault="003452A8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Значения нормативных затрат на оказание </w:t>
      </w:r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услуг, включенных в общероссийские базовые (отраслевые) перечни (классификаторы) государственных и муниципальных услуг, оказываемых физическим лицам, утверждаются в отношении: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казенных учреждений </w:t>
      </w:r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- главными распорядителями средств бюджета</w:t>
      </w:r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бюджетных или автономных учреждений Удмуртской Республики </w:t>
      </w:r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органами</w:t>
      </w:r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6A4F5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утверждении нормативных затрат на оказание </w:t>
      </w:r>
      <w:r w:rsidR="000321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к документу прикладываются расчеты, в соответствии с которыми определено значение нормативных затрат на оказание </w:t>
      </w:r>
      <w:r w:rsidR="000321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и информация о натуральных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нормах, значениях натуральных норм, использованных при расчете нормативных затрат на оказание </w:t>
      </w:r>
      <w:r w:rsidR="000321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услуги.</w:t>
      </w:r>
    </w:p>
    <w:p w:rsidR="00E837CF" w:rsidRPr="005D1F4C" w:rsidRDefault="00274F03" w:rsidP="00B22F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14.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Значения </w:t>
      </w:r>
      <w:r w:rsidR="000321B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нормативных затрат на оказание муниципальных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услуг, подлежащих включению в региональный перечень (классификатор) государственных и муниципальных услуг и работ, утверждаются правовым актом</w:t>
      </w:r>
      <w:r w:rsidR="00B22F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B22F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B22F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B22FB0" w:rsidP="00D4643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правового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Администрации муниципального образования «Муниципальный округ </w:t>
      </w: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указанный в абзаце первом настоящего пункта, направляется на согласование в </w:t>
      </w:r>
      <w:r w:rsidR="00D4643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Администрации муниципального образования «Муниципальный округ </w:t>
      </w:r>
      <w:proofErr w:type="spellStart"/>
      <w:r w:rsidR="00D4643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D4643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расчетов, в соответствии с которыми определено значение нормативных затрат на оказание </w:t>
      </w:r>
      <w:r w:rsidR="00D4643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и информации о натуральных нормах, значениях натуральных норм, использованных при расчете нормативных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затрат на оказание </w:t>
      </w:r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услуги.</w:t>
      </w:r>
    </w:p>
    <w:p w:rsidR="00E837CF" w:rsidRPr="005D1F4C" w:rsidRDefault="00274F03" w:rsidP="00A409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отношении </w:t>
      </w:r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(работ), включенных в </w:t>
      </w:r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бюджетного или автономного учреждения</w:t>
      </w:r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образования «Муниципальный округ </w:t>
      </w:r>
      <w:proofErr w:type="spellStart"/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не получающего субсидию на выполнение </w:t>
      </w:r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утверждение значений нормативных затрат на оказание </w:t>
      </w:r>
      <w:r w:rsidR="00C9412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(выполнение работ) осуществляется по решению главного распорядителя средств бюджета</w:t>
      </w:r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органа</w:t>
      </w:r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E837CF" w:rsidRPr="005D1F4C" w:rsidRDefault="00274F03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установления значения базового норматива затрат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установленной сфере деятельности, значения базового норматива затрат утверждаются главными распорядителями средств бюджета </w:t>
      </w:r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(или) </w:t>
      </w:r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органами </w:t>
      </w:r>
      <w:proofErr w:type="spellStart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настоящим Порядком с указанием наименования </w:t>
      </w:r>
      <w:r w:rsidR="00A409A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уникального номера реестровой записи из общероссийского базового (отраслевого) перечня или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порядкового номера из регионального перечня с выделением базового норматива затрат, непосредственно связанных с оказанием </w:t>
      </w:r>
      <w:r w:rsidR="005F186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услуги.</w:t>
      </w:r>
    </w:p>
    <w:p w:rsidR="00E837CF" w:rsidRPr="005D1F4C" w:rsidRDefault="00274F03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17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5F186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установленные нормативными правовыми актами Российской Федерации (далее - установленные нормы ресурсов),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5F186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в установленной сфере (далее - стандарты услуги).</w:t>
      </w:r>
      <w:proofErr w:type="gramEnd"/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отсутствии установленных норм ресурсов,</w:t>
      </w:r>
      <w:r w:rsidR="005F186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стандартов услуги в отношении муниципальной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услуги, оказываемой </w:t>
      </w:r>
      <w:r w:rsidR="005F186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учреждениями, базовый норматив затрат определяется: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основе анализа и усреднения показателей деятельности </w:t>
      </w:r>
      <w:r w:rsidR="0051018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которое имеет минимальный объем затрат на оказание единицы </w:t>
      </w:r>
      <w:r w:rsidR="0051018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при выполнении требований к качеству оказания </w:t>
      </w:r>
      <w:r w:rsidR="0051018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(далее - метод наиболее эффективного учреждения), - при условии включения данного метода в общие требования;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 отсутствии в общих требованиях метода наиболее эффективного учреждения базовый норматив затрат определяется иным способом, предусмотренным общими требованиями.</w:t>
      </w:r>
    </w:p>
    <w:p w:rsidR="00E837CF" w:rsidRPr="005D1F4C" w:rsidRDefault="00274F03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Базовый норматив затрат состоит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базового норматива затрат, непосредственно связанных с оказанием </w:t>
      </w:r>
      <w:r w:rsidR="0051018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базового норматива затрат на общехозяйственные нужды на оказание </w:t>
      </w:r>
      <w:r w:rsidR="0051018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услуги.</w:t>
      </w:r>
    </w:p>
    <w:p w:rsidR="00E837CF" w:rsidRPr="005D1F4C" w:rsidRDefault="00274F03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базовый норматив затрат, непосредственно связанных с оказанием </w:t>
      </w:r>
      <w:r w:rsidR="00DF6D1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включаются: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затраты на оплату труда с начислениями на выплаты по оплате труда работников, непосредственно связанных с оказанием </w:t>
      </w:r>
      <w:r w:rsidR="00DF6D1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включая страховые взносы в </w:t>
      </w:r>
      <w:r w:rsidR="00DF6D1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Фонд пенсионного и социального страхования Российской Федерации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содержащими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нормы трудового права (далее - начисления на выплаты по оплате труда);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2) 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услуги, с учетом срока его полезного использования, а также затраты на аренду указанного имущества;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89"/>
      <w:bookmarkEnd w:id="1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оказания </w:t>
      </w:r>
      <w:r w:rsidR="00B7271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(основных средств и нематериальных активов, амортизируемых в процессе оказания услуги), с учетом срока их полезного использования;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иные затраты, непосредственно связанные с оказанием </w:t>
      </w:r>
      <w:r w:rsidR="00B7271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услуги.</w:t>
      </w:r>
    </w:p>
    <w:p w:rsidR="00E837CF" w:rsidRPr="005D1F4C" w:rsidRDefault="001C6115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базовый норматив затрат на общехоз</w:t>
      </w:r>
      <w:r w:rsidR="00B7271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яйственные нужды на оказание муниципальной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включаются: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92"/>
      <w:bookmarkEnd w:id="2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затраты на коммунальные услуги;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93"/>
      <w:bookmarkEnd w:id="3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2) затраты на содержание объектов недвижимого имущества, а также затраты на аренду указанного имущества;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94"/>
      <w:bookmarkEnd w:id="4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затраты на содержание объектов особо ценного движимого имущества, а также затраты на аренду указанного имущества;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Par95"/>
      <w:bookmarkEnd w:id="5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4) затраты на формирование в установленном порядке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5) затраты на приобретение услуг связи;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6) затраты на приобретение транспортных услуг;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B7271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8) затраты на прочие общехозяйственные нужды.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затраты, указанные в </w:t>
      </w:r>
      <w:hyperlink w:anchor="Par92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подпунктах 1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w:anchor="Par94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3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включаются затраты в отношении имущества учреждения, используемого для выполнения </w:t>
      </w:r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задания, в том числе на основании договора аренды (финансовой аренды) или договора безвозмездного пользования (далее - имущество, необходимое для выполнения государственного задания).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Затраты на аренду имущества, включенные в затраты, указанные в </w:t>
      </w:r>
      <w:hyperlink w:anchor="Par93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подпунктах 2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94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3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учитываются в составе указанных затрат в случае, если имущество, необходимое для выполнения </w:t>
      </w:r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</w:t>
      </w:r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ия, не закреплено за муниципальным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учреждением на праве оперативного управления.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Затраты, указанные в </w:t>
      </w:r>
      <w:hyperlink w:anchor="Par89" w:history="1">
        <w:r w:rsidR="00851519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подпункте</w:t>
        </w:r>
      </w:hyperlink>
      <w:r w:rsidR="00851519">
        <w:t xml:space="preserve"> </w:t>
      </w:r>
      <w:r w:rsidR="00851519" w:rsidRPr="00851519">
        <w:rPr>
          <w:rFonts w:ascii="Times New Roman" w:hAnsi="Times New Roman" w:cs="Times New Roman"/>
        </w:rPr>
        <w:t>3 пункта 19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 и </w:t>
      </w:r>
      <w:hyperlink w:anchor="Par95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подпункте 4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включаются в базовый норматив затрат на оказание </w:t>
      </w:r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по решению главного распорядителя средств бюджета</w:t>
      </w:r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 </w:t>
      </w:r>
      <w:proofErr w:type="spellStart"/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BC371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условии, если указанные затраты не возмещаются в иной форме;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рассчитываются на основании годовой расчетной (плановой) суммы амортизации, которая должна начисляться по особо ценному движимому имуществу, используемому в процессе оказания </w:t>
      </w:r>
      <w:r w:rsidR="007B5FD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(основные средства и нематериальные активы, амортизируемые в процессе оказания услуги) и необходимому для общехозяйственных нужд (основные средства и нематериальные активы), исходя из срока его полезного использования, установленного с учетом </w:t>
      </w:r>
      <w:hyperlink r:id="rId12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Классификации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основных средств, включаемых в амортизационные группы, утвержденной постановлением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Правительства Российской Федерации от 1 января 2002 года N 1 "О Классификации основных средств, включаемых в амортизационные группы", и особенностей условий его эксплуатации (повышенная сменность и (или) агрессивность среды), определяемых исходя из содержания оказываемых услуг.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бюджетное или автономное учреждение </w:t>
      </w:r>
      <w:proofErr w:type="spellStart"/>
      <w:r w:rsidR="007B5FD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7B5FD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оказывает услуги (выполняет работы) для физических и юридических лиц за плату, а также осуществляет иную приносящую доход деятельность (далее - платная деятельность), базовый норматив затрат на общехозяйственные нужды рассчитывается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 w:rsidR="00F216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задания, исходя из объемов субсидии, полученной из бюджета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216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F216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F216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  <w:r w:rsidR="00F216E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и доходов от платной деятельности, исходя из указанных поступлений, полученных в отчетном финансовом году (далее - коэффициент платной деятельности), или с учетом вычета, пропорционального сумме поступления доходов от платной деятельности.</w:t>
      </w:r>
      <w:proofErr w:type="gramEnd"/>
    </w:p>
    <w:p w:rsidR="00E837CF" w:rsidRPr="005D1F4C" w:rsidRDefault="001C6115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21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Корректирующие коэффициенты, применяемые при расчете нормативных затрат на оказание </w:t>
      </w:r>
      <w:r w:rsidR="002C367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состоят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из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корректирующего коэффициента;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отраслевого корректирующего коэффициента либо из нескольких отраслевых корректирующих коэффициентов.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случаях если территориальные и отраслевые особенности у оказываемой услуги отсутствуют, коэффициенты приравниваются к 1.</w:t>
      </w:r>
    </w:p>
    <w:p w:rsidR="00E837CF" w:rsidRPr="005D1F4C" w:rsidRDefault="00E837CF" w:rsidP="002C367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Кроме того, объем финансового обеспечения выполнения </w:t>
      </w:r>
      <w:r w:rsidR="002C367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может быть проиндексирован на уровень инфляции или иной коэффициент, примененный при планировании бюджета </w:t>
      </w:r>
      <w:r w:rsidR="002C367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2C367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2C367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соответствующий финансовый год.</w:t>
      </w:r>
    </w:p>
    <w:p w:rsidR="00E837CF" w:rsidRPr="005D1F4C" w:rsidRDefault="001C6115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Значение территориального корректирующего коэффициента утверждается главным распорядителем средств бюджета </w:t>
      </w:r>
      <w:proofErr w:type="spellStart"/>
      <w:r w:rsidR="00516E8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516E8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и (или) муниципальным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органом </w:t>
      </w:r>
      <w:proofErr w:type="spellStart"/>
      <w:r w:rsidR="00516E8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516E8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516E8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задания, и рассчитывается в соответствии с общими требованиями.</w:t>
      </w:r>
    </w:p>
    <w:p w:rsidR="00E837CF" w:rsidRPr="005D1F4C" w:rsidRDefault="001C6115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До утверждения значений отраслевых корректирующих коэффициентов федеральным органом исполнительной власти, осуществляющим функции по выработке государственной политики и нормативно-правовому регулированию в установленных сферах деятельности, значения отраслевых корректирующих коэффициентов утверждаются главными распорядителями средств бюджета </w:t>
      </w:r>
      <w:proofErr w:type="spellStart"/>
      <w:r w:rsidR="009D450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9D450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(или) </w:t>
      </w:r>
      <w:r w:rsidR="009D450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органами </w:t>
      </w:r>
      <w:proofErr w:type="spellStart"/>
      <w:r w:rsidR="009D450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9D450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учетом общих требований и требований настоящего Порядка.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Значения отраслевых корректирующих коэффициентов утверждаются главными распорядителями средств бюджета </w:t>
      </w:r>
      <w:proofErr w:type="spellStart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(или) </w:t>
      </w:r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органами </w:t>
      </w:r>
      <w:proofErr w:type="spellStart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указанием наименования </w:t>
      </w:r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услуги, уникального номера реестровой записи из общероссийского базового (отраслевого) перечня или порядкового номера из регионального перечня.</w:t>
      </w:r>
    </w:p>
    <w:p w:rsidR="00E837CF" w:rsidRPr="005D1F4C" w:rsidRDefault="001C6115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Отраслевые корректирующие коэффициенты учитывают показатели отраслевой специфики, в том числе с учетом показателей качества </w:t>
      </w:r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услуги, и определяются в соответствии с общими требованиями по каждой </w:t>
      </w:r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услуге.</w:t>
      </w:r>
    </w:p>
    <w:p w:rsidR="00E837CF" w:rsidRPr="005D1F4C" w:rsidRDefault="001C6115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решению главного распорядителя средств бюджета </w:t>
      </w:r>
      <w:proofErr w:type="spellStart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(или) </w:t>
      </w:r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 </w:t>
      </w:r>
      <w:proofErr w:type="spellStart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81105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определении объема финансового обеспечения выполнения </w:t>
      </w:r>
      <w:r w:rsidR="00A902A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используются нормативные затраты на выполнение </w:t>
      </w:r>
      <w:r w:rsidR="00A902A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работ.</w:t>
      </w:r>
    </w:p>
    <w:p w:rsidR="00E837CF" w:rsidRPr="005D1F4C" w:rsidRDefault="001C6115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Нормативные затраты на выполнение </w:t>
      </w:r>
      <w:r w:rsidR="00A902A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рассчитываются на работу в целом или, в случае установления в </w:t>
      </w:r>
      <w:r w:rsidR="00A902A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задании показателей объема выполнения </w:t>
      </w:r>
      <w:r w:rsidR="00A902A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работы, на единицу объема муниципальной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нормативные затраты на выполнение </w:t>
      </w:r>
      <w:r w:rsidR="0099455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включаются затра</w:t>
      </w:r>
      <w:r w:rsidR="0099455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ты, необходимые для выполнения муниципальной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121"/>
      <w:bookmarkEnd w:id="6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1) затраты на оплату труда с начислениями на выплаты по оплате труда работников, включая административно-управленческий персонал;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затраты на приобретение материальных запасов и особо ценного движимого имущества, потребляемых (используемых) в процессе выполнения </w:t>
      </w:r>
      <w:r w:rsidR="00994559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с учетом срока полезного использования;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123"/>
      <w:bookmarkEnd w:id="7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3) затраты на оплату коммунальных услуг;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4) затраты на содержание объектов недвижимого имущества, необходимого для выполнен</w:t>
      </w:r>
      <w:r w:rsidR="005A5CD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ия муниципальной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работы, а также затраты на аренду указанного имущества;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затраты на содержание объектов особо ценного движимого имущества и имущества, необходимого для выполнения </w:t>
      </w:r>
      <w:r w:rsidR="005A5CD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работы, а также затраты на аренду указанного имущества;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6) затраты на формирование в установленном порядке резерва на полное восстановление состава объектов особо ценного движимого имущества, используемого в процессе выполнения работы (основных средств и нематериальных активов, амортизируемых в процессе выполнения работы), с учетом срока их полезного использования;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7) затраты на приобретение услуг связи;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128"/>
      <w:bookmarkEnd w:id="8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8) затраты на приобретение транспортных услуг;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9) прочие затраты, необходимые для выполнения </w:t>
      </w:r>
      <w:r w:rsidR="005A5CD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бюджетное или автономное учреждение осуществляет платную деятельность, затраты, указанные в </w:t>
      </w:r>
      <w:hyperlink w:anchor="Par121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подпунктах 1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w:anchor="Par123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3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hyperlink w:anchor="Par128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8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деятельности, если иной порядок расчета указанных затрат не установлен </w:t>
      </w:r>
      <w:r w:rsidR="007417D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Администрацией муниципального образования «Муниципальный округ </w:t>
      </w:r>
      <w:proofErr w:type="spellStart"/>
      <w:r w:rsidR="007417D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7417D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proofErr w:type="gramEnd"/>
    </w:p>
    <w:p w:rsidR="00E837CF" w:rsidRPr="005D1F4C" w:rsidRDefault="00844702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27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определении нормативных затрат на выполнение </w:t>
      </w:r>
      <w:r w:rsidR="007417D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применяются показатели материальных, технических и трудовых ресурсов, необходимых и используемых для выполнения </w:t>
      </w:r>
      <w:r w:rsidR="00274A8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работы, в том числе установленные нормативными правовыми актами Российской Федерации, нормативными правовыми актами Удмуртской Республики</w:t>
      </w:r>
      <w:r w:rsidR="00D1502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нормативными правовыми актами муниципального образования «Муниципальный округ </w:t>
      </w:r>
      <w:proofErr w:type="spellStart"/>
      <w:r w:rsidR="00D1502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D1502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E837CF" w:rsidRPr="005D1F4C" w:rsidRDefault="00844702" w:rsidP="00274A8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28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Значения нормативных затрат на выполнение </w:t>
      </w:r>
      <w:r w:rsidR="00274A8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утверждаются правовым актом</w:t>
      </w:r>
      <w:r w:rsidR="00274A8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274A8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274A8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86496A" w:rsidP="00C273B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правового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акт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Администрации муниципального образования «Муниципальный округ </w:t>
      </w: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указанный в абзаце первом настоящего пункта, направляется на согласование в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Администрации муниципального образования «Муниципальный округ </w:t>
      </w: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приложением расчетов, в соответствии с которыми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определено значение нормативных затрат на выполнение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работы, и информации о нормативных правовых актах Российской Федерации, нормативных правовых актах Удмуртской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Республики, </w:t>
      </w:r>
      <w:r w:rsidR="00D1502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нормативно правовых актов муниципального образования «Муниципальный округ </w:t>
      </w:r>
      <w:proofErr w:type="spellStart"/>
      <w:r w:rsidR="00D1502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D1502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использованных при расчете нормативных затрат на выполнение </w:t>
      </w:r>
      <w:r w:rsidR="00D1502B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работы.</w:t>
      </w:r>
    </w:p>
    <w:p w:rsidR="00E837CF" w:rsidRPr="005D1F4C" w:rsidRDefault="00844702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 Значения базовых нормативов затрат, отраслевых корректирующих коэффициентов размещаются в информационно-телекоммуникационной сети "Интернет" на официальных сайтах главных распорядителей средств бюджета</w:t>
      </w:r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органов </w:t>
      </w:r>
      <w:proofErr w:type="spellStart"/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 могут быть размещены на официальном сайте по размещению информации о государственных и муниципальных учреждениях (www.bus.gov.ru).</w:t>
      </w:r>
    </w:p>
    <w:p w:rsidR="00E837CF" w:rsidRPr="005D1F4C" w:rsidRDefault="00844702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Par138"/>
      <w:bookmarkEnd w:id="9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Изменение нормативных затрат, определяемых в соответствии с настоящим Порядком, в течение срока выполнения </w:t>
      </w:r>
      <w:r w:rsidR="00B36F6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C273B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осуществляется в случаях:</w:t>
      </w:r>
    </w:p>
    <w:p w:rsidR="00E837CF" w:rsidRPr="005D1F4C" w:rsidRDefault="00E837CF" w:rsidP="00B36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 нормативными правовыми актами Российской Федерации, нормативными правовыми актами Удмуртской Республики</w:t>
      </w:r>
      <w:r w:rsidR="00B36F6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нормативными правовыми актами муниципального образования «Муниципальный округ </w:t>
      </w:r>
      <w:proofErr w:type="spellStart"/>
      <w:r w:rsidR="00B36F6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B36F6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(включая внесение изменений в указанные нормативные правовые акты), приводящих к изменению нормативных затрат;</w:t>
      </w:r>
      <w:proofErr w:type="gramEnd"/>
    </w:p>
    <w:p w:rsidR="00E837CF" w:rsidRPr="005D1F4C" w:rsidRDefault="00E837CF" w:rsidP="00B36F6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законодательства Российской Федерации, законодательства Удмуртской Республики</w:t>
      </w:r>
      <w:r w:rsidR="00B36F6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законодательства муниципального образования «Муниципальный округ </w:t>
      </w:r>
      <w:proofErr w:type="spellStart"/>
      <w:r w:rsidR="00B36F6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B36F66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налогах и сборах, в том числе в случае отмены ранее установленных налоговых льгот.</w:t>
      </w:r>
    </w:p>
    <w:p w:rsidR="00E837CF" w:rsidRPr="005D1F4C" w:rsidRDefault="00844702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Par141"/>
      <w:bookmarkEnd w:id="1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31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объем финансового обеспечения выполнения </w:t>
      </w:r>
      <w:r w:rsidR="00A64C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включаются затраты на уплату налогов, в качестве объекта налогообложения по которым признается имущество </w:t>
      </w:r>
      <w:r w:rsidR="00A64C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 (за исключением случаев, когда средства на уплату налогов предусматриваются в виде субсидии на иные цели).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бюджетное или автономное учреждение </w:t>
      </w:r>
      <w:proofErr w:type="spellStart"/>
      <w:r w:rsidR="00A64C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64C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 платную деятельность, затраты, указанные в </w:t>
      </w:r>
      <w:hyperlink w:anchor="Par141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абзаце первом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рассчитываются с применением коэффициента платной деятельности или с учетом вычета, пропорционального сумме поступления доходов от платной деятельности.</w:t>
      </w:r>
    </w:p>
    <w:p w:rsidR="00E837CF" w:rsidRPr="005D1F4C" w:rsidRDefault="00844702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Par144"/>
      <w:bookmarkEnd w:id="11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32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бюджетное или автономное учреждение </w:t>
      </w:r>
      <w:proofErr w:type="spellStart"/>
      <w:r w:rsidR="00DC4FF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DC4FF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 платную деятельность в рамках установленного </w:t>
      </w:r>
      <w:r w:rsidR="00DC4FF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по которому в соответствии с федеральными законами предусмотрено взимание платы, объем финансового обеспечения выполнения </w:t>
      </w:r>
      <w:r w:rsidR="00DC4FF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рассчитанный на основе нормативных затрат, подлежит уменьшению на прогнозируемый объем доходов, поступающих за оказание </w:t>
      </w:r>
      <w:r w:rsidR="00DC4FF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(выполнение </w:t>
      </w:r>
      <w:r w:rsidR="00DC4FF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работ), по которым предусмотрено взимание платы, рассчитанный исходя из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объема </w:t>
      </w:r>
      <w:r w:rsidR="00DC4FF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(работы), за оказание (выполнение) которой предусмотрено взимание платы, и установленного размера платы (тарифа, цены) за оказание </w:t>
      </w:r>
      <w:r w:rsidR="00F7319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услуги.</w:t>
      </w:r>
    </w:p>
    <w:p w:rsidR="00E837CF" w:rsidRPr="005D1F4C" w:rsidRDefault="00BB0307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Par146"/>
      <w:bookmarkEnd w:id="12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33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Финансовое обеспечение выполнения </w:t>
      </w:r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осуществляется в пределах бюджетных ассигнований, предусмотренных в бюджете </w:t>
      </w:r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указанные цели.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Финансовое обеспечение выполнения </w:t>
      </w:r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бюджетными или автономными учреждениями </w:t>
      </w:r>
      <w:proofErr w:type="spellStart"/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</w:t>
      </w:r>
      <w:r w:rsidR="00DD60F1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кого</w:t>
      </w:r>
      <w:proofErr w:type="spellEnd"/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путем предоставления субсидии на фин</w:t>
      </w:r>
      <w:r w:rsidR="000709C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ансовое обеспечение выполнения муниципального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 (далее - субсидия).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объема субсидии в течение срока выполнения </w:t>
      </w:r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осуществляется при соответствующем изменении </w:t>
      </w:r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з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адания.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объема субсидии в течение срока выполнения </w:t>
      </w:r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может осуществляться в случаях: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60F1" w:rsidRPr="00DD60F1">
        <w:rPr>
          <w:rFonts w:ascii="Times New Roman" w:hAnsi="Times New Roman" w:cs="Times New Roman"/>
          <w:sz w:val="24"/>
        </w:rPr>
        <w:t>пунктом 30</w:t>
      </w:r>
      <w:r w:rsidR="00DD60F1" w:rsidRPr="00DD60F1">
        <w:rPr>
          <w:sz w:val="24"/>
        </w:rPr>
        <w:t xml:space="preserve">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Порядка;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увеличе</w:t>
      </w:r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(сокращения) потребности в муниципальных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услугах (работах);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 режима функционирования учреждений;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стоимости (расценок, тарифов) на материальные технические и трудовые ресурсы, используемые для выполнения </w:t>
      </w:r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изменения бюджетных ассигнований, предусмотренных в бюджете </w:t>
      </w:r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финансовое обеспечение выполнения </w:t>
      </w:r>
      <w:r w:rsidR="0096116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задания.</w:t>
      </w:r>
    </w:p>
    <w:p w:rsidR="00E837CF" w:rsidRPr="005D1F4C" w:rsidRDefault="00961164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Внесение изменений в </w:t>
      </w:r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задание осуществляется соответствующим главным распорядителем средств бюджета </w:t>
      </w:r>
      <w:proofErr w:type="spellStart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и (или) муниципальным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органом </w:t>
      </w:r>
      <w:proofErr w:type="spellStart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наступления срока последней выплаты месяца, предусмотренной графиком перечисления субсидии, содержащимся в соглашении.</w:t>
      </w:r>
    </w:p>
    <w:p w:rsidR="00E837CF" w:rsidRPr="005D1F4C" w:rsidRDefault="00BB0307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34.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случаях, когда объем финансового обеспечения выполнения </w:t>
      </w:r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рассчитанный в соответствии с настоящим Порядком, выше бюджетных ассигнований, предусмотренных в бюджете </w:t>
      </w:r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соответствующий финансовый год главным распорядителям средств бюджета </w:t>
      </w:r>
      <w:proofErr w:type="spellStart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(или) </w:t>
      </w:r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 </w:t>
      </w:r>
      <w:proofErr w:type="spellStart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предоставление субсидии, могут применяться коэффициенты выравнивания.</w:t>
      </w:r>
      <w:proofErr w:type="gramEnd"/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случаях, когда объем финансового обеспечения выполнения </w:t>
      </w:r>
      <w:r w:rsidR="00DF729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рассчитанный в соответствии с настоящим Порядком, ниже бюджетных ассигнований, предусмотренных в бюджете </w:t>
      </w:r>
      <w:r w:rsidR="00573FE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573FE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573FE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соответствующий финансовый год главным распорядителям средств бюджета </w:t>
      </w:r>
      <w:proofErr w:type="spellStart"/>
      <w:r w:rsidR="00573FE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573FE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(или) </w:t>
      </w:r>
      <w:r w:rsidR="00E72DF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 </w:t>
      </w:r>
      <w:proofErr w:type="spellStart"/>
      <w:r w:rsidR="00E72DF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E72DF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предоставление субсидии, коэффициенты выравнивания не применяются.</w:t>
      </w:r>
      <w:proofErr w:type="gramEnd"/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коэффициентов выравнивания и порядок их применения устанавливаются главным распорядителем средств бюджета</w:t>
      </w:r>
      <w:r w:rsidR="00E72DF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72DF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E72DF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8588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органом</w:t>
      </w:r>
      <w:r w:rsidR="0008588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8588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08588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BB0307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35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Финансовое обеспечение выполнения </w:t>
      </w:r>
      <w:r w:rsidR="00085885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 казенным учреждением </w:t>
      </w:r>
      <w:proofErr w:type="spellStart"/>
      <w:r w:rsidR="0017528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17528A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осуществляется в соответствии с показателями бюджетной сметы этого учреждения.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 случае невыполнения казенным учреждением </w:t>
      </w:r>
      <w:proofErr w:type="spellStart"/>
      <w:r w:rsidR="00E162F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</w:t>
      </w:r>
      <w:r w:rsidR="00DA655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зинского</w:t>
      </w:r>
      <w:proofErr w:type="spellEnd"/>
      <w:r w:rsidR="00DA655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показателей </w:t>
      </w:r>
      <w:r w:rsidR="00DA655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характеризующих объем оказываемых </w:t>
      </w:r>
      <w:r w:rsidR="00DA655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(выполняемых работ), а также показателей </w:t>
      </w:r>
      <w:r w:rsidR="00DA6550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характеризующих качество оказываемых </w:t>
      </w:r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(выполняемых работ), показатели бюджетной сметы казенного учреждения, лимиты бюджетных обязательств по обеспечению функций казенного учреждения подлежат сокращению в порядке, разработанном и утвержденном главным распорядителем средств бюджета</w:t>
      </w:r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E837CF" w:rsidRPr="005D1F4C" w:rsidRDefault="009F601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36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Предоставление бюджетному или автономному учреждению </w:t>
      </w:r>
      <w:proofErr w:type="spellStart"/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субсидии в течение финансового года осуществляется на основании соглашения о предоставлении субсидии из бюджета </w:t>
      </w:r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муниципальному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бюджетному или автономному учреждению на финансовое обеспечение выполнения </w:t>
      </w:r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на оказание </w:t>
      </w:r>
      <w:r w:rsidR="001E31E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 (выполнение работ) (далее - соглашение).</w:t>
      </w:r>
    </w:p>
    <w:p w:rsidR="00E837CF" w:rsidRPr="005D1F4C" w:rsidRDefault="00E837CF" w:rsidP="009D46D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Соглашение заключается в соответствии с примерной формой, утвержденной</w:t>
      </w:r>
      <w:r w:rsidR="009D46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Управлением финансов Администрации муниципального образования «Муниципальный округ </w:t>
      </w:r>
      <w:proofErr w:type="spellStart"/>
      <w:r w:rsidR="009D46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9D46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определяет права, обязанности и ответственность сторон, в том числе объем и сроки перечисления субсидии в течение финансового года.</w:t>
      </w:r>
    </w:p>
    <w:p w:rsidR="00E837CF" w:rsidRPr="005D1F4C" w:rsidRDefault="009F601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37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 Перечисление субсидии осуществляется в соответствии с графиком, содержащимся в соглашении.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доведении </w:t>
      </w:r>
      <w:r w:rsidR="009D46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задания на 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 (работы), оказываемые (выполняемые) единовременно, график перечисления субсидии должен содержать не менее 2 выплат либо предусматривать оплату фактически исполненного </w:t>
      </w:r>
      <w:r w:rsidR="009D46D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доведении </w:t>
      </w:r>
      <w:r w:rsidR="00017D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на </w:t>
      </w:r>
      <w:r w:rsidR="00017D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 (работы), оказываемые (выполняемые) в течение года: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график перечисления су</w:t>
      </w:r>
      <w:r w:rsidR="009F601F">
        <w:rPr>
          <w:rFonts w:ascii="Times New Roman" w:eastAsiaTheme="minorHAnsi" w:hAnsi="Times New Roman" w:cs="Times New Roman"/>
          <w:sz w:val="24"/>
          <w:szCs w:val="24"/>
          <w:lang w:eastAsia="en-US"/>
        </w:rPr>
        <w:t>бсидии должен содержать не менее 2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выплат в месяц;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начиная с последней выплаты февраля (в случае установления ежемесячного 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</w:t>
      </w:r>
      <w:r w:rsidR="00017D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задания) или с последней выплаты апреля (в случае установления ежеквартального контроля за выполнением </w:t>
      </w:r>
      <w:r w:rsidR="006E744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задания), предусмотренной графиком перечисления субсидии, перечисление субсидии производится с учетом отчета, предусмотренного</w:t>
      </w:r>
      <w:bookmarkStart w:id="13" w:name="_GoBack"/>
      <w:bookmarkEnd w:id="13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w:anchor="Par177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3</w:t>
        </w:r>
        <w:r w:rsidR="00DD60F1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8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Порядка;</w:t>
      </w:r>
    </w:p>
    <w:p w:rsidR="00E837CF" w:rsidRPr="005D1F4C" w:rsidRDefault="006E744D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невыполнении показателей муниципального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задания, характеризующих объем оказываемых </w:t>
      </w:r>
      <w:r w:rsidR="0054366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(выполняемых работ), а также показателей </w:t>
      </w:r>
      <w:r w:rsidR="0054366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характеризующих качество оказываемых </w:t>
      </w:r>
      <w:r w:rsidR="0054366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(выполняемых работ), сумма субсидии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сокращается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последующие перечисления субсидии осуществляются с учетом произведенного сокращения, в </w:t>
      </w:r>
      <w:r w:rsidR="00AB40A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вносятся соответствующие изменения с учетом условий, предусмотренных </w:t>
      </w:r>
      <w:hyperlink w:anchor="Par146" w:history="1">
        <w:r w:rsidR="00E837CF"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3</w:t>
        </w:r>
        <w:r w:rsidR="00DD60F1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3</w:t>
        </w:r>
      </w:hyperlink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Порядка;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размер сокращения субсидии определяется с учетом условий, предусмотренных </w:t>
      </w:r>
      <w:hyperlink w:anchor="Par146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3</w:t>
        </w:r>
        <w:r w:rsidR="00DD60F1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3</w:t>
        </w:r>
      </w:hyperlink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Порядка, и должен быть пропорционален невыполнению показателей, характеризующих объем и (или) качество </w:t>
      </w:r>
      <w:r w:rsidR="00AB40A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(работы) и предусмотренных </w:t>
      </w:r>
      <w:r w:rsidR="00AB40A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заданием, либо нормативным затратам на оказание услуги (выполнение </w:t>
      </w:r>
      <w:r w:rsidR="00AB40A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работы);</w:t>
      </w:r>
      <w:proofErr w:type="gramEnd"/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последнее в текущем финансовом году перечисление субсидии производится по фактическому исполнению </w:t>
      </w:r>
      <w:r w:rsidR="00AB40A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либо с учетом предварительного отчета о выполнении </w:t>
      </w:r>
      <w:r w:rsidR="00AB40A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за текущий финансовый год.</w:t>
      </w:r>
    </w:p>
    <w:p w:rsidR="00E837CF" w:rsidRPr="005D1F4C" w:rsidRDefault="00E837CF" w:rsidP="005453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фактического невыполнения показателей </w:t>
      </w:r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задания, характеризующих объем оказываемых </w:t>
      </w:r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услуг (выполняемых работ), а также показателей </w:t>
      </w:r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задания, характ</w:t>
      </w:r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еризующих качество оказываемых муниципальных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 (выполняемых работ), указанных в предварительном отчете, средства субсидии подлежат перечислению в установленном порядке в бюджет </w:t>
      </w:r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объеме, который соответствует показателям </w:t>
      </w:r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задания, которые не были достигнуты (с учетом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допустимых (возможных) отклонений).</w:t>
      </w:r>
    </w:p>
    <w:p w:rsidR="00E837CF" w:rsidRPr="005D1F4C" w:rsidRDefault="00E837CF" w:rsidP="00F602F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досрочном прекращении выполнения </w:t>
      </w:r>
      <w:r w:rsidR="00545344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неоказанных</w:t>
      </w:r>
      <w:proofErr w:type="spell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 (невыполненных работ), либо сроку, на который </w:t>
      </w:r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 было сокращено (в случае если показателем объема </w:t>
      </w:r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является выполнение </w:t>
      </w:r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работы в целом), подлежат перечислению в установленном порядке в бюджет </w:t>
      </w:r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</w:t>
      </w:r>
      <w:proofErr w:type="gramEnd"/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Республики»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и учитываются в порядке, установленном для учета сумм возврата дебиторской задолженности.</w:t>
      </w:r>
    </w:p>
    <w:p w:rsidR="00E837CF" w:rsidRPr="005D1F4C" w:rsidRDefault="00851519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Par177"/>
      <w:bookmarkEnd w:id="14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38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учреждения, исполняющие </w:t>
      </w:r>
      <w:r w:rsidR="00F602F8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задания, представляют соответствующим главным распорядителям средств бюджета</w:t>
      </w:r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алезинского</w:t>
      </w:r>
      <w:proofErr w:type="spellEnd"/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hyperlink w:anchor="Par564" w:history="1">
        <w:r w:rsidR="00E837CF"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отчет</w:t>
        </w:r>
      </w:hyperlink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выполнении </w:t>
      </w:r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(предварительный отчет о выполнении </w:t>
      </w:r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задания) по форме согласно приложению 2 к настоящему Порядку в соответствии с требованиями, установленными в </w:t>
      </w:r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задании.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о выполнении </w:t>
      </w:r>
      <w:r w:rsidR="00D7674E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предоставляется не реже 1 раза в квартал. Предварительный отчет о выполнении </w:t>
      </w:r>
      <w:r w:rsidR="002956F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представляется 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окончания текущего финансового года с учетом срока для последнего в текущем финансовом году перечисления субсидии на финансовое обеспечение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выполнения </w:t>
      </w:r>
      <w:r w:rsidR="002956F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задания, установленного соответствующим графиком.</w:t>
      </w:r>
    </w:p>
    <w:p w:rsidR="00ED0C03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о выполнении </w:t>
      </w:r>
      <w:r w:rsidR="002956F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(предварительный отчет о выполнении </w:t>
      </w:r>
      <w:r w:rsidR="002956F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задания) формируется </w:t>
      </w:r>
      <w:r w:rsidR="002956F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учреждением, исполняющим </w:t>
      </w:r>
      <w:r w:rsidR="002956FC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муниципальное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задание, не </w:t>
      </w: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два рабочих дня до представления соответствующему главному распорядителю средств бюджета</w:t>
      </w:r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муниципальному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органу </w:t>
      </w:r>
      <w:proofErr w:type="spellStart"/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Баелзинского</w:t>
      </w:r>
      <w:proofErr w:type="spellEnd"/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Отчет о выполнении </w:t>
      </w:r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(предварительный отчет о выполнении </w:t>
      </w:r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задания) утверждается руководителем </w:t>
      </w:r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="00ED0C0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, исполняющим муниципальное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задание, или уполномоченным им лицом.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Изменение отчета о выполнении </w:t>
      </w:r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(предварительного отчета о выполнении </w:t>
      </w:r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задания) может быть произведено в течение месяца после его представления </w:t>
      </w:r>
      <w:r w:rsidR="00F024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соответствующему главному распорядителю средств бюджета </w:t>
      </w:r>
      <w:proofErr w:type="spellStart"/>
      <w:r w:rsidR="00F024A4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F024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муниципальному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органу</w:t>
      </w:r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, но не позднее срока наступления последнего платежа в текущем финансовом году.</w:t>
      </w:r>
    </w:p>
    <w:p w:rsidR="00E837CF" w:rsidRPr="005D1F4C" w:rsidRDefault="00851519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39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</w:t>
      </w:r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</w:t>
      </w:r>
      <w:r w:rsidR="001A6DBD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осуществляют главные распорядители средств бюджета</w:t>
      </w:r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района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муниципальные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органы </w:t>
      </w:r>
      <w:proofErr w:type="spellStart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="00E837CF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с соблюдением правил, установленных настоящим пунктом.</w:t>
      </w:r>
    </w:p>
    <w:p w:rsidR="00E837CF" w:rsidRPr="005D1F4C" w:rsidRDefault="00E837CF" w:rsidP="00AC73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может осуществляться ежемесячно или ежеквартально в форме выездных или документарных плановых и внеплановых проверок либо в иных формах, устанавливаемых главными распорядителями средств бюджета</w:t>
      </w:r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proofErr w:type="gramStart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муниципальными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органами </w:t>
      </w:r>
      <w:proofErr w:type="spellStart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законодательством Российской Федерации и законодательством Удмуртской Республики</w:t>
      </w:r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правовыми актами муниципального образования «Муниципальный округ </w:t>
      </w:r>
      <w:proofErr w:type="spellStart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AC7361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Формы и периодичность осуществления контроля указываются главными распорядителями средств бюджета</w:t>
      </w:r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органами </w:t>
      </w:r>
      <w:proofErr w:type="spellStart"/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задании.</w:t>
      </w:r>
    </w:p>
    <w:p w:rsidR="00E837CF" w:rsidRPr="005D1F4C" w:rsidRDefault="00E837CF" w:rsidP="00A60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выполнением </w:t>
      </w:r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</w:t>
      </w:r>
      <w:r w:rsidR="006E5B2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учреждениями может осуществляться при контроле за деятельностью бюджетных, автономных и казенных учреждений </w:t>
      </w:r>
      <w:proofErr w:type="spellStart"/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Балезинского</w:t>
      </w:r>
      <w:proofErr w:type="spellEnd"/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проводимом в порядке, установленном</w:t>
      </w:r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Администрацией муниципального образования «Муниципальный округ </w:t>
      </w:r>
      <w:proofErr w:type="spellStart"/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E837CF" w:rsidP="00A60E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полнотой и достоверностью отчетности об исполнении </w:t>
      </w:r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</w:t>
      </w:r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муниципальными </w:t>
      </w:r>
      <w:r w:rsidR="00DA0BAB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осуществляют</w:t>
      </w:r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A0B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органы внутреннего муниципального финансового контроля органов местного самоуправления </w:t>
      </w:r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«Муниципальный округ </w:t>
      </w:r>
      <w:proofErr w:type="spellStart"/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="00A60E33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0BAB" w:rsidRDefault="00DA0BA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0BAB" w:rsidRPr="005D1F4C" w:rsidRDefault="00DA0BA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1548F" w:rsidRPr="005D1F4C" w:rsidRDefault="0081548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C1F4B" w:rsidRPr="005D1F4C" w:rsidRDefault="004C1F4B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Default="00E837CF" w:rsidP="00D63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D1F4C" w:rsidRDefault="005D1F4C" w:rsidP="00E837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24A4" w:rsidRDefault="00F024A4" w:rsidP="00E837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</w:t>
      </w:r>
    </w:p>
    <w:p w:rsidR="00E837CF" w:rsidRPr="00B06172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и финансового</w:t>
      </w:r>
    </w:p>
    <w:p w:rsidR="00E837CF" w:rsidRPr="00B06172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выполнения</w:t>
      </w:r>
    </w:p>
    <w:p w:rsidR="00E837CF" w:rsidRPr="00B06172" w:rsidRDefault="004C1F4B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</w:t>
      </w:r>
    </w:p>
    <w:p w:rsidR="00E837CF" w:rsidRPr="00B06172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оказание </w:t>
      </w:r>
      <w:r w:rsidR="004C1F4B"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</w:t>
      </w:r>
    </w:p>
    <w:p w:rsidR="00E837CF" w:rsidRPr="00B06172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(выполнение работ) в отношении</w:t>
      </w:r>
    </w:p>
    <w:p w:rsidR="00E837CF" w:rsidRPr="00B06172" w:rsidRDefault="004C1F4B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учреждений</w:t>
      </w:r>
    </w:p>
    <w:p w:rsidR="00B06172" w:rsidRDefault="00B06172" w:rsidP="00B0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образования «</w:t>
      </w:r>
      <w:proofErr w:type="gramStart"/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Муниципальный</w:t>
      </w:r>
      <w:proofErr w:type="gramEnd"/>
    </w:p>
    <w:p w:rsidR="00B06172" w:rsidRDefault="00B06172" w:rsidP="00B0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 </w:t>
      </w:r>
      <w:proofErr w:type="spellStart"/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</w:t>
      </w:r>
    </w:p>
    <w:p w:rsidR="00E837CF" w:rsidRPr="00B06172" w:rsidRDefault="00B06172" w:rsidP="00B0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172">
        <w:rPr>
          <w:rFonts w:ascii="Times New Roman" w:eastAsiaTheme="minorHAnsi" w:hAnsi="Times New Roman" w:cs="Times New Roman"/>
          <w:sz w:val="24"/>
          <w:szCs w:val="24"/>
          <w:lang w:eastAsia="en-US"/>
        </w:rPr>
        <w:t>Удмуртской Республики»</w:t>
      </w:r>
    </w:p>
    <w:p w:rsidR="00B06172" w:rsidRPr="00B06172" w:rsidRDefault="00B06172" w:rsidP="00B0617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Утверждаю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</w:t>
      </w:r>
    </w:p>
    <w:p w:rsidR="00E837CF" w:rsidRDefault="00E837CF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(наименование главного распорядителя средств</w:t>
      </w:r>
      <w:proofErr w:type="gramEnd"/>
    </w:p>
    <w:p w:rsidR="00E837CF" w:rsidRDefault="00E837CF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9D204C">
        <w:rPr>
          <w:rFonts w:ascii="Courier New" w:eastAsiaTheme="minorHAnsi" w:hAnsi="Courier New" w:cs="Courier New"/>
          <w:sz w:val="20"/>
          <w:szCs w:val="20"/>
          <w:lang w:eastAsia="en-US"/>
        </w:rPr>
        <w:t>б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юджета</w:t>
      </w:r>
      <w:r w:rsidR="009D204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 w:rsidR="009D204C"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Балезинского</w:t>
      </w:r>
      <w:proofErr w:type="spellEnd"/>
      <w:r w:rsidR="009D204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, в ведении</w:t>
      </w:r>
    </w:p>
    <w:p w:rsidR="00E837CF" w:rsidRDefault="00E837CF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которого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находится казенное учреждение</w:t>
      </w:r>
    </w:p>
    <w:p w:rsidR="009D204C" w:rsidRDefault="009D204C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Балезинского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района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,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муниципального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E837CF" w:rsidRDefault="00E837CF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79005B">
        <w:rPr>
          <w:rFonts w:ascii="Courier New" w:eastAsiaTheme="minorHAnsi" w:hAnsi="Courier New" w:cs="Courier New"/>
          <w:sz w:val="20"/>
          <w:szCs w:val="20"/>
          <w:lang w:eastAsia="en-US"/>
        </w:rPr>
        <w:t>о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ргана</w:t>
      </w:r>
      <w:r w:rsidR="009D204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spellStart"/>
      <w:r w:rsidR="009D204C"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Балезинского</w:t>
      </w:r>
      <w:proofErr w:type="spellEnd"/>
      <w:r w:rsidR="009D204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района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, осуществляющего</w:t>
      </w:r>
    </w:p>
    <w:p w:rsidR="00E837CF" w:rsidRDefault="00E837CF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функции и полномочия учредителя в отношении</w:t>
      </w:r>
    </w:p>
    <w:p w:rsidR="00E837CF" w:rsidRDefault="00E837CF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бюджетных и автономных учреждений</w:t>
      </w:r>
    </w:p>
    <w:p w:rsidR="00E837CF" w:rsidRDefault="0079005B" w:rsidP="0079005B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spellStart"/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Балезинского</w:t>
      </w:r>
      <w:proofErr w:type="spell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района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)</w:t>
      </w:r>
      <w:proofErr w:type="gramEnd"/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 ___________ 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(должность)   (подпись)  (расшифровка подписи)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_________________ 20__ года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5" w:name="Par220"/>
      <w:bookmarkEnd w:id="15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</w:t>
      </w:r>
      <w:r w:rsidR="0079005B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МУНИЦИПАЛЬНОЕ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ЗАДАНИЕ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на 20__ год и на плановый период 20__ и 20__ годов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35789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Наименование    </w:t>
      </w:r>
      <w:r w:rsidR="0079005B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учреждения 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муниципального образования «Муниципальный округ </w:t>
      </w:r>
      <w:proofErr w:type="spellStart"/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Балезинский</w:t>
      </w:r>
      <w:proofErr w:type="spellEnd"/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 Удмуртской Республики»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___________________________________________________________________________</w:t>
      </w:r>
    </w:p>
    <w:p w:rsidR="00935789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Виды  деятельности </w:t>
      </w:r>
      <w:r w:rsidR="00C8795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учреждения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муниципального образования «Муниципальный округ </w:t>
      </w:r>
      <w:proofErr w:type="spellStart"/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Балезинский</w:t>
      </w:r>
      <w:proofErr w:type="spellEnd"/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 Удмуртской Республики»</w:t>
      </w:r>
    </w:p>
    <w:p w:rsidR="00E837CF" w:rsidRDefault="00E837CF" w:rsidP="00935789">
      <w:pPr>
        <w:autoSpaceDE w:val="0"/>
        <w:autoSpaceDN w:val="0"/>
        <w:adjustRightInd w:val="0"/>
        <w:spacing w:line="240" w:lineRule="auto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По </w:t>
      </w:r>
      <w:hyperlink r:id="rId13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ОКВЭД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Часть 1. Сведения об оказываемых </w:t>
      </w:r>
      <w:r w:rsidR="00C8795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муниципальных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услугах </w:t>
      </w:r>
      <w:hyperlink w:anchor="Par506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&lt;1&gt;</w:t>
        </w:r>
      </w:hyperlink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Раздел 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Наименование </w:t>
      </w:r>
      <w:r w:rsidR="00C87954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услуги 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 Уникальный   номер   реестровой  записи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общероссийского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базового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(отраслевого)  перечня  (классификатора)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государственных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  муниципальных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услуг,  оказываемых физическим лицам, или уникальный номер из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регионального</w:t>
      </w:r>
      <w:proofErr w:type="gramEnd"/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перечня  (классификатора)  государственных  (муниципальных)  услуг  и работ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 Категории  потребителей  </w:t>
      </w:r>
      <w:r w:rsidR="00CB718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услуги 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 Показатели,  характеризующие  объем  (содержание)  и (или) качество</w:t>
      </w:r>
    </w:p>
    <w:p w:rsidR="00E837CF" w:rsidRDefault="00CB718C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услуги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 Показатели, характеризующие качество </w:t>
      </w:r>
      <w:r w:rsidR="00CB718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услуги </w:t>
      </w:r>
      <w:hyperlink w:anchor="Par511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&lt;2&gt;</w:t>
        </w:r>
      </w:hyperlink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1417"/>
        <w:gridCol w:w="1134"/>
        <w:gridCol w:w="1191"/>
        <w:gridCol w:w="624"/>
        <w:gridCol w:w="624"/>
        <w:gridCol w:w="680"/>
        <w:gridCol w:w="1077"/>
        <w:gridCol w:w="907"/>
      </w:tblGrid>
      <w:tr w:rsidR="00E837CF" w:rsidRPr="005D1F4C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  <w:r w:rsidR="00755302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="008154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Условия (формы) оказания </w:t>
            </w:r>
            <w:r w:rsidR="00755302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качества </w:t>
            </w:r>
            <w:r w:rsidR="00755302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755302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 показателя качества муниципальной </w:t>
            </w:r>
            <w:r w:rsidR="00E837CF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Допустимые (возможные) отклонения от установленных значений показателей </w:t>
            </w:r>
            <w:hyperlink w:anchor="Par518" w:history="1">
              <w:r w:rsidRPr="005D1F4C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</w:tr>
      <w:tr w:rsidR="00E837CF" w:rsidRPr="005D1F4C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20__ год </w:t>
            </w:r>
            <w:hyperlink w:anchor="Par516" w:history="1">
              <w:r w:rsidRPr="005D1F4C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E837CF" w:rsidRPr="005D1F4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37CF" w:rsidRPr="005D1F4C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4.2. Показатели, характеризующие объем (содержание) </w:t>
      </w:r>
      <w:r w:rsidR="0075530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услуги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417"/>
        <w:gridCol w:w="1077"/>
        <w:gridCol w:w="1191"/>
        <w:gridCol w:w="680"/>
        <w:gridCol w:w="567"/>
        <w:gridCol w:w="680"/>
        <w:gridCol w:w="1077"/>
        <w:gridCol w:w="907"/>
      </w:tblGrid>
      <w:tr w:rsidR="00E837CF" w:rsidRPr="005D1F4C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  <w:r w:rsidR="00755302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Условия (формы) оказания </w:t>
            </w:r>
            <w:r w:rsidR="00755302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объема </w:t>
            </w:r>
            <w:r w:rsidR="00755302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 w:rsidP="007553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 показателя объема </w:t>
            </w:r>
            <w:r w:rsidR="00755302"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Допустимые (возможные) отклонения от установленных значений показателей </w:t>
            </w:r>
            <w:hyperlink w:anchor="Par521" w:history="1">
              <w:r w:rsidRPr="005D1F4C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E837CF" w:rsidRPr="005D1F4C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20__ год </w:t>
            </w:r>
            <w:hyperlink w:anchor="Par516" w:history="1">
              <w:r w:rsidRPr="005D1F4C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20__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D1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E837CF" w:rsidRPr="005D1F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37CF" w:rsidRPr="005D1F4C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5D1F4C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Pr="005D1F4C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5. Цены (тарифы) на оплату </w:t>
      </w:r>
      <w:r w:rsidR="00755302"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5D1F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услуги физическими или юридическими лицами (если законодательством Российской Федерации предусмотрено их оказание на платной основе) </w:t>
      </w:r>
      <w:hyperlink w:anchor="Par524" w:history="1">
        <w:r w:rsidRPr="005D1F4C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&lt;6&gt;</w:t>
        </w:r>
      </w:hyperlink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61"/>
        <w:gridCol w:w="680"/>
        <w:gridCol w:w="850"/>
        <w:gridCol w:w="1701"/>
        <w:gridCol w:w="1531"/>
        <w:gridCol w:w="1191"/>
        <w:gridCol w:w="1191"/>
      </w:tblGrid>
      <w:tr w:rsidR="00E837CF" w:rsidRPr="00457887">
        <w:tc>
          <w:tcPr>
            <w:tcW w:w="5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Нормативный правовой акт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Средний размер платы (цена, тариф)</w:t>
            </w:r>
          </w:p>
        </w:tc>
      </w:tr>
      <w:tr w:rsidR="00E837CF" w:rsidRPr="00457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20__ год (очередной финансовый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20__ год (1-й год планового периода)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20__ год (2-й год планового периода)</w:t>
            </w:r>
          </w:p>
        </w:tc>
      </w:tr>
      <w:tr w:rsidR="00E837CF" w:rsidRPr="00457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837CF" w:rsidRPr="004578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6. Порядок оказания </w:t>
      </w:r>
      <w:r w:rsidR="0076128E"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муниципальной </w:t>
      </w: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>услуги</w:t>
      </w:r>
    </w:p>
    <w:p w:rsidR="00E837CF" w:rsidRPr="00457887" w:rsidRDefault="00E837CF" w:rsidP="00E837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6.1. Нормативные правовые акты, регулирующие порядок оказания </w:t>
      </w:r>
      <w:r w:rsidR="0076128E"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муниципальной </w:t>
      </w: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>услуги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700"/>
        <w:gridCol w:w="1700"/>
        <w:gridCol w:w="1700"/>
        <w:gridCol w:w="2267"/>
      </w:tblGrid>
      <w:tr w:rsidR="00E837CF" w:rsidRPr="00457887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Нормативный правовой акт</w:t>
            </w:r>
          </w:p>
        </w:tc>
      </w:tr>
      <w:tr w:rsidR="00E837CF" w:rsidRPr="0045788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вид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номер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</w:tr>
      <w:tr w:rsidR="00E837CF" w:rsidRPr="0045788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837CF" w:rsidRPr="0045788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6.2. Порядок информирования потенциальных потребителей </w:t>
      </w:r>
      <w:r w:rsidR="0076128E"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муниципальной </w:t>
      </w: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>услуги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118"/>
        <w:gridCol w:w="3118"/>
      </w:tblGrid>
      <w:tr w:rsidR="00E837CF" w:rsidRPr="004578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Способ информирования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Частота обновления информации</w:t>
            </w:r>
          </w:p>
        </w:tc>
      </w:tr>
      <w:tr w:rsidR="00E837CF" w:rsidRPr="004578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837CF" w:rsidRPr="0045788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 w:rsidR="0076128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Часть 2. Сведения о выполняемых муниципальных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работах </w:t>
      </w:r>
      <w:hyperlink w:anchor="Par528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&lt;7&gt;</w:t>
        </w:r>
      </w:hyperlink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Раздел 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941548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Наименование муниципальной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работы 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 Уникальный   номер   из   регионального  перечня  (классификатора)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государственных (муниципальных) услуг и работ 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Категории потребителей</w:t>
      </w:r>
      <w:r w:rsidR="0094154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муниципальной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работы 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 Показатели,  характеризующие  объем  (содержание)  и (или) качество</w:t>
      </w:r>
    </w:p>
    <w:p w:rsidR="00E837CF" w:rsidRDefault="00941548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муниципальной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работы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 Показатели, характеризующие качество </w:t>
      </w:r>
      <w:r w:rsidR="00941548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работы </w:t>
      </w:r>
      <w:hyperlink w:anchor="Par532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&lt;8&gt;</w:t>
        </w:r>
      </w:hyperlink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361"/>
        <w:gridCol w:w="1077"/>
        <w:gridCol w:w="1191"/>
        <w:gridCol w:w="680"/>
        <w:gridCol w:w="680"/>
        <w:gridCol w:w="737"/>
        <w:gridCol w:w="1077"/>
        <w:gridCol w:w="964"/>
      </w:tblGrid>
      <w:tr w:rsidR="00E837CF" w:rsidRPr="0045788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941548" w:rsidP="0094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Содержание муниципальной</w:t>
            </w:r>
            <w:r w:rsidR="00E837CF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работы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941548" w:rsidP="0094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Условия (формы) выполнения муниципальной </w:t>
            </w:r>
            <w:r w:rsidR="00E837CF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 w:rsidP="0094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Пока</w:t>
            </w:r>
            <w:r w:rsidR="00941548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затель качества муниципальной 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Значение по</w:t>
            </w:r>
            <w:r w:rsidR="00941548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казателя качества муниципальной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работы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Допустимые (возможные) отклонения от установленных значений показателей </w:t>
            </w:r>
            <w:hyperlink w:anchor="Par535" w:history="1">
              <w:r w:rsidRPr="00457887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lang w:eastAsia="en-US"/>
                </w:rPr>
                <w:t>&lt;9&gt;</w:t>
              </w:r>
            </w:hyperlink>
          </w:p>
        </w:tc>
      </w:tr>
      <w:tr w:rsidR="00E837CF" w:rsidRPr="0045788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единица измерения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20__ год </w:t>
            </w:r>
            <w:hyperlink w:anchor="Par516" w:history="1">
              <w:r w:rsidRPr="00457887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20__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20__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единица измерения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значение</w:t>
            </w:r>
          </w:p>
        </w:tc>
      </w:tr>
      <w:tr w:rsidR="00E837CF" w:rsidRPr="0045788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837CF" w:rsidRPr="0045788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4.2. Показатели, характеризующие объем (содержание) </w:t>
      </w:r>
      <w:r w:rsidR="00941548"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муниципальной </w:t>
      </w: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>работы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361"/>
        <w:gridCol w:w="1077"/>
        <w:gridCol w:w="1191"/>
        <w:gridCol w:w="680"/>
        <w:gridCol w:w="624"/>
        <w:gridCol w:w="737"/>
        <w:gridCol w:w="1134"/>
        <w:gridCol w:w="907"/>
      </w:tblGrid>
      <w:tr w:rsidR="00E837CF" w:rsidRPr="0045788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 w:rsidP="0094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Содержание </w:t>
            </w:r>
            <w:r w:rsidR="00941548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 w:rsidP="00941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Условия (формы) выполнения </w:t>
            </w:r>
            <w:r w:rsidR="00941548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муниципальной 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 w:rsidP="00F37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Показатель объема </w:t>
            </w:r>
            <w:r w:rsidR="00F377C9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Значение п</w:t>
            </w:r>
            <w:r w:rsidR="00F377C9"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оказателя объема муниципальной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работы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Допустимые (возможные) отклонения от установленных значений показателей </w:t>
            </w:r>
            <w:hyperlink w:anchor="Par538" w:history="1">
              <w:r w:rsidRPr="00457887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lang w:eastAsia="en-US"/>
                </w:rPr>
                <w:t>&lt;10&gt;</w:t>
              </w:r>
            </w:hyperlink>
          </w:p>
        </w:tc>
      </w:tr>
      <w:tr w:rsidR="00E837CF" w:rsidRPr="0045788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единица измерения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20__ год </w:t>
            </w:r>
            <w:hyperlink w:anchor="Par516" w:history="1">
              <w:r w:rsidRPr="00457887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20__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единица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значение</w:t>
            </w:r>
          </w:p>
        </w:tc>
      </w:tr>
      <w:tr w:rsidR="00E837CF" w:rsidRPr="0045788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837CF" w:rsidRPr="0045788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5. Цены (тарифы) на оплату </w:t>
      </w:r>
      <w:r w:rsidR="00F377C9"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муниципальной </w:t>
      </w:r>
      <w:r w:rsidRPr="00457887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работы физическими или юридическими лицами (если законодательством Российской Федерации предусмотрено их оказание на платной основе) </w:t>
      </w:r>
      <w:hyperlink w:anchor="Par541" w:history="1">
        <w:r w:rsidRPr="00457887">
          <w:rPr>
            <w:rFonts w:ascii="Times New Roman" w:eastAsiaTheme="minorHAnsi" w:hAnsi="Times New Roman" w:cs="Times New Roman"/>
            <w:color w:val="0000FF"/>
            <w:sz w:val="24"/>
            <w:szCs w:val="28"/>
            <w:lang w:eastAsia="en-US"/>
          </w:rPr>
          <w:t>&lt;11&gt;</w:t>
        </w:r>
      </w:hyperlink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247"/>
        <w:gridCol w:w="680"/>
        <w:gridCol w:w="794"/>
        <w:gridCol w:w="1701"/>
        <w:gridCol w:w="1530"/>
        <w:gridCol w:w="1191"/>
        <w:gridCol w:w="1134"/>
      </w:tblGrid>
      <w:tr w:rsidR="00E837CF" w:rsidRPr="00457887"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Нормативный правовой акт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Средний размер платы (цена, тариф)</w:t>
            </w:r>
          </w:p>
        </w:tc>
      </w:tr>
      <w:tr w:rsidR="00E837CF" w:rsidRPr="004578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вид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принявший орган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20__ год (очередной финансовый год)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20__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20__ год (2-й год планового периода)</w:t>
            </w:r>
          </w:p>
        </w:tc>
      </w:tr>
      <w:tr w:rsidR="00E837CF" w:rsidRPr="004578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E837CF" w:rsidRPr="004578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    Часть </w:t>
      </w:r>
      <w:r w:rsidR="00F377C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 Прочие сведения о муниципальном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задании </w:t>
      </w:r>
      <w:hyperlink w:anchor="Par545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&lt;12&gt;</w:t>
        </w:r>
      </w:hyperlink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1. Условия и порядок досрочного прекращ</w:t>
      </w:r>
      <w:r w:rsidR="00F377C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ения выполнения муниципального 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задания 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2.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Иная   информация,   необходимая   для   выполнения  (контроля  за</w:t>
      </w:r>
      <w:proofErr w:type="gramEnd"/>
    </w:p>
    <w:p w:rsidR="00E837CF" w:rsidRDefault="00F377C9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выполнением)  муниципального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задания  (в  том  числе  условия  и порядок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внес</w:t>
      </w:r>
      <w:r w:rsidR="00F377C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ения изменений в муниципальное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задание) 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 Порядок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контроля</w:t>
      </w:r>
      <w:r w:rsidR="00F377C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</w:t>
      </w:r>
      <w:proofErr w:type="gramEnd"/>
      <w:r w:rsidR="00F377C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выполнением 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3.1.  Правовой  акт,  устанавливающий порядок осуществления контроля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за</w:t>
      </w:r>
      <w:proofErr w:type="gramEnd"/>
    </w:p>
    <w:p w:rsidR="00E837CF" w:rsidRDefault="00F377C9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выполнением муниципального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 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3.2. Форма и периодичность контроля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365"/>
      </w:tblGrid>
      <w:tr w:rsidR="00E837C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Форма контроля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Периодичность контроля</w:t>
            </w:r>
          </w:p>
        </w:tc>
      </w:tr>
      <w:tr w:rsidR="00E837C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37C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 Требо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вания к отчетности о выполнении 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задания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4.1.  Периодичность представления отчет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ов о выполнении муниципального 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задания 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4.2.  Сроки представления отчет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ов о выполнении 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4.3. Иные требования к отчетнос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ти о выполнении 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5. Иные показатели, связанны</w:t>
      </w:r>
      <w:r w:rsidR="0093578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 с выполнением 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6" w:name="Par506"/>
      <w:bookmarkEnd w:id="16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&lt;1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 Ф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ормируется  п</w:t>
      </w:r>
      <w:r w:rsidR="00102DA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ри установлении 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 на оказание</w:t>
      </w:r>
    </w:p>
    <w:p w:rsidR="00E837CF" w:rsidRDefault="00102DA1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услуги   (услуг)   и   содержит   требования  к  оказанию</w:t>
      </w:r>
    </w:p>
    <w:p w:rsidR="00E837CF" w:rsidRDefault="00102DA1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услуги (услуг) раздел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ьно по каждой из муниципальных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услуг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  указанием  порядкового  номера  раздела. В раздел включается только одна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услуга.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7" w:name="Par511"/>
      <w:bookmarkEnd w:id="17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&lt;2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 З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соответствии с показ</w:t>
      </w:r>
      <w:r w:rsidR="00102DA1">
        <w:rPr>
          <w:rFonts w:ascii="Courier New" w:eastAsiaTheme="minorHAnsi" w:hAnsi="Courier New" w:cs="Courier New"/>
          <w:sz w:val="20"/>
          <w:szCs w:val="20"/>
          <w:lang w:eastAsia="en-US"/>
        </w:rPr>
        <w:t>ателями качества муниципальной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услуги,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включенными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в   общероссийский  базовый  (отраслевой)  перечень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(классификатор)   государственных   и   муниципальных   услуг,  оказываемых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физическим лицам, или региональный перечень (классификатор)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государственных</w:t>
      </w:r>
      <w:proofErr w:type="gramEnd"/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(муниципальных) услуг и работ.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8" w:name="Par516"/>
      <w:bookmarkEnd w:id="18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&lt;3&gt;  Значение  показателя  на  очередной финансовый год устанавливается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помесячно или поквартально.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19" w:name="Par518"/>
      <w:bookmarkEnd w:id="19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&lt;4&gt;  Допустимые  (возможные)  отклонения  от  установленных показателей</w:t>
      </w:r>
    </w:p>
    <w:p w:rsidR="00E837CF" w:rsidRDefault="00102DA1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качества муниципальной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услуги, в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пределах которых муниципальное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задание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считается выполненным, не могут составлять более 5 процентов.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0" w:name="Par521"/>
      <w:bookmarkEnd w:id="20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&lt;5&gt;  Допустимые  (возможные)  отклонения  от  установленных показателей</w:t>
      </w:r>
    </w:p>
    <w:p w:rsidR="00E837CF" w:rsidRDefault="00B1767A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объема  муниципальной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услуги, в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пределах которых муниципальное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задание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считается выполненным, не могут составлять более 5 процентов.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1" w:name="Par524"/>
      <w:bookmarkEnd w:id="21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&lt;6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 В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случаях,  установленных законодательством Российской Федерации,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вместо  цен  (тари</w:t>
      </w:r>
      <w:r w:rsidR="00B1767A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фов)  на  оплату  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услуги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физическими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или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юридическими   лицами   указывается   порядок  установления  указанных  цен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(тарифов).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2" w:name="Par528"/>
      <w:bookmarkEnd w:id="22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&lt;7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Ф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ормируется п</w:t>
      </w:r>
      <w:r w:rsidR="00B1767A">
        <w:rPr>
          <w:rFonts w:ascii="Courier New" w:eastAsiaTheme="minorHAnsi" w:hAnsi="Courier New" w:cs="Courier New"/>
          <w:sz w:val="20"/>
          <w:szCs w:val="20"/>
          <w:lang w:eastAsia="en-US"/>
        </w:rPr>
        <w:t>ри установлении муниципального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 на выполнение</w:t>
      </w:r>
    </w:p>
    <w:p w:rsidR="00E837CF" w:rsidRDefault="00B1767A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работы  (работ)  и содержит требования к выполнению работы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(работ)  раздельно  по  каждой  из  работ  с  указанием  порядкового номера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раздела. В раздел включается только одна работа.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3" w:name="Par532"/>
      <w:bookmarkEnd w:id="23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&lt;8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 З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аполняется в соответствии с показ</w:t>
      </w:r>
      <w:r w:rsidR="00C93F5C">
        <w:rPr>
          <w:rFonts w:ascii="Courier New" w:eastAsiaTheme="minorHAnsi" w:hAnsi="Courier New" w:cs="Courier New"/>
          <w:sz w:val="20"/>
          <w:szCs w:val="20"/>
          <w:lang w:eastAsia="en-US"/>
        </w:rPr>
        <w:t>ателями качества муниципальной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работы,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включенными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региональный перечень (классификатор) государственных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(муниципальных) услуг и работ.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4" w:name="Par535"/>
      <w:bookmarkEnd w:id="24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&lt;9&gt;  Допустимые  (возможные)  отклонения  от  установленных показателей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качества </w:t>
      </w:r>
      <w:r w:rsidR="00C93F5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работы, в </w:t>
      </w:r>
      <w:r w:rsidR="00C93F5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пределах которых муниципальное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задание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считается выполненным, не могут составлять более 5 процентов.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5" w:name="Par538"/>
      <w:bookmarkEnd w:id="25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&lt;10&gt;  Допустимые  (возможные)  отклонения  от установленных показателей</w:t>
      </w:r>
    </w:p>
    <w:p w:rsidR="00E837CF" w:rsidRDefault="00BC7BCC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объема  муниципальной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работы, в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пределах которых муниципальное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задание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считается выполненным, не могут составлять более 5 процентов.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6" w:name="Par541"/>
      <w:bookmarkEnd w:id="26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&lt;11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 В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случаях, установленных законодательством Российской Федерации,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вместо  цен  (тариф</w:t>
      </w:r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ов)  на  оплату  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работы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физическими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или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юридическими   лицами   указывается   порядок  установления  указанных  цен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(тарифов).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7" w:name="Par545"/>
      <w:bookmarkEnd w:id="27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&lt;12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&gt; З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>аполня</w:t>
      </w:r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ется в целом по муниципальному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заданию.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F08AC" w:rsidRDefault="00FF08AC" w:rsidP="00E837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08AC" w:rsidRDefault="00FF08AC" w:rsidP="00E837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Порядку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формирования и финансового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обеспечения выполнения</w:t>
      </w:r>
    </w:p>
    <w:p w:rsidR="00E837CF" w:rsidRPr="00457887" w:rsidRDefault="00BC7BCC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</w:t>
      </w:r>
      <w:r w:rsidR="00E837CF"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оказание </w:t>
      </w:r>
      <w:r w:rsidR="00BC7BCC"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</w:t>
      </w:r>
    </w:p>
    <w:p w:rsidR="00E837CF" w:rsidRPr="00457887" w:rsidRDefault="00E837CF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(выполнение работ) в отношении</w:t>
      </w:r>
    </w:p>
    <w:p w:rsidR="00E837CF" w:rsidRPr="00457887" w:rsidRDefault="00BC7BCC" w:rsidP="00E837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E837CF"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учреждений</w:t>
      </w:r>
    </w:p>
    <w:p w:rsidR="00BC7BCC" w:rsidRPr="00457887" w:rsidRDefault="00BC7BCC" w:rsidP="00BC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BC7BCC" w:rsidRPr="00457887" w:rsidRDefault="00BC7BCC" w:rsidP="00BC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«Муниципальный округ</w:t>
      </w:r>
    </w:p>
    <w:p w:rsidR="00E837CF" w:rsidRPr="00457887" w:rsidRDefault="00BC7BCC" w:rsidP="00BC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</w:t>
      </w:r>
      <w:proofErr w:type="spellEnd"/>
      <w:r w:rsidRPr="0045788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 Удмуртской Республики»</w:t>
      </w:r>
    </w:p>
    <w:p w:rsidR="00BC7BCC" w:rsidRDefault="00BC7BCC" w:rsidP="00E837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8" w:name="Par564"/>
      <w:bookmarkEnd w:id="28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ОТЧЕТ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</w:t>
      </w:r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о выполнении муниципального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задания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на 20__ год и на плановый период 20__ и 20__ годов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от "__" ______________ 20__ г.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Наименование </w:t>
      </w:r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муниципального учреждения муниципального образования «Муниципальный округ </w:t>
      </w:r>
      <w:proofErr w:type="spellStart"/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Балезинский</w:t>
      </w:r>
      <w:proofErr w:type="spellEnd"/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 Удмуртской Республики»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Виды  деятельности </w:t>
      </w:r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муниципального учреждения муниципального образования «Муниципальный округ </w:t>
      </w:r>
      <w:proofErr w:type="spellStart"/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>Балезинский</w:t>
      </w:r>
      <w:proofErr w:type="spellEnd"/>
      <w:r w:rsidR="00BC7BCC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район Удмуртской Республики»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по</w:t>
      </w:r>
      <w:proofErr w:type="gramEnd"/>
    </w:p>
    <w:p w:rsidR="00E837CF" w:rsidRDefault="00CA5760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r:id="rId14" w:history="1">
        <w:r w:rsidR="00E837CF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ОКВЭД</w:t>
        </w:r>
      </w:hyperlink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Часть 1. Сведения об оказываемых </w:t>
      </w:r>
      <w:r w:rsidR="00360D5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муниципальных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услугах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Раздел 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 Наименование </w:t>
      </w:r>
      <w:r w:rsidR="00360D5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услуги ___________________________________.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2.    Уникальный   номер   реестровой   записи 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общероссийского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базового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(отраслевого)  перечня  (классификатора) 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государственных</w:t>
      </w:r>
      <w:proofErr w:type="gramEnd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и  муниципальных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услуг,  оказываемых физическим лицам, или уникальный номер из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регионального</w:t>
      </w:r>
      <w:proofErr w:type="gramEnd"/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перечня  (классификатора)  государственных  (муниципальных)  услуг  и работ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3. Категории потребителей </w:t>
      </w:r>
      <w:r w:rsidR="00360D5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услуги _________________________.</w:t>
      </w:r>
    </w:p>
    <w:p w:rsidR="00E837CF" w:rsidRDefault="00360D5D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4. Содержание муниципальной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услуги _____________________________________.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5.  Сведения о фактическом достижении показателей, характеризующих качество</w:t>
      </w:r>
    </w:p>
    <w:p w:rsidR="00E837CF" w:rsidRDefault="00360D5D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услуги: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17"/>
        <w:gridCol w:w="794"/>
        <w:gridCol w:w="794"/>
        <w:gridCol w:w="1644"/>
        <w:gridCol w:w="1247"/>
        <w:gridCol w:w="1701"/>
      </w:tblGrid>
      <w:tr w:rsidR="00E837CF" w:rsidRPr="0045788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 w:rsidP="0036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  <w:r w:rsidR="00360D5D"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360D5D" w:rsidP="00360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Условия (формы) оказания муниципальной </w:t>
            </w:r>
            <w:r w:rsidR="00E837CF"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 w:rsidP="00A7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качества </w:t>
            </w:r>
            <w:r w:rsidR="00A72BE2"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E837CF" w:rsidRPr="0045788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 w:rsidP="00A7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утверждено в </w:t>
            </w:r>
            <w:r w:rsidR="00A72BE2"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муниципальном </w:t>
            </w: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задании на отчетную дату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отклонение от значения, утвержденного на отчетную дату</w:t>
            </w:r>
          </w:p>
        </w:tc>
      </w:tr>
      <w:tr w:rsidR="00E837CF" w:rsidRPr="0045788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6. Причины отклонения от значения, утвержденного на отчетную дату </w:t>
      </w:r>
      <w:hyperlink w:anchor="Par715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962"/>
        <w:gridCol w:w="4649"/>
      </w:tblGrid>
      <w:tr w:rsidR="00E837CF" w:rsidRPr="004578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N </w:t>
            </w:r>
            <w:proofErr w:type="gramStart"/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57887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Причины отклонения</w:t>
            </w:r>
          </w:p>
        </w:tc>
      </w:tr>
      <w:tr w:rsidR="00E837CF" w:rsidRPr="004578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457887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7.  Сведения  о  фактическом  достижении показателей, характеризующих объем</w:t>
      </w:r>
    </w:p>
    <w:p w:rsidR="00E837CF" w:rsidRDefault="00A72BE2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муниципальной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услуги: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17"/>
        <w:gridCol w:w="794"/>
        <w:gridCol w:w="794"/>
        <w:gridCol w:w="1644"/>
        <w:gridCol w:w="1247"/>
        <w:gridCol w:w="1701"/>
      </w:tblGrid>
      <w:tr w:rsidR="00E837CF" w:rsidRPr="00E3630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A7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Содержание </w:t>
            </w:r>
            <w:r w:rsidR="00A72BE2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A7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Условия (формы) оказания </w:t>
            </w:r>
            <w:r w:rsidR="00A72BE2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услуги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A7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Показатель объема </w:t>
            </w:r>
            <w:r w:rsidR="00A72BE2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услуги</w:t>
            </w:r>
          </w:p>
        </w:tc>
      </w:tr>
      <w:tr w:rsidR="00E837CF" w:rsidRPr="00E3630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A72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утверждено в </w:t>
            </w:r>
            <w:r w:rsidR="00A72BE2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муниципальном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задании на отчетную дату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отклонение от значения, утвержденного на отчетную дату</w:t>
            </w:r>
          </w:p>
        </w:tc>
      </w:tr>
      <w:tr w:rsidR="00E837CF" w:rsidRPr="00E3630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8. Причины отклонения от значения, утвержденного на отчетную дату </w:t>
      </w:r>
      <w:hyperlink w:anchor="Par715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082"/>
        <w:gridCol w:w="4422"/>
      </w:tblGrid>
      <w:tr w:rsidR="00E837CF" w:rsidRPr="00E363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N </w:t>
            </w:r>
            <w:proofErr w:type="gramStart"/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Причины отклонения</w:t>
            </w:r>
          </w:p>
        </w:tc>
      </w:tr>
      <w:tr w:rsidR="00E837CF" w:rsidRPr="00E363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Часть 2. Сведения о выполняемых </w:t>
      </w:r>
      <w:r w:rsidR="00A72BE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муниципальных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работах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Раздел 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1. Наименование </w:t>
      </w:r>
      <w:r w:rsidR="00B26FC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работы ___________________________________.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    Уникальный    номер   из   регионального   перечня   (классификатора)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государственных (муниципальных) услуг и работ ____________________________.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 xml:space="preserve">3. Категории потребителей </w:t>
      </w:r>
      <w:r w:rsidR="00B26FC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работы  ________________________.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4. Содержание </w:t>
      </w:r>
      <w:r w:rsidR="00B26FC1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работы _____________________________________.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5.  Сведения о фактическом достижении показателей, характеризующих качество</w:t>
      </w:r>
    </w:p>
    <w:p w:rsidR="00E837CF" w:rsidRDefault="00B26FC1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работы: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17"/>
        <w:gridCol w:w="794"/>
        <w:gridCol w:w="794"/>
        <w:gridCol w:w="1644"/>
        <w:gridCol w:w="1247"/>
        <w:gridCol w:w="1701"/>
      </w:tblGrid>
      <w:tr w:rsidR="00E837CF" w:rsidRPr="00E3630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B2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Содержание </w:t>
            </w:r>
            <w:r w:rsidR="00B26FC1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B26FC1" w:rsidP="00B2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Условия (формы) выполнения муниципальной </w:t>
            </w:r>
            <w:r w:rsidR="00E837CF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B2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Показатель качества </w:t>
            </w:r>
            <w:r w:rsidR="00B26FC1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</w:tr>
      <w:tr w:rsidR="00E837CF" w:rsidRPr="00E3630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B26FC1" w:rsidP="00B2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утверждено в муниципальном </w:t>
            </w:r>
            <w:r w:rsidR="00E837CF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задании на отчетную дату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отклонение от значения, утвержденного на отчетную дату</w:t>
            </w:r>
          </w:p>
        </w:tc>
      </w:tr>
      <w:tr w:rsidR="00E837CF" w:rsidRPr="00E3630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6. Причины отклонения от значения, утвержденного на отчетную дату </w:t>
      </w:r>
      <w:hyperlink w:anchor="Par715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025"/>
        <w:gridCol w:w="4535"/>
      </w:tblGrid>
      <w:tr w:rsidR="00E837CF" w:rsidRPr="00E363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N </w:t>
            </w:r>
            <w:proofErr w:type="gramStart"/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Причины отклонения</w:t>
            </w:r>
          </w:p>
        </w:tc>
      </w:tr>
      <w:tr w:rsidR="00E837CF" w:rsidRPr="00E363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7. Сведения о фактическом достижении показателей, характеризующих объем</w:t>
      </w:r>
    </w:p>
    <w:p w:rsidR="00E837CF" w:rsidRDefault="00B26FC1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Муниципальной </w:t>
      </w:r>
      <w:r w:rsidR="00E837CF">
        <w:rPr>
          <w:rFonts w:ascii="Courier New" w:eastAsiaTheme="minorHAnsi" w:hAnsi="Courier New" w:cs="Courier New"/>
          <w:sz w:val="20"/>
          <w:szCs w:val="20"/>
          <w:lang w:eastAsia="en-US"/>
        </w:rPr>
        <w:t>работы: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17"/>
        <w:gridCol w:w="794"/>
        <w:gridCol w:w="794"/>
        <w:gridCol w:w="1644"/>
        <w:gridCol w:w="1247"/>
        <w:gridCol w:w="1701"/>
      </w:tblGrid>
      <w:tr w:rsidR="00E837CF" w:rsidRPr="00E3630D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01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Содержание </w:t>
            </w:r>
            <w:r w:rsidR="00015DD1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муниципальной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01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Услов</w:t>
            </w:r>
            <w:r w:rsidR="00015DD1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ия (формы) выполнения муниципальной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работы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015DD1" w:rsidP="0001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Показатель объема муниципальной</w:t>
            </w:r>
            <w:r w:rsidR="00E837CF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работы</w:t>
            </w:r>
          </w:p>
        </w:tc>
      </w:tr>
      <w:tr w:rsidR="00E837CF" w:rsidRPr="00E3630D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 w:rsidP="00015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утверждено в </w:t>
            </w:r>
            <w:r w:rsidR="00015DD1"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муниципальном </w:t>
            </w: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задании на отчетную дату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отклонение от значения, утвержденного на отчетную дату</w:t>
            </w:r>
          </w:p>
        </w:tc>
      </w:tr>
      <w:tr w:rsidR="00E837CF" w:rsidRPr="00E3630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8. Причины отклонения от значения, утвержденного на отчетную дату </w:t>
      </w:r>
      <w:hyperlink w:anchor="Par715" w:history="1">
        <w:r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  <w:r>
        <w:rPr>
          <w:rFonts w:ascii="Courier New" w:eastAsiaTheme="minorHAnsi" w:hAnsi="Courier New" w:cs="Courier New"/>
          <w:sz w:val="20"/>
          <w:szCs w:val="20"/>
          <w:lang w:eastAsia="en-US"/>
        </w:rPr>
        <w:t>: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69"/>
        <w:gridCol w:w="4592"/>
      </w:tblGrid>
      <w:tr w:rsidR="00E837CF" w:rsidRPr="00E363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N </w:t>
            </w:r>
            <w:proofErr w:type="gramStart"/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</w:t>
            </w:r>
            <w:proofErr w:type="gramEnd"/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E3630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Причины отклонения</w:t>
            </w:r>
          </w:p>
        </w:tc>
      </w:tr>
      <w:tr w:rsidR="00E837CF" w:rsidRPr="00E3630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CF" w:rsidRPr="00E3630D" w:rsidRDefault="00E83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Руководитель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  ___________________  _____________________________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(должность)               (подпись)           (расшифровка подписи)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"__" __________ 20__ г.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--------------------------------</w:t>
      </w:r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bookmarkStart w:id="29" w:name="Par715"/>
      <w:bookmarkEnd w:id="29"/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&lt;*&gt;  Заполняется  при  наличии отклонения от значения, утвержденного </w:t>
      </w:r>
      <w:proofErr w:type="gramStart"/>
      <w:r>
        <w:rPr>
          <w:rFonts w:ascii="Courier New" w:eastAsiaTheme="minorHAnsi" w:hAnsi="Courier New" w:cs="Courier New"/>
          <w:sz w:val="20"/>
          <w:szCs w:val="20"/>
          <w:lang w:eastAsia="en-US"/>
        </w:rPr>
        <w:t>на</w:t>
      </w:r>
      <w:proofErr w:type="gramEnd"/>
    </w:p>
    <w:p w:rsidR="00E837CF" w:rsidRDefault="00E837CF" w:rsidP="00E837CF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отчетную дату.</w:t>
      </w: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37CF" w:rsidRDefault="00E837CF" w:rsidP="00E837C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HAnsi" w:hAnsi="Times New Roman" w:cs="Times New Roman"/>
          <w:sz w:val="2"/>
          <w:szCs w:val="2"/>
          <w:lang w:eastAsia="en-US"/>
        </w:rPr>
      </w:pPr>
    </w:p>
    <w:p w:rsidR="00E837CF" w:rsidRDefault="00E837CF" w:rsidP="00E837C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6530" w:rsidRPr="000E19B1" w:rsidRDefault="00A86530" w:rsidP="00A865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sectPr w:rsidR="00A86530" w:rsidRPr="000E19B1" w:rsidSect="004578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0DB"/>
    <w:rsid w:val="0000075F"/>
    <w:rsid w:val="00001B50"/>
    <w:rsid w:val="000030C4"/>
    <w:rsid w:val="00003135"/>
    <w:rsid w:val="000031B4"/>
    <w:rsid w:val="00003BDD"/>
    <w:rsid w:val="00003CC1"/>
    <w:rsid w:val="00003DD0"/>
    <w:rsid w:val="00004D8B"/>
    <w:rsid w:val="00007980"/>
    <w:rsid w:val="0001166D"/>
    <w:rsid w:val="00011D0F"/>
    <w:rsid w:val="00012005"/>
    <w:rsid w:val="00013B34"/>
    <w:rsid w:val="000147B4"/>
    <w:rsid w:val="00014F44"/>
    <w:rsid w:val="000152C4"/>
    <w:rsid w:val="00015B5C"/>
    <w:rsid w:val="00015DD1"/>
    <w:rsid w:val="00016FAF"/>
    <w:rsid w:val="00017DF8"/>
    <w:rsid w:val="00017E29"/>
    <w:rsid w:val="00021690"/>
    <w:rsid w:val="00022015"/>
    <w:rsid w:val="00022026"/>
    <w:rsid w:val="00022348"/>
    <w:rsid w:val="0002338D"/>
    <w:rsid w:val="00023AEC"/>
    <w:rsid w:val="00023E03"/>
    <w:rsid w:val="0002412A"/>
    <w:rsid w:val="000242F6"/>
    <w:rsid w:val="000248AF"/>
    <w:rsid w:val="00025A23"/>
    <w:rsid w:val="00025CCB"/>
    <w:rsid w:val="000268AC"/>
    <w:rsid w:val="000269C6"/>
    <w:rsid w:val="0002770B"/>
    <w:rsid w:val="00030975"/>
    <w:rsid w:val="000311DA"/>
    <w:rsid w:val="000312BE"/>
    <w:rsid w:val="000314F3"/>
    <w:rsid w:val="00031611"/>
    <w:rsid w:val="000321B5"/>
    <w:rsid w:val="000323E5"/>
    <w:rsid w:val="00032E38"/>
    <w:rsid w:val="0003336B"/>
    <w:rsid w:val="000341FA"/>
    <w:rsid w:val="00034B1B"/>
    <w:rsid w:val="00035828"/>
    <w:rsid w:val="00035877"/>
    <w:rsid w:val="00036844"/>
    <w:rsid w:val="00036B99"/>
    <w:rsid w:val="00037018"/>
    <w:rsid w:val="00037050"/>
    <w:rsid w:val="000370CC"/>
    <w:rsid w:val="0003752E"/>
    <w:rsid w:val="00037F28"/>
    <w:rsid w:val="00040228"/>
    <w:rsid w:val="000402CE"/>
    <w:rsid w:val="0004095D"/>
    <w:rsid w:val="00041111"/>
    <w:rsid w:val="00041479"/>
    <w:rsid w:val="00041FC4"/>
    <w:rsid w:val="000426AA"/>
    <w:rsid w:val="00042B70"/>
    <w:rsid w:val="00043C98"/>
    <w:rsid w:val="00043FFC"/>
    <w:rsid w:val="000448DE"/>
    <w:rsid w:val="00044E42"/>
    <w:rsid w:val="000458C1"/>
    <w:rsid w:val="00045B8C"/>
    <w:rsid w:val="00045E92"/>
    <w:rsid w:val="00045EAE"/>
    <w:rsid w:val="000472A3"/>
    <w:rsid w:val="0004781D"/>
    <w:rsid w:val="00047BCA"/>
    <w:rsid w:val="0005093A"/>
    <w:rsid w:val="00050D72"/>
    <w:rsid w:val="00051F59"/>
    <w:rsid w:val="00051FA2"/>
    <w:rsid w:val="0005217F"/>
    <w:rsid w:val="00052BD8"/>
    <w:rsid w:val="00052FCF"/>
    <w:rsid w:val="000532FC"/>
    <w:rsid w:val="000536DE"/>
    <w:rsid w:val="00054820"/>
    <w:rsid w:val="00054CE4"/>
    <w:rsid w:val="00054F85"/>
    <w:rsid w:val="0005521C"/>
    <w:rsid w:val="00056A83"/>
    <w:rsid w:val="00056E0B"/>
    <w:rsid w:val="00060107"/>
    <w:rsid w:val="000602D2"/>
    <w:rsid w:val="000607B4"/>
    <w:rsid w:val="00060A94"/>
    <w:rsid w:val="00060C3B"/>
    <w:rsid w:val="000611FC"/>
    <w:rsid w:val="00061917"/>
    <w:rsid w:val="00061D55"/>
    <w:rsid w:val="00061DA7"/>
    <w:rsid w:val="00062251"/>
    <w:rsid w:val="000624D1"/>
    <w:rsid w:val="00063CD1"/>
    <w:rsid w:val="00064A30"/>
    <w:rsid w:val="00065006"/>
    <w:rsid w:val="000663D7"/>
    <w:rsid w:val="0006650D"/>
    <w:rsid w:val="00066B74"/>
    <w:rsid w:val="00066DE8"/>
    <w:rsid w:val="00067328"/>
    <w:rsid w:val="00067AE8"/>
    <w:rsid w:val="00067F16"/>
    <w:rsid w:val="00067F30"/>
    <w:rsid w:val="0007088C"/>
    <w:rsid w:val="000709CD"/>
    <w:rsid w:val="00072227"/>
    <w:rsid w:val="000729EF"/>
    <w:rsid w:val="00073EF8"/>
    <w:rsid w:val="00074BF3"/>
    <w:rsid w:val="0007556F"/>
    <w:rsid w:val="000760EB"/>
    <w:rsid w:val="00076293"/>
    <w:rsid w:val="00076664"/>
    <w:rsid w:val="000767E6"/>
    <w:rsid w:val="00076A65"/>
    <w:rsid w:val="0007745E"/>
    <w:rsid w:val="00077F23"/>
    <w:rsid w:val="000804A8"/>
    <w:rsid w:val="00080600"/>
    <w:rsid w:val="00081D93"/>
    <w:rsid w:val="000824E1"/>
    <w:rsid w:val="0008286C"/>
    <w:rsid w:val="000839DD"/>
    <w:rsid w:val="00084753"/>
    <w:rsid w:val="00085885"/>
    <w:rsid w:val="00086356"/>
    <w:rsid w:val="00086A4E"/>
    <w:rsid w:val="0008718E"/>
    <w:rsid w:val="00087CE1"/>
    <w:rsid w:val="00090484"/>
    <w:rsid w:val="0009063E"/>
    <w:rsid w:val="00090F33"/>
    <w:rsid w:val="0009112F"/>
    <w:rsid w:val="000917E7"/>
    <w:rsid w:val="0009189A"/>
    <w:rsid w:val="000918EA"/>
    <w:rsid w:val="0009201E"/>
    <w:rsid w:val="0009270C"/>
    <w:rsid w:val="00092CC7"/>
    <w:rsid w:val="000931AF"/>
    <w:rsid w:val="000933F1"/>
    <w:rsid w:val="00093D78"/>
    <w:rsid w:val="00093EAD"/>
    <w:rsid w:val="00095473"/>
    <w:rsid w:val="000959C0"/>
    <w:rsid w:val="00096476"/>
    <w:rsid w:val="00096EB5"/>
    <w:rsid w:val="000A033C"/>
    <w:rsid w:val="000A0858"/>
    <w:rsid w:val="000A0EFF"/>
    <w:rsid w:val="000A102D"/>
    <w:rsid w:val="000A247F"/>
    <w:rsid w:val="000A26B4"/>
    <w:rsid w:val="000A2DE3"/>
    <w:rsid w:val="000A3219"/>
    <w:rsid w:val="000A34F9"/>
    <w:rsid w:val="000A3B45"/>
    <w:rsid w:val="000A4625"/>
    <w:rsid w:val="000A4DA7"/>
    <w:rsid w:val="000A5B8B"/>
    <w:rsid w:val="000A7138"/>
    <w:rsid w:val="000B0A9B"/>
    <w:rsid w:val="000B0AE3"/>
    <w:rsid w:val="000B28F7"/>
    <w:rsid w:val="000B38FA"/>
    <w:rsid w:val="000B4B6A"/>
    <w:rsid w:val="000B4CD2"/>
    <w:rsid w:val="000B51F8"/>
    <w:rsid w:val="000B53AE"/>
    <w:rsid w:val="000B53FF"/>
    <w:rsid w:val="000B5DB3"/>
    <w:rsid w:val="000B6FB3"/>
    <w:rsid w:val="000C02BC"/>
    <w:rsid w:val="000C0D59"/>
    <w:rsid w:val="000C0DE8"/>
    <w:rsid w:val="000C2167"/>
    <w:rsid w:val="000C26E9"/>
    <w:rsid w:val="000C29EA"/>
    <w:rsid w:val="000C2BA3"/>
    <w:rsid w:val="000C2D66"/>
    <w:rsid w:val="000C3205"/>
    <w:rsid w:val="000C320A"/>
    <w:rsid w:val="000C365E"/>
    <w:rsid w:val="000C3A31"/>
    <w:rsid w:val="000C406C"/>
    <w:rsid w:val="000C4091"/>
    <w:rsid w:val="000C4D07"/>
    <w:rsid w:val="000C514E"/>
    <w:rsid w:val="000C5494"/>
    <w:rsid w:val="000C561B"/>
    <w:rsid w:val="000C6253"/>
    <w:rsid w:val="000C668A"/>
    <w:rsid w:val="000C6B74"/>
    <w:rsid w:val="000C6EE3"/>
    <w:rsid w:val="000C7AF6"/>
    <w:rsid w:val="000C7E7B"/>
    <w:rsid w:val="000D047F"/>
    <w:rsid w:val="000D1520"/>
    <w:rsid w:val="000D25B8"/>
    <w:rsid w:val="000D2972"/>
    <w:rsid w:val="000D2EE8"/>
    <w:rsid w:val="000D3991"/>
    <w:rsid w:val="000D4640"/>
    <w:rsid w:val="000D46B0"/>
    <w:rsid w:val="000D4C94"/>
    <w:rsid w:val="000D77A5"/>
    <w:rsid w:val="000E0D2E"/>
    <w:rsid w:val="000E0F6C"/>
    <w:rsid w:val="000E19B1"/>
    <w:rsid w:val="000E245A"/>
    <w:rsid w:val="000E3615"/>
    <w:rsid w:val="000E3DEE"/>
    <w:rsid w:val="000E407E"/>
    <w:rsid w:val="000E4F27"/>
    <w:rsid w:val="000E517A"/>
    <w:rsid w:val="000E6148"/>
    <w:rsid w:val="000E62E3"/>
    <w:rsid w:val="000E6D4C"/>
    <w:rsid w:val="000E7036"/>
    <w:rsid w:val="000E7680"/>
    <w:rsid w:val="000E78C6"/>
    <w:rsid w:val="000F0019"/>
    <w:rsid w:val="000F0EE4"/>
    <w:rsid w:val="000F10BD"/>
    <w:rsid w:val="000F171A"/>
    <w:rsid w:val="000F1980"/>
    <w:rsid w:val="000F1A58"/>
    <w:rsid w:val="000F269E"/>
    <w:rsid w:val="000F2F4B"/>
    <w:rsid w:val="000F35B6"/>
    <w:rsid w:val="000F3628"/>
    <w:rsid w:val="000F3A56"/>
    <w:rsid w:val="000F4474"/>
    <w:rsid w:val="000F5291"/>
    <w:rsid w:val="000F6151"/>
    <w:rsid w:val="000F701A"/>
    <w:rsid w:val="000F7872"/>
    <w:rsid w:val="000F7E80"/>
    <w:rsid w:val="00100C24"/>
    <w:rsid w:val="00102DA1"/>
    <w:rsid w:val="00102E9C"/>
    <w:rsid w:val="00102EF9"/>
    <w:rsid w:val="001035E6"/>
    <w:rsid w:val="001047EB"/>
    <w:rsid w:val="00104C5F"/>
    <w:rsid w:val="00105C7A"/>
    <w:rsid w:val="0010654A"/>
    <w:rsid w:val="00107740"/>
    <w:rsid w:val="001101AE"/>
    <w:rsid w:val="00110722"/>
    <w:rsid w:val="00110CEB"/>
    <w:rsid w:val="00110F8A"/>
    <w:rsid w:val="001115AB"/>
    <w:rsid w:val="00111E5E"/>
    <w:rsid w:val="001124A7"/>
    <w:rsid w:val="0011295B"/>
    <w:rsid w:val="00113264"/>
    <w:rsid w:val="0011406B"/>
    <w:rsid w:val="0011408A"/>
    <w:rsid w:val="0011463F"/>
    <w:rsid w:val="00114D9C"/>
    <w:rsid w:val="00115BB5"/>
    <w:rsid w:val="001172BB"/>
    <w:rsid w:val="0012177D"/>
    <w:rsid w:val="00121C0F"/>
    <w:rsid w:val="0012242B"/>
    <w:rsid w:val="00122961"/>
    <w:rsid w:val="00122B31"/>
    <w:rsid w:val="001250D4"/>
    <w:rsid w:val="00125594"/>
    <w:rsid w:val="00125B36"/>
    <w:rsid w:val="001266EC"/>
    <w:rsid w:val="001271E6"/>
    <w:rsid w:val="0013060B"/>
    <w:rsid w:val="00130C0D"/>
    <w:rsid w:val="00131560"/>
    <w:rsid w:val="00131D9C"/>
    <w:rsid w:val="00131EF3"/>
    <w:rsid w:val="00133560"/>
    <w:rsid w:val="0013429D"/>
    <w:rsid w:val="00134763"/>
    <w:rsid w:val="001353A8"/>
    <w:rsid w:val="0013554A"/>
    <w:rsid w:val="001359F3"/>
    <w:rsid w:val="001373F9"/>
    <w:rsid w:val="00137507"/>
    <w:rsid w:val="001376EE"/>
    <w:rsid w:val="00140C1F"/>
    <w:rsid w:val="00140FB6"/>
    <w:rsid w:val="00141234"/>
    <w:rsid w:val="00141389"/>
    <w:rsid w:val="00142083"/>
    <w:rsid w:val="001437FF"/>
    <w:rsid w:val="00145A9D"/>
    <w:rsid w:val="00146CC7"/>
    <w:rsid w:val="00146DF4"/>
    <w:rsid w:val="00147260"/>
    <w:rsid w:val="00150108"/>
    <w:rsid w:val="00151533"/>
    <w:rsid w:val="001532D1"/>
    <w:rsid w:val="0015515E"/>
    <w:rsid w:val="00155401"/>
    <w:rsid w:val="001565CB"/>
    <w:rsid w:val="00156892"/>
    <w:rsid w:val="00156B6F"/>
    <w:rsid w:val="00156DFF"/>
    <w:rsid w:val="00156FF8"/>
    <w:rsid w:val="00157D7E"/>
    <w:rsid w:val="00160B53"/>
    <w:rsid w:val="0016215C"/>
    <w:rsid w:val="001625E7"/>
    <w:rsid w:val="00162EDB"/>
    <w:rsid w:val="00162EFB"/>
    <w:rsid w:val="00162F54"/>
    <w:rsid w:val="001634D4"/>
    <w:rsid w:val="00163E39"/>
    <w:rsid w:val="00165BF4"/>
    <w:rsid w:val="00166E16"/>
    <w:rsid w:val="00166EB7"/>
    <w:rsid w:val="00167798"/>
    <w:rsid w:val="001709DF"/>
    <w:rsid w:val="00171FE4"/>
    <w:rsid w:val="001725AA"/>
    <w:rsid w:val="001727AE"/>
    <w:rsid w:val="00172CBD"/>
    <w:rsid w:val="00173853"/>
    <w:rsid w:val="00173BB1"/>
    <w:rsid w:val="0017528A"/>
    <w:rsid w:val="00175B0B"/>
    <w:rsid w:val="0017618A"/>
    <w:rsid w:val="0017660B"/>
    <w:rsid w:val="00177F65"/>
    <w:rsid w:val="001806DF"/>
    <w:rsid w:val="0018137E"/>
    <w:rsid w:val="00181E07"/>
    <w:rsid w:val="00181F9B"/>
    <w:rsid w:val="001820E3"/>
    <w:rsid w:val="00182DF1"/>
    <w:rsid w:val="001837F7"/>
    <w:rsid w:val="00183C70"/>
    <w:rsid w:val="00185F8D"/>
    <w:rsid w:val="00187623"/>
    <w:rsid w:val="00190C59"/>
    <w:rsid w:val="00191023"/>
    <w:rsid w:val="001923F4"/>
    <w:rsid w:val="001928DA"/>
    <w:rsid w:val="0019343E"/>
    <w:rsid w:val="00193C1A"/>
    <w:rsid w:val="001946A2"/>
    <w:rsid w:val="001948CF"/>
    <w:rsid w:val="00195172"/>
    <w:rsid w:val="001956B2"/>
    <w:rsid w:val="00195B7F"/>
    <w:rsid w:val="001961F3"/>
    <w:rsid w:val="00196583"/>
    <w:rsid w:val="00196B19"/>
    <w:rsid w:val="0019727E"/>
    <w:rsid w:val="00197674"/>
    <w:rsid w:val="00197C4F"/>
    <w:rsid w:val="001A002C"/>
    <w:rsid w:val="001A04A9"/>
    <w:rsid w:val="001A1354"/>
    <w:rsid w:val="001A1634"/>
    <w:rsid w:val="001A1799"/>
    <w:rsid w:val="001A1CE9"/>
    <w:rsid w:val="001A1DF4"/>
    <w:rsid w:val="001A2110"/>
    <w:rsid w:val="001A230E"/>
    <w:rsid w:val="001A39B6"/>
    <w:rsid w:val="001A3C93"/>
    <w:rsid w:val="001A3ECC"/>
    <w:rsid w:val="001A4321"/>
    <w:rsid w:val="001A6961"/>
    <w:rsid w:val="001A6DBD"/>
    <w:rsid w:val="001A7A5D"/>
    <w:rsid w:val="001B0070"/>
    <w:rsid w:val="001B1444"/>
    <w:rsid w:val="001B32C5"/>
    <w:rsid w:val="001B3B05"/>
    <w:rsid w:val="001B4A36"/>
    <w:rsid w:val="001B532E"/>
    <w:rsid w:val="001B6DD2"/>
    <w:rsid w:val="001C0164"/>
    <w:rsid w:val="001C11ED"/>
    <w:rsid w:val="001C2081"/>
    <w:rsid w:val="001C2907"/>
    <w:rsid w:val="001C29FB"/>
    <w:rsid w:val="001C2BF8"/>
    <w:rsid w:val="001C458D"/>
    <w:rsid w:val="001C4CE7"/>
    <w:rsid w:val="001C4F2A"/>
    <w:rsid w:val="001C54F1"/>
    <w:rsid w:val="001C6115"/>
    <w:rsid w:val="001C6DE5"/>
    <w:rsid w:val="001C7DA6"/>
    <w:rsid w:val="001C7F6C"/>
    <w:rsid w:val="001D08B9"/>
    <w:rsid w:val="001D0A75"/>
    <w:rsid w:val="001D16C4"/>
    <w:rsid w:val="001D1EC3"/>
    <w:rsid w:val="001D2777"/>
    <w:rsid w:val="001D27D2"/>
    <w:rsid w:val="001D2BB9"/>
    <w:rsid w:val="001D438C"/>
    <w:rsid w:val="001D47E3"/>
    <w:rsid w:val="001D5FEC"/>
    <w:rsid w:val="001D6F69"/>
    <w:rsid w:val="001D7CD6"/>
    <w:rsid w:val="001E01FA"/>
    <w:rsid w:val="001E0201"/>
    <w:rsid w:val="001E0461"/>
    <w:rsid w:val="001E06F3"/>
    <w:rsid w:val="001E0B73"/>
    <w:rsid w:val="001E1565"/>
    <w:rsid w:val="001E1EA2"/>
    <w:rsid w:val="001E2F24"/>
    <w:rsid w:val="001E31EC"/>
    <w:rsid w:val="001E360E"/>
    <w:rsid w:val="001E3741"/>
    <w:rsid w:val="001E4993"/>
    <w:rsid w:val="001E4DE7"/>
    <w:rsid w:val="001E5775"/>
    <w:rsid w:val="001E6141"/>
    <w:rsid w:val="001E6C61"/>
    <w:rsid w:val="001E734C"/>
    <w:rsid w:val="001E7582"/>
    <w:rsid w:val="001E7D6F"/>
    <w:rsid w:val="001F0185"/>
    <w:rsid w:val="001F12C1"/>
    <w:rsid w:val="001F3A7B"/>
    <w:rsid w:val="001F4255"/>
    <w:rsid w:val="001F44F3"/>
    <w:rsid w:val="001F515C"/>
    <w:rsid w:val="001F573D"/>
    <w:rsid w:val="001F67BD"/>
    <w:rsid w:val="001F6A6D"/>
    <w:rsid w:val="001F6C93"/>
    <w:rsid w:val="001F78AD"/>
    <w:rsid w:val="00200693"/>
    <w:rsid w:val="002016CA"/>
    <w:rsid w:val="00201891"/>
    <w:rsid w:val="00201AC9"/>
    <w:rsid w:val="00202009"/>
    <w:rsid w:val="0020397F"/>
    <w:rsid w:val="002046B1"/>
    <w:rsid w:val="00204994"/>
    <w:rsid w:val="00204B18"/>
    <w:rsid w:val="00204B4A"/>
    <w:rsid w:val="00204E5B"/>
    <w:rsid w:val="0021062D"/>
    <w:rsid w:val="00210AB7"/>
    <w:rsid w:val="00210BFA"/>
    <w:rsid w:val="00210E88"/>
    <w:rsid w:val="0021261D"/>
    <w:rsid w:val="00212B50"/>
    <w:rsid w:val="002136B5"/>
    <w:rsid w:val="002139D0"/>
    <w:rsid w:val="0021401F"/>
    <w:rsid w:val="00214727"/>
    <w:rsid w:val="00214750"/>
    <w:rsid w:val="00216FB9"/>
    <w:rsid w:val="00217170"/>
    <w:rsid w:val="00217F7B"/>
    <w:rsid w:val="0022031B"/>
    <w:rsid w:val="0022083E"/>
    <w:rsid w:val="002210E3"/>
    <w:rsid w:val="00221454"/>
    <w:rsid w:val="00222882"/>
    <w:rsid w:val="00222A25"/>
    <w:rsid w:val="0022417B"/>
    <w:rsid w:val="0022437B"/>
    <w:rsid w:val="00224443"/>
    <w:rsid w:val="002260B9"/>
    <w:rsid w:val="00226EB7"/>
    <w:rsid w:val="00227F6C"/>
    <w:rsid w:val="0023098F"/>
    <w:rsid w:val="00230AE0"/>
    <w:rsid w:val="00230BB0"/>
    <w:rsid w:val="00231922"/>
    <w:rsid w:val="00231EDE"/>
    <w:rsid w:val="0023283A"/>
    <w:rsid w:val="0023345B"/>
    <w:rsid w:val="00233471"/>
    <w:rsid w:val="00234DC9"/>
    <w:rsid w:val="0023501F"/>
    <w:rsid w:val="0023513A"/>
    <w:rsid w:val="0023567C"/>
    <w:rsid w:val="00235779"/>
    <w:rsid w:val="00235A5C"/>
    <w:rsid w:val="0023719C"/>
    <w:rsid w:val="002375B0"/>
    <w:rsid w:val="00237913"/>
    <w:rsid w:val="00243259"/>
    <w:rsid w:val="00243C60"/>
    <w:rsid w:val="00244144"/>
    <w:rsid w:val="0024441A"/>
    <w:rsid w:val="00244CF6"/>
    <w:rsid w:val="00244D19"/>
    <w:rsid w:val="00245014"/>
    <w:rsid w:val="00247F2D"/>
    <w:rsid w:val="00250D52"/>
    <w:rsid w:val="00250E21"/>
    <w:rsid w:val="002519FF"/>
    <w:rsid w:val="0025256B"/>
    <w:rsid w:val="00252BC0"/>
    <w:rsid w:val="00253532"/>
    <w:rsid w:val="002537D0"/>
    <w:rsid w:val="00255D98"/>
    <w:rsid w:val="00256523"/>
    <w:rsid w:val="00256B0B"/>
    <w:rsid w:val="00256B8B"/>
    <w:rsid w:val="00257704"/>
    <w:rsid w:val="00261F8C"/>
    <w:rsid w:val="00261F9B"/>
    <w:rsid w:val="002623E3"/>
    <w:rsid w:val="002639D9"/>
    <w:rsid w:val="00263FE2"/>
    <w:rsid w:val="002642C6"/>
    <w:rsid w:val="0026612A"/>
    <w:rsid w:val="002664F1"/>
    <w:rsid w:val="00267482"/>
    <w:rsid w:val="002705F6"/>
    <w:rsid w:val="002707A3"/>
    <w:rsid w:val="0027143C"/>
    <w:rsid w:val="00271EA8"/>
    <w:rsid w:val="002733BE"/>
    <w:rsid w:val="0027350C"/>
    <w:rsid w:val="00274A8F"/>
    <w:rsid w:val="00274F03"/>
    <w:rsid w:val="00275ED4"/>
    <w:rsid w:val="00275F02"/>
    <w:rsid w:val="0027620C"/>
    <w:rsid w:val="00276F8E"/>
    <w:rsid w:val="002770D5"/>
    <w:rsid w:val="00280215"/>
    <w:rsid w:val="00280868"/>
    <w:rsid w:val="00281002"/>
    <w:rsid w:val="0028116D"/>
    <w:rsid w:val="002811E4"/>
    <w:rsid w:val="002814F5"/>
    <w:rsid w:val="00281A04"/>
    <w:rsid w:val="0028249D"/>
    <w:rsid w:val="002837ED"/>
    <w:rsid w:val="002846AD"/>
    <w:rsid w:val="00284EEB"/>
    <w:rsid w:val="00284F87"/>
    <w:rsid w:val="00285390"/>
    <w:rsid w:val="00285958"/>
    <w:rsid w:val="00286023"/>
    <w:rsid w:val="00286BC9"/>
    <w:rsid w:val="00287684"/>
    <w:rsid w:val="002876AB"/>
    <w:rsid w:val="00287A25"/>
    <w:rsid w:val="00287E0E"/>
    <w:rsid w:val="00290C2A"/>
    <w:rsid w:val="00291410"/>
    <w:rsid w:val="00291612"/>
    <w:rsid w:val="00294424"/>
    <w:rsid w:val="0029442D"/>
    <w:rsid w:val="002956FC"/>
    <w:rsid w:val="00296B7C"/>
    <w:rsid w:val="002A0E57"/>
    <w:rsid w:val="002A1A98"/>
    <w:rsid w:val="002A1BD6"/>
    <w:rsid w:val="002A1E6B"/>
    <w:rsid w:val="002A2025"/>
    <w:rsid w:val="002A3715"/>
    <w:rsid w:val="002A56D7"/>
    <w:rsid w:val="002A63C7"/>
    <w:rsid w:val="002A6899"/>
    <w:rsid w:val="002A6BD6"/>
    <w:rsid w:val="002A7A95"/>
    <w:rsid w:val="002A7F01"/>
    <w:rsid w:val="002A7F11"/>
    <w:rsid w:val="002B02F1"/>
    <w:rsid w:val="002B0BF2"/>
    <w:rsid w:val="002B1085"/>
    <w:rsid w:val="002B179C"/>
    <w:rsid w:val="002B3669"/>
    <w:rsid w:val="002B43D2"/>
    <w:rsid w:val="002B4766"/>
    <w:rsid w:val="002B482B"/>
    <w:rsid w:val="002B496C"/>
    <w:rsid w:val="002B4ACC"/>
    <w:rsid w:val="002B4C08"/>
    <w:rsid w:val="002B5307"/>
    <w:rsid w:val="002B60BD"/>
    <w:rsid w:val="002B612F"/>
    <w:rsid w:val="002B6ECA"/>
    <w:rsid w:val="002C0B57"/>
    <w:rsid w:val="002C29C6"/>
    <w:rsid w:val="002C3199"/>
    <w:rsid w:val="002C3676"/>
    <w:rsid w:val="002C3699"/>
    <w:rsid w:val="002C3F1B"/>
    <w:rsid w:val="002C404F"/>
    <w:rsid w:val="002C4350"/>
    <w:rsid w:val="002C4F70"/>
    <w:rsid w:val="002C5702"/>
    <w:rsid w:val="002C621C"/>
    <w:rsid w:val="002C6850"/>
    <w:rsid w:val="002C69F7"/>
    <w:rsid w:val="002D1A0D"/>
    <w:rsid w:val="002D26B8"/>
    <w:rsid w:val="002D28BC"/>
    <w:rsid w:val="002D35B4"/>
    <w:rsid w:val="002D7911"/>
    <w:rsid w:val="002D7914"/>
    <w:rsid w:val="002E0407"/>
    <w:rsid w:val="002E0CB9"/>
    <w:rsid w:val="002E1441"/>
    <w:rsid w:val="002E1807"/>
    <w:rsid w:val="002E2807"/>
    <w:rsid w:val="002E2E94"/>
    <w:rsid w:val="002E33C8"/>
    <w:rsid w:val="002E3C8D"/>
    <w:rsid w:val="002E60AA"/>
    <w:rsid w:val="002E69AF"/>
    <w:rsid w:val="002E6D9D"/>
    <w:rsid w:val="002E7AD6"/>
    <w:rsid w:val="002F03A0"/>
    <w:rsid w:val="002F0CB5"/>
    <w:rsid w:val="002F1292"/>
    <w:rsid w:val="002F1424"/>
    <w:rsid w:val="002F14AF"/>
    <w:rsid w:val="002F2032"/>
    <w:rsid w:val="002F2EFA"/>
    <w:rsid w:val="002F30BF"/>
    <w:rsid w:val="002F486C"/>
    <w:rsid w:val="002F5150"/>
    <w:rsid w:val="002F552D"/>
    <w:rsid w:val="002F667F"/>
    <w:rsid w:val="002F75CF"/>
    <w:rsid w:val="002F762F"/>
    <w:rsid w:val="002F778F"/>
    <w:rsid w:val="002F7BC5"/>
    <w:rsid w:val="00303BC7"/>
    <w:rsid w:val="003040A5"/>
    <w:rsid w:val="0030423C"/>
    <w:rsid w:val="0030455E"/>
    <w:rsid w:val="00304CDC"/>
    <w:rsid w:val="0030522B"/>
    <w:rsid w:val="0030568C"/>
    <w:rsid w:val="00305937"/>
    <w:rsid w:val="00306033"/>
    <w:rsid w:val="003065FD"/>
    <w:rsid w:val="003069C3"/>
    <w:rsid w:val="00306EE3"/>
    <w:rsid w:val="0030709C"/>
    <w:rsid w:val="003106CF"/>
    <w:rsid w:val="00310A98"/>
    <w:rsid w:val="00310B02"/>
    <w:rsid w:val="00310EF8"/>
    <w:rsid w:val="003115D9"/>
    <w:rsid w:val="0031530D"/>
    <w:rsid w:val="00315ECE"/>
    <w:rsid w:val="0031601D"/>
    <w:rsid w:val="00317B54"/>
    <w:rsid w:val="00317E4D"/>
    <w:rsid w:val="00320E5A"/>
    <w:rsid w:val="003217CD"/>
    <w:rsid w:val="00321FFE"/>
    <w:rsid w:val="00322880"/>
    <w:rsid w:val="00322F19"/>
    <w:rsid w:val="00323C3D"/>
    <w:rsid w:val="00324969"/>
    <w:rsid w:val="00324BAA"/>
    <w:rsid w:val="00324DE5"/>
    <w:rsid w:val="00324E5E"/>
    <w:rsid w:val="00324FDA"/>
    <w:rsid w:val="00325591"/>
    <w:rsid w:val="003255D3"/>
    <w:rsid w:val="0032588F"/>
    <w:rsid w:val="003268E5"/>
    <w:rsid w:val="00327C27"/>
    <w:rsid w:val="003305D3"/>
    <w:rsid w:val="00331A22"/>
    <w:rsid w:val="00331C43"/>
    <w:rsid w:val="0033214C"/>
    <w:rsid w:val="0033282A"/>
    <w:rsid w:val="00332B27"/>
    <w:rsid w:val="00333564"/>
    <w:rsid w:val="00333598"/>
    <w:rsid w:val="00333A99"/>
    <w:rsid w:val="00333C25"/>
    <w:rsid w:val="003348CB"/>
    <w:rsid w:val="00334D34"/>
    <w:rsid w:val="00334D9D"/>
    <w:rsid w:val="00335190"/>
    <w:rsid w:val="003352FE"/>
    <w:rsid w:val="00336CC8"/>
    <w:rsid w:val="00340653"/>
    <w:rsid w:val="00340899"/>
    <w:rsid w:val="00340C67"/>
    <w:rsid w:val="00341F67"/>
    <w:rsid w:val="00342CC6"/>
    <w:rsid w:val="00343D88"/>
    <w:rsid w:val="003447D0"/>
    <w:rsid w:val="003452A8"/>
    <w:rsid w:val="003452B3"/>
    <w:rsid w:val="0034542B"/>
    <w:rsid w:val="00345E65"/>
    <w:rsid w:val="00346419"/>
    <w:rsid w:val="00346AFA"/>
    <w:rsid w:val="00346D9F"/>
    <w:rsid w:val="0034718C"/>
    <w:rsid w:val="0034775F"/>
    <w:rsid w:val="00350386"/>
    <w:rsid w:val="0035055C"/>
    <w:rsid w:val="00350E31"/>
    <w:rsid w:val="00351B28"/>
    <w:rsid w:val="003527ED"/>
    <w:rsid w:val="0035355E"/>
    <w:rsid w:val="0035445F"/>
    <w:rsid w:val="00354E5A"/>
    <w:rsid w:val="00355ABA"/>
    <w:rsid w:val="00355F59"/>
    <w:rsid w:val="00356CEE"/>
    <w:rsid w:val="00357CB7"/>
    <w:rsid w:val="00360A8A"/>
    <w:rsid w:val="00360AFB"/>
    <w:rsid w:val="00360B5F"/>
    <w:rsid w:val="00360D5D"/>
    <w:rsid w:val="00361A8E"/>
    <w:rsid w:val="003636DF"/>
    <w:rsid w:val="00363FBE"/>
    <w:rsid w:val="00364192"/>
    <w:rsid w:val="003645C0"/>
    <w:rsid w:val="003648E6"/>
    <w:rsid w:val="00364DC5"/>
    <w:rsid w:val="00365184"/>
    <w:rsid w:val="00365A80"/>
    <w:rsid w:val="00366208"/>
    <w:rsid w:val="00366CCC"/>
    <w:rsid w:val="0037026C"/>
    <w:rsid w:val="00370CA7"/>
    <w:rsid w:val="0037131D"/>
    <w:rsid w:val="00371C25"/>
    <w:rsid w:val="003733D7"/>
    <w:rsid w:val="00373D9B"/>
    <w:rsid w:val="00373F6A"/>
    <w:rsid w:val="00375E2E"/>
    <w:rsid w:val="00376FF9"/>
    <w:rsid w:val="003802FB"/>
    <w:rsid w:val="0038143A"/>
    <w:rsid w:val="00381A1C"/>
    <w:rsid w:val="00384443"/>
    <w:rsid w:val="00384598"/>
    <w:rsid w:val="003852DF"/>
    <w:rsid w:val="00385A77"/>
    <w:rsid w:val="00385B6B"/>
    <w:rsid w:val="00386D89"/>
    <w:rsid w:val="00387468"/>
    <w:rsid w:val="0038755A"/>
    <w:rsid w:val="00390495"/>
    <w:rsid w:val="00390BA4"/>
    <w:rsid w:val="003910B1"/>
    <w:rsid w:val="00391781"/>
    <w:rsid w:val="00392464"/>
    <w:rsid w:val="00393720"/>
    <w:rsid w:val="003939B2"/>
    <w:rsid w:val="00393DCD"/>
    <w:rsid w:val="00393F76"/>
    <w:rsid w:val="003940EE"/>
    <w:rsid w:val="00395D1D"/>
    <w:rsid w:val="00396D4C"/>
    <w:rsid w:val="003A0814"/>
    <w:rsid w:val="003A4020"/>
    <w:rsid w:val="003A4DC5"/>
    <w:rsid w:val="003A4DC7"/>
    <w:rsid w:val="003A5566"/>
    <w:rsid w:val="003A6234"/>
    <w:rsid w:val="003A624D"/>
    <w:rsid w:val="003B08E2"/>
    <w:rsid w:val="003B10C4"/>
    <w:rsid w:val="003B152D"/>
    <w:rsid w:val="003B17C4"/>
    <w:rsid w:val="003B18F9"/>
    <w:rsid w:val="003B25B7"/>
    <w:rsid w:val="003B2EDD"/>
    <w:rsid w:val="003B3BD3"/>
    <w:rsid w:val="003B41D1"/>
    <w:rsid w:val="003B47A5"/>
    <w:rsid w:val="003B4CEC"/>
    <w:rsid w:val="003B50FF"/>
    <w:rsid w:val="003B7E6B"/>
    <w:rsid w:val="003C0576"/>
    <w:rsid w:val="003C1B4C"/>
    <w:rsid w:val="003C245D"/>
    <w:rsid w:val="003C2DE9"/>
    <w:rsid w:val="003C4BB0"/>
    <w:rsid w:val="003C4CE0"/>
    <w:rsid w:val="003C5E26"/>
    <w:rsid w:val="003C6A7B"/>
    <w:rsid w:val="003C7B09"/>
    <w:rsid w:val="003D089B"/>
    <w:rsid w:val="003D17B9"/>
    <w:rsid w:val="003D2BCA"/>
    <w:rsid w:val="003D320F"/>
    <w:rsid w:val="003D35E0"/>
    <w:rsid w:val="003D3664"/>
    <w:rsid w:val="003D420F"/>
    <w:rsid w:val="003D431D"/>
    <w:rsid w:val="003D45D4"/>
    <w:rsid w:val="003D4946"/>
    <w:rsid w:val="003D4DDE"/>
    <w:rsid w:val="003D5AD3"/>
    <w:rsid w:val="003D5DF5"/>
    <w:rsid w:val="003D65B2"/>
    <w:rsid w:val="003D66E3"/>
    <w:rsid w:val="003D749E"/>
    <w:rsid w:val="003D758F"/>
    <w:rsid w:val="003E04B2"/>
    <w:rsid w:val="003E0707"/>
    <w:rsid w:val="003E07CB"/>
    <w:rsid w:val="003E1696"/>
    <w:rsid w:val="003E1CEF"/>
    <w:rsid w:val="003E2028"/>
    <w:rsid w:val="003E3AA8"/>
    <w:rsid w:val="003E57FB"/>
    <w:rsid w:val="003E6178"/>
    <w:rsid w:val="003E6CC2"/>
    <w:rsid w:val="003E742E"/>
    <w:rsid w:val="003E77A3"/>
    <w:rsid w:val="003F0589"/>
    <w:rsid w:val="003F095B"/>
    <w:rsid w:val="003F0E0B"/>
    <w:rsid w:val="003F1353"/>
    <w:rsid w:val="003F1BBF"/>
    <w:rsid w:val="003F21ED"/>
    <w:rsid w:val="003F2A2F"/>
    <w:rsid w:val="003F2D3A"/>
    <w:rsid w:val="003F4C2F"/>
    <w:rsid w:val="003F5D80"/>
    <w:rsid w:val="003F6BCA"/>
    <w:rsid w:val="003F7058"/>
    <w:rsid w:val="003F7DFB"/>
    <w:rsid w:val="004007FE"/>
    <w:rsid w:val="0040105E"/>
    <w:rsid w:val="004018C4"/>
    <w:rsid w:val="004019FC"/>
    <w:rsid w:val="0040273B"/>
    <w:rsid w:val="00402DE0"/>
    <w:rsid w:val="004039E8"/>
    <w:rsid w:val="00404003"/>
    <w:rsid w:val="00404102"/>
    <w:rsid w:val="004051A4"/>
    <w:rsid w:val="00407377"/>
    <w:rsid w:val="00407687"/>
    <w:rsid w:val="00407C21"/>
    <w:rsid w:val="00411A8D"/>
    <w:rsid w:val="00411C79"/>
    <w:rsid w:val="00411F2C"/>
    <w:rsid w:val="00412016"/>
    <w:rsid w:val="004123EF"/>
    <w:rsid w:val="00412A42"/>
    <w:rsid w:val="00412EBE"/>
    <w:rsid w:val="00413BDB"/>
    <w:rsid w:val="00414263"/>
    <w:rsid w:val="004146B3"/>
    <w:rsid w:val="00414C73"/>
    <w:rsid w:val="004155D3"/>
    <w:rsid w:val="00415AC1"/>
    <w:rsid w:val="00417141"/>
    <w:rsid w:val="00417ABD"/>
    <w:rsid w:val="00417E4B"/>
    <w:rsid w:val="00417F4B"/>
    <w:rsid w:val="004206DF"/>
    <w:rsid w:val="00420A31"/>
    <w:rsid w:val="004212F7"/>
    <w:rsid w:val="004216DC"/>
    <w:rsid w:val="00421F45"/>
    <w:rsid w:val="00422344"/>
    <w:rsid w:val="0042243F"/>
    <w:rsid w:val="0042329A"/>
    <w:rsid w:val="00423571"/>
    <w:rsid w:val="00424754"/>
    <w:rsid w:val="00424E0C"/>
    <w:rsid w:val="00424E14"/>
    <w:rsid w:val="00425175"/>
    <w:rsid w:val="0042542D"/>
    <w:rsid w:val="0042543C"/>
    <w:rsid w:val="00425605"/>
    <w:rsid w:val="00425D8D"/>
    <w:rsid w:val="00425F0D"/>
    <w:rsid w:val="00426DE2"/>
    <w:rsid w:val="0042720E"/>
    <w:rsid w:val="00430FA8"/>
    <w:rsid w:val="004311D5"/>
    <w:rsid w:val="004322E1"/>
    <w:rsid w:val="00432D42"/>
    <w:rsid w:val="00432D49"/>
    <w:rsid w:val="00432F5A"/>
    <w:rsid w:val="004330AB"/>
    <w:rsid w:val="00433275"/>
    <w:rsid w:val="004335EB"/>
    <w:rsid w:val="00434EE7"/>
    <w:rsid w:val="0043623D"/>
    <w:rsid w:val="004370DE"/>
    <w:rsid w:val="00437562"/>
    <w:rsid w:val="00437CB3"/>
    <w:rsid w:val="00441E93"/>
    <w:rsid w:val="00442586"/>
    <w:rsid w:val="00442C8A"/>
    <w:rsid w:val="00442CFD"/>
    <w:rsid w:val="00443DFA"/>
    <w:rsid w:val="00444790"/>
    <w:rsid w:val="0044590F"/>
    <w:rsid w:val="00445A3F"/>
    <w:rsid w:val="004464E1"/>
    <w:rsid w:val="004475B6"/>
    <w:rsid w:val="00450827"/>
    <w:rsid w:val="00451365"/>
    <w:rsid w:val="004514FA"/>
    <w:rsid w:val="004515FA"/>
    <w:rsid w:val="00451A98"/>
    <w:rsid w:val="00451AAC"/>
    <w:rsid w:val="00451D6B"/>
    <w:rsid w:val="00451E27"/>
    <w:rsid w:val="00451F52"/>
    <w:rsid w:val="0045296D"/>
    <w:rsid w:val="00452E7D"/>
    <w:rsid w:val="004534D5"/>
    <w:rsid w:val="004541BE"/>
    <w:rsid w:val="004549B0"/>
    <w:rsid w:val="00454A21"/>
    <w:rsid w:val="00454E71"/>
    <w:rsid w:val="004563A6"/>
    <w:rsid w:val="004567FA"/>
    <w:rsid w:val="00457887"/>
    <w:rsid w:val="0046032B"/>
    <w:rsid w:val="00461277"/>
    <w:rsid w:val="00461AD0"/>
    <w:rsid w:val="00461FF8"/>
    <w:rsid w:val="004637C4"/>
    <w:rsid w:val="004641CB"/>
    <w:rsid w:val="0046434C"/>
    <w:rsid w:val="00464361"/>
    <w:rsid w:val="004654E1"/>
    <w:rsid w:val="0046553D"/>
    <w:rsid w:val="0046566B"/>
    <w:rsid w:val="00465A08"/>
    <w:rsid w:val="00465B1C"/>
    <w:rsid w:val="00465E9A"/>
    <w:rsid w:val="0046615E"/>
    <w:rsid w:val="00466A65"/>
    <w:rsid w:val="00466F67"/>
    <w:rsid w:val="00467458"/>
    <w:rsid w:val="00470FFE"/>
    <w:rsid w:val="00471124"/>
    <w:rsid w:val="004715C8"/>
    <w:rsid w:val="00471A6B"/>
    <w:rsid w:val="00471D32"/>
    <w:rsid w:val="00471FC1"/>
    <w:rsid w:val="0047218D"/>
    <w:rsid w:val="00473897"/>
    <w:rsid w:val="0047394E"/>
    <w:rsid w:val="00474E2C"/>
    <w:rsid w:val="0047545E"/>
    <w:rsid w:val="004754AC"/>
    <w:rsid w:val="00476472"/>
    <w:rsid w:val="004767B7"/>
    <w:rsid w:val="00476AEF"/>
    <w:rsid w:val="00476C7E"/>
    <w:rsid w:val="00476CB3"/>
    <w:rsid w:val="004772F5"/>
    <w:rsid w:val="00477918"/>
    <w:rsid w:val="00480131"/>
    <w:rsid w:val="0048016D"/>
    <w:rsid w:val="0048067D"/>
    <w:rsid w:val="00481001"/>
    <w:rsid w:val="00482188"/>
    <w:rsid w:val="00482625"/>
    <w:rsid w:val="00484BA0"/>
    <w:rsid w:val="00484C34"/>
    <w:rsid w:val="0048559A"/>
    <w:rsid w:val="00485CF1"/>
    <w:rsid w:val="004861EE"/>
    <w:rsid w:val="00486864"/>
    <w:rsid w:val="004905DC"/>
    <w:rsid w:val="004910B5"/>
    <w:rsid w:val="004934A4"/>
    <w:rsid w:val="004938ED"/>
    <w:rsid w:val="00493ECC"/>
    <w:rsid w:val="00494462"/>
    <w:rsid w:val="004949E4"/>
    <w:rsid w:val="0049503A"/>
    <w:rsid w:val="004956CD"/>
    <w:rsid w:val="00495D93"/>
    <w:rsid w:val="004969DC"/>
    <w:rsid w:val="00496CB2"/>
    <w:rsid w:val="00496F36"/>
    <w:rsid w:val="004974EC"/>
    <w:rsid w:val="004A05D9"/>
    <w:rsid w:val="004A072C"/>
    <w:rsid w:val="004A0F32"/>
    <w:rsid w:val="004A3081"/>
    <w:rsid w:val="004A33FB"/>
    <w:rsid w:val="004A355D"/>
    <w:rsid w:val="004A3570"/>
    <w:rsid w:val="004A41CD"/>
    <w:rsid w:val="004A4ED5"/>
    <w:rsid w:val="004A5D98"/>
    <w:rsid w:val="004A7328"/>
    <w:rsid w:val="004A790E"/>
    <w:rsid w:val="004B00DC"/>
    <w:rsid w:val="004B0C9B"/>
    <w:rsid w:val="004B0FDC"/>
    <w:rsid w:val="004B12BD"/>
    <w:rsid w:val="004B291A"/>
    <w:rsid w:val="004B2C8C"/>
    <w:rsid w:val="004B308C"/>
    <w:rsid w:val="004B34CB"/>
    <w:rsid w:val="004B34DC"/>
    <w:rsid w:val="004B39F7"/>
    <w:rsid w:val="004B449C"/>
    <w:rsid w:val="004B47B7"/>
    <w:rsid w:val="004B614F"/>
    <w:rsid w:val="004B69EF"/>
    <w:rsid w:val="004B6F25"/>
    <w:rsid w:val="004B713A"/>
    <w:rsid w:val="004B7508"/>
    <w:rsid w:val="004B759E"/>
    <w:rsid w:val="004B7630"/>
    <w:rsid w:val="004B76A7"/>
    <w:rsid w:val="004B7717"/>
    <w:rsid w:val="004B7BF6"/>
    <w:rsid w:val="004B7F08"/>
    <w:rsid w:val="004C0371"/>
    <w:rsid w:val="004C0641"/>
    <w:rsid w:val="004C07AA"/>
    <w:rsid w:val="004C0C4E"/>
    <w:rsid w:val="004C1299"/>
    <w:rsid w:val="004C1B4C"/>
    <w:rsid w:val="004C1F4B"/>
    <w:rsid w:val="004C254E"/>
    <w:rsid w:val="004C2735"/>
    <w:rsid w:val="004C2F39"/>
    <w:rsid w:val="004C4F3A"/>
    <w:rsid w:val="004C4FDB"/>
    <w:rsid w:val="004C5AE7"/>
    <w:rsid w:val="004C62D4"/>
    <w:rsid w:val="004C6BF6"/>
    <w:rsid w:val="004C7130"/>
    <w:rsid w:val="004C77DE"/>
    <w:rsid w:val="004D1E07"/>
    <w:rsid w:val="004D1F7C"/>
    <w:rsid w:val="004D2A64"/>
    <w:rsid w:val="004D3A82"/>
    <w:rsid w:val="004D3FFB"/>
    <w:rsid w:val="004D5301"/>
    <w:rsid w:val="004D546B"/>
    <w:rsid w:val="004D54E4"/>
    <w:rsid w:val="004D74CE"/>
    <w:rsid w:val="004D79C1"/>
    <w:rsid w:val="004E007B"/>
    <w:rsid w:val="004E058B"/>
    <w:rsid w:val="004E072C"/>
    <w:rsid w:val="004E0C53"/>
    <w:rsid w:val="004E220F"/>
    <w:rsid w:val="004E3890"/>
    <w:rsid w:val="004E4CE4"/>
    <w:rsid w:val="004E5257"/>
    <w:rsid w:val="004E739A"/>
    <w:rsid w:val="004F016A"/>
    <w:rsid w:val="004F1431"/>
    <w:rsid w:val="004F2734"/>
    <w:rsid w:val="004F3038"/>
    <w:rsid w:val="004F35C8"/>
    <w:rsid w:val="004F3759"/>
    <w:rsid w:val="004F3DD2"/>
    <w:rsid w:val="004F4DC8"/>
    <w:rsid w:val="004F5386"/>
    <w:rsid w:val="004F6112"/>
    <w:rsid w:val="004F62CA"/>
    <w:rsid w:val="004F6313"/>
    <w:rsid w:val="004F6319"/>
    <w:rsid w:val="004F6BF4"/>
    <w:rsid w:val="004F71F2"/>
    <w:rsid w:val="004F74AB"/>
    <w:rsid w:val="004F7587"/>
    <w:rsid w:val="004F7AA9"/>
    <w:rsid w:val="00500AD4"/>
    <w:rsid w:val="00501F74"/>
    <w:rsid w:val="005024D2"/>
    <w:rsid w:val="0050345B"/>
    <w:rsid w:val="00504B15"/>
    <w:rsid w:val="00504B69"/>
    <w:rsid w:val="00504EEB"/>
    <w:rsid w:val="005054FB"/>
    <w:rsid w:val="00505D42"/>
    <w:rsid w:val="0050627D"/>
    <w:rsid w:val="00506324"/>
    <w:rsid w:val="00510188"/>
    <w:rsid w:val="00510E00"/>
    <w:rsid w:val="00511D5D"/>
    <w:rsid w:val="00511EFB"/>
    <w:rsid w:val="00513038"/>
    <w:rsid w:val="005132CE"/>
    <w:rsid w:val="00513383"/>
    <w:rsid w:val="0051362B"/>
    <w:rsid w:val="005138DF"/>
    <w:rsid w:val="00514D06"/>
    <w:rsid w:val="00514D71"/>
    <w:rsid w:val="00515A81"/>
    <w:rsid w:val="00516E8A"/>
    <w:rsid w:val="005201A3"/>
    <w:rsid w:val="00520707"/>
    <w:rsid w:val="00520AB9"/>
    <w:rsid w:val="00521249"/>
    <w:rsid w:val="00522366"/>
    <w:rsid w:val="00522F2E"/>
    <w:rsid w:val="00522FC4"/>
    <w:rsid w:val="00523B45"/>
    <w:rsid w:val="00523FE1"/>
    <w:rsid w:val="00524142"/>
    <w:rsid w:val="00524218"/>
    <w:rsid w:val="005244FB"/>
    <w:rsid w:val="005259BD"/>
    <w:rsid w:val="005264D9"/>
    <w:rsid w:val="00531080"/>
    <w:rsid w:val="0053111E"/>
    <w:rsid w:val="00531585"/>
    <w:rsid w:val="00531667"/>
    <w:rsid w:val="0053172E"/>
    <w:rsid w:val="00531872"/>
    <w:rsid w:val="00532495"/>
    <w:rsid w:val="00532EF3"/>
    <w:rsid w:val="00533638"/>
    <w:rsid w:val="00534442"/>
    <w:rsid w:val="00535284"/>
    <w:rsid w:val="00536E04"/>
    <w:rsid w:val="00537433"/>
    <w:rsid w:val="00537A2A"/>
    <w:rsid w:val="00537EDD"/>
    <w:rsid w:val="00537F27"/>
    <w:rsid w:val="00537F68"/>
    <w:rsid w:val="00540563"/>
    <w:rsid w:val="00540C10"/>
    <w:rsid w:val="00541A3A"/>
    <w:rsid w:val="00542E03"/>
    <w:rsid w:val="0054311A"/>
    <w:rsid w:val="0054366F"/>
    <w:rsid w:val="00543AAC"/>
    <w:rsid w:val="00543B0B"/>
    <w:rsid w:val="00544133"/>
    <w:rsid w:val="0054459F"/>
    <w:rsid w:val="00544ABA"/>
    <w:rsid w:val="00544DEA"/>
    <w:rsid w:val="0054532B"/>
    <w:rsid w:val="00545344"/>
    <w:rsid w:val="00545FF1"/>
    <w:rsid w:val="005461CB"/>
    <w:rsid w:val="00547934"/>
    <w:rsid w:val="00547EB2"/>
    <w:rsid w:val="00550165"/>
    <w:rsid w:val="00550923"/>
    <w:rsid w:val="005518C1"/>
    <w:rsid w:val="00552DFD"/>
    <w:rsid w:val="00552F8D"/>
    <w:rsid w:val="00553A1E"/>
    <w:rsid w:val="00553F60"/>
    <w:rsid w:val="00554070"/>
    <w:rsid w:val="0055445C"/>
    <w:rsid w:val="00554AA6"/>
    <w:rsid w:val="00555BBC"/>
    <w:rsid w:val="00555C1D"/>
    <w:rsid w:val="00557159"/>
    <w:rsid w:val="0055750F"/>
    <w:rsid w:val="00560B0C"/>
    <w:rsid w:val="00563669"/>
    <w:rsid w:val="005647E0"/>
    <w:rsid w:val="005651AF"/>
    <w:rsid w:val="00566BA8"/>
    <w:rsid w:val="00567375"/>
    <w:rsid w:val="005707DF"/>
    <w:rsid w:val="00570866"/>
    <w:rsid w:val="0057099F"/>
    <w:rsid w:val="0057118B"/>
    <w:rsid w:val="005721E4"/>
    <w:rsid w:val="00572BF8"/>
    <w:rsid w:val="00573FE1"/>
    <w:rsid w:val="005743FD"/>
    <w:rsid w:val="0057463D"/>
    <w:rsid w:val="00575BFB"/>
    <w:rsid w:val="00576938"/>
    <w:rsid w:val="0057755F"/>
    <w:rsid w:val="00577F6C"/>
    <w:rsid w:val="005805D8"/>
    <w:rsid w:val="00580F0A"/>
    <w:rsid w:val="005839C3"/>
    <w:rsid w:val="00584FD3"/>
    <w:rsid w:val="00586005"/>
    <w:rsid w:val="00586218"/>
    <w:rsid w:val="00587B42"/>
    <w:rsid w:val="00587F65"/>
    <w:rsid w:val="00590627"/>
    <w:rsid w:val="005909BA"/>
    <w:rsid w:val="00590DA9"/>
    <w:rsid w:val="00591187"/>
    <w:rsid w:val="00591AEF"/>
    <w:rsid w:val="00592E9E"/>
    <w:rsid w:val="0059383F"/>
    <w:rsid w:val="005938EA"/>
    <w:rsid w:val="005941AF"/>
    <w:rsid w:val="0059551F"/>
    <w:rsid w:val="0059608D"/>
    <w:rsid w:val="00596310"/>
    <w:rsid w:val="00596D2F"/>
    <w:rsid w:val="0059751D"/>
    <w:rsid w:val="005A1CDD"/>
    <w:rsid w:val="005A235A"/>
    <w:rsid w:val="005A39ED"/>
    <w:rsid w:val="005A4FE5"/>
    <w:rsid w:val="005A5CD2"/>
    <w:rsid w:val="005A65F1"/>
    <w:rsid w:val="005A6E6C"/>
    <w:rsid w:val="005B073C"/>
    <w:rsid w:val="005B0861"/>
    <w:rsid w:val="005B1845"/>
    <w:rsid w:val="005B2076"/>
    <w:rsid w:val="005B2A0D"/>
    <w:rsid w:val="005B371B"/>
    <w:rsid w:val="005B3866"/>
    <w:rsid w:val="005B442F"/>
    <w:rsid w:val="005B44B4"/>
    <w:rsid w:val="005B450D"/>
    <w:rsid w:val="005B5941"/>
    <w:rsid w:val="005B5F1A"/>
    <w:rsid w:val="005B60A4"/>
    <w:rsid w:val="005B6238"/>
    <w:rsid w:val="005B663A"/>
    <w:rsid w:val="005B6725"/>
    <w:rsid w:val="005B6930"/>
    <w:rsid w:val="005B6A9F"/>
    <w:rsid w:val="005B6AC3"/>
    <w:rsid w:val="005B76DF"/>
    <w:rsid w:val="005B7847"/>
    <w:rsid w:val="005B78DE"/>
    <w:rsid w:val="005C02BB"/>
    <w:rsid w:val="005C0D77"/>
    <w:rsid w:val="005C0EE2"/>
    <w:rsid w:val="005C18F3"/>
    <w:rsid w:val="005C2AEA"/>
    <w:rsid w:val="005C2BB6"/>
    <w:rsid w:val="005C31A5"/>
    <w:rsid w:val="005C3912"/>
    <w:rsid w:val="005C42B4"/>
    <w:rsid w:val="005C48B5"/>
    <w:rsid w:val="005C4CEC"/>
    <w:rsid w:val="005C59DF"/>
    <w:rsid w:val="005C6257"/>
    <w:rsid w:val="005C6584"/>
    <w:rsid w:val="005C6B99"/>
    <w:rsid w:val="005C72E5"/>
    <w:rsid w:val="005C7711"/>
    <w:rsid w:val="005C7977"/>
    <w:rsid w:val="005D0D60"/>
    <w:rsid w:val="005D1F4C"/>
    <w:rsid w:val="005D1FF9"/>
    <w:rsid w:val="005D578C"/>
    <w:rsid w:val="005D5FE7"/>
    <w:rsid w:val="005D60B4"/>
    <w:rsid w:val="005D610A"/>
    <w:rsid w:val="005D63B3"/>
    <w:rsid w:val="005D6A5D"/>
    <w:rsid w:val="005D70AF"/>
    <w:rsid w:val="005D7319"/>
    <w:rsid w:val="005D745A"/>
    <w:rsid w:val="005D75E0"/>
    <w:rsid w:val="005E016F"/>
    <w:rsid w:val="005E049A"/>
    <w:rsid w:val="005E05E3"/>
    <w:rsid w:val="005E1934"/>
    <w:rsid w:val="005E1A04"/>
    <w:rsid w:val="005E1C8D"/>
    <w:rsid w:val="005E23D3"/>
    <w:rsid w:val="005E31C1"/>
    <w:rsid w:val="005E3FE1"/>
    <w:rsid w:val="005E422B"/>
    <w:rsid w:val="005E4EE2"/>
    <w:rsid w:val="005E60EF"/>
    <w:rsid w:val="005E612F"/>
    <w:rsid w:val="005E62BD"/>
    <w:rsid w:val="005E6377"/>
    <w:rsid w:val="005E787E"/>
    <w:rsid w:val="005E7E3E"/>
    <w:rsid w:val="005F0396"/>
    <w:rsid w:val="005F057C"/>
    <w:rsid w:val="005F0789"/>
    <w:rsid w:val="005F186A"/>
    <w:rsid w:val="005F1A20"/>
    <w:rsid w:val="005F22C8"/>
    <w:rsid w:val="005F24D6"/>
    <w:rsid w:val="005F25B9"/>
    <w:rsid w:val="005F29E7"/>
    <w:rsid w:val="005F3037"/>
    <w:rsid w:val="005F3145"/>
    <w:rsid w:val="005F33F0"/>
    <w:rsid w:val="005F46CC"/>
    <w:rsid w:val="005F6143"/>
    <w:rsid w:val="005F7157"/>
    <w:rsid w:val="005F718C"/>
    <w:rsid w:val="005F72E6"/>
    <w:rsid w:val="005F7F2A"/>
    <w:rsid w:val="00600422"/>
    <w:rsid w:val="006006E3"/>
    <w:rsid w:val="00600F49"/>
    <w:rsid w:val="006013B8"/>
    <w:rsid w:val="00601D12"/>
    <w:rsid w:val="00601D99"/>
    <w:rsid w:val="00602133"/>
    <w:rsid w:val="006029AA"/>
    <w:rsid w:val="00602C76"/>
    <w:rsid w:val="006033BA"/>
    <w:rsid w:val="00603560"/>
    <w:rsid w:val="006043BA"/>
    <w:rsid w:val="0060456B"/>
    <w:rsid w:val="00605568"/>
    <w:rsid w:val="00605CEC"/>
    <w:rsid w:val="006067C4"/>
    <w:rsid w:val="0060720E"/>
    <w:rsid w:val="006103BC"/>
    <w:rsid w:val="006104AA"/>
    <w:rsid w:val="0061062B"/>
    <w:rsid w:val="0061114D"/>
    <w:rsid w:val="00611607"/>
    <w:rsid w:val="00611F65"/>
    <w:rsid w:val="00612B41"/>
    <w:rsid w:val="00612C4E"/>
    <w:rsid w:val="006138DF"/>
    <w:rsid w:val="00615815"/>
    <w:rsid w:val="00616ED5"/>
    <w:rsid w:val="00616F7B"/>
    <w:rsid w:val="00617010"/>
    <w:rsid w:val="00617163"/>
    <w:rsid w:val="00617713"/>
    <w:rsid w:val="0062040E"/>
    <w:rsid w:val="006214C9"/>
    <w:rsid w:val="006225C9"/>
    <w:rsid w:val="00622DCD"/>
    <w:rsid w:val="006233B7"/>
    <w:rsid w:val="00623784"/>
    <w:rsid w:val="006248B8"/>
    <w:rsid w:val="00624E60"/>
    <w:rsid w:val="00625C57"/>
    <w:rsid w:val="0062637B"/>
    <w:rsid w:val="006270FF"/>
    <w:rsid w:val="00627583"/>
    <w:rsid w:val="00627E0D"/>
    <w:rsid w:val="006306E0"/>
    <w:rsid w:val="006316EB"/>
    <w:rsid w:val="00632B00"/>
    <w:rsid w:val="00632E9A"/>
    <w:rsid w:val="00633985"/>
    <w:rsid w:val="00633D87"/>
    <w:rsid w:val="0063489A"/>
    <w:rsid w:val="006351E7"/>
    <w:rsid w:val="006352D8"/>
    <w:rsid w:val="0063591B"/>
    <w:rsid w:val="00635B35"/>
    <w:rsid w:val="00635C36"/>
    <w:rsid w:val="00636366"/>
    <w:rsid w:val="00636F68"/>
    <w:rsid w:val="006376EB"/>
    <w:rsid w:val="00637A6F"/>
    <w:rsid w:val="00637AB3"/>
    <w:rsid w:val="0064084E"/>
    <w:rsid w:val="00640A1A"/>
    <w:rsid w:val="00641B9A"/>
    <w:rsid w:val="00642946"/>
    <w:rsid w:val="006434BF"/>
    <w:rsid w:val="00643C61"/>
    <w:rsid w:val="006446B1"/>
    <w:rsid w:val="0064482B"/>
    <w:rsid w:val="00644A4E"/>
    <w:rsid w:val="00644B20"/>
    <w:rsid w:val="00645500"/>
    <w:rsid w:val="00645C3C"/>
    <w:rsid w:val="00645FDC"/>
    <w:rsid w:val="0064636B"/>
    <w:rsid w:val="0064677C"/>
    <w:rsid w:val="006468CC"/>
    <w:rsid w:val="006479DB"/>
    <w:rsid w:val="0065022D"/>
    <w:rsid w:val="00650E62"/>
    <w:rsid w:val="006514A4"/>
    <w:rsid w:val="00651B90"/>
    <w:rsid w:val="006528E6"/>
    <w:rsid w:val="0065349D"/>
    <w:rsid w:val="006539B2"/>
    <w:rsid w:val="00653FFC"/>
    <w:rsid w:val="00654527"/>
    <w:rsid w:val="0065595F"/>
    <w:rsid w:val="0065653B"/>
    <w:rsid w:val="00656ABC"/>
    <w:rsid w:val="00656C8E"/>
    <w:rsid w:val="0065777B"/>
    <w:rsid w:val="00657CFD"/>
    <w:rsid w:val="00657D95"/>
    <w:rsid w:val="0066057A"/>
    <w:rsid w:val="0066108F"/>
    <w:rsid w:val="006619EA"/>
    <w:rsid w:val="00661C3C"/>
    <w:rsid w:val="006622A0"/>
    <w:rsid w:val="0066389A"/>
    <w:rsid w:val="0066425E"/>
    <w:rsid w:val="00664457"/>
    <w:rsid w:val="00664A6F"/>
    <w:rsid w:val="00664D41"/>
    <w:rsid w:val="00665928"/>
    <w:rsid w:val="006663AD"/>
    <w:rsid w:val="00666497"/>
    <w:rsid w:val="00666CBD"/>
    <w:rsid w:val="0066763B"/>
    <w:rsid w:val="00670E63"/>
    <w:rsid w:val="00673292"/>
    <w:rsid w:val="00674817"/>
    <w:rsid w:val="006748FA"/>
    <w:rsid w:val="006758DB"/>
    <w:rsid w:val="00676D91"/>
    <w:rsid w:val="006800BB"/>
    <w:rsid w:val="00681054"/>
    <w:rsid w:val="006813F4"/>
    <w:rsid w:val="006817DA"/>
    <w:rsid w:val="006830F2"/>
    <w:rsid w:val="0068338B"/>
    <w:rsid w:val="006836E8"/>
    <w:rsid w:val="00683AA7"/>
    <w:rsid w:val="00685184"/>
    <w:rsid w:val="00685E23"/>
    <w:rsid w:val="00686A42"/>
    <w:rsid w:val="00686C38"/>
    <w:rsid w:val="00686C72"/>
    <w:rsid w:val="00687080"/>
    <w:rsid w:val="00687B11"/>
    <w:rsid w:val="00687CF1"/>
    <w:rsid w:val="0069067C"/>
    <w:rsid w:val="006918C2"/>
    <w:rsid w:val="006919FE"/>
    <w:rsid w:val="00691EBB"/>
    <w:rsid w:val="0069295F"/>
    <w:rsid w:val="0069330F"/>
    <w:rsid w:val="0069477F"/>
    <w:rsid w:val="00694FB0"/>
    <w:rsid w:val="006957CB"/>
    <w:rsid w:val="0069581D"/>
    <w:rsid w:val="00695A27"/>
    <w:rsid w:val="00696425"/>
    <w:rsid w:val="00696FCA"/>
    <w:rsid w:val="00697B69"/>
    <w:rsid w:val="00697CE3"/>
    <w:rsid w:val="00697DCC"/>
    <w:rsid w:val="006A0776"/>
    <w:rsid w:val="006A14F2"/>
    <w:rsid w:val="006A2B2E"/>
    <w:rsid w:val="006A3206"/>
    <w:rsid w:val="006A3223"/>
    <w:rsid w:val="006A41E6"/>
    <w:rsid w:val="006A4999"/>
    <w:rsid w:val="006A4F54"/>
    <w:rsid w:val="006B073D"/>
    <w:rsid w:val="006B081C"/>
    <w:rsid w:val="006B223C"/>
    <w:rsid w:val="006B57C6"/>
    <w:rsid w:val="006B5852"/>
    <w:rsid w:val="006B5EC0"/>
    <w:rsid w:val="006B6905"/>
    <w:rsid w:val="006B7061"/>
    <w:rsid w:val="006B714D"/>
    <w:rsid w:val="006B7C4B"/>
    <w:rsid w:val="006B7FB0"/>
    <w:rsid w:val="006C010E"/>
    <w:rsid w:val="006C10EE"/>
    <w:rsid w:val="006C192A"/>
    <w:rsid w:val="006C1C36"/>
    <w:rsid w:val="006C57B8"/>
    <w:rsid w:val="006C5F71"/>
    <w:rsid w:val="006C6287"/>
    <w:rsid w:val="006C64D2"/>
    <w:rsid w:val="006D0838"/>
    <w:rsid w:val="006D0B8F"/>
    <w:rsid w:val="006D156F"/>
    <w:rsid w:val="006D1908"/>
    <w:rsid w:val="006D2761"/>
    <w:rsid w:val="006D27A3"/>
    <w:rsid w:val="006D2A63"/>
    <w:rsid w:val="006D30A6"/>
    <w:rsid w:val="006D3BC2"/>
    <w:rsid w:val="006D419A"/>
    <w:rsid w:val="006D43D6"/>
    <w:rsid w:val="006D51A6"/>
    <w:rsid w:val="006D51B0"/>
    <w:rsid w:val="006D5219"/>
    <w:rsid w:val="006D6AE9"/>
    <w:rsid w:val="006D6E7E"/>
    <w:rsid w:val="006D714C"/>
    <w:rsid w:val="006D7534"/>
    <w:rsid w:val="006D764A"/>
    <w:rsid w:val="006E0133"/>
    <w:rsid w:val="006E27D8"/>
    <w:rsid w:val="006E28B2"/>
    <w:rsid w:val="006E3C1A"/>
    <w:rsid w:val="006E5B22"/>
    <w:rsid w:val="006E609F"/>
    <w:rsid w:val="006E744D"/>
    <w:rsid w:val="006F00B4"/>
    <w:rsid w:val="006F0F3E"/>
    <w:rsid w:val="006F1A07"/>
    <w:rsid w:val="006F1D16"/>
    <w:rsid w:val="006F23C9"/>
    <w:rsid w:val="006F31F5"/>
    <w:rsid w:val="006F332C"/>
    <w:rsid w:val="006F3A27"/>
    <w:rsid w:val="006F4616"/>
    <w:rsid w:val="006F4C37"/>
    <w:rsid w:val="006F60AF"/>
    <w:rsid w:val="006F6402"/>
    <w:rsid w:val="006F64EA"/>
    <w:rsid w:val="006F66A8"/>
    <w:rsid w:val="00700815"/>
    <w:rsid w:val="00701298"/>
    <w:rsid w:val="00701D2A"/>
    <w:rsid w:val="00702754"/>
    <w:rsid w:val="007038FA"/>
    <w:rsid w:val="00703B4F"/>
    <w:rsid w:val="00703E8D"/>
    <w:rsid w:val="00705C19"/>
    <w:rsid w:val="007066C4"/>
    <w:rsid w:val="00706F2D"/>
    <w:rsid w:val="007072D7"/>
    <w:rsid w:val="00707E5D"/>
    <w:rsid w:val="007106C0"/>
    <w:rsid w:val="00711BFD"/>
    <w:rsid w:val="00712B2B"/>
    <w:rsid w:val="00713369"/>
    <w:rsid w:val="007139AC"/>
    <w:rsid w:val="0071471B"/>
    <w:rsid w:val="007154CD"/>
    <w:rsid w:val="0071570D"/>
    <w:rsid w:val="007162FF"/>
    <w:rsid w:val="0071713B"/>
    <w:rsid w:val="00717BFC"/>
    <w:rsid w:val="00720BDB"/>
    <w:rsid w:val="007219B1"/>
    <w:rsid w:val="007223BB"/>
    <w:rsid w:val="0072292A"/>
    <w:rsid w:val="00724783"/>
    <w:rsid w:val="007251FA"/>
    <w:rsid w:val="007253F8"/>
    <w:rsid w:val="00725734"/>
    <w:rsid w:val="00725B8A"/>
    <w:rsid w:val="007262A6"/>
    <w:rsid w:val="00726660"/>
    <w:rsid w:val="007269D1"/>
    <w:rsid w:val="00727580"/>
    <w:rsid w:val="007277E0"/>
    <w:rsid w:val="0073104A"/>
    <w:rsid w:val="00731095"/>
    <w:rsid w:val="0073109F"/>
    <w:rsid w:val="00732F7E"/>
    <w:rsid w:val="00733BCF"/>
    <w:rsid w:val="00733E5A"/>
    <w:rsid w:val="007340F5"/>
    <w:rsid w:val="00734F9F"/>
    <w:rsid w:val="00736444"/>
    <w:rsid w:val="00736FC1"/>
    <w:rsid w:val="00737AA3"/>
    <w:rsid w:val="00740483"/>
    <w:rsid w:val="00740726"/>
    <w:rsid w:val="007408EE"/>
    <w:rsid w:val="007417DA"/>
    <w:rsid w:val="007423F6"/>
    <w:rsid w:val="00742E69"/>
    <w:rsid w:val="0074467E"/>
    <w:rsid w:val="00744708"/>
    <w:rsid w:val="00745D73"/>
    <w:rsid w:val="00746043"/>
    <w:rsid w:val="0074615C"/>
    <w:rsid w:val="00746185"/>
    <w:rsid w:val="00746A6B"/>
    <w:rsid w:val="007509FE"/>
    <w:rsid w:val="007515F6"/>
    <w:rsid w:val="007521CC"/>
    <w:rsid w:val="00752A7B"/>
    <w:rsid w:val="00752F3A"/>
    <w:rsid w:val="00755302"/>
    <w:rsid w:val="007555CB"/>
    <w:rsid w:val="00755E7F"/>
    <w:rsid w:val="007561B8"/>
    <w:rsid w:val="0075756C"/>
    <w:rsid w:val="00757709"/>
    <w:rsid w:val="00760EAE"/>
    <w:rsid w:val="0076128E"/>
    <w:rsid w:val="00761A84"/>
    <w:rsid w:val="00761E80"/>
    <w:rsid w:val="007626CE"/>
    <w:rsid w:val="00763F9F"/>
    <w:rsid w:val="00764A52"/>
    <w:rsid w:val="00766EAC"/>
    <w:rsid w:val="00767247"/>
    <w:rsid w:val="00771060"/>
    <w:rsid w:val="0077113D"/>
    <w:rsid w:val="0077122E"/>
    <w:rsid w:val="00771B5E"/>
    <w:rsid w:val="00771DB2"/>
    <w:rsid w:val="007728B3"/>
    <w:rsid w:val="00773211"/>
    <w:rsid w:val="0077372D"/>
    <w:rsid w:val="00773813"/>
    <w:rsid w:val="00773FEC"/>
    <w:rsid w:val="0077493C"/>
    <w:rsid w:val="007749F9"/>
    <w:rsid w:val="00774EEA"/>
    <w:rsid w:val="0077543B"/>
    <w:rsid w:val="00776430"/>
    <w:rsid w:val="0077683F"/>
    <w:rsid w:val="00777569"/>
    <w:rsid w:val="007776FE"/>
    <w:rsid w:val="007807C2"/>
    <w:rsid w:val="00780A45"/>
    <w:rsid w:val="0078142D"/>
    <w:rsid w:val="007819F7"/>
    <w:rsid w:val="007822C8"/>
    <w:rsid w:val="0078258B"/>
    <w:rsid w:val="00782B68"/>
    <w:rsid w:val="00782E30"/>
    <w:rsid w:val="00784705"/>
    <w:rsid w:val="007854E7"/>
    <w:rsid w:val="00786299"/>
    <w:rsid w:val="00786406"/>
    <w:rsid w:val="00786CA8"/>
    <w:rsid w:val="00786CE1"/>
    <w:rsid w:val="0079005B"/>
    <w:rsid w:val="00790402"/>
    <w:rsid w:val="00790AF4"/>
    <w:rsid w:val="00791FA1"/>
    <w:rsid w:val="007923ED"/>
    <w:rsid w:val="00796025"/>
    <w:rsid w:val="007970F0"/>
    <w:rsid w:val="00797287"/>
    <w:rsid w:val="007974C0"/>
    <w:rsid w:val="007979E8"/>
    <w:rsid w:val="007A1AF0"/>
    <w:rsid w:val="007A20B2"/>
    <w:rsid w:val="007A21E1"/>
    <w:rsid w:val="007A22FE"/>
    <w:rsid w:val="007A317F"/>
    <w:rsid w:val="007A3238"/>
    <w:rsid w:val="007A3751"/>
    <w:rsid w:val="007A48DA"/>
    <w:rsid w:val="007A4CF6"/>
    <w:rsid w:val="007A58F4"/>
    <w:rsid w:val="007A59B0"/>
    <w:rsid w:val="007A6160"/>
    <w:rsid w:val="007A7781"/>
    <w:rsid w:val="007A7B00"/>
    <w:rsid w:val="007A7EF0"/>
    <w:rsid w:val="007B018B"/>
    <w:rsid w:val="007B4C76"/>
    <w:rsid w:val="007B51CC"/>
    <w:rsid w:val="007B55D0"/>
    <w:rsid w:val="007B5FDE"/>
    <w:rsid w:val="007B6078"/>
    <w:rsid w:val="007B636D"/>
    <w:rsid w:val="007B6702"/>
    <w:rsid w:val="007B6DBA"/>
    <w:rsid w:val="007B7A7C"/>
    <w:rsid w:val="007C00A2"/>
    <w:rsid w:val="007C063D"/>
    <w:rsid w:val="007C26CC"/>
    <w:rsid w:val="007C2A9F"/>
    <w:rsid w:val="007C336F"/>
    <w:rsid w:val="007C47E7"/>
    <w:rsid w:val="007C4A01"/>
    <w:rsid w:val="007C5283"/>
    <w:rsid w:val="007C5528"/>
    <w:rsid w:val="007C6500"/>
    <w:rsid w:val="007C6FA8"/>
    <w:rsid w:val="007C7265"/>
    <w:rsid w:val="007C7498"/>
    <w:rsid w:val="007C769F"/>
    <w:rsid w:val="007C773A"/>
    <w:rsid w:val="007D11EB"/>
    <w:rsid w:val="007D1450"/>
    <w:rsid w:val="007D14AD"/>
    <w:rsid w:val="007D1548"/>
    <w:rsid w:val="007D1945"/>
    <w:rsid w:val="007D1E7A"/>
    <w:rsid w:val="007D293D"/>
    <w:rsid w:val="007D334D"/>
    <w:rsid w:val="007D5878"/>
    <w:rsid w:val="007D587D"/>
    <w:rsid w:val="007D6620"/>
    <w:rsid w:val="007D6A77"/>
    <w:rsid w:val="007D6F89"/>
    <w:rsid w:val="007D746B"/>
    <w:rsid w:val="007D7769"/>
    <w:rsid w:val="007D79E0"/>
    <w:rsid w:val="007E12D3"/>
    <w:rsid w:val="007E130F"/>
    <w:rsid w:val="007E2651"/>
    <w:rsid w:val="007E2BA5"/>
    <w:rsid w:val="007E2BF1"/>
    <w:rsid w:val="007E2C88"/>
    <w:rsid w:val="007E2F68"/>
    <w:rsid w:val="007E34A8"/>
    <w:rsid w:val="007E3A46"/>
    <w:rsid w:val="007E3E73"/>
    <w:rsid w:val="007E4568"/>
    <w:rsid w:val="007E6FAC"/>
    <w:rsid w:val="007E7336"/>
    <w:rsid w:val="007F12BE"/>
    <w:rsid w:val="007F1C24"/>
    <w:rsid w:val="007F2026"/>
    <w:rsid w:val="007F20DF"/>
    <w:rsid w:val="007F23FC"/>
    <w:rsid w:val="007F29B3"/>
    <w:rsid w:val="007F2AA0"/>
    <w:rsid w:val="007F3570"/>
    <w:rsid w:val="007F42CE"/>
    <w:rsid w:val="007F4827"/>
    <w:rsid w:val="007F4E74"/>
    <w:rsid w:val="007F4FA1"/>
    <w:rsid w:val="007F55D3"/>
    <w:rsid w:val="007F5628"/>
    <w:rsid w:val="007F59AC"/>
    <w:rsid w:val="007F5B90"/>
    <w:rsid w:val="007F686C"/>
    <w:rsid w:val="007F697E"/>
    <w:rsid w:val="007F6984"/>
    <w:rsid w:val="007F7C19"/>
    <w:rsid w:val="0080092C"/>
    <w:rsid w:val="00800A11"/>
    <w:rsid w:val="0080260F"/>
    <w:rsid w:val="008049D5"/>
    <w:rsid w:val="008061E7"/>
    <w:rsid w:val="00806469"/>
    <w:rsid w:val="00806ACF"/>
    <w:rsid w:val="008079C4"/>
    <w:rsid w:val="008109EF"/>
    <w:rsid w:val="00810B82"/>
    <w:rsid w:val="00811053"/>
    <w:rsid w:val="00811445"/>
    <w:rsid w:val="00812066"/>
    <w:rsid w:val="0081262B"/>
    <w:rsid w:val="008142C6"/>
    <w:rsid w:val="00814AB9"/>
    <w:rsid w:val="00814E44"/>
    <w:rsid w:val="0081548F"/>
    <w:rsid w:val="00816051"/>
    <w:rsid w:val="00816B88"/>
    <w:rsid w:val="008216F4"/>
    <w:rsid w:val="00821DDC"/>
    <w:rsid w:val="00822159"/>
    <w:rsid w:val="008238B6"/>
    <w:rsid w:val="00824B5A"/>
    <w:rsid w:val="00825E9C"/>
    <w:rsid w:val="00826502"/>
    <w:rsid w:val="00827334"/>
    <w:rsid w:val="00827463"/>
    <w:rsid w:val="00830767"/>
    <w:rsid w:val="00830FFB"/>
    <w:rsid w:val="00831300"/>
    <w:rsid w:val="0083182E"/>
    <w:rsid w:val="00831B12"/>
    <w:rsid w:val="00832DDC"/>
    <w:rsid w:val="00833167"/>
    <w:rsid w:val="00833ED9"/>
    <w:rsid w:val="00836D9D"/>
    <w:rsid w:val="00836DCF"/>
    <w:rsid w:val="00837E2F"/>
    <w:rsid w:val="00841389"/>
    <w:rsid w:val="0084149B"/>
    <w:rsid w:val="008414E5"/>
    <w:rsid w:val="00841BAC"/>
    <w:rsid w:val="00844702"/>
    <w:rsid w:val="00844A4A"/>
    <w:rsid w:val="00845835"/>
    <w:rsid w:val="008465A2"/>
    <w:rsid w:val="0084689E"/>
    <w:rsid w:val="00846E80"/>
    <w:rsid w:val="00847000"/>
    <w:rsid w:val="00847140"/>
    <w:rsid w:val="00847512"/>
    <w:rsid w:val="008475A6"/>
    <w:rsid w:val="008504E4"/>
    <w:rsid w:val="00851226"/>
    <w:rsid w:val="00851519"/>
    <w:rsid w:val="0085211F"/>
    <w:rsid w:val="00853712"/>
    <w:rsid w:val="0085371A"/>
    <w:rsid w:val="0085391D"/>
    <w:rsid w:val="00854020"/>
    <w:rsid w:val="00855582"/>
    <w:rsid w:val="00855796"/>
    <w:rsid w:val="00855FD6"/>
    <w:rsid w:val="0085661A"/>
    <w:rsid w:val="0085751C"/>
    <w:rsid w:val="00857730"/>
    <w:rsid w:val="00857A33"/>
    <w:rsid w:val="008600CE"/>
    <w:rsid w:val="00860CD0"/>
    <w:rsid w:val="00862652"/>
    <w:rsid w:val="008637B0"/>
    <w:rsid w:val="008639D7"/>
    <w:rsid w:val="008640D1"/>
    <w:rsid w:val="00864134"/>
    <w:rsid w:val="0086496A"/>
    <w:rsid w:val="00865B82"/>
    <w:rsid w:val="0086603F"/>
    <w:rsid w:val="008661FE"/>
    <w:rsid w:val="008667BB"/>
    <w:rsid w:val="00867332"/>
    <w:rsid w:val="008703A1"/>
    <w:rsid w:val="00870B51"/>
    <w:rsid w:val="00871284"/>
    <w:rsid w:val="0087248C"/>
    <w:rsid w:val="0087281F"/>
    <w:rsid w:val="00873930"/>
    <w:rsid w:val="008755D1"/>
    <w:rsid w:val="00875D02"/>
    <w:rsid w:val="00876D75"/>
    <w:rsid w:val="00876F47"/>
    <w:rsid w:val="008778F4"/>
    <w:rsid w:val="0088013E"/>
    <w:rsid w:val="0088043F"/>
    <w:rsid w:val="00880CC4"/>
    <w:rsid w:val="00881256"/>
    <w:rsid w:val="0088149F"/>
    <w:rsid w:val="0088273A"/>
    <w:rsid w:val="00883F18"/>
    <w:rsid w:val="00884670"/>
    <w:rsid w:val="008851F8"/>
    <w:rsid w:val="008855E3"/>
    <w:rsid w:val="00886009"/>
    <w:rsid w:val="00886B53"/>
    <w:rsid w:val="00890599"/>
    <w:rsid w:val="0089126F"/>
    <w:rsid w:val="00891F03"/>
    <w:rsid w:val="00893DD6"/>
    <w:rsid w:val="00893F89"/>
    <w:rsid w:val="0089404D"/>
    <w:rsid w:val="00894FFE"/>
    <w:rsid w:val="0089563D"/>
    <w:rsid w:val="00896F67"/>
    <w:rsid w:val="00897313"/>
    <w:rsid w:val="00897368"/>
    <w:rsid w:val="0089764F"/>
    <w:rsid w:val="008A1093"/>
    <w:rsid w:val="008A123C"/>
    <w:rsid w:val="008A2AC9"/>
    <w:rsid w:val="008A31AD"/>
    <w:rsid w:val="008A40D0"/>
    <w:rsid w:val="008A4924"/>
    <w:rsid w:val="008A4A92"/>
    <w:rsid w:val="008A5BFF"/>
    <w:rsid w:val="008A5E14"/>
    <w:rsid w:val="008A5F21"/>
    <w:rsid w:val="008A6689"/>
    <w:rsid w:val="008A6E2E"/>
    <w:rsid w:val="008A70B5"/>
    <w:rsid w:val="008A7823"/>
    <w:rsid w:val="008B0210"/>
    <w:rsid w:val="008B0282"/>
    <w:rsid w:val="008B123E"/>
    <w:rsid w:val="008B31F8"/>
    <w:rsid w:val="008B370A"/>
    <w:rsid w:val="008B5772"/>
    <w:rsid w:val="008B6004"/>
    <w:rsid w:val="008B6015"/>
    <w:rsid w:val="008B67A4"/>
    <w:rsid w:val="008B6C4B"/>
    <w:rsid w:val="008B6DF4"/>
    <w:rsid w:val="008B72CE"/>
    <w:rsid w:val="008C04E8"/>
    <w:rsid w:val="008C06A3"/>
    <w:rsid w:val="008C10A2"/>
    <w:rsid w:val="008C1627"/>
    <w:rsid w:val="008C20EF"/>
    <w:rsid w:val="008C4ED8"/>
    <w:rsid w:val="008C50C8"/>
    <w:rsid w:val="008C5553"/>
    <w:rsid w:val="008C5EF8"/>
    <w:rsid w:val="008C60ED"/>
    <w:rsid w:val="008C622A"/>
    <w:rsid w:val="008C681B"/>
    <w:rsid w:val="008C7D7F"/>
    <w:rsid w:val="008D0093"/>
    <w:rsid w:val="008D16A9"/>
    <w:rsid w:val="008D189A"/>
    <w:rsid w:val="008D3456"/>
    <w:rsid w:val="008D39A9"/>
    <w:rsid w:val="008D4137"/>
    <w:rsid w:val="008D4899"/>
    <w:rsid w:val="008D6A88"/>
    <w:rsid w:val="008D7062"/>
    <w:rsid w:val="008E0150"/>
    <w:rsid w:val="008E0E83"/>
    <w:rsid w:val="008E11A8"/>
    <w:rsid w:val="008E21FE"/>
    <w:rsid w:val="008E2496"/>
    <w:rsid w:val="008E2517"/>
    <w:rsid w:val="008E2EFD"/>
    <w:rsid w:val="008E34F2"/>
    <w:rsid w:val="008E3A70"/>
    <w:rsid w:val="008E3A98"/>
    <w:rsid w:val="008E3F09"/>
    <w:rsid w:val="008E3F25"/>
    <w:rsid w:val="008E4290"/>
    <w:rsid w:val="008E44DD"/>
    <w:rsid w:val="008E4AA8"/>
    <w:rsid w:val="008E4B63"/>
    <w:rsid w:val="008E524B"/>
    <w:rsid w:val="008E5527"/>
    <w:rsid w:val="008E5757"/>
    <w:rsid w:val="008E5AD8"/>
    <w:rsid w:val="008E622C"/>
    <w:rsid w:val="008E6B95"/>
    <w:rsid w:val="008E6FC0"/>
    <w:rsid w:val="008E7CBA"/>
    <w:rsid w:val="008F03E1"/>
    <w:rsid w:val="008F04E0"/>
    <w:rsid w:val="008F1920"/>
    <w:rsid w:val="008F1A35"/>
    <w:rsid w:val="008F2195"/>
    <w:rsid w:val="008F2852"/>
    <w:rsid w:val="008F3253"/>
    <w:rsid w:val="008F373B"/>
    <w:rsid w:val="008F3B50"/>
    <w:rsid w:val="008F4667"/>
    <w:rsid w:val="008F4911"/>
    <w:rsid w:val="008F6660"/>
    <w:rsid w:val="008F685B"/>
    <w:rsid w:val="008F7FD5"/>
    <w:rsid w:val="009002C1"/>
    <w:rsid w:val="009008A7"/>
    <w:rsid w:val="00900FBD"/>
    <w:rsid w:val="009013F8"/>
    <w:rsid w:val="00901811"/>
    <w:rsid w:val="009028D8"/>
    <w:rsid w:val="00903632"/>
    <w:rsid w:val="0090373F"/>
    <w:rsid w:val="00903779"/>
    <w:rsid w:val="00903F29"/>
    <w:rsid w:val="009049ED"/>
    <w:rsid w:val="00904B9E"/>
    <w:rsid w:val="00904EFA"/>
    <w:rsid w:val="009056B5"/>
    <w:rsid w:val="00905D14"/>
    <w:rsid w:val="00906B15"/>
    <w:rsid w:val="00906C6D"/>
    <w:rsid w:val="00907286"/>
    <w:rsid w:val="009075E5"/>
    <w:rsid w:val="0090760C"/>
    <w:rsid w:val="0090780D"/>
    <w:rsid w:val="009120E8"/>
    <w:rsid w:val="00912104"/>
    <w:rsid w:val="009130E8"/>
    <w:rsid w:val="0091316C"/>
    <w:rsid w:val="00913BC5"/>
    <w:rsid w:val="0091418D"/>
    <w:rsid w:val="0091442F"/>
    <w:rsid w:val="00914B33"/>
    <w:rsid w:val="009164C3"/>
    <w:rsid w:val="00916592"/>
    <w:rsid w:val="00917CAF"/>
    <w:rsid w:val="00917F65"/>
    <w:rsid w:val="00921275"/>
    <w:rsid w:val="00922533"/>
    <w:rsid w:val="0092377D"/>
    <w:rsid w:val="00925667"/>
    <w:rsid w:val="0092592C"/>
    <w:rsid w:val="00925B29"/>
    <w:rsid w:val="009263A4"/>
    <w:rsid w:val="00926797"/>
    <w:rsid w:val="0092718B"/>
    <w:rsid w:val="0092786A"/>
    <w:rsid w:val="00930233"/>
    <w:rsid w:val="0093028F"/>
    <w:rsid w:val="009311E7"/>
    <w:rsid w:val="00931984"/>
    <w:rsid w:val="00931A55"/>
    <w:rsid w:val="00931AA1"/>
    <w:rsid w:val="00932C56"/>
    <w:rsid w:val="00932FA4"/>
    <w:rsid w:val="00933192"/>
    <w:rsid w:val="009335DD"/>
    <w:rsid w:val="00933670"/>
    <w:rsid w:val="00933C54"/>
    <w:rsid w:val="00933ECE"/>
    <w:rsid w:val="0093470D"/>
    <w:rsid w:val="0093485F"/>
    <w:rsid w:val="00935789"/>
    <w:rsid w:val="00935B48"/>
    <w:rsid w:val="009361E5"/>
    <w:rsid w:val="00936475"/>
    <w:rsid w:val="0093670C"/>
    <w:rsid w:val="00936C5E"/>
    <w:rsid w:val="00936EFE"/>
    <w:rsid w:val="00937193"/>
    <w:rsid w:val="0093744B"/>
    <w:rsid w:val="0094148D"/>
    <w:rsid w:val="00941548"/>
    <w:rsid w:val="00942056"/>
    <w:rsid w:val="0094323E"/>
    <w:rsid w:val="00943D5F"/>
    <w:rsid w:val="00943D84"/>
    <w:rsid w:val="009441C2"/>
    <w:rsid w:val="00944200"/>
    <w:rsid w:val="0094452C"/>
    <w:rsid w:val="00944828"/>
    <w:rsid w:val="00945DE8"/>
    <w:rsid w:val="009464EB"/>
    <w:rsid w:val="00946F8A"/>
    <w:rsid w:val="009503F4"/>
    <w:rsid w:val="009509EC"/>
    <w:rsid w:val="00951053"/>
    <w:rsid w:val="00951FA5"/>
    <w:rsid w:val="00952857"/>
    <w:rsid w:val="00953FD9"/>
    <w:rsid w:val="009545DC"/>
    <w:rsid w:val="00954684"/>
    <w:rsid w:val="00954F1B"/>
    <w:rsid w:val="0095561A"/>
    <w:rsid w:val="00956656"/>
    <w:rsid w:val="00956790"/>
    <w:rsid w:val="0095732C"/>
    <w:rsid w:val="0095761E"/>
    <w:rsid w:val="00960C3B"/>
    <w:rsid w:val="00960FE5"/>
    <w:rsid w:val="00961164"/>
    <w:rsid w:val="0096171B"/>
    <w:rsid w:val="009626C8"/>
    <w:rsid w:val="0096287E"/>
    <w:rsid w:val="00962C05"/>
    <w:rsid w:val="00962D70"/>
    <w:rsid w:val="009631A3"/>
    <w:rsid w:val="009655AD"/>
    <w:rsid w:val="009668B2"/>
    <w:rsid w:val="009678A6"/>
    <w:rsid w:val="00967ADF"/>
    <w:rsid w:val="00967BA1"/>
    <w:rsid w:val="00970578"/>
    <w:rsid w:val="00970595"/>
    <w:rsid w:val="00970A08"/>
    <w:rsid w:val="00971308"/>
    <w:rsid w:val="00971390"/>
    <w:rsid w:val="00971C51"/>
    <w:rsid w:val="00972CB3"/>
    <w:rsid w:val="00972EE6"/>
    <w:rsid w:val="00974206"/>
    <w:rsid w:val="0097499F"/>
    <w:rsid w:val="009759B3"/>
    <w:rsid w:val="009759EF"/>
    <w:rsid w:val="00975FD0"/>
    <w:rsid w:val="009774D8"/>
    <w:rsid w:val="009802FC"/>
    <w:rsid w:val="009812EC"/>
    <w:rsid w:val="00981C20"/>
    <w:rsid w:val="009820B6"/>
    <w:rsid w:val="009832BC"/>
    <w:rsid w:val="00983CDD"/>
    <w:rsid w:val="0098461D"/>
    <w:rsid w:val="00984933"/>
    <w:rsid w:val="0098542B"/>
    <w:rsid w:val="009865C8"/>
    <w:rsid w:val="00987E99"/>
    <w:rsid w:val="0099030C"/>
    <w:rsid w:val="00990BE2"/>
    <w:rsid w:val="00990F00"/>
    <w:rsid w:val="009910ED"/>
    <w:rsid w:val="00993E41"/>
    <w:rsid w:val="00993E4A"/>
    <w:rsid w:val="00994559"/>
    <w:rsid w:val="009945E1"/>
    <w:rsid w:val="009945F1"/>
    <w:rsid w:val="00995D2D"/>
    <w:rsid w:val="00997FD1"/>
    <w:rsid w:val="009A02CA"/>
    <w:rsid w:val="009A0754"/>
    <w:rsid w:val="009A1349"/>
    <w:rsid w:val="009A176C"/>
    <w:rsid w:val="009A3964"/>
    <w:rsid w:val="009A4B8C"/>
    <w:rsid w:val="009A50B6"/>
    <w:rsid w:val="009A5DA0"/>
    <w:rsid w:val="009A605B"/>
    <w:rsid w:val="009A63B3"/>
    <w:rsid w:val="009A6698"/>
    <w:rsid w:val="009A7F38"/>
    <w:rsid w:val="009B0D09"/>
    <w:rsid w:val="009B1EB2"/>
    <w:rsid w:val="009B2082"/>
    <w:rsid w:val="009B2222"/>
    <w:rsid w:val="009B2240"/>
    <w:rsid w:val="009B2345"/>
    <w:rsid w:val="009B26AE"/>
    <w:rsid w:val="009B2B31"/>
    <w:rsid w:val="009B2CE6"/>
    <w:rsid w:val="009B2F92"/>
    <w:rsid w:val="009B41D7"/>
    <w:rsid w:val="009B49D3"/>
    <w:rsid w:val="009B4E99"/>
    <w:rsid w:val="009B536B"/>
    <w:rsid w:val="009B5AB3"/>
    <w:rsid w:val="009B5BC1"/>
    <w:rsid w:val="009B5D38"/>
    <w:rsid w:val="009C081E"/>
    <w:rsid w:val="009C1DAA"/>
    <w:rsid w:val="009C22DC"/>
    <w:rsid w:val="009C3324"/>
    <w:rsid w:val="009C3499"/>
    <w:rsid w:val="009C3D18"/>
    <w:rsid w:val="009C57A2"/>
    <w:rsid w:val="009C60A6"/>
    <w:rsid w:val="009C6A87"/>
    <w:rsid w:val="009C6C38"/>
    <w:rsid w:val="009C6F0A"/>
    <w:rsid w:val="009C7398"/>
    <w:rsid w:val="009D09D4"/>
    <w:rsid w:val="009D1099"/>
    <w:rsid w:val="009D15FC"/>
    <w:rsid w:val="009D204C"/>
    <w:rsid w:val="009D349F"/>
    <w:rsid w:val="009D367F"/>
    <w:rsid w:val="009D3E80"/>
    <w:rsid w:val="009D4502"/>
    <w:rsid w:val="009D46D3"/>
    <w:rsid w:val="009D48E8"/>
    <w:rsid w:val="009D60E7"/>
    <w:rsid w:val="009D6AC2"/>
    <w:rsid w:val="009D6D43"/>
    <w:rsid w:val="009D714C"/>
    <w:rsid w:val="009D7572"/>
    <w:rsid w:val="009D77D0"/>
    <w:rsid w:val="009D7B5F"/>
    <w:rsid w:val="009D7E22"/>
    <w:rsid w:val="009D7E49"/>
    <w:rsid w:val="009E0737"/>
    <w:rsid w:val="009E0995"/>
    <w:rsid w:val="009E2AD4"/>
    <w:rsid w:val="009E3A49"/>
    <w:rsid w:val="009E3B6A"/>
    <w:rsid w:val="009E4158"/>
    <w:rsid w:val="009E5C8E"/>
    <w:rsid w:val="009E6B9D"/>
    <w:rsid w:val="009E6D16"/>
    <w:rsid w:val="009E74F7"/>
    <w:rsid w:val="009F0F14"/>
    <w:rsid w:val="009F1817"/>
    <w:rsid w:val="009F1A49"/>
    <w:rsid w:val="009F2A77"/>
    <w:rsid w:val="009F30B5"/>
    <w:rsid w:val="009F30F5"/>
    <w:rsid w:val="009F3F46"/>
    <w:rsid w:val="009F40B0"/>
    <w:rsid w:val="009F43AF"/>
    <w:rsid w:val="009F4911"/>
    <w:rsid w:val="009F5125"/>
    <w:rsid w:val="009F601F"/>
    <w:rsid w:val="009F740B"/>
    <w:rsid w:val="009F7FFD"/>
    <w:rsid w:val="00A01220"/>
    <w:rsid w:val="00A01B60"/>
    <w:rsid w:val="00A02ED0"/>
    <w:rsid w:val="00A032AB"/>
    <w:rsid w:val="00A03760"/>
    <w:rsid w:val="00A03DD6"/>
    <w:rsid w:val="00A0446E"/>
    <w:rsid w:val="00A0477D"/>
    <w:rsid w:val="00A04EBA"/>
    <w:rsid w:val="00A05995"/>
    <w:rsid w:val="00A060AB"/>
    <w:rsid w:val="00A069A3"/>
    <w:rsid w:val="00A07A7B"/>
    <w:rsid w:val="00A07EC8"/>
    <w:rsid w:val="00A10846"/>
    <w:rsid w:val="00A111D3"/>
    <w:rsid w:val="00A12575"/>
    <w:rsid w:val="00A12781"/>
    <w:rsid w:val="00A128F5"/>
    <w:rsid w:val="00A12EE5"/>
    <w:rsid w:val="00A12FB9"/>
    <w:rsid w:val="00A1386B"/>
    <w:rsid w:val="00A13DC0"/>
    <w:rsid w:val="00A152AD"/>
    <w:rsid w:val="00A1577C"/>
    <w:rsid w:val="00A1612E"/>
    <w:rsid w:val="00A16635"/>
    <w:rsid w:val="00A16FC0"/>
    <w:rsid w:val="00A17CE9"/>
    <w:rsid w:val="00A2022F"/>
    <w:rsid w:val="00A20C9E"/>
    <w:rsid w:val="00A21FA3"/>
    <w:rsid w:val="00A2264C"/>
    <w:rsid w:val="00A241C4"/>
    <w:rsid w:val="00A2455B"/>
    <w:rsid w:val="00A2541B"/>
    <w:rsid w:val="00A25B2D"/>
    <w:rsid w:val="00A25B4F"/>
    <w:rsid w:val="00A263AD"/>
    <w:rsid w:val="00A26D8D"/>
    <w:rsid w:val="00A27E2C"/>
    <w:rsid w:val="00A27FA4"/>
    <w:rsid w:val="00A314F2"/>
    <w:rsid w:val="00A316AB"/>
    <w:rsid w:val="00A32212"/>
    <w:rsid w:val="00A32C26"/>
    <w:rsid w:val="00A339FA"/>
    <w:rsid w:val="00A33B81"/>
    <w:rsid w:val="00A35338"/>
    <w:rsid w:val="00A35526"/>
    <w:rsid w:val="00A35562"/>
    <w:rsid w:val="00A3587A"/>
    <w:rsid w:val="00A35904"/>
    <w:rsid w:val="00A35CB0"/>
    <w:rsid w:val="00A409A2"/>
    <w:rsid w:val="00A41266"/>
    <w:rsid w:val="00A41547"/>
    <w:rsid w:val="00A43839"/>
    <w:rsid w:val="00A43A79"/>
    <w:rsid w:val="00A44593"/>
    <w:rsid w:val="00A449DB"/>
    <w:rsid w:val="00A46189"/>
    <w:rsid w:val="00A469E4"/>
    <w:rsid w:val="00A474DC"/>
    <w:rsid w:val="00A5129A"/>
    <w:rsid w:val="00A51528"/>
    <w:rsid w:val="00A518AF"/>
    <w:rsid w:val="00A5351C"/>
    <w:rsid w:val="00A538CB"/>
    <w:rsid w:val="00A541ED"/>
    <w:rsid w:val="00A57194"/>
    <w:rsid w:val="00A57F03"/>
    <w:rsid w:val="00A57F76"/>
    <w:rsid w:val="00A60E33"/>
    <w:rsid w:val="00A6211F"/>
    <w:rsid w:val="00A62283"/>
    <w:rsid w:val="00A63166"/>
    <w:rsid w:val="00A6448A"/>
    <w:rsid w:val="00A647F7"/>
    <w:rsid w:val="00A649F7"/>
    <w:rsid w:val="00A64CD3"/>
    <w:rsid w:val="00A64F0E"/>
    <w:rsid w:val="00A6596D"/>
    <w:rsid w:val="00A665C8"/>
    <w:rsid w:val="00A6663A"/>
    <w:rsid w:val="00A67CEC"/>
    <w:rsid w:val="00A70FAF"/>
    <w:rsid w:val="00A71AEE"/>
    <w:rsid w:val="00A72BE2"/>
    <w:rsid w:val="00A72F85"/>
    <w:rsid w:val="00A73E19"/>
    <w:rsid w:val="00A74FC4"/>
    <w:rsid w:val="00A75A8E"/>
    <w:rsid w:val="00A75F2C"/>
    <w:rsid w:val="00A766B7"/>
    <w:rsid w:val="00A76F18"/>
    <w:rsid w:val="00A77A70"/>
    <w:rsid w:val="00A807F1"/>
    <w:rsid w:val="00A80FD1"/>
    <w:rsid w:val="00A819FA"/>
    <w:rsid w:val="00A823D6"/>
    <w:rsid w:val="00A824D1"/>
    <w:rsid w:val="00A82FDA"/>
    <w:rsid w:val="00A8355E"/>
    <w:rsid w:val="00A83808"/>
    <w:rsid w:val="00A840C7"/>
    <w:rsid w:val="00A8581A"/>
    <w:rsid w:val="00A86530"/>
    <w:rsid w:val="00A866EA"/>
    <w:rsid w:val="00A87ED7"/>
    <w:rsid w:val="00A902A5"/>
    <w:rsid w:val="00A9073C"/>
    <w:rsid w:val="00A913C9"/>
    <w:rsid w:val="00A92315"/>
    <w:rsid w:val="00A92557"/>
    <w:rsid w:val="00A92BF7"/>
    <w:rsid w:val="00A933E7"/>
    <w:rsid w:val="00A935CC"/>
    <w:rsid w:val="00A93923"/>
    <w:rsid w:val="00A93D54"/>
    <w:rsid w:val="00A93F0D"/>
    <w:rsid w:val="00A94849"/>
    <w:rsid w:val="00A951B6"/>
    <w:rsid w:val="00A953A4"/>
    <w:rsid w:val="00A95AED"/>
    <w:rsid w:val="00A95EC2"/>
    <w:rsid w:val="00A97155"/>
    <w:rsid w:val="00A979CC"/>
    <w:rsid w:val="00A97A60"/>
    <w:rsid w:val="00A97B6A"/>
    <w:rsid w:val="00A97F1C"/>
    <w:rsid w:val="00AA0339"/>
    <w:rsid w:val="00AA1836"/>
    <w:rsid w:val="00AA2958"/>
    <w:rsid w:val="00AA38B0"/>
    <w:rsid w:val="00AA3C49"/>
    <w:rsid w:val="00AA46D8"/>
    <w:rsid w:val="00AA4F76"/>
    <w:rsid w:val="00AA719D"/>
    <w:rsid w:val="00AA7380"/>
    <w:rsid w:val="00AB04B9"/>
    <w:rsid w:val="00AB0E18"/>
    <w:rsid w:val="00AB223E"/>
    <w:rsid w:val="00AB32DB"/>
    <w:rsid w:val="00AB40AF"/>
    <w:rsid w:val="00AB4D5B"/>
    <w:rsid w:val="00AB6962"/>
    <w:rsid w:val="00AB717D"/>
    <w:rsid w:val="00AB7D50"/>
    <w:rsid w:val="00AC009C"/>
    <w:rsid w:val="00AC2167"/>
    <w:rsid w:val="00AC2426"/>
    <w:rsid w:val="00AC3FA3"/>
    <w:rsid w:val="00AC482B"/>
    <w:rsid w:val="00AC5C96"/>
    <w:rsid w:val="00AC68AE"/>
    <w:rsid w:val="00AC6A2D"/>
    <w:rsid w:val="00AC6D05"/>
    <w:rsid w:val="00AC7124"/>
    <w:rsid w:val="00AC72DC"/>
    <w:rsid w:val="00AC7361"/>
    <w:rsid w:val="00AC7B19"/>
    <w:rsid w:val="00AC7D76"/>
    <w:rsid w:val="00AD0A53"/>
    <w:rsid w:val="00AD0F3D"/>
    <w:rsid w:val="00AD1FD0"/>
    <w:rsid w:val="00AD2279"/>
    <w:rsid w:val="00AD2704"/>
    <w:rsid w:val="00AD327D"/>
    <w:rsid w:val="00AD3B9A"/>
    <w:rsid w:val="00AD573F"/>
    <w:rsid w:val="00AD6501"/>
    <w:rsid w:val="00AD6957"/>
    <w:rsid w:val="00AD6E05"/>
    <w:rsid w:val="00AD6E08"/>
    <w:rsid w:val="00AD7F92"/>
    <w:rsid w:val="00AE08CC"/>
    <w:rsid w:val="00AE11B0"/>
    <w:rsid w:val="00AE18EF"/>
    <w:rsid w:val="00AE2DCC"/>
    <w:rsid w:val="00AE33A4"/>
    <w:rsid w:val="00AE4D26"/>
    <w:rsid w:val="00AE4D4B"/>
    <w:rsid w:val="00AE5BCD"/>
    <w:rsid w:val="00AE5D45"/>
    <w:rsid w:val="00AE624D"/>
    <w:rsid w:val="00AF0117"/>
    <w:rsid w:val="00AF05D6"/>
    <w:rsid w:val="00AF1080"/>
    <w:rsid w:val="00AF142C"/>
    <w:rsid w:val="00AF315A"/>
    <w:rsid w:val="00AF32E5"/>
    <w:rsid w:val="00AF5320"/>
    <w:rsid w:val="00AF6257"/>
    <w:rsid w:val="00AF6611"/>
    <w:rsid w:val="00AF6963"/>
    <w:rsid w:val="00AF6D04"/>
    <w:rsid w:val="00AF7A42"/>
    <w:rsid w:val="00AF7C29"/>
    <w:rsid w:val="00B00447"/>
    <w:rsid w:val="00B024A4"/>
    <w:rsid w:val="00B0254C"/>
    <w:rsid w:val="00B03691"/>
    <w:rsid w:val="00B03807"/>
    <w:rsid w:val="00B06172"/>
    <w:rsid w:val="00B0648A"/>
    <w:rsid w:val="00B0689D"/>
    <w:rsid w:val="00B07837"/>
    <w:rsid w:val="00B07BEF"/>
    <w:rsid w:val="00B115CF"/>
    <w:rsid w:val="00B116D9"/>
    <w:rsid w:val="00B1177F"/>
    <w:rsid w:val="00B124CC"/>
    <w:rsid w:val="00B1278D"/>
    <w:rsid w:val="00B12978"/>
    <w:rsid w:val="00B139C9"/>
    <w:rsid w:val="00B14346"/>
    <w:rsid w:val="00B14B35"/>
    <w:rsid w:val="00B14C0A"/>
    <w:rsid w:val="00B1767A"/>
    <w:rsid w:val="00B20F4C"/>
    <w:rsid w:val="00B21561"/>
    <w:rsid w:val="00B216A2"/>
    <w:rsid w:val="00B2197F"/>
    <w:rsid w:val="00B21C60"/>
    <w:rsid w:val="00B22231"/>
    <w:rsid w:val="00B225BC"/>
    <w:rsid w:val="00B22FB0"/>
    <w:rsid w:val="00B23632"/>
    <w:rsid w:val="00B23AFF"/>
    <w:rsid w:val="00B23B43"/>
    <w:rsid w:val="00B26FC1"/>
    <w:rsid w:val="00B303D4"/>
    <w:rsid w:val="00B3040A"/>
    <w:rsid w:val="00B30FB7"/>
    <w:rsid w:val="00B323B5"/>
    <w:rsid w:val="00B32D67"/>
    <w:rsid w:val="00B32FC9"/>
    <w:rsid w:val="00B33DDB"/>
    <w:rsid w:val="00B33E28"/>
    <w:rsid w:val="00B347DE"/>
    <w:rsid w:val="00B355B6"/>
    <w:rsid w:val="00B35C05"/>
    <w:rsid w:val="00B36C60"/>
    <w:rsid w:val="00B36F66"/>
    <w:rsid w:val="00B37D9C"/>
    <w:rsid w:val="00B40B23"/>
    <w:rsid w:val="00B40D3C"/>
    <w:rsid w:val="00B41E95"/>
    <w:rsid w:val="00B426CD"/>
    <w:rsid w:val="00B43266"/>
    <w:rsid w:val="00B451E2"/>
    <w:rsid w:val="00B45672"/>
    <w:rsid w:val="00B460DA"/>
    <w:rsid w:val="00B46604"/>
    <w:rsid w:val="00B46D3A"/>
    <w:rsid w:val="00B46F34"/>
    <w:rsid w:val="00B47B82"/>
    <w:rsid w:val="00B47E58"/>
    <w:rsid w:val="00B50DE3"/>
    <w:rsid w:val="00B50E22"/>
    <w:rsid w:val="00B535E4"/>
    <w:rsid w:val="00B53ACF"/>
    <w:rsid w:val="00B54052"/>
    <w:rsid w:val="00B5469E"/>
    <w:rsid w:val="00B549AE"/>
    <w:rsid w:val="00B54C4A"/>
    <w:rsid w:val="00B554A9"/>
    <w:rsid w:val="00B55A3B"/>
    <w:rsid w:val="00B55A7C"/>
    <w:rsid w:val="00B567E2"/>
    <w:rsid w:val="00B57194"/>
    <w:rsid w:val="00B57974"/>
    <w:rsid w:val="00B60004"/>
    <w:rsid w:val="00B60519"/>
    <w:rsid w:val="00B61302"/>
    <w:rsid w:val="00B6136B"/>
    <w:rsid w:val="00B62B07"/>
    <w:rsid w:val="00B6545F"/>
    <w:rsid w:val="00B655E7"/>
    <w:rsid w:val="00B66437"/>
    <w:rsid w:val="00B666D9"/>
    <w:rsid w:val="00B666ED"/>
    <w:rsid w:val="00B672BF"/>
    <w:rsid w:val="00B677ED"/>
    <w:rsid w:val="00B67903"/>
    <w:rsid w:val="00B67C3F"/>
    <w:rsid w:val="00B70182"/>
    <w:rsid w:val="00B70FB4"/>
    <w:rsid w:val="00B71481"/>
    <w:rsid w:val="00B72716"/>
    <w:rsid w:val="00B72BCA"/>
    <w:rsid w:val="00B72C05"/>
    <w:rsid w:val="00B72E25"/>
    <w:rsid w:val="00B72FB0"/>
    <w:rsid w:val="00B732CD"/>
    <w:rsid w:val="00B73469"/>
    <w:rsid w:val="00B7378C"/>
    <w:rsid w:val="00B73A29"/>
    <w:rsid w:val="00B74AAB"/>
    <w:rsid w:val="00B74DB6"/>
    <w:rsid w:val="00B7550A"/>
    <w:rsid w:val="00B75631"/>
    <w:rsid w:val="00B75B2B"/>
    <w:rsid w:val="00B75FC4"/>
    <w:rsid w:val="00B766FF"/>
    <w:rsid w:val="00B7672E"/>
    <w:rsid w:val="00B76B80"/>
    <w:rsid w:val="00B76F8D"/>
    <w:rsid w:val="00B7780C"/>
    <w:rsid w:val="00B77979"/>
    <w:rsid w:val="00B817C3"/>
    <w:rsid w:val="00B81D76"/>
    <w:rsid w:val="00B81F40"/>
    <w:rsid w:val="00B8256F"/>
    <w:rsid w:val="00B8260C"/>
    <w:rsid w:val="00B82C21"/>
    <w:rsid w:val="00B84042"/>
    <w:rsid w:val="00B848BE"/>
    <w:rsid w:val="00B84B5E"/>
    <w:rsid w:val="00B84EC0"/>
    <w:rsid w:val="00B851FF"/>
    <w:rsid w:val="00B85EE5"/>
    <w:rsid w:val="00B86961"/>
    <w:rsid w:val="00B90E27"/>
    <w:rsid w:val="00B91D35"/>
    <w:rsid w:val="00B91E40"/>
    <w:rsid w:val="00B924AE"/>
    <w:rsid w:val="00B929FF"/>
    <w:rsid w:val="00B92E6B"/>
    <w:rsid w:val="00B935DC"/>
    <w:rsid w:val="00B944C7"/>
    <w:rsid w:val="00B949F9"/>
    <w:rsid w:val="00B96786"/>
    <w:rsid w:val="00B96CE9"/>
    <w:rsid w:val="00B96ED3"/>
    <w:rsid w:val="00B972C6"/>
    <w:rsid w:val="00BA0095"/>
    <w:rsid w:val="00BA0181"/>
    <w:rsid w:val="00BA0805"/>
    <w:rsid w:val="00BA0E42"/>
    <w:rsid w:val="00BA0F4A"/>
    <w:rsid w:val="00BA1EA4"/>
    <w:rsid w:val="00BA21C5"/>
    <w:rsid w:val="00BA2ED7"/>
    <w:rsid w:val="00BA30E0"/>
    <w:rsid w:val="00BA3300"/>
    <w:rsid w:val="00BA4E84"/>
    <w:rsid w:val="00BA4F37"/>
    <w:rsid w:val="00BA5D3E"/>
    <w:rsid w:val="00BA6152"/>
    <w:rsid w:val="00BA69BD"/>
    <w:rsid w:val="00BA6B4F"/>
    <w:rsid w:val="00BA6D95"/>
    <w:rsid w:val="00BB0307"/>
    <w:rsid w:val="00BB030D"/>
    <w:rsid w:val="00BB06C8"/>
    <w:rsid w:val="00BB0A4D"/>
    <w:rsid w:val="00BB0DF6"/>
    <w:rsid w:val="00BB0E5D"/>
    <w:rsid w:val="00BB1B11"/>
    <w:rsid w:val="00BB2D40"/>
    <w:rsid w:val="00BB45CD"/>
    <w:rsid w:val="00BB5314"/>
    <w:rsid w:val="00BB5583"/>
    <w:rsid w:val="00BC0DEB"/>
    <w:rsid w:val="00BC1426"/>
    <w:rsid w:val="00BC3714"/>
    <w:rsid w:val="00BC37FF"/>
    <w:rsid w:val="00BC42BF"/>
    <w:rsid w:val="00BC4A9D"/>
    <w:rsid w:val="00BC4B01"/>
    <w:rsid w:val="00BC52A2"/>
    <w:rsid w:val="00BC5978"/>
    <w:rsid w:val="00BC5DBB"/>
    <w:rsid w:val="00BC7228"/>
    <w:rsid w:val="00BC7BCC"/>
    <w:rsid w:val="00BC7D67"/>
    <w:rsid w:val="00BD0CAD"/>
    <w:rsid w:val="00BD15AF"/>
    <w:rsid w:val="00BD1783"/>
    <w:rsid w:val="00BD1A9E"/>
    <w:rsid w:val="00BD1BBA"/>
    <w:rsid w:val="00BD2A75"/>
    <w:rsid w:val="00BD2D59"/>
    <w:rsid w:val="00BD388E"/>
    <w:rsid w:val="00BD3906"/>
    <w:rsid w:val="00BD41B8"/>
    <w:rsid w:val="00BD4870"/>
    <w:rsid w:val="00BD5CB2"/>
    <w:rsid w:val="00BD6414"/>
    <w:rsid w:val="00BD644C"/>
    <w:rsid w:val="00BD74CE"/>
    <w:rsid w:val="00BE02D4"/>
    <w:rsid w:val="00BE08F8"/>
    <w:rsid w:val="00BE0EA1"/>
    <w:rsid w:val="00BE0F2B"/>
    <w:rsid w:val="00BE25D9"/>
    <w:rsid w:val="00BE2916"/>
    <w:rsid w:val="00BE2AD9"/>
    <w:rsid w:val="00BE2E8B"/>
    <w:rsid w:val="00BE2FC2"/>
    <w:rsid w:val="00BE361E"/>
    <w:rsid w:val="00BE3F2F"/>
    <w:rsid w:val="00BE4272"/>
    <w:rsid w:val="00BE427B"/>
    <w:rsid w:val="00BE4F70"/>
    <w:rsid w:val="00BE5272"/>
    <w:rsid w:val="00BE5F31"/>
    <w:rsid w:val="00BE64DD"/>
    <w:rsid w:val="00BE6511"/>
    <w:rsid w:val="00BE6CD5"/>
    <w:rsid w:val="00BE7FF9"/>
    <w:rsid w:val="00BF0B56"/>
    <w:rsid w:val="00BF12F3"/>
    <w:rsid w:val="00BF155B"/>
    <w:rsid w:val="00BF28AE"/>
    <w:rsid w:val="00BF4C88"/>
    <w:rsid w:val="00BF5207"/>
    <w:rsid w:val="00BF6FB0"/>
    <w:rsid w:val="00BF6FE0"/>
    <w:rsid w:val="00BF755F"/>
    <w:rsid w:val="00C00C3C"/>
    <w:rsid w:val="00C01526"/>
    <w:rsid w:val="00C02724"/>
    <w:rsid w:val="00C03C5D"/>
    <w:rsid w:val="00C03E78"/>
    <w:rsid w:val="00C045B1"/>
    <w:rsid w:val="00C04B4F"/>
    <w:rsid w:val="00C04FAF"/>
    <w:rsid w:val="00C05660"/>
    <w:rsid w:val="00C06A1D"/>
    <w:rsid w:val="00C06CDA"/>
    <w:rsid w:val="00C113C6"/>
    <w:rsid w:val="00C117E4"/>
    <w:rsid w:val="00C11A84"/>
    <w:rsid w:val="00C123A3"/>
    <w:rsid w:val="00C123AF"/>
    <w:rsid w:val="00C12598"/>
    <w:rsid w:val="00C12F56"/>
    <w:rsid w:val="00C13598"/>
    <w:rsid w:val="00C14061"/>
    <w:rsid w:val="00C144F4"/>
    <w:rsid w:val="00C14896"/>
    <w:rsid w:val="00C15043"/>
    <w:rsid w:val="00C16688"/>
    <w:rsid w:val="00C17BF4"/>
    <w:rsid w:val="00C206AD"/>
    <w:rsid w:val="00C2089D"/>
    <w:rsid w:val="00C211B1"/>
    <w:rsid w:val="00C214D5"/>
    <w:rsid w:val="00C21D71"/>
    <w:rsid w:val="00C2305C"/>
    <w:rsid w:val="00C23234"/>
    <w:rsid w:val="00C234BE"/>
    <w:rsid w:val="00C238C9"/>
    <w:rsid w:val="00C23D95"/>
    <w:rsid w:val="00C254E8"/>
    <w:rsid w:val="00C25E50"/>
    <w:rsid w:val="00C26CB9"/>
    <w:rsid w:val="00C273B0"/>
    <w:rsid w:val="00C27A22"/>
    <w:rsid w:val="00C306C7"/>
    <w:rsid w:val="00C30E00"/>
    <w:rsid w:val="00C31775"/>
    <w:rsid w:val="00C31AFC"/>
    <w:rsid w:val="00C32615"/>
    <w:rsid w:val="00C32824"/>
    <w:rsid w:val="00C328B0"/>
    <w:rsid w:val="00C3370E"/>
    <w:rsid w:val="00C33852"/>
    <w:rsid w:val="00C33B91"/>
    <w:rsid w:val="00C34520"/>
    <w:rsid w:val="00C3458C"/>
    <w:rsid w:val="00C34A0A"/>
    <w:rsid w:val="00C34DFD"/>
    <w:rsid w:val="00C34F01"/>
    <w:rsid w:val="00C359AC"/>
    <w:rsid w:val="00C36878"/>
    <w:rsid w:val="00C368B1"/>
    <w:rsid w:val="00C373C1"/>
    <w:rsid w:val="00C40627"/>
    <w:rsid w:val="00C40F62"/>
    <w:rsid w:val="00C427AA"/>
    <w:rsid w:val="00C42FEE"/>
    <w:rsid w:val="00C43107"/>
    <w:rsid w:val="00C44012"/>
    <w:rsid w:val="00C44DA3"/>
    <w:rsid w:val="00C45214"/>
    <w:rsid w:val="00C45BF0"/>
    <w:rsid w:val="00C45F22"/>
    <w:rsid w:val="00C45FF7"/>
    <w:rsid w:val="00C460F1"/>
    <w:rsid w:val="00C46288"/>
    <w:rsid w:val="00C46530"/>
    <w:rsid w:val="00C47197"/>
    <w:rsid w:val="00C473F5"/>
    <w:rsid w:val="00C47B47"/>
    <w:rsid w:val="00C50404"/>
    <w:rsid w:val="00C50E2A"/>
    <w:rsid w:val="00C5197F"/>
    <w:rsid w:val="00C51FAE"/>
    <w:rsid w:val="00C530A5"/>
    <w:rsid w:val="00C53606"/>
    <w:rsid w:val="00C53AB0"/>
    <w:rsid w:val="00C542AF"/>
    <w:rsid w:val="00C54E7C"/>
    <w:rsid w:val="00C55AA3"/>
    <w:rsid w:val="00C57257"/>
    <w:rsid w:val="00C5786E"/>
    <w:rsid w:val="00C57F55"/>
    <w:rsid w:val="00C61FA0"/>
    <w:rsid w:val="00C6267E"/>
    <w:rsid w:val="00C62ACB"/>
    <w:rsid w:val="00C62BD5"/>
    <w:rsid w:val="00C62CF8"/>
    <w:rsid w:val="00C62EFB"/>
    <w:rsid w:val="00C63065"/>
    <w:rsid w:val="00C64B90"/>
    <w:rsid w:val="00C65985"/>
    <w:rsid w:val="00C66269"/>
    <w:rsid w:val="00C66A15"/>
    <w:rsid w:val="00C66A30"/>
    <w:rsid w:val="00C67E16"/>
    <w:rsid w:val="00C70742"/>
    <w:rsid w:val="00C72BF0"/>
    <w:rsid w:val="00C72CBD"/>
    <w:rsid w:val="00C72EA5"/>
    <w:rsid w:val="00C7467B"/>
    <w:rsid w:val="00C749B9"/>
    <w:rsid w:val="00C74EA6"/>
    <w:rsid w:val="00C75CB7"/>
    <w:rsid w:val="00C7614D"/>
    <w:rsid w:val="00C76432"/>
    <w:rsid w:val="00C76E1C"/>
    <w:rsid w:val="00C776B8"/>
    <w:rsid w:val="00C80990"/>
    <w:rsid w:val="00C817DE"/>
    <w:rsid w:val="00C8260C"/>
    <w:rsid w:val="00C82F60"/>
    <w:rsid w:val="00C8494C"/>
    <w:rsid w:val="00C84C16"/>
    <w:rsid w:val="00C85CC8"/>
    <w:rsid w:val="00C86148"/>
    <w:rsid w:val="00C878D0"/>
    <w:rsid w:val="00C87954"/>
    <w:rsid w:val="00C87CCE"/>
    <w:rsid w:val="00C9249D"/>
    <w:rsid w:val="00C92795"/>
    <w:rsid w:val="00C9282F"/>
    <w:rsid w:val="00C92979"/>
    <w:rsid w:val="00C929A7"/>
    <w:rsid w:val="00C939B5"/>
    <w:rsid w:val="00C93B08"/>
    <w:rsid w:val="00C93F5C"/>
    <w:rsid w:val="00C94055"/>
    <w:rsid w:val="00C9412A"/>
    <w:rsid w:val="00C9522A"/>
    <w:rsid w:val="00C95982"/>
    <w:rsid w:val="00C95E41"/>
    <w:rsid w:val="00C95ECF"/>
    <w:rsid w:val="00C970AC"/>
    <w:rsid w:val="00C971C3"/>
    <w:rsid w:val="00C978A3"/>
    <w:rsid w:val="00CA04BF"/>
    <w:rsid w:val="00CA04E8"/>
    <w:rsid w:val="00CA1004"/>
    <w:rsid w:val="00CA1211"/>
    <w:rsid w:val="00CA1DBF"/>
    <w:rsid w:val="00CA2348"/>
    <w:rsid w:val="00CA297C"/>
    <w:rsid w:val="00CA433A"/>
    <w:rsid w:val="00CA4416"/>
    <w:rsid w:val="00CA4CAA"/>
    <w:rsid w:val="00CA4EEF"/>
    <w:rsid w:val="00CA5760"/>
    <w:rsid w:val="00CA5998"/>
    <w:rsid w:val="00CA5B64"/>
    <w:rsid w:val="00CA6D80"/>
    <w:rsid w:val="00CA7380"/>
    <w:rsid w:val="00CB0601"/>
    <w:rsid w:val="00CB1A28"/>
    <w:rsid w:val="00CB1E8A"/>
    <w:rsid w:val="00CB21B2"/>
    <w:rsid w:val="00CB2621"/>
    <w:rsid w:val="00CB2878"/>
    <w:rsid w:val="00CB3510"/>
    <w:rsid w:val="00CB47F5"/>
    <w:rsid w:val="00CB4838"/>
    <w:rsid w:val="00CB4D8F"/>
    <w:rsid w:val="00CB5EA6"/>
    <w:rsid w:val="00CB640E"/>
    <w:rsid w:val="00CB718C"/>
    <w:rsid w:val="00CB73B6"/>
    <w:rsid w:val="00CC0ACB"/>
    <w:rsid w:val="00CC1800"/>
    <w:rsid w:val="00CC1B0D"/>
    <w:rsid w:val="00CC2271"/>
    <w:rsid w:val="00CC231D"/>
    <w:rsid w:val="00CC2997"/>
    <w:rsid w:val="00CC3BD6"/>
    <w:rsid w:val="00CC47A6"/>
    <w:rsid w:val="00CC490B"/>
    <w:rsid w:val="00CC4B48"/>
    <w:rsid w:val="00CC4C12"/>
    <w:rsid w:val="00CC4E8B"/>
    <w:rsid w:val="00CC6A38"/>
    <w:rsid w:val="00CC6D7B"/>
    <w:rsid w:val="00CC7AD1"/>
    <w:rsid w:val="00CD06CD"/>
    <w:rsid w:val="00CD1531"/>
    <w:rsid w:val="00CD1649"/>
    <w:rsid w:val="00CD1735"/>
    <w:rsid w:val="00CD36B3"/>
    <w:rsid w:val="00CD3D13"/>
    <w:rsid w:val="00CD406D"/>
    <w:rsid w:val="00CD41A3"/>
    <w:rsid w:val="00CD41C7"/>
    <w:rsid w:val="00CD4B56"/>
    <w:rsid w:val="00CD4EB4"/>
    <w:rsid w:val="00CD5BA5"/>
    <w:rsid w:val="00CD69F0"/>
    <w:rsid w:val="00CD7A87"/>
    <w:rsid w:val="00CD7B44"/>
    <w:rsid w:val="00CD7B65"/>
    <w:rsid w:val="00CD7BBB"/>
    <w:rsid w:val="00CE04D4"/>
    <w:rsid w:val="00CE0E2D"/>
    <w:rsid w:val="00CE1441"/>
    <w:rsid w:val="00CE44A9"/>
    <w:rsid w:val="00CE4559"/>
    <w:rsid w:val="00CE4A9A"/>
    <w:rsid w:val="00CE5B74"/>
    <w:rsid w:val="00CE5DBA"/>
    <w:rsid w:val="00CE628F"/>
    <w:rsid w:val="00CE6C96"/>
    <w:rsid w:val="00CE75D3"/>
    <w:rsid w:val="00CE7672"/>
    <w:rsid w:val="00CE7677"/>
    <w:rsid w:val="00CE7EFC"/>
    <w:rsid w:val="00CF0B8E"/>
    <w:rsid w:val="00CF1731"/>
    <w:rsid w:val="00CF1837"/>
    <w:rsid w:val="00CF20E2"/>
    <w:rsid w:val="00CF26C6"/>
    <w:rsid w:val="00CF2D05"/>
    <w:rsid w:val="00CF3C81"/>
    <w:rsid w:val="00CF4286"/>
    <w:rsid w:val="00CF4A19"/>
    <w:rsid w:val="00CF4C61"/>
    <w:rsid w:val="00CF51F2"/>
    <w:rsid w:val="00CF546F"/>
    <w:rsid w:val="00CF6B7C"/>
    <w:rsid w:val="00CF6DAF"/>
    <w:rsid w:val="00D0078A"/>
    <w:rsid w:val="00D00CB6"/>
    <w:rsid w:val="00D01003"/>
    <w:rsid w:val="00D01176"/>
    <w:rsid w:val="00D01DB1"/>
    <w:rsid w:val="00D022B2"/>
    <w:rsid w:val="00D027EB"/>
    <w:rsid w:val="00D027F1"/>
    <w:rsid w:val="00D046F2"/>
    <w:rsid w:val="00D0494B"/>
    <w:rsid w:val="00D04F53"/>
    <w:rsid w:val="00D0520A"/>
    <w:rsid w:val="00D05418"/>
    <w:rsid w:val="00D05618"/>
    <w:rsid w:val="00D05C35"/>
    <w:rsid w:val="00D10359"/>
    <w:rsid w:val="00D10539"/>
    <w:rsid w:val="00D10B01"/>
    <w:rsid w:val="00D11828"/>
    <w:rsid w:val="00D11B3E"/>
    <w:rsid w:val="00D12752"/>
    <w:rsid w:val="00D12760"/>
    <w:rsid w:val="00D12D56"/>
    <w:rsid w:val="00D13308"/>
    <w:rsid w:val="00D14185"/>
    <w:rsid w:val="00D1502B"/>
    <w:rsid w:val="00D16800"/>
    <w:rsid w:val="00D16862"/>
    <w:rsid w:val="00D224AA"/>
    <w:rsid w:val="00D23584"/>
    <w:rsid w:val="00D24196"/>
    <w:rsid w:val="00D24261"/>
    <w:rsid w:val="00D24343"/>
    <w:rsid w:val="00D24A1C"/>
    <w:rsid w:val="00D24AC2"/>
    <w:rsid w:val="00D24BD4"/>
    <w:rsid w:val="00D24D00"/>
    <w:rsid w:val="00D24FBB"/>
    <w:rsid w:val="00D25143"/>
    <w:rsid w:val="00D268ED"/>
    <w:rsid w:val="00D26F7E"/>
    <w:rsid w:val="00D26FB4"/>
    <w:rsid w:val="00D274C0"/>
    <w:rsid w:val="00D27B27"/>
    <w:rsid w:val="00D30142"/>
    <w:rsid w:val="00D30F16"/>
    <w:rsid w:val="00D30F58"/>
    <w:rsid w:val="00D3112A"/>
    <w:rsid w:val="00D331B2"/>
    <w:rsid w:val="00D33E43"/>
    <w:rsid w:val="00D343BB"/>
    <w:rsid w:val="00D344D9"/>
    <w:rsid w:val="00D34A02"/>
    <w:rsid w:val="00D367F7"/>
    <w:rsid w:val="00D36977"/>
    <w:rsid w:val="00D36AF6"/>
    <w:rsid w:val="00D37DED"/>
    <w:rsid w:val="00D40B1E"/>
    <w:rsid w:val="00D413B9"/>
    <w:rsid w:val="00D41973"/>
    <w:rsid w:val="00D41B4A"/>
    <w:rsid w:val="00D42A20"/>
    <w:rsid w:val="00D43141"/>
    <w:rsid w:val="00D43C2A"/>
    <w:rsid w:val="00D44A87"/>
    <w:rsid w:val="00D44B29"/>
    <w:rsid w:val="00D45D02"/>
    <w:rsid w:val="00D46431"/>
    <w:rsid w:val="00D464C8"/>
    <w:rsid w:val="00D4678B"/>
    <w:rsid w:val="00D46F31"/>
    <w:rsid w:val="00D47725"/>
    <w:rsid w:val="00D47C06"/>
    <w:rsid w:val="00D47C6C"/>
    <w:rsid w:val="00D47E86"/>
    <w:rsid w:val="00D50E2E"/>
    <w:rsid w:val="00D5110E"/>
    <w:rsid w:val="00D51686"/>
    <w:rsid w:val="00D52626"/>
    <w:rsid w:val="00D53F4D"/>
    <w:rsid w:val="00D5415F"/>
    <w:rsid w:val="00D54451"/>
    <w:rsid w:val="00D548DA"/>
    <w:rsid w:val="00D5537D"/>
    <w:rsid w:val="00D556BB"/>
    <w:rsid w:val="00D55A8A"/>
    <w:rsid w:val="00D561C8"/>
    <w:rsid w:val="00D565AF"/>
    <w:rsid w:val="00D57051"/>
    <w:rsid w:val="00D57857"/>
    <w:rsid w:val="00D57B81"/>
    <w:rsid w:val="00D60003"/>
    <w:rsid w:val="00D606EB"/>
    <w:rsid w:val="00D60ED5"/>
    <w:rsid w:val="00D61892"/>
    <w:rsid w:val="00D6266C"/>
    <w:rsid w:val="00D631B8"/>
    <w:rsid w:val="00D6348E"/>
    <w:rsid w:val="00D63D24"/>
    <w:rsid w:val="00D63D26"/>
    <w:rsid w:val="00D64FA8"/>
    <w:rsid w:val="00D655EF"/>
    <w:rsid w:val="00D65E37"/>
    <w:rsid w:val="00D66FAD"/>
    <w:rsid w:val="00D679E2"/>
    <w:rsid w:val="00D704D9"/>
    <w:rsid w:val="00D706CD"/>
    <w:rsid w:val="00D71B99"/>
    <w:rsid w:val="00D71CBF"/>
    <w:rsid w:val="00D71D34"/>
    <w:rsid w:val="00D72354"/>
    <w:rsid w:val="00D725FA"/>
    <w:rsid w:val="00D72685"/>
    <w:rsid w:val="00D72C94"/>
    <w:rsid w:val="00D737FF"/>
    <w:rsid w:val="00D74025"/>
    <w:rsid w:val="00D741A5"/>
    <w:rsid w:val="00D743BF"/>
    <w:rsid w:val="00D75BB7"/>
    <w:rsid w:val="00D7674E"/>
    <w:rsid w:val="00D7675A"/>
    <w:rsid w:val="00D76EC7"/>
    <w:rsid w:val="00D776BC"/>
    <w:rsid w:val="00D779CA"/>
    <w:rsid w:val="00D81D78"/>
    <w:rsid w:val="00D82A90"/>
    <w:rsid w:val="00D83370"/>
    <w:rsid w:val="00D8355E"/>
    <w:rsid w:val="00D83A42"/>
    <w:rsid w:val="00D84886"/>
    <w:rsid w:val="00D84A29"/>
    <w:rsid w:val="00D853CE"/>
    <w:rsid w:val="00D8544F"/>
    <w:rsid w:val="00D85739"/>
    <w:rsid w:val="00D86A1C"/>
    <w:rsid w:val="00D87A9A"/>
    <w:rsid w:val="00D90735"/>
    <w:rsid w:val="00D92BF4"/>
    <w:rsid w:val="00D93067"/>
    <w:rsid w:val="00D9308B"/>
    <w:rsid w:val="00D94538"/>
    <w:rsid w:val="00D94A68"/>
    <w:rsid w:val="00D94C73"/>
    <w:rsid w:val="00D95C9B"/>
    <w:rsid w:val="00D9751B"/>
    <w:rsid w:val="00DA079F"/>
    <w:rsid w:val="00DA082F"/>
    <w:rsid w:val="00DA0B38"/>
    <w:rsid w:val="00DA0BAB"/>
    <w:rsid w:val="00DA3248"/>
    <w:rsid w:val="00DA354A"/>
    <w:rsid w:val="00DA362C"/>
    <w:rsid w:val="00DA48D7"/>
    <w:rsid w:val="00DA4A5A"/>
    <w:rsid w:val="00DA4F60"/>
    <w:rsid w:val="00DA51C1"/>
    <w:rsid w:val="00DA6550"/>
    <w:rsid w:val="00DA6C9F"/>
    <w:rsid w:val="00DA790A"/>
    <w:rsid w:val="00DA7BA7"/>
    <w:rsid w:val="00DB0172"/>
    <w:rsid w:val="00DB043E"/>
    <w:rsid w:val="00DB06DF"/>
    <w:rsid w:val="00DB0728"/>
    <w:rsid w:val="00DB0DEB"/>
    <w:rsid w:val="00DB1887"/>
    <w:rsid w:val="00DB1909"/>
    <w:rsid w:val="00DB2282"/>
    <w:rsid w:val="00DB23E0"/>
    <w:rsid w:val="00DB2548"/>
    <w:rsid w:val="00DB2B5F"/>
    <w:rsid w:val="00DB40E1"/>
    <w:rsid w:val="00DB4327"/>
    <w:rsid w:val="00DB480B"/>
    <w:rsid w:val="00DB6BB4"/>
    <w:rsid w:val="00DB6C2E"/>
    <w:rsid w:val="00DB717B"/>
    <w:rsid w:val="00DC0AD7"/>
    <w:rsid w:val="00DC0F47"/>
    <w:rsid w:val="00DC12CD"/>
    <w:rsid w:val="00DC13D9"/>
    <w:rsid w:val="00DC167D"/>
    <w:rsid w:val="00DC170C"/>
    <w:rsid w:val="00DC26A3"/>
    <w:rsid w:val="00DC29A4"/>
    <w:rsid w:val="00DC2CD0"/>
    <w:rsid w:val="00DC42E0"/>
    <w:rsid w:val="00DC4FF5"/>
    <w:rsid w:val="00DC53AC"/>
    <w:rsid w:val="00DC68D2"/>
    <w:rsid w:val="00DC7782"/>
    <w:rsid w:val="00DC7A25"/>
    <w:rsid w:val="00DC7A3F"/>
    <w:rsid w:val="00DC7B06"/>
    <w:rsid w:val="00DD03B2"/>
    <w:rsid w:val="00DD0B38"/>
    <w:rsid w:val="00DD1398"/>
    <w:rsid w:val="00DD1F6E"/>
    <w:rsid w:val="00DD2834"/>
    <w:rsid w:val="00DD2B0B"/>
    <w:rsid w:val="00DD38CB"/>
    <w:rsid w:val="00DD3E31"/>
    <w:rsid w:val="00DD4303"/>
    <w:rsid w:val="00DD4567"/>
    <w:rsid w:val="00DD492E"/>
    <w:rsid w:val="00DD49C8"/>
    <w:rsid w:val="00DD5835"/>
    <w:rsid w:val="00DD60F1"/>
    <w:rsid w:val="00DD70E4"/>
    <w:rsid w:val="00DD76F3"/>
    <w:rsid w:val="00DD7F21"/>
    <w:rsid w:val="00DE0004"/>
    <w:rsid w:val="00DE0C2A"/>
    <w:rsid w:val="00DE0F1A"/>
    <w:rsid w:val="00DE1B0E"/>
    <w:rsid w:val="00DE1F97"/>
    <w:rsid w:val="00DE21F8"/>
    <w:rsid w:val="00DE237D"/>
    <w:rsid w:val="00DE24FE"/>
    <w:rsid w:val="00DE2542"/>
    <w:rsid w:val="00DE276B"/>
    <w:rsid w:val="00DE29D5"/>
    <w:rsid w:val="00DE2E3C"/>
    <w:rsid w:val="00DE317A"/>
    <w:rsid w:val="00DE33EF"/>
    <w:rsid w:val="00DE3875"/>
    <w:rsid w:val="00DE3D2F"/>
    <w:rsid w:val="00DE3EFE"/>
    <w:rsid w:val="00DE40DD"/>
    <w:rsid w:val="00DE4183"/>
    <w:rsid w:val="00DE44EB"/>
    <w:rsid w:val="00DE450C"/>
    <w:rsid w:val="00DE4C42"/>
    <w:rsid w:val="00DE62C3"/>
    <w:rsid w:val="00DE6BAF"/>
    <w:rsid w:val="00DE7ACA"/>
    <w:rsid w:val="00DF18FA"/>
    <w:rsid w:val="00DF2F0A"/>
    <w:rsid w:val="00DF313D"/>
    <w:rsid w:val="00DF31E2"/>
    <w:rsid w:val="00DF3931"/>
    <w:rsid w:val="00DF3A5E"/>
    <w:rsid w:val="00DF477D"/>
    <w:rsid w:val="00DF5CA6"/>
    <w:rsid w:val="00DF5ECC"/>
    <w:rsid w:val="00DF6D10"/>
    <w:rsid w:val="00DF7295"/>
    <w:rsid w:val="00DF7785"/>
    <w:rsid w:val="00DF782F"/>
    <w:rsid w:val="00E00ED4"/>
    <w:rsid w:val="00E01E41"/>
    <w:rsid w:val="00E02372"/>
    <w:rsid w:val="00E02391"/>
    <w:rsid w:val="00E023D1"/>
    <w:rsid w:val="00E02881"/>
    <w:rsid w:val="00E02E45"/>
    <w:rsid w:val="00E03099"/>
    <w:rsid w:val="00E031FA"/>
    <w:rsid w:val="00E03A26"/>
    <w:rsid w:val="00E03CD6"/>
    <w:rsid w:val="00E042FF"/>
    <w:rsid w:val="00E05365"/>
    <w:rsid w:val="00E05710"/>
    <w:rsid w:val="00E05778"/>
    <w:rsid w:val="00E059FA"/>
    <w:rsid w:val="00E07AC9"/>
    <w:rsid w:val="00E10274"/>
    <w:rsid w:val="00E10AF8"/>
    <w:rsid w:val="00E10B1C"/>
    <w:rsid w:val="00E10E62"/>
    <w:rsid w:val="00E10F48"/>
    <w:rsid w:val="00E110AC"/>
    <w:rsid w:val="00E1278A"/>
    <w:rsid w:val="00E12C54"/>
    <w:rsid w:val="00E12F47"/>
    <w:rsid w:val="00E13A5B"/>
    <w:rsid w:val="00E13B63"/>
    <w:rsid w:val="00E13CBB"/>
    <w:rsid w:val="00E15902"/>
    <w:rsid w:val="00E159C8"/>
    <w:rsid w:val="00E15EA7"/>
    <w:rsid w:val="00E16035"/>
    <w:rsid w:val="00E162F0"/>
    <w:rsid w:val="00E16CB4"/>
    <w:rsid w:val="00E16F77"/>
    <w:rsid w:val="00E17154"/>
    <w:rsid w:val="00E176F4"/>
    <w:rsid w:val="00E20761"/>
    <w:rsid w:val="00E20C5D"/>
    <w:rsid w:val="00E214F2"/>
    <w:rsid w:val="00E21790"/>
    <w:rsid w:val="00E218A5"/>
    <w:rsid w:val="00E225EA"/>
    <w:rsid w:val="00E2331A"/>
    <w:rsid w:val="00E2368C"/>
    <w:rsid w:val="00E249A0"/>
    <w:rsid w:val="00E26599"/>
    <w:rsid w:val="00E26BF6"/>
    <w:rsid w:val="00E26E54"/>
    <w:rsid w:val="00E27889"/>
    <w:rsid w:val="00E3116F"/>
    <w:rsid w:val="00E317D8"/>
    <w:rsid w:val="00E31DB2"/>
    <w:rsid w:val="00E32356"/>
    <w:rsid w:val="00E32597"/>
    <w:rsid w:val="00E32E96"/>
    <w:rsid w:val="00E34146"/>
    <w:rsid w:val="00E34FB0"/>
    <w:rsid w:val="00E35530"/>
    <w:rsid w:val="00E358A8"/>
    <w:rsid w:val="00E3630D"/>
    <w:rsid w:val="00E36437"/>
    <w:rsid w:val="00E405D7"/>
    <w:rsid w:val="00E41E55"/>
    <w:rsid w:val="00E425A0"/>
    <w:rsid w:val="00E428EB"/>
    <w:rsid w:val="00E42A0A"/>
    <w:rsid w:val="00E42FFC"/>
    <w:rsid w:val="00E43426"/>
    <w:rsid w:val="00E43D80"/>
    <w:rsid w:val="00E452F8"/>
    <w:rsid w:val="00E4578D"/>
    <w:rsid w:val="00E45D9C"/>
    <w:rsid w:val="00E46843"/>
    <w:rsid w:val="00E46AB2"/>
    <w:rsid w:val="00E46D8D"/>
    <w:rsid w:val="00E47234"/>
    <w:rsid w:val="00E474D6"/>
    <w:rsid w:val="00E474F3"/>
    <w:rsid w:val="00E50618"/>
    <w:rsid w:val="00E50856"/>
    <w:rsid w:val="00E50CF4"/>
    <w:rsid w:val="00E51032"/>
    <w:rsid w:val="00E51E4D"/>
    <w:rsid w:val="00E53E8B"/>
    <w:rsid w:val="00E54732"/>
    <w:rsid w:val="00E55330"/>
    <w:rsid w:val="00E55728"/>
    <w:rsid w:val="00E55AA9"/>
    <w:rsid w:val="00E563F7"/>
    <w:rsid w:val="00E574C5"/>
    <w:rsid w:val="00E6005E"/>
    <w:rsid w:val="00E604AE"/>
    <w:rsid w:val="00E60AD2"/>
    <w:rsid w:val="00E61383"/>
    <w:rsid w:val="00E6175E"/>
    <w:rsid w:val="00E61C02"/>
    <w:rsid w:val="00E61DC1"/>
    <w:rsid w:val="00E61FDF"/>
    <w:rsid w:val="00E62203"/>
    <w:rsid w:val="00E62E57"/>
    <w:rsid w:val="00E640D5"/>
    <w:rsid w:val="00E648B4"/>
    <w:rsid w:val="00E65C58"/>
    <w:rsid w:val="00E67359"/>
    <w:rsid w:val="00E70317"/>
    <w:rsid w:val="00E71708"/>
    <w:rsid w:val="00E71731"/>
    <w:rsid w:val="00E71A26"/>
    <w:rsid w:val="00E7201B"/>
    <w:rsid w:val="00E72608"/>
    <w:rsid w:val="00E7285F"/>
    <w:rsid w:val="00E72DF3"/>
    <w:rsid w:val="00E73A11"/>
    <w:rsid w:val="00E7475E"/>
    <w:rsid w:val="00E77592"/>
    <w:rsid w:val="00E806CE"/>
    <w:rsid w:val="00E80936"/>
    <w:rsid w:val="00E81BCA"/>
    <w:rsid w:val="00E82209"/>
    <w:rsid w:val="00E83373"/>
    <w:rsid w:val="00E837CF"/>
    <w:rsid w:val="00E83DFB"/>
    <w:rsid w:val="00E84613"/>
    <w:rsid w:val="00E84704"/>
    <w:rsid w:val="00E857CB"/>
    <w:rsid w:val="00E859FC"/>
    <w:rsid w:val="00E86257"/>
    <w:rsid w:val="00E86496"/>
    <w:rsid w:val="00E86A6E"/>
    <w:rsid w:val="00E8777E"/>
    <w:rsid w:val="00E877C5"/>
    <w:rsid w:val="00E9059D"/>
    <w:rsid w:val="00E918DC"/>
    <w:rsid w:val="00E91BBF"/>
    <w:rsid w:val="00E91EE5"/>
    <w:rsid w:val="00E92196"/>
    <w:rsid w:val="00E930B8"/>
    <w:rsid w:val="00E937C6"/>
    <w:rsid w:val="00E942A6"/>
    <w:rsid w:val="00E9489E"/>
    <w:rsid w:val="00E9518F"/>
    <w:rsid w:val="00E96340"/>
    <w:rsid w:val="00E96766"/>
    <w:rsid w:val="00E97DBA"/>
    <w:rsid w:val="00E97EE8"/>
    <w:rsid w:val="00E97F98"/>
    <w:rsid w:val="00EA01CA"/>
    <w:rsid w:val="00EA178D"/>
    <w:rsid w:val="00EA1D1A"/>
    <w:rsid w:val="00EA4762"/>
    <w:rsid w:val="00EA48D9"/>
    <w:rsid w:val="00EA4DFF"/>
    <w:rsid w:val="00EA5AE9"/>
    <w:rsid w:val="00EA5F87"/>
    <w:rsid w:val="00EA5FFF"/>
    <w:rsid w:val="00EA6B83"/>
    <w:rsid w:val="00EA70E9"/>
    <w:rsid w:val="00EA7281"/>
    <w:rsid w:val="00EB104A"/>
    <w:rsid w:val="00EB157F"/>
    <w:rsid w:val="00EB1944"/>
    <w:rsid w:val="00EB1B59"/>
    <w:rsid w:val="00EB1F9B"/>
    <w:rsid w:val="00EB2213"/>
    <w:rsid w:val="00EB2A56"/>
    <w:rsid w:val="00EB3391"/>
    <w:rsid w:val="00EB3FEC"/>
    <w:rsid w:val="00EB452E"/>
    <w:rsid w:val="00EB4599"/>
    <w:rsid w:val="00EB4DBD"/>
    <w:rsid w:val="00EB52D2"/>
    <w:rsid w:val="00EB5918"/>
    <w:rsid w:val="00EB5ACD"/>
    <w:rsid w:val="00EB5E6A"/>
    <w:rsid w:val="00EB614E"/>
    <w:rsid w:val="00EB6665"/>
    <w:rsid w:val="00EB6914"/>
    <w:rsid w:val="00EB7E2D"/>
    <w:rsid w:val="00EC11C6"/>
    <w:rsid w:val="00EC1ABB"/>
    <w:rsid w:val="00EC22E1"/>
    <w:rsid w:val="00EC2639"/>
    <w:rsid w:val="00EC2E33"/>
    <w:rsid w:val="00EC3105"/>
    <w:rsid w:val="00EC323B"/>
    <w:rsid w:val="00EC3596"/>
    <w:rsid w:val="00EC3BFE"/>
    <w:rsid w:val="00EC49F7"/>
    <w:rsid w:val="00EC596F"/>
    <w:rsid w:val="00EC6F63"/>
    <w:rsid w:val="00EC7C56"/>
    <w:rsid w:val="00ED02E8"/>
    <w:rsid w:val="00ED09A6"/>
    <w:rsid w:val="00ED0C03"/>
    <w:rsid w:val="00ED171E"/>
    <w:rsid w:val="00ED3349"/>
    <w:rsid w:val="00ED3E20"/>
    <w:rsid w:val="00ED4282"/>
    <w:rsid w:val="00ED488F"/>
    <w:rsid w:val="00ED4DB4"/>
    <w:rsid w:val="00ED4FB7"/>
    <w:rsid w:val="00ED667B"/>
    <w:rsid w:val="00EE0D3F"/>
    <w:rsid w:val="00EE121C"/>
    <w:rsid w:val="00EE1F1B"/>
    <w:rsid w:val="00EE20DB"/>
    <w:rsid w:val="00EE2968"/>
    <w:rsid w:val="00EE3139"/>
    <w:rsid w:val="00EE432E"/>
    <w:rsid w:val="00EE4443"/>
    <w:rsid w:val="00EE5526"/>
    <w:rsid w:val="00EE56F8"/>
    <w:rsid w:val="00EE5957"/>
    <w:rsid w:val="00EE5AB1"/>
    <w:rsid w:val="00EE64C2"/>
    <w:rsid w:val="00EE6A8C"/>
    <w:rsid w:val="00EE6DB1"/>
    <w:rsid w:val="00EE70F0"/>
    <w:rsid w:val="00EE74D0"/>
    <w:rsid w:val="00EE7A96"/>
    <w:rsid w:val="00EF06E1"/>
    <w:rsid w:val="00EF0D9B"/>
    <w:rsid w:val="00EF1A12"/>
    <w:rsid w:val="00EF1DE0"/>
    <w:rsid w:val="00EF2797"/>
    <w:rsid w:val="00EF27C1"/>
    <w:rsid w:val="00EF2FC6"/>
    <w:rsid w:val="00EF417C"/>
    <w:rsid w:val="00EF435F"/>
    <w:rsid w:val="00EF4DCB"/>
    <w:rsid w:val="00EF4F41"/>
    <w:rsid w:val="00EF6794"/>
    <w:rsid w:val="00EF6A22"/>
    <w:rsid w:val="00EF739C"/>
    <w:rsid w:val="00EF7E0E"/>
    <w:rsid w:val="00EF7FCC"/>
    <w:rsid w:val="00EF7FDE"/>
    <w:rsid w:val="00F00215"/>
    <w:rsid w:val="00F00F6F"/>
    <w:rsid w:val="00F02051"/>
    <w:rsid w:val="00F021EC"/>
    <w:rsid w:val="00F024A4"/>
    <w:rsid w:val="00F02843"/>
    <w:rsid w:val="00F02966"/>
    <w:rsid w:val="00F037F2"/>
    <w:rsid w:val="00F03A65"/>
    <w:rsid w:val="00F03FB0"/>
    <w:rsid w:val="00F049E0"/>
    <w:rsid w:val="00F04AEE"/>
    <w:rsid w:val="00F04D86"/>
    <w:rsid w:val="00F05093"/>
    <w:rsid w:val="00F050A3"/>
    <w:rsid w:val="00F0766F"/>
    <w:rsid w:val="00F079A6"/>
    <w:rsid w:val="00F10032"/>
    <w:rsid w:val="00F10344"/>
    <w:rsid w:val="00F11B22"/>
    <w:rsid w:val="00F121BB"/>
    <w:rsid w:val="00F13993"/>
    <w:rsid w:val="00F13AF8"/>
    <w:rsid w:val="00F13EBA"/>
    <w:rsid w:val="00F1459D"/>
    <w:rsid w:val="00F145E1"/>
    <w:rsid w:val="00F1543B"/>
    <w:rsid w:val="00F159F5"/>
    <w:rsid w:val="00F15F5B"/>
    <w:rsid w:val="00F16F5B"/>
    <w:rsid w:val="00F179C2"/>
    <w:rsid w:val="00F21513"/>
    <w:rsid w:val="00F216E4"/>
    <w:rsid w:val="00F217D0"/>
    <w:rsid w:val="00F2187A"/>
    <w:rsid w:val="00F2269E"/>
    <w:rsid w:val="00F23355"/>
    <w:rsid w:val="00F24327"/>
    <w:rsid w:val="00F24861"/>
    <w:rsid w:val="00F24DB4"/>
    <w:rsid w:val="00F24FB5"/>
    <w:rsid w:val="00F25DB9"/>
    <w:rsid w:val="00F26669"/>
    <w:rsid w:val="00F26C0C"/>
    <w:rsid w:val="00F2710E"/>
    <w:rsid w:val="00F27A80"/>
    <w:rsid w:val="00F30CD2"/>
    <w:rsid w:val="00F31603"/>
    <w:rsid w:val="00F31C29"/>
    <w:rsid w:val="00F31E93"/>
    <w:rsid w:val="00F31F44"/>
    <w:rsid w:val="00F32D43"/>
    <w:rsid w:val="00F33226"/>
    <w:rsid w:val="00F338CD"/>
    <w:rsid w:val="00F33ADA"/>
    <w:rsid w:val="00F33B36"/>
    <w:rsid w:val="00F33BE5"/>
    <w:rsid w:val="00F354C7"/>
    <w:rsid w:val="00F35B72"/>
    <w:rsid w:val="00F35EE8"/>
    <w:rsid w:val="00F365A8"/>
    <w:rsid w:val="00F374EB"/>
    <w:rsid w:val="00F377C9"/>
    <w:rsid w:val="00F378E1"/>
    <w:rsid w:val="00F40A9E"/>
    <w:rsid w:val="00F416A7"/>
    <w:rsid w:val="00F421C6"/>
    <w:rsid w:val="00F430CE"/>
    <w:rsid w:val="00F43F17"/>
    <w:rsid w:val="00F44044"/>
    <w:rsid w:val="00F44361"/>
    <w:rsid w:val="00F4498E"/>
    <w:rsid w:val="00F44C08"/>
    <w:rsid w:val="00F44F7B"/>
    <w:rsid w:val="00F456A1"/>
    <w:rsid w:val="00F46CE9"/>
    <w:rsid w:val="00F515FB"/>
    <w:rsid w:val="00F5173C"/>
    <w:rsid w:val="00F52EBD"/>
    <w:rsid w:val="00F5443D"/>
    <w:rsid w:val="00F54788"/>
    <w:rsid w:val="00F54983"/>
    <w:rsid w:val="00F54F5A"/>
    <w:rsid w:val="00F56586"/>
    <w:rsid w:val="00F56775"/>
    <w:rsid w:val="00F571C5"/>
    <w:rsid w:val="00F57D9B"/>
    <w:rsid w:val="00F57DA8"/>
    <w:rsid w:val="00F601CF"/>
    <w:rsid w:val="00F602F8"/>
    <w:rsid w:val="00F610A9"/>
    <w:rsid w:val="00F61C05"/>
    <w:rsid w:val="00F62232"/>
    <w:rsid w:val="00F62BBD"/>
    <w:rsid w:val="00F62F97"/>
    <w:rsid w:val="00F63048"/>
    <w:rsid w:val="00F630BB"/>
    <w:rsid w:val="00F6593C"/>
    <w:rsid w:val="00F65FC1"/>
    <w:rsid w:val="00F677E3"/>
    <w:rsid w:val="00F678B3"/>
    <w:rsid w:val="00F67920"/>
    <w:rsid w:val="00F71DF9"/>
    <w:rsid w:val="00F72DB9"/>
    <w:rsid w:val="00F72E6C"/>
    <w:rsid w:val="00F73198"/>
    <w:rsid w:val="00F73C95"/>
    <w:rsid w:val="00F75805"/>
    <w:rsid w:val="00F76080"/>
    <w:rsid w:val="00F76C9A"/>
    <w:rsid w:val="00F76EB8"/>
    <w:rsid w:val="00F773CC"/>
    <w:rsid w:val="00F7759E"/>
    <w:rsid w:val="00F801C2"/>
    <w:rsid w:val="00F8080E"/>
    <w:rsid w:val="00F80896"/>
    <w:rsid w:val="00F828EC"/>
    <w:rsid w:val="00F82B4B"/>
    <w:rsid w:val="00F82F06"/>
    <w:rsid w:val="00F83312"/>
    <w:rsid w:val="00F83E0C"/>
    <w:rsid w:val="00F843C4"/>
    <w:rsid w:val="00F84EE5"/>
    <w:rsid w:val="00F85429"/>
    <w:rsid w:val="00F85783"/>
    <w:rsid w:val="00F86E45"/>
    <w:rsid w:val="00F878E6"/>
    <w:rsid w:val="00F90B63"/>
    <w:rsid w:val="00F90F58"/>
    <w:rsid w:val="00F911DE"/>
    <w:rsid w:val="00F91407"/>
    <w:rsid w:val="00F9142C"/>
    <w:rsid w:val="00F9229E"/>
    <w:rsid w:val="00F9256A"/>
    <w:rsid w:val="00F925D5"/>
    <w:rsid w:val="00F934C7"/>
    <w:rsid w:val="00F935A0"/>
    <w:rsid w:val="00F94F9B"/>
    <w:rsid w:val="00F95738"/>
    <w:rsid w:val="00F96C46"/>
    <w:rsid w:val="00F97287"/>
    <w:rsid w:val="00F97B09"/>
    <w:rsid w:val="00F97ED9"/>
    <w:rsid w:val="00FA0D8E"/>
    <w:rsid w:val="00FA1CFF"/>
    <w:rsid w:val="00FA2D67"/>
    <w:rsid w:val="00FA336A"/>
    <w:rsid w:val="00FA38D3"/>
    <w:rsid w:val="00FA3CE2"/>
    <w:rsid w:val="00FA3D3D"/>
    <w:rsid w:val="00FA447F"/>
    <w:rsid w:val="00FA5E77"/>
    <w:rsid w:val="00FA6176"/>
    <w:rsid w:val="00FA6D8B"/>
    <w:rsid w:val="00FA6F7C"/>
    <w:rsid w:val="00FA789C"/>
    <w:rsid w:val="00FA79D7"/>
    <w:rsid w:val="00FB02D9"/>
    <w:rsid w:val="00FB047E"/>
    <w:rsid w:val="00FB04B9"/>
    <w:rsid w:val="00FB0C28"/>
    <w:rsid w:val="00FB1347"/>
    <w:rsid w:val="00FB1816"/>
    <w:rsid w:val="00FB1A94"/>
    <w:rsid w:val="00FB1EC3"/>
    <w:rsid w:val="00FB23C4"/>
    <w:rsid w:val="00FB2765"/>
    <w:rsid w:val="00FB3708"/>
    <w:rsid w:val="00FB3713"/>
    <w:rsid w:val="00FB4057"/>
    <w:rsid w:val="00FB47EC"/>
    <w:rsid w:val="00FB5490"/>
    <w:rsid w:val="00FB571E"/>
    <w:rsid w:val="00FB5821"/>
    <w:rsid w:val="00FB633C"/>
    <w:rsid w:val="00FB67A3"/>
    <w:rsid w:val="00FB6906"/>
    <w:rsid w:val="00FB6DD3"/>
    <w:rsid w:val="00FB745A"/>
    <w:rsid w:val="00FC027C"/>
    <w:rsid w:val="00FC0428"/>
    <w:rsid w:val="00FC091B"/>
    <w:rsid w:val="00FC103C"/>
    <w:rsid w:val="00FC1218"/>
    <w:rsid w:val="00FC14BC"/>
    <w:rsid w:val="00FC1D7E"/>
    <w:rsid w:val="00FC231F"/>
    <w:rsid w:val="00FC2C4C"/>
    <w:rsid w:val="00FC2C4D"/>
    <w:rsid w:val="00FC34B5"/>
    <w:rsid w:val="00FC3DDE"/>
    <w:rsid w:val="00FC59C0"/>
    <w:rsid w:val="00FC5F1F"/>
    <w:rsid w:val="00FC61ED"/>
    <w:rsid w:val="00FC6E72"/>
    <w:rsid w:val="00FC701B"/>
    <w:rsid w:val="00FC72F4"/>
    <w:rsid w:val="00FC760C"/>
    <w:rsid w:val="00FC79A7"/>
    <w:rsid w:val="00FD03CC"/>
    <w:rsid w:val="00FD089B"/>
    <w:rsid w:val="00FD0961"/>
    <w:rsid w:val="00FD0D75"/>
    <w:rsid w:val="00FD0D98"/>
    <w:rsid w:val="00FD2100"/>
    <w:rsid w:val="00FD2BE8"/>
    <w:rsid w:val="00FD351D"/>
    <w:rsid w:val="00FD4E06"/>
    <w:rsid w:val="00FD4EDA"/>
    <w:rsid w:val="00FD5315"/>
    <w:rsid w:val="00FD6C63"/>
    <w:rsid w:val="00FD6D53"/>
    <w:rsid w:val="00FD6D65"/>
    <w:rsid w:val="00FD747A"/>
    <w:rsid w:val="00FD7E89"/>
    <w:rsid w:val="00FE0A18"/>
    <w:rsid w:val="00FE0D8D"/>
    <w:rsid w:val="00FE217C"/>
    <w:rsid w:val="00FE21BF"/>
    <w:rsid w:val="00FE25EA"/>
    <w:rsid w:val="00FE268C"/>
    <w:rsid w:val="00FE2B1C"/>
    <w:rsid w:val="00FE2DFB"/>
    <w:rsid w:val="00FE4A67"/>
    <w:rsid w:val="00FE574B"/>
    <w:rsid w:val="00FE5CF9"/>
    <w:rsid w:val="00FE6582"/>
    <w:rsid w:val="00FE7579"/>
    <w:rsid w:val="00FE7FB5"/>
    <w:rsid w:val="00FF07DD"/>
    <w:rsid w:val="00FF08AC"/>
    <w:rsid w:val="00FF0C70"/>
    <w:rsid w:val="00FF3296"/>
    <w:rsid w:val="00FF3526"/>
    <w:rsid w:val="00FF37B1"/>
    <w:rsid w:val="00FF3BA7"/>
    <w:rsid w:val="00FF6934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0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20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20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B46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B460DA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60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0D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E19B1"/>
    <w:rPr>
      <w:color w:val="0000FF" w:themeColor="hyperlink"/>
      <w:u w:val="single"/>
    </w:rPr>
  </w:style>
  <w:style w:type="paragraph" w:styleId="a7">
    <w:name w:val="No Spacing"/>
    <w:uiPriority w:val="1"/>
    <w:qFormat/>
    <w:rsid w:val="000E19B1"/>
    <w:pPr>
      <w:spacing w:after="0" w:line="240" w:lineRule="auto"/>
    </w:pPr>
    <w:rPr>
      <w:rFonts w:eastAsiaTheme="minorEastAsia"/>
      <w:lang w:eastAsia="ru-RU"/>
    </w:rPr>
  </w:style>
  <w:style w:type="character" w:customStyle="1" w:styleId="Absatz-Standardschriftart">
    <w:name w:val="Absatz-Standardschriftart"/>
    <w:rsid w:val="00616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0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E20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E20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B46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B460DA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460D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0D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E19B1"/>
    <w:rPr>
      <w:color w:val="0000FF" w:themeColor="hyperlink"/>
      <w:u w:val="single"/>
    </w:rPr>
  </w:style>
  <w:style w:type="paragraph" w:styleId="a7">
    <w:name w:val="No Spacing"/>
    <w:uiPriority w:val="1"/>
    <w:qFormat/>
    <w:rsid w:val="000E19B1"/>
    <w:pPr>
      <w:spacing w:after="0" w:line="240" w:lineRule="auto"/>
    </w:pPr>
    <w:rPr>
      <w:rFonts w:eastAsiaTheme="minorEastAsia"/>
      <w:lang w:eastAsia="ru-RU"/>
    </w:rPr>
  </w:style>
  <w:style w:type="character" w:customStyle="1" w:styleId="Absatz-Standardschriftart">
    <w:name w:val="Absatz-Standardschriftart"/>
    <w:rsid w:val="00616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017AD9F2F7899FC72DC6C930FB5804C4E1A7528EF8AE42E0658AF6803771A5F6EAA5A6E42551F49AE71FE13FD3F58742AE2881FO3R5L" TargetMode="External"/><Relationship Id="rId13" Type="http://schemas.openxmlformats.org/officeDocument/2006/relationships/hyperlink" Target="consultantplus://offline/ref=3DFB5CA1A4DD2BA4E25B8D8FD0704083A1F47815AED25CC34E4CE254BC0D523590FC6FB365974DFBD4AA3185E7s9o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F017AD9F2F7899FC72DC6C930FB5804C4C1A7424EB8AE42E0658AF6803771A5F6EAA596E495F404CBB60A61EFB27467636FE8A1D34OERDL" TargetMode="External"/><Relationship Id="rId12" Type="http://schemas.openxmlformats.org/officeDocument/2006/relationships/hyperlink" Target="consultantplus://offline/ref=3DFB5CA1A4DD2BA4E25B8D8FD0704083A1F57114A8D45CC34E4CE254BC0D523582FC37BD629958AF87F06688E59078E1DAAADEEE53s8o4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F017AD9F2F7899FC72DC6C930FB5804C4C1A7424EB8AE42E0658AF6803771A5F6EAA5B68485B404CBB60A61EFB27467636FE8A1D34OERDL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A153ACE0E381C8DE76EF78B6D0D02CB0AC350B12816BDC81A36A7E6E3806A2DF55D35761AEB3A77E5A8686BF0152A6ED4D5630A77FBF2B85C11D88g6m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F017AD9F2F7899FC72DC6C930FB5804C4F197E24E98AE42E0658AF6803771A5F6EAA596D415E4E19E170A257AE2C58702AE08A0334EEAEOFREL" TargetMode="External"/><Relationship Id="rId14" Type="http://schemas.openxmlformats.org/officeDocument/2006/relationships/hyperlink" Target="consultantplus://offline/ref=3DFB5CA1A4DD2BA4E25B8D8FD0704083A1F47815AED25CC34E4CE254BC0D523590FC6FB365974DFBD4AA3185E7s9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E704-EEF9-4CF4-8686-A513A02F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9052</Words>
  <Characters>51597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UR</cp:lastModifiedBy>
  <cp:revision>4</cp:revision>
  <cp:lastPrinted>2023-05-17T10:57:00Z</cp:lastPrinted>
  <dcterms:created xsi:type="dcterms:W3CDTF">2023-03-23T05:38:00Z</dcterms:created>
  <dcterms:modified xsi:type="dcterms:W3CDTF">2023-05-17T11:15:00Z</dcterms:modified>
</cp:coreProperties>
</file>