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8D" w:rsidRDefault="005A458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90D2B" w:rsidRPr="008A633C" w:rsidRDefault="00B90D2B" w:rsidP="00B90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 wp14:anchorId="5A7F4738" wp14:editId="5FDC27C0">
            <wp:extent cx="998220" cy="121158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33C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</w:r>
    </w:p>
    <w:p w:rsidR="00B90D2B" w:rsidRPr="008A633C" w:rsidRDefault="00B90D2B" w:rsidP="00B90D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B90D2B" w:rsidRPr="008A633C" w:rsidRDefault="00B90D2B" w:rsidP="00B90D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 xml:space="preserve">«УДМУРТ </w:t>
      </w:r>
      <w:proofErr w:type="spellStart"/>
      <w:r w:rsidRPr="008A633C">
        <w:rPr>
          <w:rFonts w:ascii="Times New Roman" w:eastAsia="Times New Roman" w:hAnsi="Times New Roman" w:cs="Times New Roman"/>
          <w:sz w:val="24"/>
          <w:szCs w:val="20"/>
        </w:rPr>
        <w:t>ЭЛЬКУНЫСЬ</w:t>
      </w:r>
      <w:proofErr w:type="spellEnd"/>
      <w:r w:rsidRPr="008A633C">
        <w:rPr>
          <w:rFonts w:ascii="Times New Roman" w:eastAsia="Times New Roman" w:hAnsi="Times New Roman" w:cs="Times New Roman"/>
          <w:sz w:val="24"/>
          <w:szCs w:val="20"/>
        </w:rPr>
        <w:t xml:space="preserve"> БАЛЕЗИНО </w:t>
      </w:r>
      <w:proofErr w:type="spellStart"/>
      <w:r w:rsidRPr="008A633C">
        <w:rPr>
          <w:rFonts w:ascii="Times New Roman" w:eastAsia="Times New Roman" w:hAnsi="Times New Roman" w:cs="Times New Roman"/>
          <w:sz w:val="24"/>
          <w:szCs w:val="20"/>
        </w:rPr>
        <w:t>ЁРОС</w:t>
      </w:r>
      <w:proofErr w:type="spellEnd"/>
      <w:r w:rsidRPr="008A633C">
        <w:rPr>
          <w:rFonts w:ascii="Times New Roman" w:eastAsia="Times New Roman" w:hAnsi="Times New Roman" w:cs="Times New Roman"/>
          <w:sz w:val="24"/>
          <w:szCs w:val="20"/>
        </w:rPr>
        <w:t xml:space="preserve"> МУНИЦИПАЛ ОКРУГ»  МУНИЦИПАЛ </w:t>
      </w:r>
    </w:p>
    <w:p w:rsidR="00B90D2B" w:rsidRPr="008A633C" w:rsidRDefault="00B90D2B" w:rsidP="00B90D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8A633C">
        <w:rPr>
          <w:rFonts w:ascii="Times New Roman" w:eastAsia="Times New Roman" w:hAnsi="Times New Roman" w:cs="Times New Roman"/>
          <w:sz w:val="24"/>
          <w:szCs w:val="20"/>
        </w:rPr>
        <w:t>КЫЛДЫТЭТЫСЬ</w:t>
      </w:r>
      <w:proofErr w:type="spellEnd"/>
      <w:r w:rsidRPr="008A633C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proofErr w:type="spellStart"/>
      <w:r w:rsidRPr="008A633C">
        <w:rPr>
          <w:rFonts w:ascii="Times New Roman" w:eastAsia="Times New Roman" w:hAnsi="Times New Roman" w:cs="Times New Roman"/>
          <w:sz w:val="24"/>
          <w:szCs w:val="20"/>
        </w:rPr>
        <w:t>АДМИНИСТРАЦИЕЗ</w:t>
      </w:r>
      <w:proofErr w:type="spellEnd"/>
    </w:p>
    <w:p w:rsidR="00B90D2B" w:rsidRPr="008A633C" w:rsidRDefault="00B90D2B" w:rsidP="00B90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90D2B" w:rsidRPr="008A633C" w:rsidRDefault="00B90D2B" w:rsidP="00B9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33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90D2B" w:rsidRPr="009B13CC" w:rsidRDefault="00B90D2B" w:rsidP="00B90D2B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D2B" w:rsidRDefault="00B90D2B" w:rsidP="00B90D2B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0D2B" w:rsidRPr="009B13CC" w:rsidRDefault="00B90D2B" w:rsidP="00B90D2B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</w:t>
      </w:r>
      <w:r w:rsidRPr="009B13CC">
        <w:rPr>
          <w:rFonts w:ascii="Times New Roman" w:hAnsi="Times New Roman" w:cs="Times New Roman"/>
          <w:sz w:val="28"/>
          <w:szCs w:val="28"/>
        </w:rPr>
        <w:t>2023 г.</w:t>
      </w:r>
      <w:r w:rsidRPr="009B13C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№1689</w:t>
      </w:r>
    </w:p>
    <w:p w:rsidR="00B90D2B" w:rsidRPr="009B13CC" w:rsidRDefault="00B90D2B" w:rsidP="00B90D2B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ab/>
      </w:r>
    </w:p>
    <w:p w:rsidR="00B90D2B" w:rsidRDefault="00B90D2B" w:rsidP="00B90D2B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0D2B" w:rsidRDefault="00B90D2B" w:rsidP="00B90D2B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>п. Балезино</w:t>
      </w:r>
    </w:p>
    <w:p w:rsidR="00B90D2B" w:rsidRPr="009B13CC" w:rsidRDefault="00B90D2B" w:rsidP="00B90D2B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0D2B" w:rsidRDefault="00B90D2B" w:rsidP="00B90D2B">
      <w:pPr>
        <w:pStyle w:val="a8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4677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</w:t>
      </w:r>
      <w:r>
        <w:rPr>
          <w:rFonts w:ascii="Times New Roman" w:hAnsi="Times New Roman" w:cs="Times New Roman"/>
          <w:sz w:val="28"/>
          <w:szCs w:val="28"/>
        </w:rPr>
        <w:t>остям при 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Pr="00B50639">
        <w:rPr>
          <w:rFonts w:ascii="Times New Roman" w:hAnsi="Times New Roman" w:cs="Times New Roman"/>
          <w:sz w:val="28"/>
          <w:szCs w:val="28"/>
        </w:rPr>
        <w:t>ьного контроля на автомобильном транспорте, городском наземном электрическом транспорте и в дорожном хозяйстве на территории муниципального</w:t>
      </w:r>
      <w:r w:rsidRPr="00B50639">
        <w:rPr>
          <w:rFonts w:ascii="Times New Roman" w:hAnsi="Times New Roman" w:cs="Times New Roman"/>
          <w:sz w:val="28"/>
          <w:szCs w:val="28"/>
        </w:rPr>
        <w:tab/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50639">
        <w:rPr>
          <w:rFonts w:ascii="Times New Roman" w:hAnsi="Times New Roman" w:cs="Times New Roman"/>
          <w:sz w:val="28"/>
          <w:szCs w:val="28"/>
        </w:rPr>
        <w:t>«Муниципальный округ Балезинский райо</w:t>
      </w:r>
      <w:r>
        <w:rPr>
          <w:rFonts w:ascii="Times New Roman" w:hAnsi="Times New Roman" w:cs="Times New Roman"/>
          <w:sz w:val="28"/>
          <w:szCs w:val="28"/>
        </w:rPr>
        <w:t>н Удмуртской Республики» на 2024 г</w:t>
      </w:r>
      <w:r w:rsidRPr="00B50639">
        <w:rPr>
          <w:rFonts w:ascii="Times New Roman" w:hAnsi="Times New Roman" w:cs="Times New Roman"/>
          <w:sz w:val="28"/>
          <w:szCs w:val="28"/>
        </w:rPr>
        <w:t>.</w:t>
      </w:r>
    </w:p>
    <w:p w:rsidR="00B90D2B" w:rsidRPr="00B50639" w:rsidRDefault="00B90D2B" w:rsidP="00B90D2B">
      <w:pPr>
        <w:pStyle w:val="a8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B90D2B" w:rsidRPr="00B50639" w:rsidRDefault="00B90D2B" w:rsidP="00B90D2B">
      <w:pPr>
        <w:pStyle w:val="a8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50639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</w:t>
      </w:r>
      <w:r>
        <w:rPr>
          <w:rFonts w:ascii="Times New Roman" w:hAnsi="Times New Roman" w:cs="Times New Roman"/>
          <w:sz w:val="28"/>
          <w:szCs w:val="28"/>
        </w:rPr>
        <w:t>венном контроле (надзоре) и мун</w:t>
      </w:r>
      <w:r w:rsidRPr="00B50639">
        <w:rPr>
          <w:rFonts w:ascii="Times New Roman" w:hAnsi="Times New Roman" w:cs="Times New Roman"/>
          <w:sz w:val="28"/>
          <w:szCs w:val="28"/>
        </w:rPr>
        <w:t>иципальном контроле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Федерации», статьей 17.1</w:t>
      </w:r>
      <w:r w:rsidRPr="00B5063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программы </w:t>
      </w:r>
      <w:r w:rsidRPr="00B50639">
        <w:rPr>
          <w:rFonts w:ascii="Times New Roman" w:hAnsi="Times New Roman" w:cs="Times New Roman"/>
          <w:sz w:val="28"/>
          <w:szCs w:val="28"/>
        </w:rPr>
        <w:lastRenderedPageBreak/>
        <w:t>профилактики рисков причинения вреда (ущерба) охраняемым законом</w:t>
      </w:r>
      <w:proofErr w:type="gramEnd"/>
      <w:r w:rsidRPr="00B50639">
        <w:rPr>
          <w:rFonts w:ascii="Times New Roman" w:hAnsi="Times New Roman" w:cs="Times New Roman"/>
          <w:sz w:val="28"/>
          <w:szCs w:val="28"/>
        </w:rPr>
        <w:t xml:space="preserve"> ценностям», </w:t>
      </w:r>
      <w:r w:rsidRPr="00B50639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B50639">
        <w:rPr>
          <w:rFonts w:ascii="Times New Roman" w:hAnsi="Times New Roman" w:cs="Times New Roman"/>
          <w:sz w:val="28"/>
          <w:szCs w:val="28"/>
        </w:rPr>
        <w:t>:</w:t>
      </w:r>
    </w:p>
    <w:p w:rsidR="00B90D2B" w:rsidRPr="00B50639" w:rsidRDefault="00B90D2B" w:rsidP="00B90D2B">
      <w:pPr>
        <w:pStyle w:val="a8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t>1.</w:t>
      </w:r>
      <w:r w:rsidRPr="00B50639">
        <w:rPr>
          <w:rFonts w:ascii="Times New Roman" w:hAnsi="Times New Roman" w:cs="Times New Roman"/>
          <w:sz w:val="28"/>
          <w:szCs w:val="28"/>
        </w:rPr>
        <w:tab/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</w:t>
      </w:r>
      <w:r w:rsidRPr="00B50639">
        <w:rPr>
          <w:rFonts w:ascii="Times New Roman" w:hAnsi="Times New Roman" w:cs="Times New Roman"/>
          <w:sz w:val="28"/>
          <w:szCs w:val="28"/>
        </w:rPr>
        <w:t>г Балезинский райо</w:t>
      </w:r>
      <w:r>
        <w:rPr>
          <w:rFonts w:ascii="Times New Roman" w:hAnsi="Times New Roman" w:cs="Times New Roman"/>
          <w:sz w:val="28"/>
          <w:szCs w:val="28"/>
        </w:rPr>
        <w:t>н Удмуртской Республики» на 2024 г. согласно приложению.</w:t>
      </w:r>
    </w:p>
    <w:p w:rsidR="00B90D2B" w:rsidRPr="00B50639" w:rsidRDefault="00B90D2B" w:rsidP="00B90D2B">
      <w:pPr>
        <w:pStyle w:val="a8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t>2.</w:t>
      </w:r>
      <w:r w:rsidRPr="00B506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506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06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ЖКХ.</w:t>
      </w:r>
    </w:p>
    <w:p w:rsidR="00B90D2B" w:rsidRDefault="00B90D2B" w:rsidP="00B90D2B">
      <w:pPr>
        <w:pStyle w:val="a8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t>3.</w:t>
      </w:r>
      <w:r w:rsidRPr="00B506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5063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50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B50639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</w:p>
    <w:p w:rsidR="00B90D2B" w:rsidRDefault="00B90D2B" w:rsidP="00B90D2B">
      <w:pPr>
        <w:pStyle w:val="a8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0D2B" w:rsidRDefault="00B90D2B" w:rsidP="00B90D2B">
      <w:pPr>
        <w:pStyle w:val="a8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0D2B" w:rsidRDefault="00B90D2B" w:rsidP="00B90D2B">
      <w:pPr>
        <w:pStyle w:val="a8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0D2B" w:rsidRPr="005210F4" w:rsidRDefault="00B90D2B" w:rsidP="00B90D2B">
      <w:pPr>
        <w:pStyle w:val="a8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5210F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2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Новойдарский</w:t>
      </w:r>
      <w:proofErr w:type="spellEnd"/>
    </w:p>
    <w:p w:rsidR="00B90D2B" w:rsidRDefault="00A556AA" w:rsidP="00A556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B90D2B" w:rsidRDefault="00B90D2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4F231C" w:rsidRPr="002A46A4" w:rsidRDefault="00A556AA" w:rsidP="00B90D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Приложение  </w:t>
      </w:r>
    </w:p>
    <w:p w:rsidR="004F231C" w:rsidRPr="004F231C" w:rsidRDefault="002A46A4" w:rsidP="004F231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Постановления</w:t>
      </w:r>
      <w:r w:rsidR="004F231C" w:rsidRPr="004F231C">
        <w:rPr>
          <w:rFonts w:ascii="Times New Roman" w:eastAsia="Times New Roman" w:hAnsi="Times New Roman" w:cs="Times New Roman"/>
          <w:i/>
          <w:sz w:val="24"/>
          <w:szCs w:val="24"/>
        </w:rPr>
        <w:t xml:space="preserve"> Администрации муниципального образования «Муниципальный округ Балезинский район Удмуртской Республики» </w:t>
      </w:r>
    </w:p>
    <w:p w:rsidR="004F231C" w:rsidRPr="004F231C" w:rsidRDefault="004F231C" w:rsidP="004F231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             №</w:t>
      </w:r>
      <w:r w:rsidR="00A556AA">
        <w:rPr>
          <w:rFonts w:ascii="Times New Roman" w:eastAsia="Times New Roman" w:hAnsi="Times New Roman" w:cs="Times New Roman"/>
          <w:sz w:val="24"/>
          <w:szCs w:val="24"/>
        </w:rPr>
        <w:t>1689</w:t>
      </w: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56AA">
        <w:rPr>
          <w:rFonts w:ascii="Times New Roman" w:eastAsia="Times New Roman" w:hAnsi="Times New Roman" w:cs="Times New Roman"/>
          <w:sz w:val="24"/>
          <w:szCs w:val="24"/>
        </w:rPr>
        <w:t xml:space="preserve">27 ноября </w:t>
      </w:r>
      <w:r w:rsidRPr="004F23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46A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F231C" w:rsidRPr="004F231C" w:rsidRDefault="004F231C" w:rsidP="004F231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</w:t>
      </w:r>
      <w:r w:rsidR="003570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</w:t>
      </w:r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муниципального образования «Муниципальный округ Балезинский район Удмуртской Республики» на 202</w:t>
      </w:r>
      <w:r w:rsidR="002A46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год.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</w:t>
      </w:r>
      <w:r w:rsidR="002A46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(далее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дорожного контроля (далее – муниципальный контроль).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4F231C" w:rsidRPr="004F231C" w:rsidRDefault="004F231C" w:rsidP="004F23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Вид муниципального контроля: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муниципальный контроль  на 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</w:t>
      </w:r>
      <w:r w:rsidR="002A46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Предметом муниципального дорожного контроля на территории муниципального образования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Балезинский район Удмуртской Республики»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</w:t>
      </w: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F231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:</w:t>
      </w:r>
      <w:proofErr w:type="gramEnd"/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соблюдение юридическими лицами, индивидуальными предпринимателями и гражданами обязательных требований установленных 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дорожным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законодательством, а именно:</w:t>
      </w:r>
    </w:p>
    <w:p w:rsidR="008900B0" w:rsidRDefault="008900B0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1)требований </w:t>
      </w: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к области автомобильных дорог и дорожной деятельности, установленных в отношении автомобильных дорог местного значения </w:t>
      </w:r>
      <w:r w:rsidRPr="004F231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муниципального образования «Муниципальный округ Балезинский район </w:t>
      </w:r>
      <w:r w:rsidRPr="004F231C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Удмуртской Республики»</w:t>
      </w: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F231C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</w:t>
      </w:r>
      <w:r w:rsidR="00B023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нности автомобильных дорог.</w:t>
      </w:r>
    </w:p>
    <w:p w:rsidR="004F231C" w:rsidRPr="004F231C" w:rsidRDefault="004F231C" w:rsidP="004F23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муниципального образования «Муниципальный округ Балезинский район Удмуртская Республика»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муниципального образования «Муниципальный округ Балезинский район Удмуртская Республика» осуществлялись мероприятия по профилактике таких нарушений в соответствии с программой по профилактике нарушений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202</w:t>
      </w:r>
      <w:r w:rsidR="002A46A4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год.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В частности, в 202</w:t>
      </w:r>
      <w:r w:rsidR="002A46A4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</w:t>
      </w:r>
      <w:r w:rsidR="00BB2F6C" w:rsidRPr="004F231C">
        <w:rPr>
          <w:rFonts w:ascii="Times New Roman" w:eastAsia="Times New Roman" w:hAnsi="Times New Roman" w:cs="Times New Roman"/>
          <w:iCs/>
          <w:sz w:val="28"/>
          <w:szCs w:val="28"/>
        </w:rPr>
        <w:t>на официальном сайте муниципального образования в информационно-телекоммуникационной сети «Интернет»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регулярной основе рейдовых осмотров территорий, а также посредством телефонной связи и письменных ответов на обращения.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использованием электронной, телефонной связи и различных мессенджеров</w:t>
      </w:r>
      <w:proofErr w:type="gramStart"/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дорожного контроля на территории муниципального образования на 202</w:t>
      </w:r>
      <w:r w:rsidR="002A46A4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3</w:t>
      </w: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 утверждался. В 202</w:t>
      </w:r>
      <w:r w:rsidR="002A46A4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3</w:t>
      </w: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году проводятся </w:t>
      </w:r>
      <w:r w:rsidR="00BB2F6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плановые и внеплановые проверки.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Проведённая Администрацией муниципального образования «Муниципальный округ Балезинский район Удмуртская Республика» в 202</w:t>
      </w:r>
      <w:r w:rsidR="00545970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работа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Для устранения указанных рисков деятельность Администрации муниципального образования «Муниципальный округ Балезинский район Удмуртская Республика» в 202</w:t>
      </w:r>
      <w:r w:rsidR="002A46A4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а) профилактические мероприятия;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б) контрольные (надзорные) мероприятия, проводимые при взаимодействии с контролируемым лицом и без взаимодействия с контролируемым лицом;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4F23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4F231C" w:rsidRPr="004F231C" w:rsidRDefault="004F231C" w:rsidP="004F2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соблюдения дорожного законодательства</w:t>
      </w:r>
      <w:r w:rsidRPr="004F23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 вследствие нарушений обязательных требований охраняемым законом ценностям;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 и нарушению обязательных требований, охраняемым законом ценностям, выработка и реализация профилактических мер, способствующих ее снижению;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F231C" w:rsidRPr="004F231C" w:rsidRDefault="004F231C" w:rsidP="004F2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4F231C" w:rsidRPr="004F231C" w:rsidRDefault="004F231C" w:rsidP="004F2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4F231C" w:rsidRPr="004F231C" w:rsidRDefault="004F231C" w:rsidP="004F2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F6C" w:rsidRPr="00BB2F6C" w:rsidRDefault="004F231C" w:rsidP="00BB2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1. В соответствии с Положением о порядке осуществления муниципального дорожного контроля, утвержденном решением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«Муниципальный округ Балезинский район Удмуртской Республики» от 25 ноября 2021 года № 2-40 в редакции от 28 февраля 2022 года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№7-101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6D1E" w:rsidRPr="00C1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D1E" w:rsidRPr="004F231C">
        <w:rPr>
          <w:rFonts w:ascii="Times New Roman" w:eastAsia="Times New Roman" w:hAnsi="Times New Roman" w:cs="Times New Roman"/>
          <w:sz w:val="28"/>
          <w:szCs w:val="28"/>
        </w:rPr>
        <w:t>проводятся следующие профилактические мероприятия: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а)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информирование;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б)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обобщение правоприменительной практики; 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в)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объявление предостережения;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г)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консультирование;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д)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профилактический визит.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 75 %.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б) доля профилактических мероприятий в объеме контрольных мероприятий - 50 %.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2. 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F231C" w:rsidRPr="004F231C" w:rsidRDefault="004F231C" w:rsidP="004F231C">
      <w:pPr>
        <w:rPr>
          <w:rFonts w:ascii="Calibri" w:eastAsia="Calibri" w:hAnsi="Calibri" w:cs="Times New Roman"/>
          <w:lang w:eastAsia="en-US"/>
        </w:rPr>
      </w:pPr>
    </w:p>
    <w:p w:rsidR="004F231C" w:rsidRDefault="004F231C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2A46A4" w:rsidRDefault="002A46A4" w:rsidP="004F23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2A46A4">
        <w:rPr>
          <w:rFonts w:ascii="Times New Roman" w:eastAsia="Times New Roman" w:hAnsi="Times New Roman" w:cs="Times New Roman"/>
          <w:bCs/>
          <w:i/>
          <w:sz w:val="20"/>
          <w:szCs w:val="20"/>
        </w:rPr>
        <w:lastRenderedPageBreak/>
        <w:t xml:space="preserve">Проект </w:t>
      </w:r>
      <w:r w:rsidR="004F231C" w:rsidRPr="002A46A4">
        <w:rPr>
          <w:rFonts w:ascii="Times New Roman" w:eastAsia="Times New Roman" w:hAnsi="Times New Roman" w:cs="Times New Roman"/>
          <w:bCs/>
          <w:i/>
          <w:sz w:val="20"/>
          <w:szCs w:val="20"/>
        </w:rPr>
        <w:t>Приложение к Программе</w:t>
      </w:r>
    </w:p>
    <w:p w:rsidR="004F231C" w:rsidRDefault="004F231C" w:rsidP="004F2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402"/>
        <w:gridCol w:w="2835"/>
        <w:gridCol w:w="1417"/>
      </w:tblGrid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231C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  <w:r w:rsidRPr="004F231C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31C">
              <w:rPr>
                <w:rFonts w:ascii="Times New Roman" w:eastAsia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4F231C">
              <w:rPr>
                <w:rFonts w:ascii="Times New Roman" w:eastAsia="Times New Roman" w:hAnsi="Times New Roman" w:cs="Times New Roman"/>
                <w:b/>
                <w:i/>
              </w:rPr>
              <w:t>местной администрации</w:t>
            </w:r>
            <w:r w:rsidRPr="004F231C">
              <w:rPr>
                <w:rFonts w:ascii="Times New Roman" w:eastAsia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F231C" w:rsidRPr="004F231C" w:rsidTr="00F20F1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1.</w:t>
            </w:r>
          </w:p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545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31C" w:rsidRPr="004F231C" w:rsidTr="00F20F1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Публикация на сайте 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муниципального  образования  «Муниципальный  округ  Балезинский  район Удмуртской  Республики» </w:t>
            </w:r>
            <w:r w:rsidRPr="004F231C">
              <w:rPr>
                <w:rFonts w:ascii="Times New Roman" w:eastAsia="Calibri" w:hAnsi="Times New Roman" w:cs="Times New Roman"/>
              </w:rPr>
              <w:t>руководств по соблюдению обязательных требований в сфере соблюдения дорожного законодательства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F231C" w:rsidRPr="004F231C" w:rsidTr="00F20F1D">
        <w:trPr>
          <w:trHeight w:val="14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E5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Times New Roman" w:hAnsi="Times New Roman" w:cs="Times New Roman"/>
              </w:rPr>
              <w:t xml:space="preserve">Размещение и поддержание в актуальном состоянии на официальном сайте 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муниципального  образования  «Муниципальный  округ  Балезинский  район Удмуртской  Республики» 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в сети "Интернет" информации, перечень которой предусмотрен </w:t>
            </w:r>
            <w:r w:rsidRPr="004E5FE9">
              <w:rPr>
                <w:rFonts w:ascii="Times New Roman" w:eastAsia="Times New Roman" w:hAnsi="Times New Roman" w:cs="Times New Roman"/>
              </w:rPr>
              <w:t xml:space="preserve">п. </w:t>
            </w:r>
            <w:r w:rsidR="004E5FE9" w:rsidRPr="004E5FE9">
              <w:rPr>
                <w:rFonts w:ascii="Times New Roman" w:eastAsia="Times New Roman" w:hAnsi="Times New Roman" w:cs="Times New Roman"/>
              </w:rPr>
              <w:t>2.5</w:t>
            </w:r>
            <w:r w:rsidRPr="004E5FE9">
              <w:rPr>
                <w:rFonts w:ascii="Times New Roman" w:eastAsia="Times New Roman" w:hAnsi="Times New Roman" w:cs="Times New Roman"/>
              </w:rPr>
              <w:t>.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 Положения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4F231C" w:rsidRPr="004F231C" w:rsidTr="00F20F1D">
        <w:trPr>
          <w:trHeight w:val="1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соблюдения дорожного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оклада о правоприменительной практике на официальном сайте </w:t>
            </w:r>
            <w:r w:rsidR="00C16D1E">
              <w:rPr>
                <w:rFonts w:ascii="Times New Roman" w:eastAsia="Calibri" w:hAnsi="Times New Roman" w:cs="Times New Roman"/>
              </w:rPr>
              <w:t>муниципального  образования  «Муниципальный  округ  Балезинский  район Удмуртской  Республики»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31C" w:rsidRPr="004F231C" w:rsidTr="00F20F1D">
        <w:trPr>
          <w:trHeight w:val="3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Проведение должностными лицами Администрации</w:t>
            </w:r>
            <w:r w:rsidRPr="004F231C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F231C">
              <w:rPr>
                <w:rFonts w:ascii="Times New Roman" w:eastAsia="Calibri" w:hAnsi="Times New Roman" w:cs="Times New Roman"/>
              </w:rPr>
              <w:t>консультаций по вопросам: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Муниципального дорожного контроля.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u w:val="single"/>
              </w:rPr>
              <w:t>Консультирование</w:t>
            </w:r>
            <w:r w:rsidRPr="004F231C">
              <w:rPr>
                <w:rFonts w:ascii="Times New Roman" w:eastAsia="Calibri" w:hAnsi="Times New Roman" w:cs="Times New Roman"/>
              </w:rPr>
              <w:t xml:space="preserve"> осуществляется посредствам 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4F231C">
                <w:rPr>
                  <w:rFonts w:ascii="Times New Roman" w:eastAsia="Times New Roman" w:hAnsi="Times New Roman" w:cs="Times New Roman"/>
                </w:rPr>
                <w:t>законом</w:t>
              </w:r>
            </w:hyperlink>
            <w:r w:rsidRPr="004F231C">
              <w:rPr>
                <w:rFonts w:ascii="Times New Roman" w:eastAsia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ИЛИ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Ежемесячно в соответствии с графиком, утверждаемым </w:t>
            </w:r>
            <w:r w:rsidR="00C16D1E">
              <w:rPr>
                <w:rFonts w:ascii="Times New Roman" w:eastAsia="Calibri" w:hAnsi="Times New Roman" w:cs="Times New Roman"/>
              </w:rPr>
              <w:t>Г</w:t>
            </w:r>
            <w:r w:rsidRPr="004F231C">
              <w:rPr>
                <w:rFonts w:ascii="Times New Roman" w:eastAsia="Calibri" w:hAnsi="Times New Roman" w:cs="Times New Roman"/>
              </w:rPr>
              <w:t>лавой Администрации муниципального образования «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Муниципальный  округ </w:t>
            </w:r>
            <w:r w:rsidRPr="004F231C">
              <w:rPr>
                <w:rFonts w:ascii="Times New Roman" w:eastAsia="Calibri" w:hAnsi="Times New Roman" w:cs="Times New Roman"/>
              </w:rPr>
              <w:t>Балезинский район</w:t>
            </w:r>
            <w:r w:rsidR="00C16D1E">
              <w:rPr>
                <w:rFonts w:ascii="Times New Roman" w:eastAsia="Calibri" w:hAnsi="Times New Roman" w:cs="Times New Roman"/>
              </w:rPr>
              <w:t xml:space="preserve"> Удмуртской Республики</w:t>
            </w:r>
            <w:r w:rsidRPr="004F231C">
              <w:rPr>
                <w:rFonts w:ascii="Times New Roman" w:eastAsia="Calibri" w:hAnsi="Times New Roman" w:cs="Times New Roman"/>
              </w:rPr>
              <w:t>»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F231C">
              <w:rPr>
                <w:rFonts w:ascii="Times New Roman" w:eastAsia="Calibri" w:hAnsi="Times New Roman" w:cs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4F231C" w:rsidRPr="004F231C" w:rsidRDefault="004F231C" w:rsidP="004E5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для лиц, указанных в пункте </w:t>
            </w:r>
            <w:r w:rsidR="004E5FE9" w:rsidRPr="004E5FE9">
              <w:rPr>
                <w:rFonts w:ascii="Times New Roman" w:eastAsia="Calibri" w:hAnsi="Times New Roman" w:cs="Times New Roman"/>
              </w:rPr>
              <w:t>2</w:t>
            </w:r>
            <w:r w:rsidRPr="004E5FE9">
              <w:rPr>
                <w:rFonts w:ascii="Times New Roman" w:eastAsia="Calibri" w:hAnsi="Times New Roman" w:cs="Times New Roman"/>
              </w:rPr>
              <w:t>.11.</w:t>
            </w:r>
            <w:r w:rsidRPr="004F231C">
              <w:rPr>
                <w:rFonts w:ascii="Times New Roman" w:eastAsia="Calibri" w:hAnsi="Times New Roman" w:cs="Times New Roman"/>
              </w:rPr>
              <w:t xml:space="preserve"> Положения о виде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F231C" w:rsidRPr="004F231C" w:rsidRDefault="004F231C" w:rsidP="004F231C">
      <w:pPr>
        <w:rPr>
          <w:rFonts w:ascii="Calibri" w:eastAsia="Calibri" w:hAnsi="Calibri" w:cs="Times New Roman"/>
          <w:lang w:eastAsia="en-US"/>
        </w:rPr>
      </w:pPr>
    </w:p>
    <w:p w:rsidR="004F231C" w:rsidRDefault="004F231C" w:rsidP="004F231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4F231C" w:rsidSect="008900B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E4" w:rsidRDefault="004949E4" w:rsidP="004F231C">
      <w:pPr>
        <w:spacing w:after="0" w:line="240" w:lineRule="auto"/>
      </w:pPr>
      <w:r>
        <w:separator/>
      </w:r>
    </w:p>
  </w:endnote>
  <w:endnote w:type="continuationSeparator" w:id="0">
    <w:p w:rsidR="004949E4" w:rsidRDefault="004949E4" w:rsidP="004F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E4" w:rsidRDefault="004949E4" w:rsidP="004F231C">
      <w:pPr>
        <w:spacing w:after="0" w:line="240" w:lineRule="auto"/>
      </w:pPr>
      <w:r>
        <w:separator/>
      </w:r>
    </w:p>
  </w:footnote>
  <w:footnote w:type="continuationSeparator" w:id="0">
    <w:p w:rsidR="004949E4" w:rsidRDefault="004949E4" w:rsidP="004F231C">
      <w:pPr>
        <w:spacing w:after="0" w:line="240" w:lineRule="auto"/>
      </w:pPr>
      <w:r>
        <w:continuationSeparator/>
      </w:r>
    </w:p>
  </w:footnote>
  <w:footnote w:id="1">
    <w:p w:rsidR="004F231C" w:rsidRDefault="004F231C" w:rsidP="004F231C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70FD"/>
    <w:rsid w:val="000F5E20"/>
    <w:rsid w:val="00136828"/>
    <w:rsid w:val="00137337"/>
    <w:rsid w:val="00162A83"/>
    <w:rsid w:val="00176C75"/>
    <w:rsid w:val="00181871"/>
    <w:rsid w:val="001A7D12"/>
    <w:rsid w:val="001F29E7"/>
    <w:rsid w:val="002A46A4"/>
    <w:rsid w:val="002C7D83"/>
    <w:rsid w:val="00323BC8"/>
    <w:rsid w:val="00332320"/>
    <w:rsid w:val="00357095"/>
    <w:rsid w:val="00372C48"/>
    <w:rsid w:val="00381081"/>
    <w:rsid w:val="00382985"/>
    <w:rsid w:val="003A4986"/>
    <w:rsid w:val="003B1008"/>
    <w:rsid w:val="004949E4"/>
    <w:rsid w:val="004E5FE9"/>
    <w:rsid w:val="004F231C"/>
    <w:rsid w:val="00504303"/>
    <w:rsid w:val="0051791D"/>
    <w:rsid w:val="00526F00"/>
    <w:rsid w:val="00545970"/>
    <w:rsid w:val="00595E72"/>
    <w:rsid w:val="005A458D"/>
    <w:rsid w:val="005D1AC6"/>
    <w:rsid w:val="00616749"/>
    <w:rsid w:val="006A2C6B"/>
    <w:rsid w:val="006B687C"/>
    <w:rsid w:val="00767296"/>
    <w:rsid w:val="007E0BBC"/>
    <w:rsid w:val="007F16B0"/>
    <w:rsid w:val="00856BD4"/>
    <w:rsid w:val="008837A8"/>
    <w:rsid w:val="008900B0"/>
    <w:rsid w:val="00945B50"/>
    <w:rsid w:val="00994DEF"/>
    <w:rsid w:val="009A4E19"/>
    <w:rsid w:val="00A31F25"/>
    <w:rsid w:val="00A556AA"/>
    <w:rsid w:val="00AC5C07"/>
    <w:rsid w:val="00AE3F14"/>
    <w:rsid w:val="00B023E0"/>
    <w:rsid w:val="00B90D2B"/>
    <w:rsid w:val="00BB2F6C"/>
    <w:rsid w:val="00BE5200"/>
    <w:rsid w:val="00C10E91"/>
    <w:rsid w:val="00C16D1E"/>
    <w:rsid w:val="00C345B1"/>
    <w:rsid w:val="00C471D1"/>
    <w:rsid w:val="00CC09E1"/>
    <w:rsid w:val="00D51BAA"/>
    <w:rsid w:val="00D72D24"/>
    <w:rsid w:val="00D802EC"/>
    <w:rsid w:val="00DA64E5"/>
    <w:rsid w:val="00E463AA"/>
    <w:rsid w:val="00EF19D8"/>
    <w:rsid w:val="00F177D3"/>
    <w:rsid w:val="00F20D68"/>
    <w:rsid w:val="00F20F1D"/>
    <w:rsid w:val="00F5657F"/>
    <w:rsid w:val="00FA5632"/>
    <w:rsid w:val="00FB7D71"/>
    <w:rsid w:val="00FD70F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4F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4F231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B90D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90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6ABE-9999-4119-9B0B-618B895C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</cp:lastModifiedBy>
  <cp:revision>30</cp:revision>
  <cp:lastPrinted>2022-12-26T09:35:00Z</cp:lastPrinted>
  <dcterms:created xsi:type="dcterms:W3CDTF">2021-11-23T12:24:00Z</dcterms:created>
  <dcterms:modified xsi:type="dcterms:W3CDTF">2023-12-04T13:50:00Z</dcterms:modified>
</cp:coreProperties>
</file>