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FA17EE" w:rsidRPr="00FD70FD" w:rsidRDefault="00FA17EE" w:rsidP="00FA17EE">
      <w:pPr>
        <w:ind w:right="-142"/>
        <w:jc w:val="center"/>
      </w:pPr>
      <w:r w:rsidRPr="00FD70FD">
        <w:t>АДМИНИСТРАЦИЯ МУНИЦИПАЛЬНОГО ОБРАЗОВАНИЯ « МУНИЦИПАЛЬНЫЙ ОКРУГ БАЛЕЗИНСКИЙ РАЙОН УДМУРТСКОЙ РЕСПУБЛИКИ»</w:t>
      </w:r>
    </w:p>
    <w:p w:rsidR="00FA17EE" w:rsidRPr="00FD70FD" w:rsidRDefault="00FA17EE" w:rsidP="00FA17EE">
      <w:pPr>
        <w:tabs>
          <w:tab w:val="left" w:pos="5280"/>
        </w:tabs>
        <w:jc w:val="center"/>
      </w:pPr>
    </w:p>
    <w:p w:rsidR="00FA17EE" w:rsidRPr="00FD70FD" w:rsidRDefault="00FA17EE" w:rsidP="00FA17EE">
      <w:pPr>
        <w:jc w:val="center"/>
      </w:pPr>
      <w:r w:rsidRPr="00FD70FD">
        <w:t>«УДМУРТ ЭЛЬКУН</w:t>
      </w:r>
      <w:r>
        <w:t>Ы</w:t>
      </w:r>
      <w:r w:rsidRPr="00FD70FD">
        <w:t>СЬ БАЛЕЗИНО ЁРОС МУНИЦИПАЛ ОКРУГ»  МУНИЦИПАЛ КЫЛДЫТЭТЫСЬ  АДМИНИСТРАЦИЕЗ</w:t>
      </w:r>
    </w:p>
    <w:p w:rsidR="0032769C" w:rsidRDefault="0032769C" w:rsidP="00696E5B">
      <w:pPr>
        <w:jc w:val="center"/>
      </w:pPr>
      <w:r>
        <w:t xml:space="preserve">           </w:t>
      </w:r>
    </w:p>
    <w:p w:rsidR="00696E5B" w:rsidRDefault="00696E5B" w:rsidP="00C9036F"/>
    <w:p w:rsidR="00696E5B" w:rsidRDefault="00696E5B" w:rsidP="00696E5B">
      <w:pPr>
        <w:jc w:val="center"/>
      </w:pPr>
    </w:p>
    <w:p w:rsidR="0032769C" w:rsidRDefault="0032769C" w:rsidP="0032769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7D2B06" w:rsidRPr="00916FBD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FA17EE" w:rsidP="0032769C">
      <w:pPr>
        <w:pStyle w:val="2"/>
        <w:spacing w:line="240" w:lineRule="auto"/>
        <w:jc w:val="both"/>
      </w:pPr>
      <w:r>
        <w:t>«</w:t>
      </w:r>
      <w:r w:rsidR="0072604D">
        <w:t>13»</w:t>
      </w:r>
      <w:r w:rsidR="00916FBD">
        <w:t xml:space="preserve"> </w:t>
      </w:r>
      <w:r w:rsidR="007D2B06">
        <w:t xml:space="preserve"> </w:t>
      </w:r>
      <w:r>
        <w:t>декабря</w:t>
      </w:r>
      <w:r w:rsidR="007D2B06">
        <w:t xml:space="preserve"> </w:t>
      </w:r>
      <w:r>
        <w:t>2021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 w:rsidR="00916FBD">
        <w:tab/>
      </w:r>
      <w:r w:rsidR="00916FBD">
        <w:tab/>
      </w:r>
      <w:r w:rsidR="00916FBD">
        <w:tab/>
      </w:r>
      <w:r w:rsidR="00916FBD">
        <w:tab/>
      </w:r>
      <w:r w:rsidR="0032769C" w:rsidRPr="009C1439">
        <w:tab/>
      </w:r>
      <w:r w:rsidR="0032769C" w:rsidRPr="009C1439">
        <w:tab/>
      </w:r>
      <w:r w:rsidR="00803ACF">
        <w:t xml:space="preserve">    </w:t>
      </w:r>
      <w:r w:rsidR="00916FBD">
        <w:t xml:space="preserve">        </w:t>
      </w:r>
      <w:r w:rsidR="00803ACF">
        <w:t xml:space="preserve">  </w:t>
      </w:r>
      <w:r w:rsidR="0012010F">
        <w:t xml:space="preserve">             </w:t>
      </w:r>
      <w:r w:rsidR="0032769C">
        <w:t xml:space="preserve">№ </w:t>
      </w:r>
      <w:r w:rsidR="0072604D">
        <w:t>1</w:t>
      </w:r>
      <w:r w:rsidR="008B774D">
        <w:t xml:space="preserve"> </w:t>
      </w: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p w:rsidR="004440F4" w:rsidRPr="001572E6" w:rsidRDefault="004440F4" w:rsidP="0032769C">
      <w:pPr>
        <w:ind w:left="142"/>
        <w:rPr>
          <w:sz w:val="28"/>
          <w:szCs w:val="28"/>
        </w:rPr>
      </w:pPr>
    </w:p>
    <w:tbl>
      <w:tblPr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</w:tblGrid>
      <w:tr w:rsidR="00F773FE" w:rsidRPr="00F773FE" w:rsidTr="0041289B">
        <w:trPr>
          <w:trHeight w:val="185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B06" w:rsidRPr="00F773FE" w:rsidRDefault="00916FBD" w:rsidP="00FA17EE">
            <w:pPr>
              <w:jc w:val="both"/>
              <w:rPr>
                <w:b/>
                <w:bCs/>
                <w:sz w:val="28"/>
                <w:szCs w:val="28"/>
              </w:rPr>
            </w:pPr>
            <w:r w:rsidRPr="00916FBD">
              <w:rPr>
                <w:sz w:val="28"/>
                <w:szCs w:val="28"/>
              </w:rPr>
              <w:t xml:space="preserve">О </w:t>
            </w:r>
            <w:r w:rsidR="009461D2" w:rsidRPr="00671B84">
              <w:rPr>
                <w:sz w:val="28"/>
                <w:szCs w:val="28"/>
              </w:rPr>
              <w:t>передаче   функций и полномочий</w:t>
            </w:r>
            <w:r w:rsidR="009461D2">
              <w:rPr>
                <w:sz w:val="28"/>
                <w:szCs w:val="28"/>
              </w:rPr>
              <w:t xml:space="preserve"> </w:t>
            </w:r>
            <w:r w:rsidR="009461D2" w:rsidRPr="00671B84">
              <w:rPr>
                <w:sz w:val="28"/>
                <w:szCs w:val="28"/>
              </w:rPr>
              <w:t>учредителя в отношении</w:t>
            </w:r>
            <w:r w:rsidR="009461D2">
              <w:rPr>
                <w:sz w:val="28"/>
                <w:szCs w:val="28"/>
              </w:rPr>
              <w:t xml:space="preserve"> муниципальных </w:t>
            </w:r>
            <w:r w:rsidR="009461D2" w:rsidRPr="00671B84">
              <w:rPr>
                <w:sz w:val="28"/>
                <w:szCs w:val="28"/>
              </w:rPr>
              <w:t xml:space="preserve"> учреждений</w:t>
            </w:r>
            <w:r w:rsidR="00FA17EE">
              <w:rPr>
                <w:sz w:val="28"/>
                <w:szCs w:val="28"/>
              </w:rPr>
              <w:t xml:space="preserve"> муниципального образования «Муниципальный округ Балезинский район Удмуртской Республики»</w:t>
            </w:r>
          </w:p>
        </w:tc>
      </w:tr>
    </w:tbl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2212A6" w:rsidRDefault="00916FBD" w:rsidP="002212A6">
      <w:pPr>
        <w:ind w:firstLine="567"/>
        <w:jc w:val="both"/>
        <w:rPr>
          <w:sz w:val="28"/>
          <w:szCs w:val="28"/>
        </w:rPr>
      </w:pPr>
      <w:proofErr w:type="gramStart"/>
      <w:r w:rsidRPr="00916FBD">
        <w:rPr>
          <w:sz w:val="28"/>
          <w:szCs w:val="28"/>
        </w:rPr>
        <w:t xml:space="preserve">В </w:t>
      </w:r>
      <w:r w:rsidR="0012010F">
        <w:rPr>
          <w:sz w:val="28"/>
          <w:szCs w:val="28"/>
        </w:rPr>
        <w:t>соответствии с Федеральным з</w:t>
      </w:r>
      <w:r w:rsidR="008E34CE">
        <w:rPr>
          <w:sz w:val="28"/>
          <w:szCs w:val="28"/>
        </w:rPr>
        <w:t>аконом от 06.10.2003 года № 131-ФЗ «Об общих принципах организации местного самоуправления в Российской  Федерации» (с изменениями и дополнениями),</w:t>
      </w:r>
      <w:r w:rsidR="008E34CE" w:rsidRPr="008E34CE">
        <w:rPr>
          <w:sz w:val="28"/>
          <w:szCs w:val="28"/>
        </w:rPr>
        <w:t xml:space="preserve"> </w:t>
      </w:r>
      <w:r w:rsidR="00581B15">
        <w:rPr>
          <w:sz w:val="28"/>
          <w:szCs w:val="28"/>
        </w:rPr>
        <w:t>ст. 123.21-123.22</w:t>
      </w:r>
      <w:r w:rsidR="008E34CE">
        <w:rPr>
          <w:sz w:val="28"/>
          <w:szCs w:val="28"/>
        </w:rPr>
        <w:t xml:space="preserve"> Гражданского кодекса Российской Федерации, </w:t>
      </w:r>
      <w:r w:rsidR="00C21A9A">
        <w:rPr>
          <w:sz w:val="28"/>
          <w:szCs w:val="28"/>
        </w:rPr>
        <w:t>Закон УР от 17.05.2021 N 49-РЗ «</w:t>
      </w:r>
      <w:r w:rsidR="00C21A9A" w:rsidRPr="00C21A9A">
        <w:rPr>
          <w:sz w:val="28"/>
          <w:szCs w:val="28"/>
        </w:rPr>
        <w:t xml:space="preserve">О преобразовании муниципальных образований, образованных на территории </w:t>
      </w:r>
      <w:proofErr w:type="spellStart"/>
      <w:r w:rsidR="00C21A9A" w:rsidRPr="00C21A9A">
        <w:rPr>
          <w:sz w:val="28"/>
          <w:szCs w:val="28"/>
        </w:rPr>
        <w:t>Балезинского</w:t>
      </w:r>
      <w:proofErr w:type="spellEnd"/>
      <w:r w:rsidR="00C21A9A" w:rsidRPr="00C21A9A">
        <w:rPr>
          <w:sz w:val="28"/>
          <w:szCs w:val="28"/>
        </w:rPr>
        <w:t xml:space="preserve"> района Удмуртской Республики, и наделении вновь образованного муниципального образования</w:t>
      </w:r>
      <w:r w:rsidR="00C21A9A">
        <w:rPr>
          <w:sz w:val="28"/>
          <w:szCs w:val="28"/>
        </w:rPr>
        <w:t xml:space="preserve"> статусом муниципального округа»,</w:t>
      </w:r>
      <w:proofErr w:type="gramEnd"/>
      <w:r w:rsidR="00C21A9A">
        <w:rPr>
          <w:sz w:val="28"/>
          <w:szCs w:val="28"/>
        </w:rPr>
        <w:t xml:space="preserve"> </w:t>
      </w:r>
      <w:r w:rsidR="008E34CE">
        <w:rPr>
          <w:sz w:val="28"/>
          <w:szCs w:val="28"/>
        </w:rPr>
        <w:t>руководствуясь Уставом муниципального образования «</w:t>
      </w:r>
      <w:r w:rsidR="00FA17EE">
        <w:rPr>
          <w:sz w:val="28"/>
          <w:szCs w:val="28"/>
        </w:rPr>
        <w:t xml:space="preserve">Муниципальный округ </w:t>
      </w:r>
      <w:r w:rsidR="008E34CE">
        <w:rPr>
          <w:sz w:val="28"/>
          <w:szCs w:val="28"/>
        </w:rPr>
        <w:t>Балезинский район</w:t>
      </w:r>
      <w:r w:rsidR="00FA17EE">
        <w:rPr>
          <w:sz w:val="28"/>
          <w:szCs w:val="28"/>
        </w:rPr>
        <w:t xml:space="preserve"> Удмуртской Республики</w:t>
      </w:r>
      <w:r w:rsidR="008E34CE">
        <w:rPr>
          <w:sz w:val="28"/>
          <w:szCs w:val="28"/>
        </w:rPr>
        <w:t xml:space="preserve">» </w:t>
      </w:r>
      <w:r w:rsidRPr="00916FBD">
        <w:rPr>
          <w:b/>
          <w:sz w:val="28"/>
          <w:szCs w:val="28"/>
        </w:rPr>
        <w:t>ПОСТАНОВЛЯЮ:</w:t>
      </w:r>
      <w:r w:rsidRPr="00916FBD">
        <w:rPr>
          <w:sz w:val="28"/>
          <w:szCs w:val="28"/>
        </w:rPr>
        <w:t xml:space="preserve">  </w:t>
      </w:r>
    </w:p>
    <w:p w:rsidR="002212A6" w:rsidRDefault="002212A6" w:rsidP="00221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34CE" w:rsidRPr="00E6187B">
        <w:rPr>
          <w:sz w:val="28"/>
          <w:szCs w:val="28"/>
        </w:rPr>
        <w:t xml:space="preserve">Передать </w:t>
      </w:r>
      <w:r w:rsidR="0012010F" w:rsidRPr="00E6187B">
        <w:rPr>
          <w:sz w:val="28"/>
          <w:szCs w:val="28"/>
        </w:rPr>
        <w:t xml:space="preserve">с </w:t>
      </w:r>
      <w:r w:rsidR="00941DC4">
        <w:rPr>
          <w:sz w:val="28"/>
          <w:szCs w:val="28"/>
        </w:rPr>
        <w:t>1 января</w:t>
      </w:r>
      <w:r w:rsidR="00E6187B" w:rsidRPr="00E6187B">
        <w:rPr>
          <w:sz w:val="28"/>
          <w:szCs w:val="28"/>
        </w:rPr>
        <w:t xml:space="preserve"> </w:t>
      </w:r>
      <w:r w:rsidR="00941DC4">
        <w:rPr>
          <w:sz w:val="28"/>
          <w:szCs w:val="28"/>
        </w:rPr>
        <w:t>2022</w:t>
      </w:r>
      <w:r w:rsidR="00581B15" w:rsidRPr="00E6187B">
        <w:rPr>
          <w:sz w:val="28"/>
          <w:szCs w:val="28"/>
        </w:rPr>
        <w:t xml:space="preserve"> г.</w:t>
      </w:r>
      <w:r>
        <w:rPr>
          <w:sz w:val="28"/>
          <w:szCs w:val="28"/>
        </w:rPr>
        <w:t>:</w:t>
      </w:r>
    </w:p>
    <w:p w:rsidR="0065193E" w:rsidRPr="00E6187B" w:rsidRDefault="008E34CE" w:rsidP="002212A6">
      <w:pPr>
        <w:ind w:firstLine="567"/>
        <w:jc w:val="both"/>
        <w:rPr>
          <w:sz w:val="28"/>
          <w:szCs w:val="28"/>
        </w:rPr>
      </w:pPr>
      <w:proofErr w:type="gramStart"/>
      <w:r w:rsidRPr="00E6187B">
        <w:rPr>
          <w:sz w:val="28"/>
          <w:szCs w:val="28"/>
        </w:rPr>
        <w:t>Управлению образования Администрации муниципального образования «</w:t>
      </w:r>
      <w:r w:rsidR="00E6187B" w:rsidRPr="00E6187B">
        <w:rPr>
          <w:sz w:val="28"/>
          <w:szCs w:val="28"/>
        </w:rPr>
        <w:t xml:space="preserve">Муниципальный округ </w:t>
      </w:r>
      <w:r w:rsidRPr="00E6187B">
        <w:rPr>
          <w:sz w:val="28"/>
          <w:szCs w:val="28"/>
        </w:rPr>
        <w:t>Балезинский район</w:t>
      </w:r>
      <w:r w:rsidR="00E6187B" w:rsidRPr="00E6187B">
        <w:rPr>
          <w:sz w:val="28"/>
          <w:szCs w:val="28"/>
        </w:rPr>
        <w:t xml:space="preserve"> Удмуртской Республики</w:t>
      </w:r>
      <w:r w:rsidRPr="00E6187B">
        <w:rPr>
          <w:sz w:val="28"/>
          <w:szCs w:val="28"/>
        </w:rPr>
        <w:t>» функции и полномочия учредителя в отношении муницип</w:t>
      </w:r>
      <w:r w:rsidR="0012010F" w:rsidRPr="00E6187B">
        <w:rPr>
          <w:sz w:val="28"/>
          <w:szCs w:val="28"/>
        </w:rPr>
        <w:t>альных учреждений, указанных в п</w:t>
      </w:r>
      <w:r w:rsidR="00E6187B" w:rsidRPr="00E6187B">
        <w:rPr>
          <w:sz w:val="28"/>
          <w:szCs w:val="28"/>
        </w:rPr>
        <w:t>риложении № 1</w:t>
      </w:r>
      <w:r w:rsidR="002212A6">
        <w:rPr>
          <w:sz w:val="28"/>
          <w:szCs w:val="28"/>
        </w:rPr>
        <w:t xml:space="preserve"> и Управлению культуры, спорта и молодежной политики Администрации муниципального образования «Муниципальный округ Балезинский район Удмуртской Республики»</w:t>
      </w:r>
      <w:r w:rsidR="002212A6" w:rsidRPr="0065193E">
        <w:rPr>
          <w:sz w:val="28"/>
          <w:szCs w:val="28"/>
        </w:rPr>
        <w:t xml:space="preserve"> функции и полномочия учредителя в отношении муниципальных учрежд</w:t>
      </w:r>
      <w:r w:rsidR="002212A6">
        <w:rPr>
          <w:sz w:val="28"/>
          <w:szCs w:val="28"/>
        </w:rPr>
        <w:t>ений, указанных в приложении № 2</w:t>
      </w:r>
      <w:r w:rsidR="00E6187B" w:rsidRPr="00E6187B">
        <w:rPr>
          <w:sz w:val="28"/>
          <w:szCs w:val="28"/>
        </w:rPr>
        <w:t xml:space="preserve"> за исключением</w:t>
      </w:r>
      <w:r w:rsidR="002212A6">
        <w:rPr>
          <w:sz w:val="28"/>
          <w:szCs w:val="28"/>
        </w:rPr>
        <w:t xml:space="preserve"> полномочий</w:t>
      </w:r>
      <w:r w:rsidR="00E6187B" w:rsidRPr="00E6187B">
        <w:rPr>
          <w:sz w:val="28"/>
          <w:szCs w:val="28"/>
        </w:rPr>
        <w:t>:</w:t>
      </w:r>
      <w:proofErr w:type="gramEnd"/>
    </w:p>
    <w:p w:rsidR="00E6187B" w:rsidRPr="00E6187B" w:rsidRDefault="00E6187B" w:rsidP="002212A6">
      <w:pPr>
        <w:jc w:val="both"/>
        <w:rPr>
          <w:sz w:val="28"/>
          <w:szCs w:val="28"/>
        </w:rPr>
      </w:pPr>
      <w:r w:rsidRPr="00E6187B">
        <w:rPr>
          <w:sz w:val="28"/>
          <w:szCs w:val="28"/>
        </w:rPr>
        <w:lastRenderedPageBreak/>
        <w:t xml:space="preserve">- </w:t>
      </w:r>
      <w:r w:rsidR="002212A6">
        <w:rPr>
          <w:sz w:val="28"/>
          <w:szCs w:val="28"/>
        </w:rPr>
        <w:t>по созданию, реорганизации, ликвидации</w:t>
      </w:r>
      <w:r w:rsidRPr="00E6187B">
        <w:rPr>
          <w:sz w:val="28"/>
          <w:szCs w:val="28"/>
        </w:rPr>
        <w:t xml:space="preserve"> подведомственных муниципальных учреждений;</w:t>
      </w:r>
    </w:p>
    <w:p w:rsidR="00E6187B" w:rsidRPr="00E6187B" w:rsidRDefault="00E6187B" w:rsidP="002212A6">
      <w:pPr>
        <w:jc w:val="both"/>
        <w:rPr>
          <w:sz w:val="28"/>
          <w:szCs w:val="28"/>
        </w:rPr>
      </w:pPr>
      <w:r w:rsidRPr="00E6187B">
        <w:rPr>
          <w:sz w:val="28"/>
          <w:szCs w:val="28"/>
        </w:rPr>
        <w:t xml:space="preserve">- </w:t>
      </w:r>
      <w:r w:rsidR="002212A6">
        <w:rPr>
          <w:sz w:val="28"/>
          <w:szCs w:val="28"/>
        </w:rPr>
        <w:t>по назначению</w:t>
      </w:r>
      <w:r w:rsidRPr="00E6187B">
        <w:rPr>
          <w:sz w:val="28"/>
          <w:szCs w:val="28"/>
        </w:rPr>
        <w:t xml:space="preserve"> ликвидационной комиссии и утверждение промежуточного и окончательного ликвидационных балансов;</w:t>
      </w:r>
    </w:p>
    <w:p w:rsidR="00E6187B" w:rsidRPr="00E6187B" w:rsidRDefault="00E6187B" w:rsidP="002212A6">
      <w:pPr>
        <w:jc w:val="both"/>
        <w:rPr>
          <w:sz w:val="28"/>
          <w:szCs w:val="28"/>
        </w:rPr>
      </w:pPr>
      <w:r w:rsidRPr="00E6187B">
        <w:rPr>
          <w:sz w:val="28"/>
          <w:szCs w:val="28"/>
        </w:rPr>
        <w:t xml:space="preserve"> - </w:t>
      </w:r>
      <w:r w:rsidR="002212A6">
        <w:rPr>
          <w:sz w:val="28"/>
          <w:szCs w:val="28"/>
        </w:rPr>
        <w:t>по определению</w:t>
      </w:r>
      <w:r w:rsidRPr="00E6187B">
        <w:rPr>
          <w:sz w:val="28"/>
          <w:szCs w:val="28"/>
        </w:rPr>
        <w:t xml:space="preserve"> видов и перечня особо ценного движимого имущества, закрепленного за учреждениями на праве оперативного управления или приобретенного учреждениями за счет средств, выделенных им из бюджета на приобретение такого имущества, а также порядка согласования распоряжения указанным имуществом;</w:t>
      </w:r>
    </w:p>
    <w:p w:rsidR="00FF3073" w:rsidRPr="00E6187B" w:rsidRDefault="00E6187B" w:rsidP="002212A6">
      <w:pPr>
        <w:jc w:val="both"/>
        <w:rPr>
          <w:sz w:val="28"/>
          <w:szCs w:val="28"/>
        </w:rPr>
      </w:pPr>
      <w:r w:rsidRPr="00E6187B">
        <w:rPr>
          <w:sz w:val="28"/>
          <w:szCs w:val="28"/>
        </w:rPr>
        <w:t xml:space="preserve">- </w:t>
      </w:r>
      <w:r w:rsidR="002212A6">
        <w:rPr>
          <w:sz w:val="28"/>
          <w:szCs w:val="28"/>
        </w:rPr>
        <w:t>по принятию</w:t>
      </w:r>
      <w:r w:rsidRPr="00E6187B">
        <w:rPr>
          <w:sz w:val="28"/>
          <w:szCs w:val="28"/>
        </w:rPr>
        <w:t xml:space="preserve"> решения об изъятии излишнего, неиспользуемого либо используемого не по назначению имуществ</w:t>
      </w:r>
      <w:r w:rsidR="002212A6">
        <w:rPr>
          <w:sz w:val="28"/>
          <w:szCs w:val="28"/>
        </w:rPr>
        <w:t>а, закрепленного за учреждением.</w:t>
      </w:r>
    </w:p>
    <w:p w:rsidR="00807FCB" w:rsidRDefault="002212A6" w:rsidP="00807FC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FBD" w:rsidRPr="002A707E">
        <w:rPr>
          <w:rFonts w:ascii="Times New Roman" w:hAnsi="Times New Roman" w:cs="Times New Roman"/>
          <w:sz w:val="28"/>
          <w:szCs w:val="28"/>
        </w:rPr>
        <w:t xml:space="preserve">. </w:t>
      </w:r>
      <w:r w:rsidR="00E6187B">
        <w:rPr>
          <w:rFonts w:ascii="Times New Roman" w:hAnsi="Times New Roman" w:cs="Times New Roman"/>
          <w:sz w:val="28"/>
          <w:szCs w:val="28"/>
        </w:rPr>
        <w:t>Муниципальным учреждениям, указанным в приложении №1 и №2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E61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внести и зарегистрировать соответствующие изменения </w:t>
      </w:r>
      <w:r w:rsidR="00E6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учредительные документы в связи с </w:t>
      </w:r>
      <w:r w:rsidR="00E6187B">
        <w:rPr>
          <w:rFonts w:ascii="Times New Roman" w:hAnsi="Times New Roman" w:cs="Times New Roman"/>
          <w:sz w:val="28"/>
          <w:szCs w:val="28"/>
        </w:rPr>
        <w:t xml:space="preserve">преобразованием муниципального образования «Балезинский район» в </w:t>
      </w:r>
      <w:r w:rsidR="00807FC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E6187B">
        <w:rPr>
          <w:rFonts w:ascii="Times New Roman" w:hAnsi="Times New Roman" w:cs="Times New Roman"/>
          <w:sz w:val="28"/>
          <w:szCs w:val="28"/>
        </w:rPr>
        <w:t>Муниципальный окру</w:t>
      </w:r>
      <w:r w:rsidR="00807FCB">
        <w:rPr>
          <w:rFonts w:ascii="Times New Roman" w:hAnsi="Times New Roman" w:cs="Times New Roman"/>
          <w:sz w:val="28"/>
          <w:szCs w:val="28"/>
        </w:rPr>
        <w:t>г Балезинский район Удмуртской Р</w:t>
      </w:r>
      <w:r w:rsidR="00E6187B">
        <w:rPr>
          <w:rFonts w:ascii="Times New Roman" w:hAnsi="Times New Roman" w:cs="Times New Roman"/>
          <w:sz w:val="28"/>
          <w:szCs w:val="28"/>
        </w:rPr>
        <w:t>еспублики».</w:t>
      </w:r>
    </w:p>
    <w:p w:rsidR="001013D1" w:rsidRDefault="00807FCB" w:rsidP="00807FC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1DC4">
        <w:rPr>
          <w:rFonts w:ascii="Times New Roman" w:hAnsi="Times New Roman" w:cs="Times New Roman"/>
          <w:sz w:val="28"/>
          <w:szCs w:val="28"/>
        </w:rPr>
        <w:t>. С 1 января 2022 года п</w:t>
      </w:r>
      <w:r w:rsidR="00E6187B">
        <w:rPr>
          <w:rFonts w:ascii="Times New Roman" w:hAnsi="Times New Roman" w:cs="Times New Roman"/>
          <w:sz w:val="28"/>
          <w:szCs w:val="28"/>
        </w:rPr>
        <w:t>ризнать утратившим силу постановл</w:t>
      </w:r>
      <w:r>
        <w:rPr>
          <w:rFonts w:ascii="Times New Roman" w:hAnsi="Times New Roman" w:cs="Times New Roman"/>
          <w:sz w:val="28"/>
          <w:szCs w:val="28"/>
        </w:rPr>
        <w:t>ения:</w:t>
      </w:r>
    </w:p>
    <w:p w:rsidR="00E6187B" w:rsidRDefault="00941DC4" w:rsidP="00807FC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-от 24 июля 2015 года №1021 «О передаче полномочий учредителя в отношении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41DC4" w:rsidRDefault="00941DC4" w:rsidP="00941DC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26 ноября 2015 года №1784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мунициапльного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«Балезинский район»</w:t>
      </w:r>
      <w:r w:rsidRPr="0094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июля 2015 года №1021 «О передаче полномочий учредителя в отношении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41DC4" w:rsidRDefault="00941DC4" w:rsidP="00941DC4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 09 ноября 2020 года №1232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мунициапльного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«Балезинский район»</w:t>
      </w:r>
      <w:r w:rsidRPr="0094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 июля 2015 года №1021 «О передаче полномочий учредителя в отношении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41DC4" w:rsidRDefault="00941DC4" w:rsidP="00807FC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14 июля 2021 года «828 «О передаче функций и полномочий учредителя в отношении Автономной некоммерческой организации «Балезинский Центр ремесел»</w:t>
      </w:r>
    </w:p>
    <w:p w:rsidR="00D47ABF" w:rsidRDefault="00D47ABF" w:rsidP="007B3EA5">
      <w:pPr>
        <w:jc w:val="both"/>
        <w:rPr>
          <w:sz w:val="28"/>
          <w:szCs w:val="28"/>
        </w:rPr>
      </w:pPr>
    </w:p>
    <w:p w:rsidR="001013D1" w:rsidRDefault="001013D1" w:rsidP="007B3EA5">
      <w:pPr>
        <w:jc w:val="both"/>
        <w:rPr>
          <w:sz w:val="28"/>
          <w:szCs w:val="28"/>
        </w:rPr>
      </w:pPr>
    </w:p>
    <w:p w:rsidR="00FF3073" w:rsidRDefault="00B9277C" w:rsidP="00581B1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2769C" w:rsidRPr="001572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769C" w:rsidRPr="001572E6">
        <w:rPr>
          <w:sz w:val="28"/>
          <w:szCs w:val="28"/>
        </w:rPr>
        <w:t xml:space="preserve"> </w:t>
      </w:r>
      <w:r w:rsidR="00FF3073">
        <w:rPr>
          <w:sz w:val="28"/>
          <w:szCs w:val="28"/>
        </w:rPr>
        <w:t xml:space="preserve">муниципального образования </w:t>
      </w:r>
    </w:p>
    <w:p w:rsidR="00FF3073" w:rsidRDefault="00FF3073" w:rsidP="00581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«Муниципальный округ Балезинский </w:t>
      </w:r>
    </w:p>
    <w:p w:rsidR="0006603F" w:rsidRPr="00581B15" w:rsidRDefault="00FF3073" w:rsidP="00581B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 Удмуртской Республики»                                         </w:t>
      </w:r>
      <w:proofErr w:type="spellStart"/>
      <w:r>
        <w:rPr>
          <w:sz w:val="28"/>
          <w:szCs w:val="28"/>
        </w:rPr>
        <w:t>Ю.В.Новойдарский</w:t>
      </w:r>
      <w:proofErr w:type="spellEnd"/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29491A">
        <w:rPr>
          <w:sz w:val="28"/>
          <w:szCs w:val="28"/>
        </w:rPr>
        <w:tab/>
      </w:r>
      <w:r w:rsidR="0029491A">
        <w:rPr>
          <w:sz w:val="28"/>
          <w:szCs w:val="28"/>
        </w:rPr>
        <w:tab/>
      </w:r>
      <w:r w:rsidR="00B9277C">
        <w:rPr>
          <w:sz w:val="28"/>
          <w:szCs w:val="28"/>
        </w:rPr>
        <w:tab/>
      </w:r>
      <w:r w:rsidR="00106589">
        <w:rPr>
          <w:sz w:val="28"/>
          <w:szCs w:val="28"/>
        </w:rPr>
        <w:t xml:space="preserve"> </w:t>
      </w:r>
    </w:p>
    <w:p w:rsidR="00581B15" w:rsidRDefault="00581B15" w:rsidP="0006603F">
      <w:pPr>
        <w:rPr>
          <w:sz w:val="28"/>
          <w:szCs w:val="28"/>
        </w:rPr>
      </w:pPr>
    </w:p>
    <w:p w:rsidR="0065193E" w:rsidRPr="00846DED" w:rsidRDefault="0065193E" w:rsidP="0065193E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 xml:space="preserve">Зам. главы Администрации </w:t>
      </w:r>
    </w:p>
    <w:p w:rsidR="0065193E" w:rsidRPr="00846DED" w:rsidRDefault="0065193E" w:rsidP="0065193E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 xml:space="preserve">по финансовым вопросам-                                                                 </w:t>
      </w:r>
    </w:p>
    <w:p w:rsidR="0065193E" w:rsidRPr="00846DED" w:rsidRDefault="0065193E" w:rsidP="0006603F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 xml:space="preserve">начальник Управления финансов                                                      </w:t>
      </w:r>
      <w:proofErr w:type="spellStart"/>
      <w:r w:rsidRPr="00846DED">
        <w:rPr>
          <w:color w:val="FFFFFF" w:themeColor="background1"/>
          <w:sz w:val="28"/>
          <w:szCs w:val="28"/>
        </w:rPr>
        <w:t>Г.С.Ельникова</w:t>
      </w:r>
      <w:proofErr w:type="spellEnd"/>
      <w:r w:rsidRPr="00846DED">
        <w:rPr>
          <w:color w:val="FFFFFF" w:themeColor="background1"/>
          <w:sz w:val="28"/>
          <w:szCs w:val="28"/>
        </w:rPr>
        <w:t xml:space="preserve"> </w:t>
      </w:r>
    </w:p>
    <w:p w:rsidR="0006603F" w:rsidRPr="00846DED" w:rsidRDefault="0006603F" w:rsidP="0006603F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>Согласовано:</w:t>
      </w:r>
    </w:p>
    <w:p w:rsidR="00581B15" w:rsidRPr="00846DED" w:rsidRDefault="00581B15" w:rsidP="0006603F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 xml:space="preserve">Первый зам. Главы Администрации                                                 </w:t>
      </w:r>
      <w:proofErr w:type="spellStart"/>
      <w:r w:rsidRPr="00846DED">
        <w:rPr>
          <w:color w:val="FFFFFF" w:themeColor="background1"/>
          <w:sz w:val="28"/>
          <w:szCs w:val="28"/>
        </w:rPr>
        <w:t>В.В.Некрасов</w:t>
      </w:r>
      <w:proofErr w:type="spellEnd"/>
    </w:p>
    <w:p w:rsidR="00DC48AC" w:rsidRDefault="0006603F" w:rsidP="00FF3073">
      <w:pPr>
        <w:jc w:val="both"/>
      </w:pPr>
      <w:r w:rsidRPr="00846DED">
        <w:rPr>
          <w:color w:val="FFFFFF" w:themeColor="background1"/>
          <w:sz w:val="28"/>
          <w:szCs w:val="28"/>
        </w:rPr>
        <w:t>Начальник правового</w:t>
      </w:r>
      <w:r w:rsidR="00581B15" w:rsidRPr="00846DED">
        <w:rPr>
          <w:color w:val="FFFFFF" w:themeColor="background1"/>
          <w:sz w:val="28"/>
          <w:szCs w:val="28"/>
        </w:rPr>
        <w:t xml:space="preserve"> отдела</w:t>
      </w:r>
      <w:proofErr w:type="gramStart"/>
      <w:r w:rsidR="00581B15" w:rsidRPr="00846DED">
        <w:rPr>
          <w:color w:val="FFFFFF" w:themeColor="background1"/>
          <w:sz w:val="28"/>
          <w:szCs w:val="28"/>
        </w:rPr>
        <w:t xml:space="preserve"> </w:t>
      </w:r>
      <w:r w:rsidRPr="00846DED">
        <w:rPr>
          <w:color w:val="FFFFFF" w:themeColor="background1"/>
          <w:sz w:val="28"/>
          <w:szCs w:val="28"/>
        </w:rPr>
        <w:t xml:space="preserve">                                                                 </w:t>
      </w:r>
      <w:r w:rsidR="00FF3073">
        <w:rPr>
          <w:color w:val="FFFFFF" w:themeColor="background1"/>
          <w:sz w:val="28"/>
          <w:szCs w:val="28"/>
        </w:rPr>
        <w:t xml:space="preserve">                     А</w:t>
      </w:r>
      <w:proofErr w:type="gramEnd"/>
    </w:p>
    <w:p w:rsidR="00880243" w:rsidRDefault="0072604D" w:rsidP="00581B15">
      <w:pPr>
        <w:jc w:val="right"/>
      </w:pPr>
      <w:r>
        <w:t>испол</w:t>
      </w:r>
      <w:r w:rsidR="00880243">
        <w:t xml:space="preserve">нитель </w:t>
      </w:r>
      <w:proofErr w:type="spellStart"/>
      <w:r w:rsidR="00880243">
        <w:t>О.П.Королева</w:t>
      </w:r>
      <w:proofErr w:type="spellEnd"/>
      <w:r w:rsidR="00880243">
        <w:t xml:space="preserve"> (34166) 52155(</w:t>
      </w:r>
      <w:proofErr w:type="spellStart"/>
      <w:r w:rsidR="00880243">
        <w:t>доб</w:t>
      </w:r>
      <w:proofErr w:type="spellEnd"/>
      <w:r w:rsidR="00880243">
        <w:t xml:space="preserve"> 219)</w:t>
      </w:r>
    </w:p>
    <w:p w:rsidR="00581B15" w:rsidRPr="00581B15" w:rsidRDefault="00581B15" w:rsidP="00581B15">
      <w:pPr>
        <w:jc w:val="right"/>
      </w:pPr>
      <w:r w:rsidRPr="00581B15">
        <w:lastRenderedPageBreak/>
        <w:t>Приложение № 1 к постановлению</w:t>
      </w:r>
    </w:p>
    <w:p w:rsidR="00563C45" w:rsidRDefault="00563C45" w:rsidP="00581B15">
      <w:pPr>
        <w:jc w:val="right"/>
      </w:pPr>
      <w:r>
        <w:t xml:space="preserve"> 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FF3073" w:rsidRDefault="00563C45" w:rsidP="00581B15">
      <w:pPr>
        <w:jc w:val="right"/>
      </w:pPr>
      <w:r>
        <w:t>образования</w:t>
      </w:r>
      <w:r w:rsidR="00581B15" w:rsidRPr="00581B15">
        <w:t xml:space="preserve"> «</w:t>
      </w:r>
      <w:r w:rsidR="00FF3073">
        <w:t xml:space="preserve">Муниципальный округ </w:t>
      </w:r>
    </w:p>
    <w:p w:rsidR="00581B15" w:rsidRDefault="00581B15" w:rsidP="00581B15">
      <w:pPr>
        <w:jc w:val="right"/>
      </w:pPr>
      <w:r w:rsidRPr="00581B15">
        <w:t>Балезинский район</w:t>
      </w:r>
      <w:r w:rsidR="00FF3073">
        <w:t xml:space="preserve"> Удмуртской Республики</w:t>
      </w:r>
      <w:r w:rsidRPr="00581B15">
        <w:t xml:space="preserve"> </w:t>
      </w:r>
    </w:p>
    <w:p w:rsidR="00581B15" w:rsidRDefault="00941DC4" w:rsidP="00581B15">
      <w:pPr>
        <w:jc w:val="right"/>
      </w:pPr>
      <w:r>
        <w:t>№ 1 от 13</w:t>
      </w:r>
      <w:r w:rsidR="00FF3073">
        <w:t xml:space="preserve"> декабря 2021</w:t>
      </w:r>
      <w:r w:rsidR="00581B15" w:rsidRPr="00581B15">
        <w:t xml:space="preserve"> г.</w:t>
      </w:r>
    </w:p>
    <w:p w:rsidR="00581B15" w:rsidRDefault="00581B15" w:rsidP="00581B15">
      <w:pPr>
        <w:jc w:val="right"/>
      </w:pPr>
    </w:p>
    <w:p w:rsidR="00581B15" w:rsidRDefault="00581B15" w:rsidP="00581B15"/>
    <w:p w:rsidR="00581B15" w:rsidRDefault="00581B15" w:rsidP="00581B15">
      <w:pPr>
        <w:jc w:val="center"/>
        <w:rPr>
          <w:sz w:val="28"/>
          <w:szCs w:val="28"/>
        </w:rPr>
      </w:pPr>
      <w:r w:rsidRPr="00581B15">
        <w:rPr>
          <w:sz w:val="28"/>
          <w:szCs w:val="28"/>
        </w:rPr>
        <w:t xml:space="preserve">Перечень  муниципальных учреждений </w:t>
      </w:r>
      <w:proofErr w:type="spellStart"/>
      <w:r w:rsidRPr="00581B15">
        <w:rPr>
          <w:sz w:val="28"/>
          <w:szCs w:val="28"/>
        </w:rPr>
        <w:t>Балезинского</w:t>
      </w:r>
      <w:proofErr w:type="spellEnd"/>
      <w:r w:rsidRPr="00581B15">
        <w:rPr>
          <w:sz w:val="28"/>
          <w:szCs w:val="28"/>
        </w:rPr>
        <w:t xml:space="preserve"> района </w:t>
      </w:r>
    </w:p>
    <w:p w:rsidR="00581B15" w:rsidRDefault="00581B15" w:rsidP="00581B15">
      <w:pPr>
        <w:jc w:val="center"/>
        <w:rPr>
          <w:sz w:val="28"/>
          <w:szCs w:val="28"/>
        </w:rPr>
      </w:pPr>
      <w:r w:rsidRPr="00581B15">
        <w:rPr>
          <w:sz w:val="28"/>
          <w:szCs w:val="28"/>
        </w:rPr>
        <w:t xml:space="preserve">в </w:t>
      </w:r>
      <w:proofErr w:type="gramStart"/>
      <w:r w:rsidRPr="00581B15">
        <w:rPr>
          <w:sz w:val="28"/>
          <w:szCs w:val="28"/>
        </w:rPr>
        <w:t>отношении</w:t>
      </w:r>
      <w:proofErr w:type="gramEnd"/>
      <w:r w:rsidRPr="00581B15">
        <w:rPr>
          <w:sz w:val="28"/>
          <w:szCs w:val="28"/>
        </w:rPr>
        <w:t xml:space="preserve"> которых полномочия и функции учредителя возложены на Управле</w:t>
      </w:r>
      <w:r w:rsidR="00FF3073">
        <w:rPr>
          <w:sz w:val="28"/>
          <w:szCs w:val="28"/>
        </w:rPr>
        <w:t>ние образования Администрации муниципального образования</w:t>
      </w:r>
      <w:r w:rsidRPr="00581B15">
        <w:rPr>
          <w:sz w:val="28"/>
          <w:szCs w:val="28"/>
        </w:rPr>
        <w:t xml:space="preserve"> «</w:t>
      </w:r>
      <w:r w:rsidR="00FF3073">
        <w:rPr>
          <w:sz w:val="28"/>
          <w:szCs w:val="28"/>
        </w:rPr>
        <w:t>Муниципальный округ Балезинский район Удмуртской Республики</w:t>
      </w:r>
      <w:r w:rsidRPr="00581B15">
        <w:rPr>
          <w:sz w:val="28"/>
          <w:szCs w:val="28"/>
        </w:rPr>
        <w:t xml:space="preserve">» </w:t>
      </w:r>
    </w:p>
    <w:p w:rsidR="006C4FFB" w:rsidRDefault="006C4FFB" w:rsidP="00DC48AC">
      <w:pPr>
        <w:jc w:val="both"/>
      </w:pPr>
    </w:p>
    <w:p w:rsidR="00DC48AC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 "Балезинская средняя общеобразовательная школа № 1"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"Балезинская средняя общеобразовательная школа №2"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6C4FFB">
        <w:t xml:space="preserve"> </w:t>
      </w:r>
      <w:r w:rsidR="00DC48AC">
        <w:t>М</w:t>
      </w:r>
      <w:r w:rsidRPr="008C1BAD">
        <w:t>униципальное бюджетное общеобразовательное учреждение "Балезинская средняя общеобразовательная школа № 3"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6C4FFB">
        <w:t xml:space="preserve"> </w:t>
      </w:r>
      <w:r w:rsidR="00DC48AC">
        <w:t>М</w:t>
      </w:r>
      <w:r w:rsidRPr="008C1BAD">
        <w:t xml:space="preserve">униципальное бюджетное общеобразовательное учреждение  "Балезинская </w:t>
      </w:r>
      <w:r w:rsidR="00563C45">
        <w:t xml:space="preserve">основная общеобразовательная школа </w:t>
      </w:r>
      <w:r w:rsidRPr="008C1BAD">
        <w:t>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"Балезинская средняя общеобразовательная школа № 5"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 "</w:t>
      </w:r>
      <w:proofErr w:type="spellStart"/>
      <w:r w:rsidRPr="008C1BAD">
        <w:t>Кожильская</w:t>
      </w:r>
      <w:proofErr w:type="spellEnd"/>
      <w:r w:rsidRPr="008C1BAD">
        <w:t xml:space="preserve"> средняя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 "</w:t>
      </w:r>
      <w:proofErr w:type="spellStart"/>
      <w:r w:rsidRPr="008C1BAD">
        <w:t>Андрейшурская</w:t>
      </w:r>
      <w:proofErr w:type="spellEnd"/>
      <w:r w:rsidRPr="008C1BAD">
        <w:t xml:space="preserve"> средняя общеобразовательная школа"</w:t>
      </w:r>
      <w:r w:rsidR="00003BF8">
        <w:t>;</w:t>
      </w:r>
      <w:r w:rsidRPr="006C4FFB">
        <w:t xml:space="preserve"> 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Кестымская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Пибаньшурская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Pr="008C1BAD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"Турецкая средняя общеобразовательная школа аграрного направления"</w:t>
      </w:r>
      <w:r w:rsidR="00003BF8">
        <w:t>;</w:t>
      </w:r>
    </w:p>
    <w:p w:rsidR="006C4FFB" w:rsidRDefault="00DC48AC" w:rsidP="00DC48AC">
      <w:pPr>
        <w:ind w:firstLine="567"/>
        <w:jc w:val="both"/>
        <w:rPr>
          <w:bCs/>
        </w:rPr>
      </w:pPr>
      <w:r>
        <w:rPr>
          <w:bCs/>
        </w:rPr>
        <w:t>М</w:t>
      </w:r>
      <w:r w:rsidR="006C4FFB" w:rsidRPr="008C1BAD">
        <w:rPr>
          <w:bCs/>
        </w:rPr>
        <w:t>униципальное бюджетное общеобразовательное учреждение "</w:t>
      </w:r>
      <w:proofErr w:type="spellStart"/>
      <w:r w:rsidR="006C4FFB" w:rsidRPr="008C1BAD">
        <w:rPr>
          <w:bCs/>
        </w:rPr>
        <w:t>Юндинская</w:t>
      </w:r>
      <w:proofErr w:type="spellEnd"/>
      <w:r w:rsidR="006C4FFB" w:rsidRPr="008C1BAD">
        <w:rPr>
          <w:bCs/>
        </w:rPr>
        <w:t xml:space="preserve"> средняя общеобразовательная школа"</w:t>
      </w:r>
      <w:r w:rsidR="00003BF8">
        <w:rPr>
          <w:bCs/>
        </w:rPr>
        <w:t>;</w:t>
      </w:r>
      <w:r w:rsidR="006C4FFB" w:rsidRPr="006C4FFB">
        <w:rPr>
          <w:bCs/>
        </w:rPr>
        <w:t xml:space="preserve"> </w:t>
      </w:r>
    </w:p>
    <w:p w:rsidR="006C4FFB" w:rsidRDefault="006C4FFB" w:rsidP="00DC48AC">
      <w:pPr>
        <w:ind w:firstLine="567"/>
        <w:jc w:val="both"/>
      </w:pPr>
      <w:r w:rsidRPr="008C1BAD">
        <w:rPr>
          <w:bCs/>
        </w:rPr>
        <w:t>Муниципальное бюджетное общеобразовательное учреждение  Исаковская средняя общеобразовательная школа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Карсовайская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  <w:r w:rsidR="006C4FFB" w:rsidRPr="006C4FFB">
        <w:t xml:space="preserve"> 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Люкская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 "</w:t>
      </w:r>
      <w:proofErr w:type="spellStart"/>
      <w:r w:rsidR="006C4FFB" w:rsidRPr="008C1BAD">
        <w:t>Сергинская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Pr="008C1BAD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"Верх-</w:t>
      </w:r>
      <w:proofErr w:type="spellStart"/>
      <w:r w:rsidR="006C4FFB" w:rsidRPr="008C1BAD">
        <w:t>Люкинская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 xml:space="preserve">униципальное бюджетное общеобразовательное учреждение  </w:t>
      </w:r>
      <w:proofErr w:type="spellStart"/>
      <w:r w:rsidR="006C4FFB" w:rsidRPr="008C1BAD">
        <w:t>Эркешевская</w:t>
      </w:r>
      <w:proofErr w:type="spellEnd"/>
      <w:r w:rsidR="006C4FFB" w:rsidRPr="008C1BAD">
        <w:t xml:space="preserve"> средняя общеобразовательная школа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Пыбьинская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  <w:r w:rsidR="006C4FFB" w:rsidRPr="006C4FFB">
        <w:t xml:space="preserve"> 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"Каменно-</w:t>
      </w:r>
      <w:proofErr w:type="spellStart"/>
      <w:r w:rsidR="006C4FFB" w:rsidRPr="008C1BAD">
        <w:t>Задельская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"</w:t>
      </w:r>
      <w:proofErr w:type="spellStart"/>
      <w:r w:rsidRPr="008C1BAD">
        <w:t>Воегуртская</w:t>
      </w:r>
      <w:proofErr w:type="spellEnd"/>
      <w:r w:rsidRPr="008C1BAD">
        <w:t xml:space="preserve"> средняя общеобразовательная школа"</w:t>
      </w:r>
      <w:r w:rsidR="00003BF8">
        <w:t>;</w:t>
      </w:r>
    </w:p>
    <w:p w:rsidR="006C4FFB" w:rsidRPr="008C1BAD" w:rsidRDefault="006C4FFB" w:rsidP="00DC48AC">
      <w:pPr>
        <w:ind w:firstLine="567"/>
        <w:jc w:val="both"/>
      </w:pPr>
      <w:r w:rsidRPr="006C4FFB">
        <w:lastRenderedPageBreak/>
        <w:t xml:space="preserve"> </w:t>
      </w:r>
      <w:r w:rsidRPr="008C1BAD">
        <w:t>Муниципальное бюджетное общеобразовательное учреждение "</w:t>
      </w:r>
      <w:proofErr w:type="spellStart"/>
      <w:r w:rsidRPr="008C1BAD">
        <w:t>Быдыпиевская</w:t>
      </w:r>
      <w:proofErr w:type="spellEnd"/>
      <w:r w:rsidRPr="008C1BAD">
        <w:t xml:space="preserve"> основная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 "</w:t>
      </w:r>
      <w:proofErr w:type="spellStart"/>
      <w:r w:rsidRPr="008C1BAD">
        <w:t>Падеринская</w:t>
      </w:r>
      <w:proofErr w:type="spellEnd"/>
      <w:r w:rsidRPr="008C1BAD">
        <w:t xml:space="preserve"> основная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563C45">
        <w:t>Муниципальное бюджетное общеобразовательное</w:t>
      </w:r>
      <w:r w:rsidRPr="008C1BAD">
        <w:t xml:space="preserve"> учреждение "</w:t>
      </w:r>
      <w:proofErr w:type="spellStart"/>
      <w:r w:rsidRPr="008C1BAD">
        <w:t>Киршонская</w:t>
      </w:r>
      <w:proofErr w:type="spellEnd"/>
      <w:r w:rsidRPr="008C1BAD">
        <w:t xml:space="preserve"> основная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  <w:rPr>
          <w:bCs/>
        </w:rPr>
      </w:pPr>
      <w:r w:rsidRPr="008C1BAD">
        <w:rPr>
          <w:bCs/>
        </w:rPr>
        <w:t>Муниципальное бюджетное образовательное учреждение дополнительного образования детей "Балезинская детско-юношеская спортивная школа"</w:t>
      </w:r>
      <w:r w:rsidR="00003BF8">
        <w:rPr>
          <w:bCs/>
        </w:rPr>
        <w:t>;</w:t>
      </w:r>
    </w:p>
    <w:p w:rsidR="006C4FFB" w:rsidRDefault="006C4FFB" w:rsidP="00DC48AC">
      <w:pPr>
        <w:ind w:firstLine="567"/>
        <w:jc w:val="both"/>
      </w:pPr>
      <w:r w:rsidRPr="006C4FFB">
        <w:t xml:space="preserve"> </w:t>
      </w:r>
      <w:r w:rsidRPr="008C1BAD">
        <w:t>Муниципальное бюджетное образовательное учреждение дополнительного образования детей "</w:t>
      </w:r>
      <w:proofErr w:type="spellStart"/>
      <w:r w:rsidRPr="008C1BAD">
        <w:t>Карсовайский</w:t>
      </w:r>
      <w:proofErr w:type="spellEnd"/>
      <w:r w:rsidRPr="008C1BAD">
        <w:t xml:space="preserve"> детско-юношеский центр"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образовательное учреждение дополнительного образования детей «Балезинский Центр детского творчества»</w:t>
      </w:r>
      <w:r w:rsidR="00003BF8">
        <w:t>;</w:t>
      </w:r>
      <w:r w:rsidRPr="006C4FFB">
        <w:rPr>
          <w:bCs/>
        </w:rPr>
        <w:t xml:space="preserve"> </w:t>
      </w:r>
    </w:p>
    <w:p w:rsidR="007A058E" w:rsidRDefault="007A058E" w:rsidP="007A058E">
      <w:pPr>
        <w:ind w:firstLine="567"/>
        <w:jc w:val="both"/>
      </w:pPr>
      <w:r>
        <w:t xml:space="preserve">Муниципальное </w:t>
      </w:r>
      <w:r w:rsidR="00563C45">
        <w:t>казенное</w:t>
      </w:r>
      <w:r>
        <w:t xml:space="preserve"> учреждение «Хозяйственно-эксплуатационная группа  системы образования </w:t>
      </w:r>
      <w:proofErr w:type="spellStart"/>
      <w:r w:rsidR="00563C45">
        <w:t>Балезинского</w:t>
      </w:r>
      <w:proofErr w:type="spellEnd"/>
      <w:r w:rsidR="000A2775">
        <w:t xml:space="preserve"> район</w:t>
      </w:r>
      <w:r w:rsidR="00563C45">
        <w:t>а</w:t>
      </w:r>
      <w:r w:rsidR="000A2775">
        <w:t>;</w:t>
      </w:r>
    </w:p>
    <w:p w:rsidR="0084392C" w:rsidRPr="00D31C19" w:rsidRDefault="000A2775" w:rsidP="0072604D">
      <w:pPr>
        <w:ind w:firstLine="567"/>
      </w:pPr>
      <w:r>
        <w:t xml:space="preserve">Муниципальное казенное учреждение «Информационно-методический центр развития </w:t>
      </w:r>
      <w:r w:rsidR="0072604D">
        <w:t xml:space="preserve">образования </w:t>
      </w:r>
      <w:proofErr w:type="spellStart"/>
      <w:r w:rsidR="0072604D">
        <w:t>Балезинского</w:t>
      </w:r>
      <w:proofErr w:type="spellEnd"/>
      <w:r w:rsidR="0072604D">
        <w:t xml:space="preserve"> района;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 детский сад "</w:t>
      </w:r>
      <w:proofErr w:type="spellStart"/>
      <w:r w:rsidRPr="008C1BAD">
        <w:t>Италмас</w:t>
      </w:r>
      <w:proofErr w:type="spellEnd"/>
      <w:r w:rsidRPr="008C1BAD">
        <w:t>"</w:t>
      </w:r>
      <w:r w:rsidR="00003BF8">
        <w:t>;</w:t>
      </w:r>
      <w:r w:rsidRPr="008C1BAD">
        <w:t xml:space="preserve">  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 детский сад "Сказка" общеразвивающего вида второй категории</w:t>
      </w:r>
      <w:proofErr w:type="gramStart"/>
      <w:r w:rsidRPr="006C4FFB">
        <w:t xml:space="preserve"> </w:t>
      </w:r>
      <w:r w:rsidR="00003BF8">
        <w:t>;</w:t>
      </w:r>
      <w:proofErr w:type="gramEnd"/>
    </w:p>
    <w:p w:rsidR="006C4FFB" w:rsidRDefault="006C4FFB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детский сад «Чебурашка»</w:t>
      </w:r>
      <w:r w:rsidR="00003BF8">
        <w:t>;</w:t>
      </w:r>
    </w:p>
    <w:p w:rsidR="006C4FFB" w:rsidRPr="006C4FFB" w:rsidRDefault="006C4FFB" w:rsidP="00DC48AC">
      <w:pPr>
        <w:ind w:firstLine="567"/>
        <w:jc w:val="both"/>
      </w:pPr>
      <w:r w:rsidRPr="006C4FFB">
        <w:t xml:space="preserve"> </w:t>
      </w:r>
      <w:r w:rsidRPr="008C1BAD">
        <w:t>Муниципальное бюджетное дошкольное образовательное учреждение  детский сад "Теремок"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 детский сад "Малышок"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4392C">
        <w:t xml:space="preserve"> </w:t>
      </w:r>
      <w:r w:rsidRPr="008C1BAD">
        <w:t>Муниципальное бюджетное дошкольное образовательное учреждение  детский сад "Родничок"</w:t>
      </w:r>
      <w:r w:rsidR="00003BF8">
        <w:t>;</w:t>
      </w:r>
    </w:p>
    <w:p w:rsidR="0084392C" w:rsidRPr="006C4FFB" w:rsidRDefault="0084392C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детский сад «Ленок»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 </w:t>
      </w:r>
      <w:proofErr w:type="spellStart"/>
      <w:r w:rsidRPr="008C1BAD">
        <w:t>Кожильский</w:t>
      </w:r>
      <w:proofErr w:type="spellEnd"/>
      <w:r w:rsidRPr="008C1BAD">
        <w:t xml:space="preserve"> детский сад</w:t>
      </w:r>
      <w:r w:rsidR="00003BF8">
        <w:t>;</w:t>
      </w:r>
    </w:p>
    <w:p w:rsidR="006C4FFB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 </w:t>
      </w:r>
      <w:proofErr w:type="spellStart"/>
      <w:r w:rsidRPr="008C1BAD">
        <w:t>Юндинский</w:t>
      </w:r>
      <w:proofErr w:type="spellEnd"/>
      <w:r w:rsidRPr="008C1BAD">
        <w:t xml:space="preserve"> детский сад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</w:t>
      </w:r>
      <w:proofErr w:type="spellStart"/>
      <w:r w:rsidRPr="008C1BAD">
        <w:t>Пибаньшурский</w:t>
      </w:r>
      <w:proofErr w:type="spellEnd"/>
      <w:r w:rsidRPr="008C1BAD">
        <w:t xml:space="preserve"> детский сад</w:t>
      </w:r>
      <w:r w:rsidR="00003BF8">
        <w:t>;</w:t>
      </w:r>
      <w:r w:rsidRPr="0084392C">
        <w:t xml:space="preserve"> </w:t>
      </w:r>
    </w:p>
    <w:p w:rsidR="0084392C" w:rsidRPr="008C1BAD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</w:t>
      </w:r>
      <w:proofErr w:type="spellStart"/>
      <w:r w:rsidRPr="008C1BAD">
        <w:t>Нововолковский</w:t>
      </w:r>
      <w:proofErr w:type="spellEnd"/>
      <w:r w:rsidRPr="008C1BAD">
        <w:t xml:space="preserve"> детский сад</w:t>
      </w:r>
      <w:r w:rsidR="00003BF8">
        <w:t>;</w:t>
      </w:r>
    </w:p>
    <w:p w:rsidR="0084392C" w:rsidRPr="006C4FFB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 </w:t>
      </w:r>
      <w:proofErr w:type="spellStart"/>
      <w:r w:rsidRPr="008C1BAD">
        <w:t>Карсовайский</w:t>
      </w:r>
      <w:proofErr w:type="spellEnd"/>
      <w:r w:rsidRPr="008C1BAD">
        <w:t xml:space="preserve"> детский сад "Берёзка" общеразвивающего вида второй категории</w:t>
      </w:r>
      <w:r w:rsidR="00003BF8">
        <w:t>;</w:t>
      </w:r>
    </w:p>
    <w:p w:rsidR="00DC48AC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 </w:t>
      </w:r>
      <w:proofErr w:type="spellStart"/>
      <w:r w:rsidRPr="008C1BAD">
        <w:t>Люкский</w:t>
      </w:r>
      <w:proofErr w:type="spellEnd"/>
      <w:r w:rsidRPr="008C1BAD">
        <w:t xml:space="preserve"> детский сад</w:t>
      </w:r>
      <w:r w:rsidR="00003BF8">
        <w:t>;</w:t>
      </w:r>
      <w:r w:rsidRPr="0084392C">
        <w:t xml:space="preserve"> </w:t>
      </w:r>
    </w:p>
    <w:p w:rsidR="0072604D" w:rsidRDefault="0084392C" w:rsidP="007A058E">
      <w:pPr>
        <w:ind w:firstLine="567"/>
        <w:jc w:val="both"/>
      </w:pPr>
      <w:r>
        <w:t>Муниципальное бюджетное дошкольное образовательное учреждение детский сад «Солнышко»</w:t>
      </w:r>
      <w:r w:rsidR="009242E1">
        <w:t>;</w:t>
      </w:r>
    </w:p>
    <w:p w:rsidR="009242E1" w:rsidRDefault="009242E1" w:rsidP="007A058E">
      <w:pPr>
        <w:ind w:firstLine="567"/>
        <w:jc w:val="both"/>
      </w:pPr>
      <w:r>
        <w:t>Муниципальное бюджетное дошкольное образовательное учреждение «</w:t>
      </w:r>
      <w:proofErr w:type="spellStart"/>
      <w:r>
        <w:t>Сергинский</w:t>
      </w:r>
      <w:proofErr w:type="spellEnd"/>
      <w:r>
        <w:t xml:space="preserve"> детский сад.</w:t>
      </w:r>
    </w:p>
    <w:p w:rsidR="00217515" w:rsidRDefault="00217515" w:rsidP="007A058E">
      <w:pPr>
        <w:ind w:firstLine="567"/>
        <w:jc w:val="both"/>
      </w:pPr>
      <w:r w:rsidRPr="00217515">
        <w:t xml:space="preserve"> </w:t>
      </w:r>
    </w:p>
    <w:p w:rsidR="0084392C" w:rsidRDefault="0084392C" w:rsidP="00DC48AC">
      <w:pPr>
        <w:ind w:firstLine="567"/>
        <w:jc w:val="both"/>
      </w:pPr>
    </w:p>
    <w:p w:rsidR="00C4418B" w:rsidRDefault="00C4418B" w:rsidP="00DC48AC">
      <w:pPr>
        <w:jc w:val="both"/>
      </w:pPr>
    </w:p>
    <w:p w:rsidR="00C4418B" w:rsidRDefault="00C4418B" w:rsidP="00DC48AC">
      <w:pPr>
        <w:jc w:val="both"/>
      </w:pPr>
    </w:p>
    <w:p w:rsidR="00C4418B" w:rsidRDefault="00C4418B" w:rsidP="00DC48AC">
      <w:pPr>
        <w:jc w:val="both"/>
      </w:pPr>
    </w:p>
    <w:p w:rsidR="0072604D" w:rsidRDefault="0072604D" w:rsidP="00FF3073">
      <w:pPr>
        <w:jc w:val="right"/>
      </w:pPr>
    </w:p>
    <w:p w:rsidR="0072604D" w:rsidRDefault="0072604D" w:rsidP="00FF3073">
      <w:pPr>
        <w:jc w:val="right"/>
      </w:pPr>
    </w:p>
    <w:p w:rsidR="00FF3073" w:rsidRPr="00581B15" w:rsidRDefault="00FF3073" w:rsidP="00FF3073">
      <w:pPr>
        <w:jc w:val="right"/>
      </w:pPr>
      <w:r>
        <w:t>Приложение № 2</w:t>
      </w:r>
      <w:r w:rsidRPr="00581B15">
        <w:t xml:space="preserve"> к постановлению</w:t>
      </w:r>
    </w:p>
    <w:p w:rsidR="00563C45" w:rsidRDefault="00FF3073" w:rsidP="00FF3073">
      <w:pPr>
        <w:jc w:val="right"/>
      </w:pPr>
      <w:r>
        <w:t xml:space="preserve"> Администрации </w:t>
      </w:r>
      <w:proofErr w:type="gramStart"/>
      <w:r w:rsidR="00563C45">
        <w:t>муниципального</w:t>
      </w:r>
      <w:proofErr w:type="gramEnd"/>
    </w:p>
    <w:p w:rsidR="00FF3073" w:rsidRDefault="00563C45" w:rsidP="00FF3073">
      <w:pPr>
        <w:jc w:val="right"/>
      </w:pPr>
      <w:r>
        <w:t xml:space="preserve"> </w:t>
      </w:r>
      <w:r w:rsidR="009242E1">
        <w:t>о</w:t>
      </w:r>
      <w:r>
        <w:t>бразования</w:t>
      </w:r>
      <w:r w:rsidR="009242E1">
        <w:t xml:space="preserve"> </w:t>
      </w:r>
      <w:r w:rsidR="00FF3073" w:rsidRPr="00581B15">
        <w:t>«</w:t>
      </w:r>
      <w:r w:rsidR="00FF3073">
        <w:t xml:space="preserve">Муниципальный округ </w:t>
      </w:r>
    </w:p>
    <w:p w:rsidR="00FF3073" w:rsidRDefault="00FF3073" w:rsidP="00FF3073">
      <w:pPr>
        <w:jc w:val="right"/>
      </w:pPr>
      <w:r w:rsidRPr="00581B15">
        <w:t>Балезинский район</w:t>
      </w:r>
      <w:r>
        <w:t xml:space="preserve"> Удмуртской Республики</w:t>
      </w:r>
      <w:r w:rsidRPr="00581B15">
        <w:t xml:space="preserve"> </w:t>
      </w:r>
    </w:p>
    <w:p w:rsidR="0012010F" w:rsidRDefault="00563C45" w:rsidP="00C4418B">
      <w:pPr>
        <w:jc w:val="right"/>
        <w:rPr>
          <w:sz w:val="18"/>
          <w:szCs w:val="18"/>
        </w:rPr>
      </w:pPr>
      <w:r>
        <w:t>№ 1 от 13</w:t>
      </w:r>
      <w:r w:rsidR="00FF3073">
        <w:t xml:space="preserve"> декабря 2021</w:t>
      </w:r>
      <w:r w:rsidR="00FF3073" w:rsidRPr="00581B15">
        <w:t xml:space="preserve"> г.</w:t>
      </w:r>
    </w:p>
    <w:p w:rsidR="0012010F" w:rsidRDefault="0012010F" w:rsidP="00C4418B">
      <w:pPr>
        <w:jc w:val="right"/>
        <w:rPr>
          <w:sz w:val="18"/>
          <w:szCs w:val="18"/>
        </w:rPr>
      </w:pPr>
    </w:p>
    <w:p w:rsidR="0012010F" w:rsidRDefault="0012010F" w:rsidP="00C4418B">
      <w:pPr>
        <w:jc w:val="right"/>
        <w:rPr>
          <w:sz w:val="18"/>
          <w:szCs w:val="18"/>
        </w:rPr>
      </w:pPr>
    </w:p>
    <w:p w:rsidR="00581B15" w:rsidRDefault="00581B15" w:rsidP="00581B15">
      <w:pPr>
        <w:jc w:val="center"/>
        <w:rPr>
          <w:sz w:val="28"/>
          <w:szCs w:val="28"/>
        </w:rPr>
      </w:pPr>
    </w:p>
    <w:p w:rsidR="00C4418B" w:rsidRDefault="00C4418B" w:rsidP="00C4418B">
      <w:pPr>
        <w:jc w:val="center"/>
        <w:rPr>
          <w:sz w:val="28"/>
          <w:szCs w:val="28"/>
        </w:rPr>
      </w:pPr>
      <w:r w:rsidRPr="00581B15">
        <w:rPr>
          <w:sz w:val="28"/>
          <w:szCs w:val="28"/>
        </w:rPr>
        <w:t xml:space="preserve">Перечень  муниципальных учреждений </w:t>
      </w:r>
      <w:proofErr w:type="spellStart"/>
      <w:r w:rsidRPr="00581B15">
        <w:rPr>
          <w:sz w:val="28"/>
          <w:szCs w:val="28"/>
        </w:rPr>
        <w:t>Балезинского</w:t>
      </w:r>
      <w:proofErr w:type="spellEnd"/>
      <w:r w:rsidRPr="00581B15">
        <w:rPr>
          <w:sz w:val="28"/>
          <w:szCs w:val="28"/>
        </w:rPr>
        <w:t xml:space="preserve"> района </w:t>
      </w:r>
    </w:p>
    <w:p w:rsidR="00FF3073" w:rsidRDefault="00C4418B" w:rsidP="00FF3073">
      <w:pPr>
        <w:jc w:val="center"/>
        <w:rPr>
          <w:sz w:val="28"/>
          <w:szCs w:val="28"/>
        </w:rPr>
      </w:pPr>
      <w:r w:rsidRPr="00581B15">
        <w:rPr>
          <w:sz w:val="28"/>
          <w:szCs w:val="28"/>
        </w:rPr>
        <w:t xml:space="preserve">в </w:t>
      </w:r>
      <w:proofErr w:type="gramStart"/>
      <w:r w:rsidRPr="00581B15">
        <w:rPr>
          <w:sz w:val="28"/>
          <w:szCs w:val="28"/>
        </w:rPr>
        <w:t>отношении</w:t>
      </w:r>
      <w:proofErr w:type="gramEnd"/>
      <w:r w:rsidRPr="00581B15">
        <w:rPr>
          <w:sz w:val="28"/>
          <w:szCs w:val="28"/>
        </w:rPr>
        <w:t xml:space="preserve"> которых полномочия и функции учредителя возложены на Управление </w:t>
      </w:r>
      <w:r>
        <w:rPr>
          <w:sz w:val="28"/>
          <w:szCs w:val="28"/>
        </w:rPr>
        <w:t>культуры</w:t>
      </w:r>
      <w:r w:rsidR="00FF3073">
        <w:rPr>
          <w:sz w:val="28"/>
          <w:szCs w:val="28"/>
        </w:rPr>
        <w:t>, спорта и молодежной политики</w:t>
      </w:r>
      <w:r>
        <w:rPr>
          <w:sz w:val="28"/>
          <w:szCs w:val="28"/>
        </w:rPr>
        <w:t xml:space="preserve"> </w:t>
      </w:r>
      <w:r w:rsidR="00FF3073">
        <w:rPr>
          <w:sz w:val="28"/>
          <w:szCs w:val="28"/>
        </w:rPr>
        <w:t>Администрации муниципального образования</w:t>
      </w:r>
      <w:r w:rsidR="00FF3073" w:rsidRPr="00581B15">
        <w:rPr>
          <w:sz w:val="28"/>
          <w:szCs w:val="28"/>
        </w:rPr>
        <w:t xml:space="preserve"> «</w:t>
      </w:r>
      <w:r w:rsidR="00FF3073">
        <w:rPr>
          <w:sz w:val="28"/>
          <w:szCs w:val="28"/>
        </w:rPr>
        <w:t>Муниципальный округ Балезинский район Удмуртской Республики</w:t>
      </w:r>
      <w:r w:rsidR="00FF3073" w:rsidRPr="00581B15">
        <w:rPr>
          <w:sz w:val="28"/>
          <w:szCs w:val="28"/>
        </w:rPr>
        <w:t xml:space="preserve">» </w:t>
      </w:r>
      <w:bookmarkStart w:id="0" w:name="_GoBack"/>
      <w:bookmarkEnd w:id="0"/>
    </w:p>
    <w:p w:rsidR="00C4418B" w:rsidRDefault="00C4418B" w:rsidP="00FF3073">
      <w:pPr>
        <w:jc w:val="center"/>
        <w:rPr>
          <w:sz w:val="28"/>
          <w:szCs w:val="28"/>
        </w:rPr>
      </w:pPr>
    </w:p>
    <w:p w:rsidR="00C4418B" w:rsidRDefault="00C4418B" w:rsidP="00DC48AC">
      <w:pPr>
        <w:ind w:firstLine="567"/>
        <w:jc w:val="both"/>
      </w:pPr>
      <w:r>
        <w:t>Муниципальное бюджетное учреждение культуры «Центр развития культуры и народного творчества муниципального образования «Балезинский район»;</w:t>
      </w:r>
    </w:p>
    <w:p w:rsidR="00C4418B" w:rsidRDefault="00C4418B" w:rsidP="00DC48AC">
      <w:pPr>
        <w:ind w:firstLine="567"/>
        <w:jc w:val="both"/>
      </w:pPr>
      <w:r>
        <w:t xml:space="preserve">Муниципальное бюджетное учреждение культуры «Балезинский </w:t>
      </w:r>
      <w:r w:rsidR="00DA57E4">
        <w:t>районный историко краеведческий музей муниципального образования «Балезинский район»;</w:t>
      </w:r>
    </w:p>
    <w:p w:rsidR="00DA57E4" w:rsidRDefault="00DA57E4" w:rsidP="00DC48AC">
      <w:pPr>
        <w:ind w:firstLine="567"/>
        <w:jc w:val="both"/>
      </w:pPr>
      <w:r>
        <w:t xml:space="preserve">Муниципальное образовательное учреждение дополнительного образования детей Детская школа искусств </w:t>
      </w:r>
      <w:proofErr w:type="spellStart"/>
      <w:r>
        <w:t>п</w:t>
      </w:r>
      <w:proofErr w:type="gramStart"/>
      <w:r>
        <w:t>.Б</w:t>
      </w:r>
      <w:proofErr w:type="gramEnd"/>
      <w:r>
        <w:t>алезино</w:t>
      </w:r>
      <w:proofErr w:type="spellEnd"/>
      <w:r>
        <w:t>;</w:t>
      </w:r>
    </w:p>
    <w:p w:rsidR="00DA57E4" w:rsidRDefault="00DA57E4" w:rsidP="00DC48AC">
      <w:pPr>
        <w:ind w:firstLine="567"/>
        <w:jc w:val="both"/>
      </w:pPr>
      <w:r>
        <w:t>Муниципальное бюджетное учреждение культуры «Балезинская районная библиотека муниципального образования «Балезинский район»;</w:t>
      </w:r>
    </w:p>
    <w:p w:rsidR="00DA57E4" w:rsidRDefault="00DA57E4" w:rsidP="00DC48AC">
      <w:pPr>
        <w:ind w:firstLine="567"/>
        <w:jc w:val="both"/>
      </w:pPr>
      <w:r>
        <w:t>Муниципальное бюджетное учреждение культуры «Районный Дом культуры Дружба»</w:t>
      </w:r>
      <w:r w:rsidR="00563C45">
        <w:t>;</w:t>
      </w:r>
      <w:r>
        <w:t xml:space="preserve"> </w:t>
      </w:r>
    </w:p>
    <w:p w:rsidR="00DA57E4" w:rsidRDefault="00880243" w:rsidP="00DC48AC">
      <w:pPr>
        <w:ind w:firstLine="567"/>
        <w:rPr>
          <w:color w:val="000000"/>
          <w:spacing w:val="-3"/>
        </w:rPr>
      </w:pPr>
      <w:proofErr w:type="spellStart"/>
      <w:r>
        <w:rPr>
          <w:color w:val="000000"/>
          <w:spacing w:val="-3"/>
        </w:rPr>
        <w:t>Балезинское</w:t>
      </w:r>
      <w:proofErr w:type="spellEnd"/>
      <w:r>
        <w:rPr>
          <w:color w:val="000000"/>
          <w:spacing w:val="-3"/>
        </w:rPr>
        <w:t xml:space="preserve"> муниципальное учреждение Молодежный центр</w:t>
      </w:r>
      <w:r w:rsidRPr="00D312CC">
        <w:rPr>
          <w:color w:val="000000"/>
          <w:spacing w:val="-3"/>
        </w:rPr>
        <w:t xml:space="preserve"> «Юность»</w:t>
      </w:r>
      <w:r w:rsidR="00563C45">
        <w:rPr>
          <w:color w:val="000000"/>
          <w:spacing w:val="-3"/>
        </w:rPr>
        <w:t>:</w:t>
      </w:r>
    </w:p>
    <w:p w:rsidR="00B135A5" w:rsidRDefault="00B135A5" w:rsidP="00DC48AC">
      <w:pPr>
        <w:ind w:firstLine="567"/>
        <w:rPr>
          <w:color w:val="000000"/>
          <w:spacing w:val="-3"/>
        </w:rPr>
      </w:pPr>
      <w:r w:rsidRPr="00D312CC">
        <w:rPr>
          <w:color w:val="000000"/>
          <w:spacing w:val="-3"/>
        </w:rPr>
        <w:t>М</w:t>
      </w:r>
      <w:r>
        <w:rPr>
          <w:color w:val="000000"/>
          <w:spacing w:val="-3"/>
        </w:rPr>
        <w:t>униципальное автономное учреждение</w:t>
      </w:r>
      <w:r w:rsidRPr="00D312CC">
        <w:rPr>
          <w:color w:val="000000"/>
          <w:spacing w:val="-3"/>
        </w:rPr>
        <w:t xml:space="preserve"> «</w:t>
      </w:r>
      <w:proofErr w:type="spellStart"/>
      <w:r w:rsidRPr="00D312CC">
        <w:rPr>
          <w:color w:val="000000"/>
          <w:spacing w:val="-3"/>
        </w:rPr>
        <w:t>М</w:t>
      </w:r>
      <w:r>
        <w:rPr>
          <w:color w:val="000000"/>
          <w:spacing w:val="-3"/>
        </w:rPr>
        <w:t>олодежно</w:t>
      </w:r>
      <w:proofErr w:type="spellEnd"/>
      <w:r>
        <w:rPr>
          <w:color w:val="000000"/>
          <w:spacing w:val="-3"/>
        </w:rPr>
        <w:t xml:space="preserve">-спортивный комплекс </w:t>
      </w:r>
      <w:proofErr w:type="spellStart"/>
      <w:r w:rsidRPr="00D312CC">
        <w:rPr>
          <w:color w:val="000000"/>
          <w:spacing w:val="-3"/>
        </w:rPr>
        <w:t>Балезинского</w:t>
      </w:r>
      <w:proofErr w:type="spellEnd"/>
      <w:r w:rsidRPr="00D312CC">
        <w:rPr>
          <w:color w:val="000000"/>
          <w:spacing w:val="-3"/>
        </w:rPr>
        <w:t xml:space="preserve"> района»</w:t>
      </w:r>
      <w:r w:rsidR="00563C45">
        <w:rPr>
          <w:color w:val="000000"/>
          <w:spacing w:val="-3"/>
        </w:rPr>
        <w:t>;</w:t>
      </w:r>
    </w:p>
    <w:p w:rsidR="00563C45" w:rsidRDefault="00563C45" w:rsidP="00DC48AC">
      <w:pPr>
        <w:ind w:firstLine="567"/>
      </w:pPr>
      <w:r>
        <w:rPr>
          <w:color w:val="000000"/>
          <w:spacing w:val="-3"/>
        </w:rPr>
        <w:t>Автономная некоммерческая организация «Балезинский Центр ремесел.</w:t>
      </w:r>
    </w:p>
    <w:p w:rsidR="00DA57E4" w:rsidRDefault="00DA57E4" w:rsidP="00DC48AC">
      <w:pPr>
        <w:ind w:firstLine="567"/>
        <w:rPr>
          <w:sz w:val="28"/>
          <w:szCs w:val="28"/>
        </w:rPr>
      </w:pPr>
    </w:p>
    <w:p w:rsidR="00C4418B" w:rsidRDefault="00C4418B" w:rsidP="00581B15">
      <w:pPr>
        <w:jc w:val="center"/>
        <w:rPr>
          <w:sz w:val="28"/>
          <w:szCs w:val="28"/>
        </w:rPr>
      </w:pPr>
    </w:p>
    <w:sectPr w:rsidR="00C4418B" w:rsidSect="00DC48AC">
      <w:pgSz w:w="11905" w:h="16837"/>
      <w:pgMar w:top="1134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1D25DC"/>
    <w:multiLevelType w:val="hybridMultilevel"/>
    <w:tmpl w:val="BE2087E2"/>
    <w:lvl w:ilvl="0" w:tplc="340C14F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4632E2"/>
    <w:multiLevelType w:val="hybridMultilevel"/>
    <w:tmpl w:val="52449082"/>
    <w:lvl w:ilvl="0" w:tplc="0296AE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2D9B5293"/>
    <w:multiLevelType w:val="hybridMultilevel"/>
    <w:tmpl w:val="6E764034"/>
    <w:lvl w:ilvl="0" w:tplc="98F8E49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D2"/>
    <w:rsid w:val="00003BF8"/>
    <w:rsid w:val="00050984"/>
    <w:rsid w:val="00052D71"/>
    <w:rsid w:val="0006603F"/>
    <w:rsid w:val="000A2775"/>
    <w:rsid w:val="000C0479"/>
    <w:rsid w:val="001013D1"/>
    <w:rsid w:val="00106589"/>
    <w:rsid w:val="0012010F"/>
    <w:rsid w:val="001572E6"/>
    <w:rsid w:val="00165B7A"/>
    <w:rsid w:val="00177B78"/>
    <w:rsid w:val="001833C1"/>
    <w:rsid w:val="001C46C1"/>
    <w:rsid w:val="001E4A34"/>
    <w:rsid w:val="00217515"/>
    <w:rsid w:val="002212A6"/>
    <w:rsid w:val="002310B9"/>
    <w:rsid w:val="00236418"/>
    <w:rsid w:val="00251340"/>
    <w:rsid w:val="00275109"/>
    <w:rsid w:val="0029491A"/>
    <w:rsid w:val="002D0D8B"/>
    <w:rsid w:val="00317DDD"/>
    <w:rsid w:val="0032769C"/>
    <w:rsid w:val="0033246B"/>
    <w:rsid w:val="00366FA0"/>
    <w:rsid w:val="00372F5B"/>
    <w:rsid w:val="0037363C"/>
    <w:rsid w:val="003B1015"/>
    <w:rsid w:val="003E610D"/>
    <w:rsid w:val="0041289B"/>
    <w:rsid w:val="0041362F"/>
    <w:rsid w:val="00441427"/>
    <w:rsid w:val="00441AD9"/>
    <w:rsid w:val="004440F4"/>
    <w:rsid w:val="0045145D"/>
    <w:rsid w:val="0048550F"/>
    <w:rsid w:val="004A395C"/>
    <w:rsid w:val="004D689E"/>
    <w:rsid w:val="004E733F"/>
    <w:rsid w:val="004F266A"/>
    <w:rsid w:val="0052188D"/>
    <w:rsid w:val="00533DCE"/>
    <w:rsid w:val="00554ABC"/>
    <w:rsid w:val="00563C45"/>
    <w:rsid w:val="00581B15"/>
    <w:rsid w:val="005F10CB"/>
    <w:rsid w:val="00615133"/>
    <w:rsid w:val="0064338D"/>
    <w:rsid w:val="0065193E"/>
    <w:rsid w:val="00696E5B"/>
    <w:rsid w:val="006B165F"/>
    <w:rsid w:val="006C4FFB"/>
    <w:rsid w:val="007031BA"/>
    <w:rsid w:val="0072604D"/>
    <w:rsid w:val="00750B02"/>
    <w:rsid w:val="00776A80"/>
    <w:rsid w:val="007A058E"/>
    <w:rsid w:val="007A2AF5"/>
    <w:rsid w:val="007B3EA5"/>
    <w:rsid w:val="007D2B06"/>
    <w:rsid w:val="00803ACF"/>
    <w:rsid w:val="00807FCB"/>
    <w:rsid w:val="008436BD"/>
    <w:rsid w:val="0084392C"/>
    <w:rsid w:val="00846DED"/>
    <w:rsid w:val="00880243"/>
    <w:rsid w:val="008B774D"/>
    <w:rsid w:val="008D4219"/>
    <w:rsid w:val="008E34CE"/>
    <w:rsid w:val="00916FBD"/>
    <w:rsid w:val="009242E1"/>
    <w:rsid w:val="00941DC4"/>
    <w:rsid w:val="009461D2"/>
    <w:rsid w:val="00952CDB"/>
    <w:rsid w:val="009620A4"/>
    <w:rsid w:val="009927C5"/>
    <w:rsid w:val="009C1334"/>
    <w:rsid w:val="009E3293"/>
    <w:rsid w:val="00A17C93"/>
    <w:rsid w:val="00A242D2"/>
    <w:rsid w:val="00A56049"/>
    <w:rsid w:val="00A7288C"/>
    <w:rsid w:val="00A84792"/>
    <w:rsid w:val="00A926FD"/>
    <w:rsid w:val="00AE122D"/>
    <w:rsid w:val="00AF27C2"/>
    <w:rsid w:val="00B135A5"/>
    <w:rsid w:val="00B162E9"/>
    <w:rsid w:val="00B22D3F"/>
    <w:rsid w:val="00B37EA5"/>
    <w:rsid w:val="00B9277C"/>
    <w:rsid w:val="00BB235F"/>
    <w:rsid w:val="00BD1C1C"/>
    <w:rsid w:val="00C02CD1"/>
    <w:rsid w:val="00C07E87"/>
    <w:rsid w:val="00C21A9A"/>
    <w:rsid w:val="00C4418B"/>
    <w:rsid w:val="00C6433C"/>
    <w:rsid w:val="00C9036F"/>
    <w:rsid w:val="00CD1B1E"/>
    <w:rsid w:val="00D462AC"/>
    <w:rsid w:val="00D47ABF"/>
    <w:rsid w:val="00D62338"/>
    <w:rsid w:val="00DA57E4"/>
    <w:rsid w:val="00DC48AC"/>
    <w:rsid w:val="00DC657F"/>
    <w:rsid w:val="00DE0658"/>
    <w:rsid w:val="00DF09EB"/>
    <w:rsid w:val="00E151A9"/>
    <w:rsid w:val="00E2155B"/>
    <w:rsid w:val="00E6187B"/>
    <w:rsid w:val="00E97EFF"/>
    <w:rsid w:val="00F206DB"/>
    <w:rsid w:val="00F71A88"/>
    <w:rsid w:val="00F773FE"/>
    <w:rsid w:val="00FA17EE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FD994-1D24-4D74-B5C8-C88CD889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7</cp:revision>
  <cp:lastPrinted>2021-12-29T09:13:00Z</cp:lastPrinted>
  <dcterms:created xsi:type="dcterms:W3CDTF">2021-12-22T06:33:00Z</dcterms:created>
  <dcterms:modified xsi:type="dcterms:W3CDTF">2021-12-29T09:22:00Z</dcterms:modified>
</cp:coreProperties>
</file>