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DB" w:rsidRPr="009B36EA" w:rsidRDefault="007379DB" w:rsidP="007379DB">
      <w:pPr>
        <w:jc w:val="center"/>
        <w:rPr>
          <w:rFonts w:eastAsiaTheme="minorEastAsia"/>
        </w:rPr>
      </w:pPr>
      <w:r w:rsidRPr="009B36EA">
        <w:rPr>
          <w:rFonts w:eastAsiaTheme="minorEastAsia"/>
          <w:b/>
          <w:bCs/>
          <w:noProof/>
        </w:rPr>
        <w:drawing>
          <wp:inline distT="0" distB="0" distL="0" distR="0" wp14:anchorId="095CB39C" wp14:editId="44632BA2">
            <wp:extent cx="595223" cy="74187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5223" cy="741872"/>
                    </a:xfrm>
                    <a:prstGeom prst="rect">
                      <a:avLst/>
                    </a:prstGeom>
                    <a:noFill/>
                    <a:ln w="9525">
                      <a:noFill/>
                      <a:miter lim="800000"/>
                      <a:headEnd/>
                      <a:tailEnd/>
                    </a:ln>
                  </pic:spPr>
                </pic:pic>
              </a:graphicData>
            </a:graphic>
          </wp:inline>
        </w:drawing>
      </w:r>
      <w:r w:rsidRPr="009B36EA">
        <w:rPr>
          <w:rFonts w:eastAsiaTheme="minorEastAsia"/>
        </w:rPr>
        <w:br w:type="textWrapping" w:clear="all"/>
      </w:r>
    </w:p>
    <w:p w:rsidR="007379DB" w:rsidRPr="009B36EA" w:rsidRDefault="007379DB" w:rsidP="007379DB">
      <w:pPr>
        <w:ind w:right="-142"/>
        <w:jc w:val="center"/>
        <w:rPr>
          <w:rFonts w:eastAsiaTheme="minorEastAsia"/>
        </w:rPr>
      </w:pPr>
      <w:r w:rsidRPr="009B36EA">
        <w:rPr>
          <w:rFonts w:eastAsiaTheme="minorEastAsia"/>
        </w:rPr>
        <w:t>АДМИНИСТРАЦИЯ МУНИЦИПАЛЬНОГО ОБРАЗОВАНИЯ « МУНИЦИПАЛЬНЫЙ ОКРУГ БАЛЕЗИНСКИЙ РАЙОН УДМУРТСКОЙ РЕСПУБЛИКИ»</w:t>
      </w:r>
    </w:p>
    <w:p w:rsidR="007379DB" w:rsidRPr="009B36EA" w:rsidRDefault="007379DB" w:rsidP="007379DB">
      <w:pPr>
        <w:jc w:val="center"/>
        <w:rPr>
          <w:rFonts w:eastAsiaTheme="minorEastAsia"/>
        </w:rPr>
      </w:pPr>
      <w:r w:rsidRPr="009B36EA">
        <w:rPr>
          <w:rFonts w:eastAsiaTheme="minorEastAsia"/>
        </w:rPr>
        <w:t>«УДМУРТ ЭЛЬКУНЫСЬ БАЛЕЗИНО ЁРОС МУНИЦИПАЛ ОКРУГ»  МУНИЦИПАЛ КЫЛДЫТЭТЫСЬ  АДМИНИСТРАЦИЕЗ</w:t>
      </w:r>
    </w:p>
    <w:p w:rsidR="007379DB" w:rsidRDefault="007379DB" w:rsidP="007379DB">
      <w:pPr>
        <w:jc w:val="center"/>
        <w:rPr>
          <w:sz w:val="28"/>
        </w:rPr>
      </w:pPr>
      <w:r>
        <w:t xml:space="preserve">                            </w:t>
      </w:r>
    </w:p>
    <w:p w:rsidR="007379DB" w:rsidRDefault="007379DB" w:rsidP="007379DB">
      <w:pPr>
        <w:jc w:val="center"/>
        <w:rPr>
          <w:b/>
          <w:sz w:val="26"/>
          <w:szCs w:val="26"/>
        </w:rPr>
      </w:pPr>
      <w:proofErr w:type="gramStart"/>
      <w:r w:rsidRPr="00384E13">
        <w:rPr>
          <w:b/>
          <w:sz w:val="26"/>
          <w:szCs w:val="26"/>
        </w:rPr>
        <w:t>П</w:t>
      </w:r>
      <w:proofErr w:type="gramEnd"/>
      <w:r w:rsidRPr="00384E13">
        <w:rPr>
          <w:b/>
          <w:sz w:val="26"/>
          <w:szCs w:val="26"/>
        </w:rPr>
        <w:t xml:space="preserve"> О С Т А Н О В Л Е Н И Е </w:t>
      </w:r>
    </w:p>
    <w:p w:rsidR="00384E13" w:rsidRPr="00384E13" w:rsidRDefault="00384E13" w:rsidP="007379DB">
      <w:pPr>
        <w:jc w:val="center"/>
        <w:rPr>
          <w:b/>
          <w:sz w:val="26"/>
          <w:szCs w:val="26"/>
        </w:rPr>
      </w:pPr>
    </w:p>
    <w:p w:rsidR="007379DB" w:rsidRPr="00384E13" w:rsidRDefault="007379DB" w:rsidP="007379DB">
      <w:pPr>
        <w:jc w:val="right"/>
        <w:rPr>
          <w:b/>
          <w:sz w:val="26"/>
          <w:szCs w:val="26"/>
        </w:rPr>
      </w:pPr>
      <w:r w:rsidRPr="00384E13">
        <w:rPr>
          <w:sz w:val="26"/>
          <w:szCs w:val="26"/>
        </w:rPr>
        <w:t xml:space="preserve">                 </w:t>
      </w:r>
    </w:p>
    <w:p w:rsidR="007379DB" w:rsidRPr="00384E13" w:rsidRDefault="007379DB" w:rsidP="007379DB">
      <w:pPr>
        <w:rPr>
          <w:sz w:val="26"/>
          <w:szCs w:val="26"/>
        </w:rPr>
      </w:pPr>
      <w:r w:rsidRPr="00384E13">
        <w:rPr>
          <w:sz w:val="26"/>
          <w:szCs w:val="26"/>
        </w:rPr>
        <w:t xml:space="preserve">« 03 » марта  2023 года                                                                           </w:t>
      </w:r>
      <w:r w:rsidR="00384E13">
        <w:rPr>
          <w:sz w:val="26"/>
          <w:szCs w:val="26"/>
        </w:rPr>
        <w:t xml:space="preserve">              </w:t>
      </w:r>
      <w:r w:rsidRPr="00384E13">
        <w:rPr>
          <w:sz w:val="26"/>
          <w:szCs w:val="26"/>
        </w:rPr>
        <w:t xml:space="preserve">   № 249</w:t>
      </w:r>
    </w:p>
    <w:p w:rsidR="007379DB" w:rsidRPr="00384E13" w:rsidRDefault="007379DB" w:rsidP="007379DB">
      <w:pPr>
        <w:rPr>
          <w:sz w:val="26"/>
          <w:szCs w:val="26"/>
        </w:rPr>
      </w:pPr>
    </w:p>
    <w:p w:rsidR="007379DB" w:rsidRPr="00384E13" w:rsidRDefault="007379DB" w:rsidP="007379DB">
      <w:pPr>
        <w:jc w:val="center"/>
        <w:rPr>
          <w:sz w:val="26"/>
          <w:szCs w:val="26"/>
        </w:rPr>
      </w:pPr>
      <w:r w:rsidRPr="00384E13">
        <w:rPr>
          <w:sz w:val="26"/>
          <w:szCs w:val="26"/>
        </w:rPr>
        <w:t>п. Балезино</w:t>
      </w:r>
    </w:p>
    <w:p w:rsidR="007379DB" w:rsidRPr="00384E13" w:rsidRDefault="007379DB" w:rsidP="007379DB">
      <w:pPr>
        <w:rPr>
          <w:sz w:val="26"/>
          <w:szCs w:val="26"/>
        </w:rPr>
      </w:pPr>
    </w:p>
    <w:p w:rsidR="007379DB" w:rsidRPr="00384E13" w:rsidRDefault="007379DB" w:rsidP="007F032D">
      <w:pPr>
        <w:ind w:right="2551"/>
        <w:jc w:val="both"/>
        <w:rPr>
          <w:sz w:val="26"/>
          <w:szCs w:val="26"/>
        </w:rPr>
      </w:pPr>
      <w:proofErr w:type="gramStart"/>
      <w:r w:rsidRPr="00384E13">
        <w:rPr>
          <w:sz w:val="26"/>
          <w:szCs w:val="26"/>
        </w:rPr>
        <w:t xml:space="preserve">Об </w:t>
      </w:r>
      <w:r w:rsidR="00384E13" w:rsidRPr="00384E13">
        <w:rPr>
          <w:sz w:val="26"/>
          <w:szCs w:val="26"/>
        </w:rPr>
        <w:t xml:space="preserve">установлении дополнительной меры социальной поддержки </w:t>
      </w:r>
      <w:r w:rsidRPr="00384E13">
        <w:rPr>
          <w:sz w:val="26"/>
          <w:szCs w:val="26"/>
        </w:rPr>
        <w:t xml:space="preserve">граждан Российской Федерации, призванных на военную службу по мобилизации в </w:t>
      </w:r>
      <w:r w:rsidR="007F032D" w:rsidRPr="00384E13">
        <w:rPr>
          <w:sz w:val="26"/>
          <w:szCs w:val="26"/>
        </w:rPr>
        <w:t>В</w:t>
      </w:r>
      <w:r w:rsidRPr="00384E13">
        <w:rPr>
          <w:sz w:val="26"/>
          <w:szCs w:val="26"/>
        </w:rPr>
        <w:t xml:space="preserve">ооруженные Силы Российской Федерации в соответствии с </w:t>
      </w:r>
      <w:hyperlink r:id="rId7" w:history="1">
        <w:r w:rsidRPr="00384E13">
          <w:rPr>
            <w:rStyle w:val="a5"/>
            <w:color w:val="auto"/>
            <w:sz w:val="26"/>
            <w:szCs w:val="26"/>
            <w:u w:val="none"/>
          </w:rPr>
          <w:t>Указом</w:t>
        </w:r>
      </w:hyperlink>
      <w:r w:rsidRPr="00384E13">
        <w:rPr>
          <w:sz w:val="26"/>
          <w:szCs w:val="26"/>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8" w:history="1">
        <w:r w:rsidRPr="00384E13">
          <w:rPr>
            <w:rStyle w:val="a5"/>
            <w:color w:val="auto"/>
            <w:sz w:val="26"/>
            <w:szCs w:val="26"/>
            <w:u w:val="none"/>
          </w:rPr>
          <w:t>пунктом 7 статьи 38</w:t>
        </w:r>
      </w:hyperlink>
      <w:r w:rsidRPr="00384E13">
        <w:rPr>
          <w:sz w:val="26"/>
          <w:szCs w:val="26"/>
        </w:rPr>
        <w:t xml:space="preserve"> Федерального закона от 28 марта 1998</w:t>
      </w:r>
      <w:proofErr w:type="gramEnd"/>
      <w:r w:rsidRPr="00384E13">
        <w:rPr>
          <w:sz w:val="26"/>
          <w:szCs w:val="26"/>
        </w:rPr>
        <w:t xml:space="preserve"> года № 53-ФЗ</w:t>
      </w:r>
      <w:r w:rsidR="007F032D" w:rsidRPr="00384E13">
        <w:rPr>
          <w:sz w:val="26"/>
          <w:szCs w:val="26"/>
        </w:rPr>
        <w:t xml:space="preserve"> </w:t>
      </w:r>
      <w:r w:rsidRPr="00384E13">
        <w:rPr>
          <w:sz w:val="26"/>
          <w:szCs w:val="26"/>
        </w:rPr>
        <w:t>«О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на территории  муниципального образования «Муниципальный округ Балезинский район Удмуртской Республики».</w:t>
      </w:r>
    </w:p>
    <w:p w:rsidR="007379DB" w:rsidRPr="00384E13" w:rsidRDefault="007379DB" w:rsidP="007379DB">
      <w:pPr>
        <w:rPr>
          <w:sz w:val="26"/>
          <w:szCs w:val="26"/>
        </w:rPr>
      </w:pPr>
    </w:p>
    <w:p w:rsidR="007379DB" w:rsidRPr="00384E13" w:rsidRDefault="007F032D" w:rsidP="000B5A4D">
      <w:pPr>
        <w:widowControl w:val="0"/>
        <w:numPr>
          <w:ilvl w:val="0"/>
          <w:numId w:val="6"/>
        </w:numPr>
        <w:tabs>
          <w:tab w:val="left" w:pos="0"/>
        </w:tabs>
        <w:overflowPunct/>
        <w:adjustRightInd/>
        <w:ind w:firstLine="709"/>
        <w:jc w:val="both"/>
        <w:textAlignment w:val="auto"/>
        <w:rPr>
          <w:b/>
          <w:sz w:val="26"/>
          <w:szCs w:val="26"/>
        </w:rPr>
      </w:pPr>
      <w:proofErr w:type="gramStart"/>
      <w:r w:rsidRPr="00384E13">
        <w:rPr>
          <w:rFonts w:ascii="Times New Roman CYR" w:hAnsi="Times New Roman CYR" w:cs="Times New Roman CYR"/>
          <w:sz w:val="26"/>
          <w:szCs w:val="26"/>
        </w:rPr>
        <w:t xml:space="preserve">В соответствии с </w:t>
      </w:r>
      <w:hyperlink r:id="rId9" w:history="1">
        <w:r w:rsidRPr="00384E13">
          <w:rPr>
            <w:rFonts w:ascii="Times New Roman CYR" w:hAnsi="Times New Roman CYR" w:cs="Times New Roman CYR"/>
            <w:sz w:val="26"/>
            <w:szCs w:val="26"/>
          </w:rPr>
          <w:t>Федеральным законом</w:t>
        </w:r>
      </w:hyperlink>
      <w:r w:rsidRPr="00384E13">
        <w:rPr>
          <w:rFonts w:ascii="Times New Roman CYR" w:hAnsi="Times New Roman CYR" w:cs="Times New Roman CYR"/>
          <w:sz w:val="26"/>
          <w:szCs w:val="26"/>
        </w:rPr>
        <w:t xml:space="preserve"> от 6 октября 2003 года N 131-ФЗ «Об общих принципах организации местного самоуправления в Российской Федерации», </w:t>
      </w:r>
      <w:hyperlink r:id="rId10" w:history="1">
        <w:r w:rsidRPr="00384E13">
          <w:rPr>
            <w:rFonts w:ascii="Times New Roman CYR" w:hAnsi="Times New Roman CYR" w:cs="Times New Roman CYR"/>
            <w:sz w:val="26"/>
            <w:szCs w:val="26"/>
          </w:rPr>
          <w:t>Федеральным законом</w:t>
        </w:r>
      </w:hyperlink>
      <w:r w:rsidRPr="00384E13">
        <w:rPr>
          <w:rFonts w:ascii="Times New Roman CYR" w:hAnsi="Times New Roman CYR" w:cs="Times New Roman CYR"/>
          <w:sz w:val="26"/>
          <w:szCs w:val="26"/>
        </w:rPr>
        <w:t xml:space="preserve"> от 29 декабря 2012 года N 273-ФЗ «Об образовании в Российской Федерации», Указом Главы УР от 16.02.2023 г. № 26 «О дополнительной мере социальной поддержки граждан Российской Федерации, призванных на военную службу по мобилизации в Вооруженные Силы Российской</w:t>
      </w:r>
      <w:proofErr w:type="gramEnd"/>
      <w:r w:rsidRPr="00384E13">
        <w:rPr>
          <w:rFonts w:ascii="Times New Roman CYR" w:hAnsi="Times New Roman CYR" w:cs="Times New Roman CYR"/>
          <w:sz w:val="26"/>
          <w:szCs w:val="26"/>
        </w:rPr>
        <w:t xml:space="preserve"> </w:t>
      </w:r>
      <w:proofErr w:type="gramStart"/>
      <w:r w:rsidRPr="00384E13">
        <w:rPr>
          <w:rFonts w:ascii="Times New Roman CYR" w:hAnsi="Times New Roman CYR" w:cs="Times New Roman CYR"/>
          <w:sz w:val="26"/>
          <w:szCs w:val="26"/>
        </w:rPr>
        <w:t>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w:t>
      </w:r>
      <w:proofErr w:type="gramEnd"/>
      <w:r w:rsidRPr="00384E13">
        <w:rPr>
          <w:rFonts w:ascii="Times New Roman CYR" w:hAnsi="Times New Roman CYR" w:cs="Times New Roman CYR"/>
          <w:sz w:val="26"/>
          <w:szCs w:val="26"/>
        </w:rPr>
        <w:t xml:space="preserve"> Вооруженные Силы Российской Федерации», </w:t>
      </w:r>
      <w:r w:rsidR="007379DB" w:rsidRPr="00384E13">
        <w:rPr>
          <w:b/>
          <w:sz w:val="26"/>
          <w:szCs w:val="26"/>
        </w:rPr>
        <w:t>ПОСТАНОВЛЯЮ:</w:t>
      </w:r>
    </w:p>
    <w:p w:rsidR="00384E13" w:rsidRPr="00384E13" w:rsidRDefault="007379DB" w:rsidP="000B5A4D">
      <w:pPr>
        <w:tabs>
          <w:tab w:val="left" w:pos="0"/>
          <w:tab w:val="left" w:pos="709"/>
        </w:tabs>
        <w:ind w:firstLine="709"/>
        <w:jc w:val="both"/>
        <w:rPr>
          <w:sz w:val="26"/>
          <w:szCs w:val="26"/>
        </w:rPr>
      </w:pPr>
      <w:r w:rsidRPr="00384E13">
        <w:rPr>
          <w:sz w:val="26"/>
          <w:szCs w:val="26"/>
        </w:rPr>
        <w:t xml:space="preserve">1. </w:t>
      </w:r>
      <w:proofErr w:type="gramStart"/>
      <w:r w:rsidR="00384E13" w:rsidRPr="00384E13">
        <w:rPr>
          <w:color w:val="000000"/>
          <w:sz w:val="26"/>
          <w:szCs w:val="26"/>
          <w:shd w:val="clear" w:color="auto" w:fill="FFFFFF"/>
        </w:rPr>
        <w:t xml:space="preserve">Освободить в 2023 году родителей (законных представителей), призванных на военную службу по мобилизации в Вооруженные Силы Российской Федерации в соответствии с Указом Президента Российской Федерации от 21 </w:t>
      </w:r>
      <w:r w:rsidR="00384E13" w:rsidRPr="00384E13">
        <w:rPr>
          <w:color w:val="000000"/>
          <w:sz w:val="26"/>
          <w:szCs w:val="26"/>
          <w:shd w:val="clear" w:color="auto" w:fill="FFFFFF"/>
        </w:rPr>
        <w:lastRenderedPageBreak/>
        <w:t>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w:t>
      </w:r>
      <w:proofErr w:type="gramEnd"/>
      <w:r w:rsidR="00384E13" w:rsidRPr="00384E13">
        <w:rPr>
          <w:color w:val="000000"/>
          <w:sz w:val="26"/>
          <w:szCs w:val="26"/>
          <w:shd w:val="clear" w:color="auto" w:fill="FFFFFF"/>
        </w:rPr>
        <w:t xml:space="preserve"> «</w:t>
      </w:r>
      <w:proofErr w:type="gramStart"/>
      <w:r w:rsidR="00384E13" w:rsidRPr="00384E13">
        <w:rPr>
          <w:color w:val="000000"/>
          <w:sz w:val="26"/>
          <w:szCs w:val="26"/>
          <w:shd w:val="clear" w:color="auto" w:fill="FFFFFF"/>
        </w:rPr>
        <w:t xml:space="preserve">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от платы, взимаемой с родителей (законных представителей) </w:t>
      </w:r>
      <w:r w:rsidR="00384E13" w:rsidRPr="00384E13">
        <w:rPr>
          <w:sz w:val="26"/>
          <w:szCs w:val="26"/>
        </w:rPr>
        <w:t xml:space="preserve">за присмотр и уход за детьми, в муниципальных организациях, осуществляющих образовательную деятельность по программам дошкольного образования на территории муниципального образования «Муниципальный округ </w:t>
      </w:r>
      <w:r w:rsidR="00384E13" w:rsidRPr="00384E13">
        <w:rPr>
          <w:sz w:val="26"/>
          <w:szCs w:val="26"/>
        </w:rPr>
        <w:t>Балезинский</w:t>
      </w:r>
      <w:r w:rsidR="00384E13" w:rsidRPr="00384E13">
        <w:rPr>
          <w:sz w:val="26"/>
          <w:szCs w:val="26"/>
        </w:rPr>
        <w:t xml:space="preserve"> район Удмуртской Республики».</w:t>
      </w:r>
      <w:proofErr w:type="gramEnd"/>
    </w:p>
    <w:p w:rsidR="000B5A4D" w:rsidRPr="00384E13" w:rsidRDefault="00384E13" w:rsidP="000B5A4D">
      <w:pPr>
        <w:tabs>
          <w:tab w:val="left" w:pos="0"/>
          <w:tab w:val="left" w:pos="709"/>
        </w:tabs>
        <w:ind w:firstLine="709"/>
        <w:jc w:val="both"/>
        <w:rPr>
          <w:sz w:val="26"/>
          <w:szCs w:val="26"/>
        </w:rPr>
      </w:pPr>
      <w:r w:rsidRPr="00384E13">
        <w:rPr>
          <w:sz w:val="26"/>
          <w:szCs w:val="26"/>
        </w:rPr>
        <w:t xml:space="preserve">2. </w:t>
      </w:r>
      <w:proofErr w:type="gramStart"/>
      <w:r w:rsidR="000B5A4D" w:rsidRPr="00384E13">
        <w:rPr>
          <w:sz w:val="26"/>
          <w:szCs w:val="26"/>
        </w:rPr>
        <w:t xml:space="preserve">Утвердить Порядок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w:t>
      </w:r>
      <w:hyperlink r:id="rId11" w:history="1">
        <w:r w:rsidR="000B5A4D" w:rsidRPr="00384E13">
          <w:rPr>
            <w:rStyle w:val="a5"/>
            <w:color w:val="auto"/>
            <w:sz w:val="26"/>
            <w:szCs w:val="26"/>
            <w:u w:val="none"/>
          </w:rPr>
          <w:t>Указом</w:t>
        </w:r>
      </w:hyperlink>
      <w:r w:rsidR="000B5A4D" w:rsidRPr="00384E13">
        <w:rPr>
          <w:sz w:val="26"/>
          <w:szCs w:val="26"/>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12" w:history="1">
        <w:r w:rsidR="000B5A4D" w:rsidRPr="00384E13">
          <w:rPr>
            <w:rStyle w:val="a5"/>
            <w:color w:val="auto"/>
            <w:sz w:val="26"/>
            <w:szCs w:val="26"/>
            <w:u w:val="none"/>
          </w:rPr>
          <w:t>пунктом 7 статьи 38</w:t>
        </w:r>
        <w:proofErr w:type="gramEnd"/>
      </w:hyperlink>
      <w:r w:rsidR="000B5A4D" w:rsidRPr="00384E13">
        <w:rPr>
          <w:sz w:val="26"/>
          <w:szCs w:val="26"/>
        </w:rPr>
        <w:t xml:space="preserve"> </w:t>
      </w:r>
      <w:proofErr w:type="gramStart"/>
      <w:r w:rsidR="000B5A4D" w:rsidRPr="00384E13">
        <w:rPr>
          <w:sz w:val="26"/>
          <w:szCs w:val="26"/>
        </w:rPr>
        <w:t>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Балезинский район Удмуртской Республики».</w:t>
      </w:r>
      <w:proofErr w:type="gramEnd"/>
    </w:p>
    <w:p w:rsidR="007379DB" w:rsidRPr="00384E13" w:rsidRDefault="00384E13" w:rsidP="000B5A4D">
      <w:pPr>
        <w:ind w:firstLine="567"/>
        <w:jc w:val="both"/>
        <w:rPr>
          <w:sz w:val="26"/>
          <w:szCs w:val="26"/>
        </w:rPr>
      </w:pPr>
      <w:r w:rsidRPr="00384E13">
        <w:rPr>
          <w:rFonts w:eastAsia="HiddenHorzOCR"/>
          <w:sz w:val="26"/>
          <w:szCs w:val="26"/>
        </w:rPr>
        <w:t>3</w:t>
      </w:r>
      <w:r w:rsidR="007379DB" w:rsidRPr="00384E13">
        <w:rPr>
          <w:rFonts w:eastAsia="HiddenHorzOCR"/>
          <w:sz w:val="26"/>
          <w:szCs w:val="26"/>
        </w:rPr>
        <w:t xml:space="preserve">.  </w:t>
      </w:r>
      <w:r w:rsidR="007379DB" w:rsidRPr="00384E13">
        <w:rPr>
          <w:sz w:val="26"/>
          <w:szCs w:val="26"/>
        </w:rPr>
        <w:t>Управлению образования Администрации  муниципального образования «Муниципальный округ Балезинский район Удмуртской Республики»:</w:t>
      </w:r>
    </w:p>
    <w:p w:rsidR="007379DB" w:rsidRPr="00384E13" w:rsidRDefault="007379DB" w:rsidP="007379DB">
      <w:pPr>
        <w:tabs>
          <w:tab w:val="left" w:pos="4395"/>
        </w:tabs>
        <w:ind w:firstLine="709"/>
        <w:jc w:val="both"/>
        <w:rPr>
          <w:sz w:val="26"/>
          <w:szCs w:val="26"/>
        </w:rPr>
      </w:pPr>
      <w:r w:rsidRPr="00384E13">
        <w:rPr>
          <w:sz w:val="26"/>
          <w:szCs w:val="26"/>
        </w:rPr>
        <w:t>- опубликовать настоящее постановление в сети «Интернет» на официальном сайте муниципального образования «Муниципальный округ Балезинский район Удмуртской Республики».</w:t>
      </w:r>
    </w:p>
    <w:p w:rsidR="007379DB" w:rsidRPr="00384E13" w:rsidRDefault="007379DB" w:rsidP="007379DB">
      <w:pPr>
        <w:ind w:firstLine="567"/>
        <w:jc w:val="both"/>
        <w:rPr>
          <w:sz w:val="26"/>
          <w:szCs w:val="26"/>
        </w:rPr>
      </w:pPr>
      <w:r w:rsidRPr="00384E13">
        <w:rPr>
          <w:sz w:val="26"/>
          <w:szCs w:val="26"/>
        </w:rPr>
        <w:t xml:space="preserve">4.  Настоящее постановление вступает в силу </w:t>
      </w:r>
      <w:r w:rsidR="00384E13" w:rsidRPr="00384E13">
        <w:rPr>
          <w:sz w:val="26"/>
          <w:szCs w:val="26"/>
        </w:rPr>
        <w:t xml:space="preserve">с момента его принятия </w:t>
      </w:r>
      <w:r w:rsidRPr="00384E13">
        <w:rPr>
          <w:sz w:val="26"/>
          <w:szCs w:val="26"/>
        </w:rPr>
        <w:t xml:space="preserve">и распространяет свое действие на </w:t>
      </w:r>
      <w:proofErr w:type="gramStart"/>
      <w:r w:rsidRPr="00384E13">
        <w:rPr>
          <w:sz w:val="26"/>
          <w:szCs w:val="26"/>
        </w:rPr>
        <w:t>правоотношения</w:t>
      </w:r>
      <w:proofErr w:type="gramEnd"/>
      <w:r w:rsidRPr="00384E13">
        <w:rPr>
          <w:sz w:val="26"/>
          <w:szCs w:val="26"/>
        </w:rPr>
        <w:t xml:space="preserve"> возникшие с 01 марта 2023 г. </w:t>
      </w:r>
      <w:r w:rsidR="00384E13" w:rsidRPr="00384E13">
        <w:rPr>
          <w:sz w:val="26"/>
          <w:szCs w:val="26"/>
        </w:rPr>
        <w:t>и действует до 31.12.2023г.</w:t>
      </w:r>
    </w:p>
    <w:p w:rsidR="007379DB" w:rsidRPr="00384E13" w:rsidRDefault="007379DB" w:rsidP="007379DB">
      <w:pPr>
        <w:pStyle w:val="ConsPlusNormal"/>
        <w:rPr>
          <w:rFonts w:ascii="Times New Roman" w:hAnsi="Times New Roman" w:cs="Times New Roman"/>
          <w:color w:val="212121"/>
          <w:sz w:val="26"/>
          <w:szCs w:val="26"/>
        </w:rPr>
      </w:pPr>
    </w:p>
    <w:p w:rsidR="007379DB" w:rsidRDefault="007379DB" w:rsidP="007379DB">
      <w:pPr>
        <w:ind w:firstLine="709"/>
        <w:jc w:val="both"/>
        <w:rPr>
          <w:sz w:val="26"/>
          <w:szCs w:val="26"/>
        </w:rPr>
      </w:pPr>
    </w:p>
    <w:p w:rsidR="00384E13" w:rsidRDefault="00384E13" w:rsidP="007379DB">
      <w:pPr>
        <w:ind w:firstLine="709"/>
        <w:jc w:val="both"/>
        <w:rPr>
          <w:sz w:val="26"/>
          <w:szCs w:val="26"/>
        </w:rPr>
      </w:pPr>
    </w:p>
    <w:p w:rsidR="00384E13" w:rsidRDefault="00384E13" w:rsidP="007379DB">
      <w:pPr>
        <w:ind w:firstLine="709"/>
        <w:jc w:val="both"/>
        <w:rPr>
          <w:sz w:val="26"/>
          <w:szCs w:val="26"/>
        </w:rPr>
      </w:pPr>
    </w:p>
    <w:p w:rsidR="00DF468E" w:rsidRDefault="00DF468E" w:rsidP="007379DB">
      <w:pPr>
        <w:ind w:firstLine="709"/>
        <w:jc w:val="both"/>
        <w:rPr>
          <w:sz w:val="26"/>
          <w:szCs w:val="26"/>
        </w:rPr>
      </w:pPr>
    </w:p>
    <w:p w:rsidR="00DF468E" w:rsidRDefault="00DF468E" w:rsidP="007379DB">
      <w:pPr>
        <w:ind w:firstLine="709"/>
        <w:jc w:val="both"/>
        <w:rPr>
          <w:sz w:val="26"/>
          <w:szCs w:val="26"/>
        </w:rPr>
      </w:pPr>
    </w:p>
    <w:p w:rsidR="00384E13" w:rsidRPr="00384E13" w:rsidRDefault="00384E13" w:rsidP="007379DB">
      <w:pPr>
        <w:ind w:firstLine="709"/>
        <w:jc w:val="both"/>
        <w:rPr>
          <w:sz w:val="26"/>
          <w:szCs w:val="26"/>
        </w:rPr>
      </w:pPr>
    </w:p>
    <w:p w:rsidR="007379DB" w:rsidRPr="00384E13" w:rsidRDefault="007379DB" w:rsidP="007379DB">
      <w:pPr>
        <w:rPr>
          <w:sz w:val="26"/>
          <w:szCs w:val="26"/>
        </w:rPr>
      </w:pPr>
      <w:r w:rsidRPr="00384E13">
        <w:rPr>
          <w:sz w:val="26"/>
          <w:szCs w:val="26"/>
        </w:rPr>
        <w:t>Глава муниципального образования</w:t>
      </w:r>
    </w:p>
    <w:p w:rsidR="007379DB" w:rsidRPr="00384E13" w:rsidRDefault="007379DB" w:rsidP="007379DB">
      <w:pPr>
        <w:rPr>
          <w:sz w:val="26"/>
          <w:szCs w:val="26"/>
        </w:rPr>
      </w:pPr>
      <w:r w:rsidRPr="00384E13">
        <w:rPr>
          <w:sz w:val="26"/>
          <w:szCs w:val="26"/>
        </w:rPr>
        <w:t>«Муниципальный округ</w:t>
      </w:r>
    </w:p>
    <w:p w:rsidR="007379DB" w:rsidRPr="00384E13" w:rsidRDefault="007379DB" w:rsidP="007379DB">
      <w:pPr>
        <w:rPr>
          <w:sz w:val="26"/>
          <w:szCs w:val="26"/>
        </w:rPr>
      </w:pPr>
      <w:r w:rsidRPr="00384E13">
        <w:rPr>
          <w:sz w:val="26"/>
          <w:szCs w:val="26"/>
        </w:rPr>
        <w:t xml:space="preserve">Балезинский район </w:t>
      </w:r>
    </w:p>
    <w:p w:rsidR="007379DB" w:rsidRPr="0027734E" w:rsidRDefault="007379DB" w:rsidP="007379DB">
      <w:pPr>
        <w:rPr>
          <w:sz w:val="28"/>
          <w:szCs w:val="28"/>
        </w:rPr>
      </w:pPr>
      <w:r w:rsidRPr="00384E13">
        <w:rPr>
          <w:sz w:val="26"/>
          <w:szCs w:val="26"/>
        </w:rPr>
        <w:t xml:space="preserve">Удмуртской Республики»                                                      Ю.В. </w:t>
      </w:r>
      <w:proofErr w:type="spellStart"/>
      <w:r w:rsidRPr="00384E13">
        <w:rPr>
          <w:sz w:val="26"/>
          <w:szCs w:val="26"/>
        </w:rPr>
        <w:t>Новойдарский</w:t>
      </w:r>
      <w:proofErr w:type="spellEnd"/>
    </w:p>
    <w:p w:rsidR="007379DB" w:rsidRDefault="007379DB" w:rsidP="007379DB">
      <w:pPr>
        <w:rPr>
          <w:sz w:val="26"/>
        </w:rPr>
      </w:pPr>
    </w:p>
    <w:p w:rsidR="007379DB" w:rsidRDefault="007379DB" w:rsidP="007379DB">
      <w:pPr>
        <w:rPr>
          <w:sz w:val="26"/>
        </w:rPr>
      </w:pPr>
    </w:p>
    <w:p w:rsidR="00384E13" w:rsidRDefault="00384E13" w:rsidP="007379DB">
      <w:pPr>
        <w:rPr>
          <w:sz w:val="26"/>
        </w:rPr>
      </w:pPr>
    </w:p>
    <w:p w:rsidR="00384E13" w:rsidRDefault="00384E13" w:rsidP="007379DB">
      <w:pPr>
        <w:rPr>
          <w:sz w:val="26"/>
        </w:rPr>
      </w:pPr>
    </w:p>
    <w:p w:rsidR="00384E13" w:rsidRDefault="00384E13" w:rsidP="007379DB">
      <w:pPr>
        <w:rPr>
          <w:sz w:val="26"/>
        </w:rPr>
      </w:pPr>
    </w:p>
    <w:p w:rsidR="00384E13" w:rsidRDefault="00384E13" w:rsidP="007379DB">
      <w:pPr>
        <w:rPr>
          <w:sz w:val="26"/>
        </w:rPr>
      </w:pPr>
    </w:p>
    <w:p w:rsidR="00557DD2" w:rsidRPr="00DF468E" w:rsidRDefault="00557DD2" w:rsidP="00474FAE">
      <w:pPr>
        <w:overflowPunct/>
        <w:ind w:left="5103"/>
        <w:rPr>
          <w:rFonts w:eastAsia="Calibri"/>
          <w:sz w:val="22"/>
          <w:szCs w:val="22"/>
          <w:lang w:eastAsia="en-US"/>
        </w:rPr>
      </w:pPr>
      <w:r w:rsidRPr="00DF468E">
        <w:rPr>
          <w:rFonts w:eastAsia="Calibri"/>
          <w:sz w:val="22"/>
          <w:szCs w:val="22"/>
          <w:lang w:eastAsia="en-US"/>
        </w:rPr>
        <w:lastRenderedPageBreak/>
        <w:t>Приложение</w:t>
      </w:r>
    </w:p>
    <w:p w:rsidR="00474FAE" w:rsidRDefault="00557DD2" w:rsidP="00474FAE">
      <w:pPr>
        <w:overflowPunct/>
        <w:ind w:left="5103"/>
        <w:rPr>
          <w:rFonts w:eastAsia="Calibri"/>
          <w:sz w:val="22"/>
          <w:szCs w:val="22"/>
          <w:lang w:eastAsia="en-US"/>
        </w:rPr>
      </w:pPr>
      <w:r w:rsidRPr="00DF468E">
        <w:rPr>
          <w:rFonts w:eastAsia="Calibri"/>
          <w:sz w:val="22"/>
          <w:szCs w:val="22"/>
          <w:lang w:eastAsia="en-US"/>
        </w:rPr>
        <w:t>к</w:t>
      </w:r>
      <w:r w:rsidR="00482196" w:rsidRPr="00DF468E">
        <w:rPr>
          <w:rFonts w:eastAsia="Calibri"/>
          <w:sz w:val="22"/>
          <w:szCs w:val="22"/>
          <w:lang w:eastAsia="en-US"/>
        </w:rPr>
        <w:t xml:space="preserve"> Постановлени</w:t>
      </w:r>
      <w:r w:rsidRPr="00DF468E">
        <w:rPr>
          <w:rFonts w:eastAsia="Calibri"/>
          <w:sz w:val="22"/>
          <w:szCs w:val="22"/>
          <w:lang w:eastAsia="en-US"/>
        </w:rPr>
        <w:t>ю Администрации</w:t>
      </w:r>
      <w:r w:rsidR="00482196" w:rsidRPr="00DF468E">
        <w:rPr>
          <w:rFonts w:eastAsia="Calibri"/>
          <w:sz w:val="22"/>
          <w:szCs w:val="22"/>
          <w:lang w:eastAsia="en-US"/>
        </w:rPr>
        <w:t xml:space="preserve"> муниципального образования «Муницип</w:t>
      </w:r>
      <w:bookmarkStart w:id="0" w:name="_GoBack"/>
      <w:bookmarkEnd w:id="0"/>
      <w:r w:rsidR="00482196" w:rsidRPr="00DF468E">
        <w:rPr>
          <w:rFonts w:eastAsia="Calibri"/>
          <w:sz w:val="22"/>
          <w:szCs w:val="22"/>
          <w:lang w:eastAsia="en-US"/>
        </w:rPr>
        <w:t xml:space="preserve">альный округ Балезинского района Удмуртской Республики» </w:t>
      </w:r>
    </w:p>
    <w:p w:rsidR="00482196" w:rsidRDefault="00482196" w:rsidP="00474FAE">
      <w:pPr>
        <w:overflowPunct/>
        <w:ind w:left="5103"/>
        <w:rPr>
          <w:rFonts w:eastAsia="Calibri"/>
          <w:sz w:val="22"/>
          <w:szCs w:val="22"/>
          <w:lang w:eastAsia="en-US"/>
        </w:rPr>
      </w:pPr>
      <w:r w:rsidRPr="00DF468E">
        <w:rPr>
          <w:rFonts w:eastAsia="Calibri"/>
          <w:sz w:val="22"/>
          <w:szCs w:val="22"/>
          <w:lang w:eastAsia="en-US"/>
        </w:rPr>
        <w:t xml:space="preserve">от </w:t>
      </w:r>
      <w:r w:rsidR="00474FAE">
        <w:rPr>
          <w:rFonts w:eastAsia="Calibri"/>
          <w:sz w:val="22"/>
          <w:szCs w:val="22"/>
          <w:lang w:eastAsia="en-US"/>
        </w:rPr>
        <w:t xml:space="preserve"> «03» марта 2023г.  № 249 </w:t>
      </w:r>
    </w:p>
    <w:p w:rsidR="00474FAE" w:rsidRDefault="00474FAE" w:rsidP="00474FAE">
      <w:pPr>
        <w:overflowPunct/>
        <w:ind w:left="4962"/>
        <w:rPr>
          <w:sz w:val="26"/>
          <w:szCs w:val="26"/>
        </w:rPr>
      </w:pPr>
    </w:p>
    <w:p w:rsidR="00482196" w:rsidRPr="00557DD2" w:rsidRDefault="00482196" w:rsidP="00482196">
      <w:pPr>
        <w:pStyle w:val="ConsPlusNonformat"/>
        <w:ind w:left="4962" w:firstLine="709"/>
        <w:rPr>
          <w:rFonts w:ascii="Times New Roman" w:hAnsi="Times New Roman" w:cs="Times New Roman"/>
          <w:sz w:val="26"/>
          <w:szCs w:val="26"/>
        </w:rPr>
      </w:pPr>
    </w:p>
    <w:p w:rsidR="00482196" w:rsidRPr="00557DD2" w:rsidRDefault="00482196" w:rsidP="00482196">
      <w:pPr>
        <w:jc w:val="center"/>
        <w:rPr>
          <w:b/>
          <w:sz w:val="26"/>
          <w:szCs w:val="26"/>
        </w:rPr>
      </w:pPr>
      <w:r w:rsidRPr="00557DD2">
        <w:rPr>
          <w:b/>
          <w:sz w:val="26"/>
          <w:szCs w:val="26"/>
        </w:rPr>
        <w:t xml:space="preserve">ПОРЯДОК </w:t>
      </w:r>
    </w:p>
    <w:p w:rsidR="00482196" w:rsidRPr="00557DD2" w:rsidRDefault="00482196" w:rsidP="00482196">
      <w:pPr>
        <w:tabs>
          <w:tab w:val="left" w:pos="1134"/>
        </w:tabs>
        <w:overflowPunct/>
        <w:adjustRightInd/>
        <w:jc w:val="center"/>
        <w:rPr>
          <w:b/>
          <w:sz w:val="26"/>
          <w:szCs w:val="26"/>
        </w:rPr>
      </w:pPr>
      <w:proofErr w:type="gramStart"/>
      <w:r w:rsidRPr="00557DD2">
        <w:rPr>
          <w:b/>
          <w:sz w:val="26"/>
          <w:szCs w:val="26"/>
        </w:rPr>
        <w:t xml:space="preserve">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w:t>
      </w:r>
      <w:hyperlink r:id="rId13" w:history="1">
        <w:r w:rsidRPr="00557DD2">
          <w:rPr>
            <w:rStyle w:val="a5"/>
            <w:b/>
            <w:color w:val="auto"/>
            <w:sz w:val="26"/>
            <w:szCs w:val="26"/>
            <w:u w:val="none"/>
          </w:rPr>
          <w:t>Указом</w:t>
        </w:r>
      </w:hyperlink>
      <w:r w:rsidRPr="00557DD2">
        <w:rPr>
          <w:b/>
          <w:sz w:val="26"/>
          <w:szCs w:val="26"/>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14" w:history="1">
        <w:r w:rsidRPr="00557DD2">
          <w:rPr>
            <w:rStyle w:val="a5"/>
            <w:b/>
            <w:color w:val="auto"/>
            <w:sz w:val="26"/>
            <w:szCs w:val="26"/>
            <w:u w:val="none"/>
          </w:rPr>
          <w:t>пунктом 7 статьи 38</w:t>
        </w:r>
      </w:hyperlink>
      <w:r w:rsidRPr="00557DD2">
        <w:rPr>
          <w:b/>
          <w:sz w:val="26"/>
          <w:szCs w:val="26"/>
        </w:rPr>
        <w:t xml:space="preserve"> Федерального закона</w:t>
      </w:r>
      <w:proofErr w:type="gramEnd"/>
      <w:r w:rsidRPr="00557DD2">
        <w:rPr>
          <w:b/>
          <w:sz w:val="26"/>
          <w:szCs w:val="26"/>
        </w:rPr>
        <w:t xml:space="preserve"> </w:t>
      </w:r>
      <w:proofErr w:type="gramStart"/>
      <w:r w:rsidRPr="00557DD2">
        <w:rPr>
          <w:b/>
          <w:sz w:val="26"/>
          <w:szCs w:val="26"/>
        </w:rPr>
        <w:t xml:space="preserve">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Балезинский район Удмуртской Республики» </w:t>
      </w:r>
      <w:proofErr w:type="gramEnd"/>
    </w:p>
    <w:p w:rsidR="00482196" w:rsidRPr="00557DD2" w:rsidRDefault="00482196" w:rsidP="00482196">
      <w:pPr>
        <w:overflowPunct/>
        <w:jc w:val="center"/>
        <w:rPr>
          <w:rFonts w:eastAsia="Calibri"/>
          <w:sz w:val="26"/>
          <w:szCs w:val="26"/>
          <w:lang w:eastAsia="en-US"/>
        </w:rPr>
      </w:pPr>
    </w:p>
    <w:p w:rsidR="00482196" w:rsidRPr="00557DD2" w:rsidRDefault="00482196" w:rsidP="00482196">
      <w:pPr>
        <w:pStyle w:val="a6"/>
        <w:numPr>
          <w:ilvl w:val="0"/>
          <w:numId w:val="1"/>
        </w:numPr>
        <w:spacing w:after="0" w:line="240" w:lineRule="auto"/>
        <w:ind w:left="0" w:firstLine="709"/>
        <w:jc w:val="both"/>
        <w:rPr>
          <w:rFonts w:ascii="Times New Roman" w:eastAsia="Calibri" w:hAnsi="Times New Roman"/>
          <w:sz w:val="26"/>
          <w:szCs w:val="26"/>
        </w:rPr>
      </w:pPr>
      <w:bookmarkStart w:id="1" w:name="P33"/>
      <w:bookmarkEnd w:id="1"/>
      <w:proofErr w:type="gramStart"/>
      <w:r w:rsidRPr="00557DD2">
        <w:rPr>
          <w:rFonts w:ascii="Times New Roman" w:eastAsia="Calibri" w:hAnsi="Times New Roman"/>
          <w:sz w:val="26"/>
          <w:szCs w:val="26"/>
        </w:rPr>
        <w:t>Настоящий Порядок разработан в целях реализации Указа Главы Удмуртской Республики от 16 февраля 2023 года № 26 «</w:t>
      </w:r>
      <w:r w:rsidRPr="00557DD2">
        <w:rPr>
          <w:rFonts w:ascii="Times New Roman" w:hAnsi="Times New Roman"/>
          <w:sz w:val="26"/>
          <w:szCs w:val="26"/>
        </w:rPr>
        <w:t xml:space="preserve">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w:t>
      </w:r>
      <w:hyperlink r:id="rId15" w:history="1">
        <w:r w:rsidRPr="00557DD2">
          <w:rPr>
            <w:rStyle w:val="a5"/>
            <w:rFonts w:ascii="Times New Roman" w:hAnsi="Times New Roman"/>
            <w:color w:val="auto"/>
            <w:sz w:val="26"/>
            <w:szCs w:val="26"/>
            <w:u w:val="none"/>
          </w:rPr>
          <w:t>Указом</w:t>
        </w:r>
      </w:hyperlink>
      <w:r w:rsidRPr="00557DD2">
        <w:rPr>
          <w:rFonts w:ascii="Times New Roman" w:hAnsi="Times New Roman"/>
          <w:sz w:val="26"/>
          <w:szCs w:val="26"/>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w:t>
      </w:r>
      <w:proofErr w:type="gramEnd"/>
      <w:r w:rsidRPr="00557DD2">
        <w:rPr>
          <w:rFonts w:ascii="Times New Roman" w:hAnsi="Times New Roman"/>
          <w:sz w:val="26"/>
          <w:szCs w:val="26"/>
        </w:rPr>
        <w:t xml:space="preserve"> </w:t>
      </w:r>
      <w:proofErr w:type="gramStart"/>
      <w:r w:rsidRPr="00557DD2">
        <w:rPr>
          <w:rFonts w:ascii="Times New Roman" w:hAnsi="Times New Roman"/>
          <w:sz w:val="26"/>
          <w:szCs w:val="26"/>
        </w:rPr>
        <w:t xml:space="preserve">контракту, заключенному в соответствии с </w:t>
      </w:r>
      <w:hyperlink r:id="rId16" w:history="1">
        <w:r w:rsidRPr="00557DD2">
          <w:rPr>
            <w:rStyle w:val="a5"/>
            <w:rFonts w:ascii="Times New Roman" w:hAnsi="Times New Roman"/>
            <w:color w:val="auto"/>
            <w:sz w:val="26"/>
            <w:szCs w:val="26"/>
            <w:u w:val="none"/>
          </w:rPr>
          <w:t>пунктом 7 статьи 38</w:t>
        </w:r>
      </w:hyperlink>
      <w:r w:rsidRPr="00557DD2">
        <w:rPr>
          <w:rFonts w:ascii="Times New Roman" w:hAnsi="Times New Roman"/>
          <w:sz w:val="26"/>
          <w:szCs w:val="26"/>
        </w:rPr>
        <w:t xml:space="preserve">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Pr="00557DD2">
        <w:rPr>
          <w:rFonts w:ascii="Times New Roman" w:eastAsia="Calibri" w:hAnsi="Times New Roman"/>
          <w:sz w:val="26"/>
          <w:szCs w:val="26"/>
        </w:rPr>
        <w:t xml:space="preserve">, и устанавливает правила обращения </w:t>
      </w:r>
      <w:r w:rsidRPr="00557DD2">
        <w:rPr>
          <w:rFonts w:ascii="Times New Roman" w:hAnsi="Times New Roman"/>
          <w:sz w:val="26"/>
          <w:szCs w:val="26"/>
        </w:rPr>
        <w:t>за освобождением от платы, взимаемой с родителей (законных представителей), граждан Российской Федерации, призванных на военную службу по мобилизации</w:t>
      </w:r>
      <w:proofErr w:type="gramEnd"/>
      <w:r w:rsidRPr="00557DD2">
        <w:rPr>
          <w:rFonts w:ascii="Times New Roman" w:hAnsi="Times New Roman"/>
          <w:sz w:val="26"/>
          <w:szCs w:val="26"/>
        </w:rPr>
        <w:t xml:space="preserve"> </w:t>
      </w:r>
      <w:proofErr w:type="gramStart"/>
      <w:r w:rsidRPr="00557DD2">
        <w:rPr>
          <w:rFonts w:ascii="Times New Roman" w:hAnsi="Times New Roman"/>
          <w:sz w:val="26"/>
          <w:szCs w:val="26"/>
        </w:rPr>
        <w:t xml:space="preserve">в Вооруженные Силы Российской Федерации в соответствии с </w:t>
      </w:r>
      <w:hyperlink r:id="rId17" w:history="1">
        <w:r w:rsidRPr="00557DD2">
          <w:rPr>
            <w:rStyle w:val="a5"/>
            <w:rFonts w:ascii="Times New Roman" w:hAnsi="Times New Roman"/>
            <w:color w:val="auto"/>
            <w:sz w:val="26"/>
            <w:szCs w:val="26"/>
            <w:u w:val="none"/>
          </w:rPr>
          <w:t>Указом</w:t>
        </w:r>
      </w:hyperlink>
      <w:r w:rsidRPr="00557DD2">
        <w:rPr>
          <w:rFonts w:ascii="Times New Roman" w:hAnsi="Times New Roman"/>
          <w:sz w:val="26"/>
          <w:szCs w:val="26"/>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18" w:history="1">
        <w:r w:rsidRPr="00557DD2">
          <w:rPr>
            <w:rStyle w:val="a5"/>
            <w:rFonts w:ascii="Times New Roman" w:hAnsi="Times New Roman"/>
            <w:color w:val="auto"/>
            <w:sz w:val="26"/>
            <w:szCs w:val="26"/>
            <w:u w:val="none"/>
          </w:rPr>
          <w:t>пунктом 7 статьи 38</w:t>
        </w:r>
      </w:hyperlink>
      <w:r w:rsidRPr="00557DD2">
        <w:rPr>
          <w:rFonts w:ascii="Times New Roman" w:hAnsi="Times New Roman"/>
          <w:sz w:val="26"/>
          <w:szCs w:val="26"/>
        </w:rPr>
        <w:t xml:space="preserve"> Федерального закона от 28 марта 1998 года № 53-ФЗ «О воинской обязанности и военной службе», либо заключивших контракт о добровольном содействии в</w:t>
      </w:r>
      <w:proofErr w:type="gramEnd"/>
      <w:r w:rsidRPr="00557DD2">
        <w:rPr>
          <w:rFonts w:ascii="Times New Roman" w:hAnsi="Times New Roman"/>
          <w:sz w:val="26"/>
          <w:szCs w:val="26"/>
        </w:rPr>
        <w:t xml:space="preserve"> </w:t>
      </w:r>
      <w:proofErr w:type="gramStart"/>
      <w:r w:rsidRPr="00557DD2">
        <w:rPr>
          <w:rFonts w:ascii="Times New Roman" w:hAnsi="Times New Roman"/>
          <w:sz w:val="26"/>
          <w:szCs w:val="26"/>
        </w:rPr>
        <w:t xml:space="preserve">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w:t>
      </w:r>
      <w:r w:rsidR="00AA2F95" w:rsidRPr="00557DD2">
        <w:rPr>
          <w:rFonts w:ascii="Times New Roman" w:hAnsi="Times New Roman"/>
          <w:sz w:val="26"/>
          <w:szCs w:val="26"/>
        </w:rPr>
        <w:t xml:space="preserve">муниципального образования «Муниципальный округ Балезинского района </w:t>
      </w:r>
      <w:r w:rsidRPr="00557DD2">
        <w:rPr>
          <w:rFonts w:ascii="Times New Roman" w:hAnsi="Times New Roman"/>
          <w:sz w:val="26"/>
          <w:szCs w:val="26"/>
        </w:rPr>
        <w:t>Удмуртской Республики</w:t>
      </w:r>
      <w:r w:rsidR="00AA2F95" w:rsidRPr="00557DD2">
        <w:rPr>
          <w:rFonts w:ascii="Times New Roman" w:hAnsi="Times New Roman"/>
          <w:sz w:val="26"/>
          <w:szCs w:val="26"/>
        </w:rPr>
        <w:t>»</w:t>
      </w:r>
      <w:r w:rsidRPr="00557DD2">
        <w:rPr>
          <w:rFonts w:ascii="Times New Roman" w:hAnsi="Times New Roman"/>
          <w:sz w:val="26"/>
          <w:szCs w:val="26"/>
        </w:rPr>
        <w:t xml:space="preserve"> (далее соответственно – Порядок, дополнительная мера социальной поддержки, дошкольная организация).</w:t>
      </w:r>
      <w:proofErr w:type="gramEnd"/>
    </w:p>
    <w:p w:rsidR="00482196" w:rsidRPr="00557DD2" w:rsidRDefault="00482196" w:rsidP="00482196">
      <w:pPr>
        <w:pStyle w:val="a6"/>
        <w:spacing w:after="0" w:line="240" w:lineRule="auto"/>
        <w:ind w:left="0" w:firstLine="709"/>
        <w:jc w:val="both"/>
        <w:rPr>
          <w:rFonts w:ascii="Times New Roman" w:hAnsi="Times New Roman"/>
          <w:sz w:val="26"/>
          <w:szCs w:val="26"/>
        </w:rPr>
      </w:pPr>
      <w:proofErr w:type="gramStart"/>
      <w:r w:rsidRPr="00557DD2">
        <w:rPr>
          <w:rFonts w:ascii="Times New Roman" w:hAnsi="Times New Roman"/>
          <w:sz w:val="26"/>
          <w:szCs w:val="26"/>
        </w:rPr>
        <w:lastRenderedPageBreak/>
        <w:t xml:space="preserve">Право обращения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территории </w:t>
      </w:r>
      <w:r w:rsidR="00557DD2" w:rsidRPr="00557DD2">
        <w:rPr>
          <w:rFonts w:ascii="Times New Roman" w:hAnsi="Times New Roman"/>
          <w:sz w:val="26"/>
          <w:szCs w:val="26"/>
        </w:rPr>
        <w:t xml:space="preserve">Балезинского района </w:t>
      </w:r>
      <w:r w:rsidRPr="00557DD2">
        <w:rPr>
          <w:rFonts w:ascii="Times New Roman" w:hAnsi="Times New Roman"/>
          <w:sz w:val="26"/>
          <w:szCs w:val="26"/>
        </w:rPr>
        <w:t xml:space="preserve"> (далее – плата за присмотр и уход за детьми) имеют граждане Российской Федерации, призванные на военную службу по мобилизации в Вооруженные Силы Российской Федерации в соответствии с </w:t>
      </w:r>
      <w:hyperlink r:id="rId19" w:history="1">
        <w:r w:rsidRPr="00557DD2">
          <w:rPr>
            <w:rStyle w:val="a5"/>
            <w:rFonts w:ascii="Times New Roman" w:hAnsi="Times New Roman"/>
            <w:color w:val="auto"/>
            <w:sz w:val="26"/>
            <w:szCs w:val="26"/>
            <w:u w:val="none"/>
          </w:rPr>
          <w:t>Указом</w:t>
        </w:r>
      </w:hyperlink>
      <w:r w:rsidRPr="00557DD2">
        <w:rPr>
          <w:rFonts w:ascii="Times New Roman" w:hAnsi="Times New Roman"/>
          <w:sz w:val="26"/>
          <w:szCs w:val="26"/>
        </w:rPr>
        <w:t xml:space="preserve"> Президента Российской Федерации от</w:t>
      </w:r>
      <w:proofErr w:type="gramEnd"/>
      <w:r w:rsidRPr="00557DD2">
        <w:rPr>
          <w:rFonts w:ascii="Times New Roman" w:hAnsi="Times New Roman"/>
          <w:sz w:val="26"/>
          <w:szCs w:val="26"/>
        </w:rPr>
        <w:t xml:space="preserve"> </w:t>
      </w:r>
      <w:proofErr w:type="gramStart"/>
      <w:r w:rsidRPr="00557DD2">
        <w:rPr>
          <w:rFonts w:ascii="Times New Roman" w:hAnsi="Times New Roman"/>
          <w:sz w:val="26"/>
          <w:szCs w:val="26"/>
        </w:rPr>
        <w:t xml:space="preserve">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20" w:history="1">
        <w:r w:rsidRPr="00557DD2">
          <w:rPr>
            <w:rStyle w:val="a5"/>
            <w:rFonts w:ascii="Times New Roman" w:hAnsi="Times New Roman"/>
            <w:color w:val="auto"/>
            <w:sz w:val="26"/>
            <w:szCs w:val="26"/>
            <w:u w:val="none"/>
          </w:rPr>
          <w:t>пунктом 7 статьи 38</w:t>
        </w:r>
      </w:hyperlink>
      <w:r w:rsidRPr="00557DD2">
        <w:rPr>
          <w:rFonts w:ascii="Times New Roman" w:hAnsi="Times New Roman"/>
          <w:sz w:val="26"/>
          <w:szCs w:val="26"/>
        </w:rPr>
        <w:t xml:space="preserve"> Федерального закона от 28 марта 1998 года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w:t>
      </w:r>
      <w:proofErr w:type="gramEnd"/>
      <w:r w:rsidRPr="00557DD2">
        <w:rPr>
          <w:rFonts w:ascii="Times New Roman" w:hAnsi="Times New Roman"/>
          <w:sz w:val="26"/>
          <w:szCs w:val="26"/>
        </w:rPr>
        <w:t xml:space="preserve"> родственник ребенка.</w:t>
      </w:r>
    </w:p>
    <w:p w:rsidR="00AA2F95" w:rsidRPr="00557DD2" w:rsidRDefault="00AA2F95" w:rsidP="00AA2F95">
      <w:pPr>
        <w:pStyle w:val="ConsPlusNormal"/>
        <w:ind w:firstLine="540"/>
        <w:jc w:val="both"/>
        <w:rPr>
          <w:rFonts w:ascii="Times New Roman" w:hAnsi="Times New Roman" w:cs="Times New Roman"/>
          <w:sz w:val="26"/>
          <w:szCs w:val="26"/>
        </w:rPr>
      </w:pPr>
      <w:r w:rsidRPr="00557DD2">
        <w:rPr>
          <w:rFonts w:ascii="Times New Roman" w:eastAsia="Calibri" w:hAnsi="Times New Roman" w:cs="Times New Roman"/>
          <w:sz w:val="26"/>
          <w:szCs w:val="26"/>
        </w:rPr>
        <w:t>2. Решение об освобождении от платы за присмотр и уход за детьми для родителей (законных представителей), указанных в пункте 1 настоящего Порядка, или об отказе от освобождения от платы за присмотр и уход за детьми принимается Управлением образования Администрации муниципального образования «Муниципальный округ Балезинский район Удмуртской Республики» (далее - Управление).</w:t>
      </w:r>
    </w:p>
    <w:p w:rsidR="00AA2F95" w:rsidRPr="00557DD2" w:rsidRDefault="00AA2F95" w:rsidP="00AA2F95">
      <w:pPr>
        <w:pStyle w:val="ConsPlusNormal"/>
        <w:ind w:firstLine="540"/>
        <w:jc w:val="both"/>
        <w:rPr>
          <w:rFonts w:ascii="Times New Roman" w:eastAsia="Calibri" w:hAnsi="Times New Roman"/>
          <w:sz w:val="26"/>
          <w:szCs w:val="26"/>
        </w:rPr>
      </w:pPr>
      <w:r w:rsidRPr="00557DD2">
        <w:rPr>
          <w:rFonts w:ascii="Times New Roman" w:eastAsia="Calibri" w:hAnsi="Times New Roman"/>
          <w:sz w:val="26"/>
          <w:szCs w:val="26"/>
        </w:rPr>
        <w:t>3. Для освобождения от платы за присмотр и уход за детьми заявитель - родитель (законный представитель), указанный в </w:t>
      </w:r>
      <w:proofErr w:type="gramStart"/>
      <w:r w:rsidRPr="00557DD2">
        <w:rPr>
          <w:rFonts w:ascii="Times New Roman" w:eastAsia="Calibri" w:hAnsi="Times New Roman"/>
          <w:sz w:val="26"/>
          <w:szCs w:val="26"/>
        </w:rPr>
        <w:t>пункте</w:t>
      </w:r>
      <w:proofErr w:type="gramEnd"/>
      <w:r w:rsidRPr="00557DD2">
        <w:rPr>
          <w:rFonts w:ascii="Times New Roman" w:eastAsia="Calibri" w:hAnsi="Times New Roman"/>
          <w:sz w:val="26"/>
          <w:szCs w:val="26"/>
        </w:rPr>
        <w:t xml:space="preserve"> 1 настоящего Порядка, </w:t>
      </w:r>
      <w:r w:rsidRPr="00557DD2">
        <w:rPr>
          <w:rFonts w:ascii="Times New Roman" w:hAnsi="Times New Roman"/>
          <w:sz w:val="26"/>
          <w:szCs w:val="26"/>
        </w:rPr>
        <w:t>а также второй родитель, близкий родственник ребенка</w:t>
      </w:r>
      <w:r w:rsidRPr="00557DD2">
        <w:rPr>
          <w:rFonts w:ascii="Times New Roman" w:eastAsia="Calibri" w:hAnsi="Times New Roman"/>
          <w:sz w:val="26"/>
          <w:szCs w:val="26"/>
        </w:rPr>
        <w:t xml:space="preserve"> (далее – заявитель) представляет в дошкольную организацию следующие документы:</w:t>
      </w:r>
    </w:p>
    <w:p w:rsidR="00AA2F95" w:rsidRPr="00557DD2" w:rsidRDefault="00AA2F95" w:rsidP="00AA2F95">
      <w:pPr>
        <w:pStyle w:val="s1"/>
        <w:numPr>
          <w:ilvl w:val="0"/>
          <w:numId w:val="4"/>
        </w:numPr>
        <w:shd w:val="clear" w:color="auto" w:fill="FFFFFF"/>
        <w:tabs>
          <w:tab w:val="left" w:pos="1134"/>
        </w:tabs>
        <w:spacing w:before="0" w:beforeAutospacing="0" w:after="0" w:afterAutospacing="0"/>
        <w:ind w:left="0" w:firstLine="567"/>
        <w:jc w:val="both"/>
        <w:rPr>
          <w:sz w:val="26"/>
          <w:szCs w:val="26"/>
        </w:rPr>
      </w:pPr>
      <w:r w:rsidRPr="00557DD2">
        <w:rPr>
          <w:sz w:val="26"/>
          <w:szCs w:val="26"/>
        </w:rPr>
        <w:t>заявление (Приложение 1 к настоящему Порядку);</w:t>
      </w:r>
    </w:p>
    <w:p w:rsidR="00AA2F95" w:rsidRPr="00557DD2" w:rsidRDefault="00AA2F95" w:rsidP="00AA2F95">
      <w:pPr>
        <w:pStyle w:val="s1"/>
        <w:numPr>
          <w:ilvl w:val="0"/>
          <w:numId w:val="4"/>
        </w:numPr>
        <w:shd w:val="clear" w:color="auto" w:fill="FFFFFF"/>
        <w:tabs>
          <w:tab w:val="left" w:pos="1134"/>
        </w:tabs>
        <w:spacing w:before="0" w:beforeAutospacing="0" w:after="0" w:afterAutospacing="0"/>
        <w:ind w:left="0" w:firstLine="567"/>
        <w:jc w:val="both"/>
        <w:rPr>
          <w:sz w:val="26"/>
          <w:szCs w:val="26"/>
        </w:rPr>
      </w:pPr>
      <w:r w:rsidRPr="00557DD2">
        <w:rPr>
          <w:sz w:val="26"/>
          <w:szCs w:val="26"/>
        </w:rPr>
        <w:t>копию документа, удостоверяющего личность заявителя (2, 3 страницы паспорта);</w:t>
      </w:r>
    </w:p>
    <w:p w:rsidR="00AA2F95" w:rsidRPr="00557DD2" w:rsidRDefault="00AA2F95" w:rsidP="00AA2F95">
      <w:pPr>
        <w:pStyle w:val="s1"/>
        <w:numPr>
          <w:ilvl w:val="0"/>
          <w:numId w:val="4"/>
        </w:numPr>
        <w:shd w:val="clear" w:color="auto" w:fill="FFFFFF"/>
        <w:tabs>
          <w:tab w:val="left" w:pos="1134"/>
        </w:tabs>
        <w:spacing w:before="0" w:beforeAutospacing="0" w:after="0" w:afterAutospacing="0"/>
        <w:ind w:left="0" w:firstLine="567"/>
        <w:jc w:val="both"/>
        <w:rPr>
          <w:sz w:val="26"/>
          <w:szCs w:val="26"/>
        </w:rPr>
      </w:pPr>
      <w:r w:rsidRPr="00557DD2">
        <w:rPr>
          <w:sz w:val="26"/>
          <w:szCs w:val="26"/>
        </w:rPr>
        <w:t>копию свидетельства о рождении ребенка, указанного в заявлении, или иной документ, подтверждающий родство между родителем (законным представителем), указанным в пункте 1 настоящего Порядка, и ребенком, указанным в заявлении;</w:t>
      </w:r>
    </w:p>
    <w:p w:rsidR="00AA2F95" w:rsidRPr="00557DD2" w:rsidRDefault="00AA2F95" w:rsidP="00AA2F95">
      <w:pPr>
        <w:pStyle w:val="ConsPlusNormal"/>
        <w:ind w:firstLine="567"/>
        <w:jc w:val="both"/>
        <w:rPr>
          <w:rFonts w:ascii="Times New Roman" w:hAnsi="Times New Roman" w:cs="Times New Roman"/>
          <w:sz w:val="26"/>
          <w:szCs w:val="26"/>
        </w:rPr>
      </w:pPr>
      <w:proofErr w:type="gramStart"/>
      <w:r w:rsidRPr="00557DD2">
        <w:rPr>
          <w:rFonts w:ascii="Times New Roman" w:hAnsi="Times New Roman" w:cs="Times New Roman"/>
          <w:sz w:val="26"/>
          <w:szCs w:val="26"/>
        </w:rPr>
        <w:t>4) копию документа, подтверждающего прохождение родителем (законным представителем) военной службы по частичной мобилизации в Вооруженных Силах Российской Федерации, или копию уведомления о заключении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 либо контракта о добровольном содействии в выполнении задач, возложенных на Вооруженные</w:t>
      </w:r>
      <w:proofErr w:type="gramEnd"/>
      <w:r w:rsidRPr="00557DD2">
        <w:rPr>
          <w:rFonts w:ascii="Times New Roman" w:hAnsi="Times New Roman" w:cs="Times New Roman"/>
          <w:sz w:val="26"/>
          <w:szCs w:val="26"/>
        </w:rPr>
        <w:t xml:space="preserve"> Силы Российской Федерации, </w:t>
      </w:r>
      <w:proofErr w:type="gramStart"/>
      <w:r w:rsidRPr="00557DD2">
        <w:rPr>
          <w:rFonts w:ascii="Times New Roman" w:hAnsi="Times New Roman" w:cs="Times New Roman"/>
          <w:sz w:val="26"/>
          <w:szCs w:val="26"/>
        </w:rPr>
        <w:t>предоставленного</w:t>
      </w:r>
      <w:proofErr w:type="gramEnd"/>
      <w:r w:rsidRPr="00557DD2">
        <w:rPr>
          <w:rFonts w:ascii="Times New Roman" w:hAnsi="Times New Roman" w:cs="Times New Roman"/>
          <w:sz w:val="26"/>
          <w:szCs w:val="26"/>
        </w:rPr>
        <w:t xml:space="preserve"> федеральным органом исполнительной власти, с которым заключены указанные контракты.</w:t>
      </w:r>
    </w:p>
    <w:p w:rsidR="00AA2F95" w:rsidRPr="00557DD2" w:rsidRDefault="00AA2F95" w:rsidP="00AA2F95">
      <w:pPr>
        <w:pStyle w:val="s1"/>
        <w:shd w:val="clear" w:color="auto" w:fill="FFFFFF"/>
        <w:tabs>
          <w:tab w:val="left" w:pos="1134"/>
        </w:tabs>
        <w:spacing w:before="0" w:beforeAutospacing="0" w:after="0" w:afterAutospacing="0"/>
        <w:ind w:firstLine="709"/>
        <w:jc w:val="both"/>
        <w:rPr>
          <w:sz w:val="26"/>
          <w:szCs w:val="26"/>
        </w:rPr>
      </w:pPr>
      <w:r w:rsidRPr="00557DD2">
        <w:rPr>
          <w:sz w:val="26"/>
          <w:szCs w:val="26"/>
        </w:rPr>
        <w:t xml:space="preserve">Копии документов должны быть представлены с предъявлением оригинала, либо заверены в порядке, установленном законодательством Российской Федерации. Уполномоченное лицо дошкольной организации проверяет наличие всех документов, сверяет копии с оригиналами, заверяет копии своей подписью и печатью дошкольной организации и возвращает оригиналы заявителю. </w:t>
      </w:r>
    </w:p>
    <w:p w:rsidR="00AA2F95" w:rsidRPr="00557DD2" w:rsidRDefault="00AA2F95" w:rsidP="00AA2F95">
      <w:pPr>
        <w:ind w:left="540" w:firstLine="27"/>
        <w:jc w:val="both"/>
        <w:rPr>
          <w:rFonts w:eastAsia="Calibri"/>
          <w:sz w:val="26"/>
          <w:szCs w:val="26"/>
        </w:rPr>
      </w:pPr>
      <w:r w:rsidRPr="00557DD2">
        <w:rPr>
          <w:rFonts w:eastAsia="Calibri"/>
          <w:sz w:val="26"/>
          <w:szCs w:val="26"/>
        </w:rPr>
        <w:t xml:space="preserve">4. Основаниями для отказа в </w:t>
      </w:r>
      <w:proofErr w:type="gramStart"/>
      <w:r w:rsidRPr="00557DD2">
        <w:rPr>
          <w:rFonts w:eastAsia="Calibri"/>
          <w:sz w:val="26"/>
          <w:szCs w:val="26"/>
        </w:rPr>
        <w:t>приеме</w:t>
      </w:r>
      <w:proofErr w:type="gramEnd"/>
      <w:r w:rsidRPr="00557DD2">
        <w:rPr>
          <w:rFonts w:eastAsia="Calibri"/>
          <w:sz w:val="26"/>
          <w:szCs w:val="26"/>
        </w:rPr>
        <w:t xml:space="preserve"> документов являются:</w:t>
      </w:r>
    </w:p>
    <w:p w:rsidR="00AA2F95" w:rsidRPr="00557DD2" w:rsidRDefault="00AA2F95" w:rsidP="00AA2F95">
      <w:pPr>
        <w:pStyle w:val="s1"/>
        <w:numPr>
          <w:ilvl w:val="0"/>
          <w:numId w:val="5"/>
        </w:numPr>
        <w:shd w:val="clear" w:color="auto" w:fill="FFFFFF"/>
        <w:tabs>
          <w:tab w:val="left" w:pos="1134"/>
        </w:tabs>
        <w:spacing w:before="0" w:beforeAutospacing="0" w:after="0" w:afterAutospacing="0"/>
        <w:ind w:left="0" w:firstLine="567"/>
        <w:jc w:val="both"/>
        <w:rPr>
          <w:sz w:val="26"/>
          <w:szCs w:val="26"/>
        </w:rPr>
      </w:pPr>
      <w:r w:rsidRPr="00557DD2">
        <w:rPr>
          <w:sz w:val="26"/>
          <w:szCs w:val="26"/>
        </w:rPr>
        <w:t xml:space="preserve">предоставление заявителем неполного комплекта документов, указанного в </w:t>
      </w:r>
      <w:proofErr w:type="gramStart"/>
      <w:r w:rsidRPr="00557DD2">
        <w:rPr>
          <w:sz w:val="26"/>
          <w:szCs w:val="26"/>
        </w:rPr>
        <w:t>пункте</w:t>
      </w:r>
      <w:proofErr w:type="gramEnd"/>
      <w:r w:rsidRPr="00557DD2">
        <w:rPr>
          <w:sz w:val="26"/>
          <w:szCs w:val="26"/>
        </w:rPr>
        <w:t xml:space="preserve"> 3 настоящего Порядка;</w:t>
      </w:r>
    </w:p>
    <w:p w:rsidR="00AA2F95" w:rsidRPr="00557DD2" w:rsidRDefault="00AA2F95" w:rsidP="00AA2F95">
      <w:pPr>
        <w:pStyle w:val="s1"/>
        <w:numPr>
          <w:ilvl w:val="0"/>
          <w:numId w:val="5"/>
        </w:numPr>
        <w:shd w:val="clear" w:color="auto" w:fill="FFFFFF"/>
        <w:tabs>
          <w:tab w:val="left" w:pos="1134"/>
        </w:tabs>
        <w:spacing w:before="0" w:beforeAutospacing="0" w:after="0" w:afterAutospacing="0"/>
        <w:ind w:left="0" w:firstLine="567"/>
        <w:jc w:val="both"/>
        <w:rPr>
          <w:sz w:val="26"/>
          <w:szCs w:val="26"/>
        </w:rPr>
      </w:pPr>
      <w:r w:rsidRPr="00557DD2">
        <w:rPr>
          <w:sz w:val="26"/>
          <w:szCs w:val="26"/>
        </w:rPr>
        <w:lastRenderedPageBreak/>
        <w:t xml:space="preserve">представленные заявителем документы, указанные в </w:t>
      </w:r>
      <w:proofErr w:type="gramStart"/>
      <w:r w:rsidRPr="00557DD2">
        <w:rPr>
          <w:sz w:val="26"/>
          <w:szCs w:val="26"/>
        </w:rPr>
        <w:t>пункте</w:t>
      </w:r>
      <w:proofErr w:type="gramEnd"/>
      <w:r w:rsidRPr="00557DD2">
        <w:rPr>
          <w:sz w:val="26"/>
          <w:szCs w:val="26"/>
        </w:rPr>
        <w:t xml:space="preserve"> 3 настоящего Порядка, содержат повреждения, подчистки, исправления текста, не заверены в порядке, установленном законодательством Российской Федерации.</w:t>
      </w:r>
    </w:p>
    <w:p w:rsidR="00AA2F95" w:rsidRPr="00557DD2" w:rsidRDefault="00AA2F95" w:rsidP="00AA2F95">
      <w:pPr>
        <w:ind w:firstLine="567"/>
        <w:jc w:val="both"/>
        <w:rPr>
          <w:rFonts w:eastAsia="Calibri"/>
          <w:sz w:val="26"/>
          <w:szCs w:val="26"/>
        </w:rPr>
      </w:pPr>
      <w:r w:rsidRPr="00557DD2">
        <w:rPr>
          <w:rFonts w:eastAsia="Calibri"/>
          <w:sz w:val="26"/>
          <w:szCs w:val="26"/>
        </w:rPr>
        <w:t xml:space="preserve">После устранения обстоятельств, послуживших основанием для отказа в </w:t>
      </w:r>
      <w:proofErr w:type="gramStart"/>
      <w:r w:rsidRPr="00557DD2">
        <w:rPr>
          <w:rFonts w:eastAsia="Calibri"/>
          <w:sz w:val="26"/>
          <w:szCs w:val="26"/>
        </w:rPr>
        <w:t>приеме</w:t>
      </w:r>
      <w:proofErr w:type="gramEnd"/>
      <w:r w:rsidRPr="00557DD2">
        <w:rPr>
          <w:rFonts w:eastAsia="Calibri"/>
          <w:sz w:val="26"/>
          <w:szCs w:val="26"/>
        </w:rPr>
        <w:t xml:space="preserve"> документов в соответствии с настоящим пунктом, заявитель вправе повторно обратиться за освобождением от платы за присмотр и уход за детьми в порядке, предусмотренном настоящим Порядком.</w:t>
      </w:r>
    </w:p>
    <w:p w:rsidR="00AA2F95" w:rsidRPr="00557DD2" w:rsidRDefault="00AA2F95" w:rsidP="00AA2F95">
      <w:pPr>
        <w:pStyle w:val="a6"/>
        <w:spacing w:after="0" w:line="240" w:lineRule="auto"/>
        <w:ind w:left="0" w:firstLine="567"/>
        <w:jc w:val="both"/>
        <w:rPr>
          <w:rFonts w:ascii="Times New Roman" w:eastAsia="Calibri" w:hAnsi="Times New Roman"/>
          <w:sz w:val="26"/>
          <w:szCs w:val="26"/>
        </w:rPr>
      </w:pPr>
      <w:r w:rsidRPr="00557DD2">
        <w:rPr>
          <w:rFonts w:ascii="Times New Roman" w:eastAsia="Calibri" w:hAnsi="Times New Roman"/>
          <w:sz w:val="26"/>
          <w:szCs w:val="26"/>
        </w:rPr>
        <w:t xml:space="preserve">5. </w:t>
      </w:r>
      <w:proofErr w:type="gramStart"/>
      <w:r w:rsidRPr="00557DD2">
        <w:rPr>
          <w:rFonts w:ascii="Times New Roman" w:eastAsia="Calibri" w:hAnsi="Times New Roman"/>
          <w:sz w:val="26"/>
          <w:szCs w:val="26"/>
        </w:rPr>
        <w:t xml:space="preserve">Право на освобождение родителей (законных представителей), указанных в пункте 1 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2023 года, но не более чем до дня окончания прохождения военной службы. </w:t>
      </w:r>
      <w:proofErr w:type="gramEnd"/>
    </w:p>
    <w:p w:rsidR="00AA2F95" w:rsidRPr="00557DD2" w:rsidRDefault="00AA2F95" w:rsidP="00AA2F95">
      <w:pPr>
        <w:ind w:firstLine="567"/>
        <w:jc w:val="both"/>
        <w:rPr>
          <w:rFonts w:eastAsia="Calibri"/>
          <w:sz w:val="26"/>
          <w:szCs w:val="26"/>
        </w:rPr>
      </w:pPr>
      <w:r w:rsidRPr="00557DD2">
        <w:rPr>
          <w:rFonts w:eastAsia="Calibri"/>
          <w:sz w:val="26"/>
          <w:szCs w:val="26"/>
        </w:rPr>
        <w:t>6. Уполномоченное лицо дошкольной организации, получившее документы, указанные в пункте 3  настоящего Порядка, обязано в срок не позднее 3 рабочих дней со дня получения направить их в Управление.</w:t>
      </w:r>
    </w:p>
    <w:p w:rsidR="00AA2F95" w:rsidRPr="00557DD2" w:rsidRDefault="00AA2F95" w:rsidP="00AA2F95">
      <w:pPr>
        <w:ind w:firstLine="567"/>
        <w:jc w:val="both"/>
        <w:rPr>
          <w:rFonts w:eastAsia="Calibri"/>
          <w:sz w:val="26"/>
          <w:szCs w:val="26"/>
        </w:rPr>
      </w:pPr>
      <w:r w:rsidRPr="00557DD2">
        <w:rPr>
          <w:rFonts w:eastAsia="Calibri"/>
          <w:sz w:val="26"/>
          <w:szCs w:val="26"/>
        </w:rPr>
        <w:t>7. 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(далее - решение).</w:t>
      </w:r>
    </w:p>
    <w:p w:rsidR="00AA2F95" w:rsidRPr="00557DD2" w:rsidRDefault="00AA2F95" w:rsidP="00AA2F95">
      <w:pPr>
        <w:tabs>
          <w:tab w:val="left" w:pos="567"/>
        </w:tabs>
        <w:ind w:firstLine="567"/>
        <w:jc w:val="both"/>
        <w:rPr>
          <w:rFonts w:eastAsia="Calibri"/>
          <w:sz w:val="26"/>
          <w:szCs w:val="26"/>
        </w:rPr>
      </w:pPr>
      <w:r w:rsidRPr="00557DD2">
        <w:rPr>
          <w:rFonts w:eastAsia="Calibri"/>
          <w:sz w:val="26"/>
          <w:szCs w:val="26"/>
        </w:rPr>
        <w:t>8. Основание для отказа от освобождения от платы за присмотр и уход за детьми:</w:t>
      </w:r>
    </w:p>
    <w:p w:rsidR="00AA2F95" w:rsidRPr="00557DD2" w:rsidRDefault="00AA2F95" w:rsidP="00AA2F95">
      <w:pPr>
        <w:tabs>
          <w:tab w:val="left" w:pos="567"/>
        </w:tabs>
        <w:ind w:firstLine="567"/>
        <w:jc w:val="both"/>
        <w:rPr>
          <w:rFonts w:eastAsia="Calibri"/>
          <w:sz w:val="26"/>
          <w:szCs w:val="26"/>
        </w:rPr>
      </w:pPr>
      <w:r w:rsidRPr="00557DD2">
        <w:rPr>
          <w:sz w:val="26"/>
          <w:szCs w:val="26"/>
        </w:rPr>
        <w:t xml:space="preserve">родитель (законный представитель) не соответствует категории лиц, имеющих право на </w:t>
      </w:r>
      <w:r w:rsidRPr="00557DD2">
        <w:rPr>
          <w:rFonts w:eastAsia="Calibri"/>
          <w:sz w:val="26"/>
          <w:szCs w:val="26"/>
          <w:lang w:eastAsia="en-US"/>
        </w:rPr>
        <w:t>освобождение от платы за присмотр и уход за детьми</w:t>
      </w:r>
      <w:r w:rsidRPr="00557DD2">
        <w:rPr>
          <w:sz w:val="26"/>
          <w:szCs w:val="26"/>
        </w:rPr>
        <w:t>. Факт соответствия родителя (законного представителя) категории лиц, имеющих право на освобождение от платы за присмотр и уход за детьми, подлежит проверке Управлением.</w:t>
      </w:r>
    </w:p>
    <w:p w:rsidR="00AA2F95" w:rsidRPr="00557DD2" w:rsidRDefault="00AA2F95" w:rsidP="00AA2F95">
      <w:pPr>
        <w:ind w:firstLine="567"/>
        <w:jc w:val="both"/>
        <w:rPr>
          <w:rFonts w:eastAsia="Calibri"/>
          <w:sz w:val="26"/>
          <w:szCs w:val="26"/>
        </w:rPr>
      </w:pPr>
      <w:r w:rsidRPr="00557DD2">
        <w:rPr>
          <w:rFonts w:eastAsia="Calibri"/>
          <w:sz w:val="26"/>
          <w:szCs w:val="26"/>
        </w:rPr>
        <w:t>9. Копию решения Управление направляет в дошкольную организацию в течение 3 рабочих дней со дня принятия решения об освобождении родителей (законных представителей) от платы за присмотр и уход за детьми в дошкольной организации либо об отказе от освобождения от платы за присмотр и уход за детьми.</w:t>
      </w:r>
    </w:p>
    <w:p w:rsidR="00AA2F95" w:rsidRPr="00557DD2" w:rsidRDefault="00AA2F95" w:rsidP="00AA2F95">
      <w:pPr>
        <w:tabs>
          <w:tab w:val="left" w:pos="567"/>
        </w:tabs>
        <w:ind w:firstLine="567"/>
        <w:jc w:val="both"/>
        <w:rPr>
          <w:rFonts w:eastAsia="Calibri"/>
          <w:sz w:val="26"/>
          <w:szCs w:val="26"/>
        </w:rPr>
      </w:pPr>
      <w:r w:rsidRPr="00557DD2">
        <w:rPr>
          <w:rFonts w:eastAsia="Calibri"/>
          <w:sz w:val="26"/>
          <w:szCs w:val="26"/>
        </w:rPr>
        <w:t>10. О принятом решении Управления дошкольная организация в письменной форме извещает родителей (законных представителей) в течение 3 рабочих дней со дня поступления решения.</w:t>
      </w:r>
    </w:p>
    <w:p w:rsidR="00AA2F95" w:rsidRPr="00557DD2" w:rsidRDefault="00AA2F95" w:rsidP="00AA2F95">
      <w:pPr>
        <w:pStyle w:val="a6"/>
        <w:tabs>
          <w:tab w:val="left" w:pos="567"/>
        </w:tabs>
        <w:spacing w:after="0" w:line="240" w:lineRule="auto"/>
        <w:ind w:left="0" w:firstLine="567"/>
        <w:jc w:val="both"/>
        <w:rPr>
          <w:rFonts w:ascii="Times New Roman" w:eastAsia="Calibri" w:hAnsi="Times New Roman"/>
          <w:sz w:val="26"/>
          <w:szCs w:val="26"/>
        </w:rPr>
      </w:pPr>
      <w:proofErr w:type="gramStart"/>
      <w:r w:rsidRPr="00557DD2">
        <w:rPr>
          <w:rFonts w:ascii="Times New Roman" w:eastAsia="Calibri" w:hAnsi="Times New Roman"/>
          <w:sz w:val="26"/>
          <w:szCs w:val="26"/>
        </w:rPr>
        <w:t>В случае принятия Управлением решения об отказе от освобождения от платы за присмотр</w:t>
      </w:r>
      <w:proofErr w:type="gramEnd"/>
      <w:r w:rsidRPr="00557DD2">
        <w:rPr>
          <w:rFonts w:ascii="Times New Roman" w:eastAsia="Calibri" w:hAnsi="Times New Roman"/>
          <w:sz w:val="26"/>
          <w:szCs w:val="26"/>
        </w:rPr>
        <w:t xml:space="preserve"> и уход за детьми дошкольная организация направляет родителю (законному представителю) решение об отказе с разъяснением оснований для отказа, установленных в пункте 8 настоящего Порядка.</w:t>
      </w:r>
    </w:p>
    <w:p w:rsidR="00AA2F95" w:rsidRPr="00557DD2" w:rsidRDefault="00AA2F95" w:rsidP="00AA2F95">
      <w:pPr>
        <w:pStyle w:val="a6"/>
        <w:spacing w:after="0" w:line="240" w:lineRule="auto"/>
        <w:ind w:left="0" w:firstLine="567"/>
        <w:jc w:val="both"/>
        <w:rPr>
          <w:rFonts w:ascii="Times New Roman" w:eastAsia="Calibri" w:hAnsi="Times New Roman"/>
          <w:sz w:val="26"/>
          <w:szCs w:val="26"/>
        </w:rPr>
      </w:pPr>
      <w:r w:rsidRPr="00557DD2">
        <w:rPr>
          <w:rFonts w:ascii="Times New Roman" w:eastAsia="Calibri" w:hAnsi="Times New Roman"/>
          <w:sz w:val="26"/>
          <w:szCs w:val="26"/>
        </w:rPr>
        <w:t>11. В случае предоставления недостоверных сведений, документов, содержащих заведомо недостоверные сведения, на основании которых родителям (законным представителям) было предоставлено освобождение от платы, возврат суммы неправомерно не уплаченной родителями (законными представителями) платы за присмотр и уход производится родителями (законными представителями) в течение 30 рабочих дней с момента получения ими письменного требования Управления.</w:t>
      </w:r>
    </w:p>
    <w:p w:rsidR="00AA2F95" w:rsidRPr="00557DD2" w:rsidRDefault="00AA2F95" w:rsidP="00AA2F95">
      <w:pPr>
        <w:ind w:firstLine="567"/>
        <w:jc w:val="both"/>
        <w:rPr>
          <w:rFonts w:eastAsia="Calibri"/>
          <w:sz w:val="26"/>
          <w:szCs w:val="26"/>
        </w:rPr>
      </w:pPr>
      <w:r w:rsidRPr="00557DD2">
        <w:rPr>
          <w:rFonts w:eastAsia="Calibri"/>
          <w:sz w:val="26"/>
          <w:szCs w:val="26"/>
        </w:rPr>
        <w:t xml:space="preserve">12. В случае отказа родителей (законных представителей) добровольно внести в дошкольную организацию сумму неправомерно не уплаченной родителями (законными представителями) платы за присмотр и уход Управление осуществляет </w:t>
      </w:r>
      <w:r w:rsidRPr="00557DD2">
        <w:rPr>
          <w:rFonts w:eastAsia="Calibri"/>
          <w:sz w:val="26"/>
          <w:szCs w:val="26"/>
        </w:rPr>
        <w:lastRenderedPageBreak/>
        <w:t>ее взыскание в судебном порядке в соответствии с законодательством Российской Федерации.</w:t>
      </w:r>
    </w:p>
    <w:p w:rsidR="00AA2F95" w:rsidRPr="00557DD2" w:rsidRDefault="00AA2F95" w:rsidP="00AA2F95">
      <w:pPr>
        <w:pStyle w:val="a6"/>
        <w:spacing w:after="0" w:line="240" w:lineRule="auto"/>
        <w:ind w:left="0" w:firstLine="567"/>
        <w:jc w:val="both"/>
        <w:rPr>
          <w:rFonts w:ascii="Times New Roman" w:eastAsia="Calibri" w:hAnsi="Times New Roman"/>
          <w:sz w:val="26"/>
          <w:szCs w:val="26"/>
        </w:rPr>
      </w:pPr>
      <w:r w:rsidRPr="00557DD2">
        <w:rPr>
          <w:rFonts w:ascii="Times New Roman" w:eastAsia="Calibri" w:hAnsi="Times New Roman"/>
          <w:sz w:val="26"/>
          <w:szCs w:val="26"/>
        </w:rPr>
        <w:t>13. В случае выявления предоставления недостоверных сведений, на основании которых родители (законные представители) были освобождены от платы за присмотр и уход, сумма неправомерно неуплаченных денежных сре</w:t>
      </w:r>
      <w:proofErr w:type="gramStart"/>
      <w:r w:rsidRPr="00557DD2">
        <w:rPr>
          <w:rFonts w:ascii="Times New Roman" w:eastAsia="Calibri" w:hAnsi="Times New Roman"/>
          <w:sz w:val="26"/>
          <w:szCs w:val="26"/>
        </w:rPr>
        <w:t>дств вз</w:t>
      </w:r>
      <w:proofErr w:type="gramEnd"/>
      <w:r w:rsidRPr="00557DD2">
        <w:rPr>
          <w:rFonts w:ascii="Times New Roman" w:eastAsia="Calibri" w:hAnsi="Times New Roman"/>
          <w:sz w:val="26"/>
          <w:szCs w:val="26"/>
        </w:rPr>
        <w:t>ыскивается с лица, получившего дополнительную меру социальной поддержки, предоставившего недостоверные сведения, в установленном действующим законодательством порядке.</w:t>
      </w:r>
    </w:p>
    <w:p w:rsidR="00AA2F95" w:rsidRPr="00557DD2" w:rsidRDefault="00AA2F95" w:rsidP="00AA2F95">
      <w:pPr>
        <w:pStyle w:val="a6"/>
        <w:spacing w:after="0" w:line="240" w:lineRule="auto"/>
        <w:ind w:left="0" w:firstLine="567"/>
        <w:jc w:val="both"/>
        <w:rPr>
          <w:rFonts w:ascii="Times New Roman" w:eastAsia="Calibri" w:hAnsi="Times New Roman"/>
          <w:sz w:val="26"/>
          <w:szCs w:val="26"/>
        </w:rPr>
      </w:pPr>
      <w:r w:rsidRPr="00557DD2">
        <w:rPr>
          <w:rFonts w:ascii="Times New Roman" w:eastAsia="Calibri" w:hAnsi="Times New Roman"/>
          <w:sz w:val="26"/>
          <w:szCs w:val="26"/>
        </w:rPr>
        <w:t xml:space="preserve">14. Ответственность за подлинность представляемых документов для освобождения от платы за присмотр и уход за </w:t>
      </w:r>
      <w:proofErr w:type="gramStart"/>
      <w:r w:rsidRPr="00557DD2">
        <w:rPr>
          <w:rFonts w:ascii="Times New Roman" w:eastAsia="Calibri" w:hAnsi="Times New Roman"/>
          <w:sz w:val="26"/>
          <w:szCs w:val="26"/>
        </w:rPr>
        <w:t>детьми</w:t>
      </w:r>
      <w:proofErr w:type="gramEnd"/>
      <w:r w:rsidRPr="00557DD2">
        <w:rPr>
          <w:rFonts w:ascii="Times New Roman" w:eastAsia="Calibri" w:hAnsi="Times New Roman"/>
          <w:sz w:val="26"/>
          <w:szCs w:val="26"/>
        </w:rPr>
        <w:t xml:space="preserve"> и достоверность содержащейся в них информации несут заявители.</w:t>
      </w:r>
    </w:p>
    <w:p w:rsidR="00AA2F95" w:rsidRPr="00557DD2" w:rsidRDefault="00AA2F95" w:rsidP="00AA2F95">
      <w:pPr>
        <w:pStyle w:val="a6"/>
        <w:spacing w:after="0" w:line="240" w:lineRule="auto"/>
        <w:ind w:left="0" w:firstLine="567"/>
        <w:jc w:val="both"/>
        <w:rPr>
          <w:rFonts w:ascii="Times New Roman" w:eastAsia="Calibri" w:hAnsi="Times New Roman"/>
          <w:sz w:val="26"/>
          <w:szCs w:val="26"/>
        </w:rPr>
      </w:pPr>
      <w:r w:rsidRPr="00557DD2">
        <w:rPr>
          <w:rFonts w:ascii="Times New Roman" w:hAnsi="Times New Roman"/>
          <w:sz w:val="26"/>
          <w:szCs w:val="26"/>
        </w:rPr>
        <w:t xml:space="preserve">15. </w:t>
      </w:r>
      <w:proofErr w:type="gramStart"/>
      <w:r w:rsidRPr="00557DD2">
        <w:rPr>
          <w:rFonts w:ascii="Times New Roman" w:hAnsi="Times New Roman"/>
          <w:sz w:val="26"/>
          <w:szCs w:val="26"/>
        </w:rPr>
        <w:t xml:space="preserve">Родитель (законный представитель) обязан проинформировать дошкольную организацию об окончании срока призыва на военную службу по мобилизации в Вооруженные Силы Российской Федерации в соответствии с </w:t>
      </w:r>
      <w:hyperlink r:id="rId21" w:history="1">
        <w:r w:rsidRPr="00557DD2">
          <w:rPr>
            <w:rFonts w:ascii="Times New Roman" w:hAnsi="Times New Roman"/>
            <w:sz w:val="26"/>
            <w:szCs w:val="26"/>
          </w:rPr>
          <w:t>Указом</w:t>
        </w:r>
      </w:hyperlink>
      <w:r w:rsidRPr="00557DD2">
        <w:rPr>
          <w:rFonts w:ascii="Times New Roman" w:hAnsi="Times New Roman"/>
          <w:sz w:val="26"/>
          <w:szCs w:val="26"/>
        </w:rPr>
        <w:t xml:space="preserve"> Президента Российской Федерации от 21 сентября 2022 года № 647 «Об объявлении частичной мобилизации в Российской Федерации» или прохождения военной службы по контракту, заключенному в соответствии с </w:t>
      </w:r>
      <w:hyperlink r:id="rId22" w:history="1">
        <w:r w:rsidRPr="00557DD2">
          <w:rPr>
            <w:rFonts w:ascii="Times New Roman" w:hAnsi="Times New Roman"/>
            <w:sz w:val="26"/>
            <w:szCs w:val="26"/>
          </w:rPr>
          <w:t>пунктом 7 статьи 38</w:t>
        </w:r>
      </w:hyperlink>
      <w:r w:rsidRPr="00557DD2">
        <w:rPr>
          <w:rFonts w:ascii="Times New Roman" w:hAnsi="Times New Roman"/>
          <w:sz w:val="26"/>
          <w:szCs w:val="26"/>
        </w:rPr>
        <w:t xml:space="preserve"> Федерального закона от 28 марта</w:t>
      </w:r>
      <w:proofErr w:type="gramEnd"/>
      <w:r w:rsidRPr="00557DD2">
        <w:rPr>
          <w:rFonts w:ascii="Times New Roman" w:hAnsi="Times New Roman"/>
          <w:sz w:val="26"/>
          <w:szCs w:val="26"/>
        </w:rPr>
        <w:t xml:space="preserve"> 1998 года № 53-ФЗ «О воинской обязанности и военной службе», либо действия контракта о добровольном содействии в выполнении задач, возложенных на Вооруженные Силы Российской Федерации, путем подачи в течение 3 рабочих дней заявления об отмене освобождения от платы за присмотр и уход за детьми в дошкольной организации. </w:t>
      </w:r>
    </w:p>
    <w:p w:rsidR="00AA2F95" w:rsidRPr="00557DD2" w:rsidRDefault="00AA2F95" w:rsidP="00AA2F95">
      <w:pPr>
        <w:pStyle w:val="a6"/>
        <w:spacing w:after="0" w:line="240" w:lineRule="auto"/>
        <w:ind w:left="0" w:firstLine="567"/>
        <w:jc w:val="both"/>
        <w:rPr>
          <w:rFonts w:ascii="Times New Roman" w:eastAsia="Calibri" w:hAnsi="Times New Roman"/>
          <w:sz w:val="26"/>
          <w:szCs w:val="26"/>
        </w:rPr>
      </w:pPr>
      <w:r w:rsidRPr="00557DD2">
        <w:rPr>
          <w:rFonts w:ascii="Times New Roman" w:eastAsia="Calibri" w:hAnsi="Times New Roman"/>
          <w:sz w:val="26"/>
          <w:szCs w:val="26"/>
        </w:rPr>
        <w:t xml:space="preserve">16. Дошкольная организация в течение 1 рабочего дня передает заявление, указанное в </w:t>
      </w:r>
      <w:proofErr w:type="gramStart"/>
      <w:r w:rsidRPr="00557DD2">
        <w:rPr>
          <w:rFonts w:ascii="Times New Roman" w:eastAsia="Calibri" w:hAnsi="Times New Roman"/>
          <w:sz w:val="26"/>
          <w:szCs w:val="26"/>
        </w:rPr>
        <w:t>пункте</w:t>
      </w:r>
      <w:proofErr w:type="gramEnd"/>
      <w:r w:rsidRPr="00557DD2">
        <w:rPr>
          <w:rFonts w:ascii="Times New Roman" w:eastAsia="Calibri" w:hAnsi="Times New Roman"/>
          <w:sz w:val="26"/>
          <w:szCs w:val="26"/>
        </w:rPr>
        <w:t xml:space="preserve"> 15 настоящего Порядка, в Управление.</w:t>
      </w:r>
    </w:p>
    <w:p w:rsidR="00AA2F95" w:rsidRPr="00557DD2" w:rsidRDefault="00AA2F95" w:rsidP="00AA2F95">
      <w:pPr>
        <w:ind w:firstLine="567"/>
        <w:jc w:val="both"/>
        <w:rPr>
          <w:rFonts w:eastAsia="Calibri"/>
          <w:sz w:val="26"/>
          <w:szCs w:val="26"/>
        </w:rPr>
      </w:pPr>
      <w:r w:rsidRPr="00557DD2">
        <w:rPr>
          <w:sz w:val="26"/>
          <w:szCs w:val="26"/>
        </w:rPr>
        <w:t xml:space="preserve">17. </w:t>
      </w:r>
      <w:proofErr w:type="gramStart"/>
      <w:r w:rsidRPr="00557DD2">
        <w:rPr>
          <w:sz w:val="26"/>
          <w:szCs w:val="26"/>
        </w:rPr>
        <w:t xml:space="preserve">Управление принимает решение об отмене освобождения гражданина Российской Федерации, призванных на военную службу по мобилизации в Вооруженные Силы Российской Федерации в соответствии с </w:t>
      </w:r>
      <w:hyperlink r:id="rId23" w:history="1">
        <w:r w:rsidRPr="00557DD2">
          <w:rPr>
            <w:sz w:val="26"/>
            <w:szCs w:val="26"/>
          </w:rPr>
          <w:t>Указом</w:t>
        </w:r>
      </w:hyperlink>
      <w:r w:rsidRPr="00557DD2">
        <w:rPr>
          <w:sz w:val="26"/>
          <w:szCs w:val="26"/>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24" w:history="1">
        <w:r w:rsidRPr="00557DD2">
          <w:rPr>
            <w:sz w:val="26"/>
            <w:szCs w:val="26"/>
          </w:rPr>
          <w:t>пунктом 7 статьи 38</w:t>
        </w:r>
      </w:hyperlink>
      <w:r w:rsidRPr="00557DD2">
        <w:rPr>
          <w:sz w:val="26"/>
          <w:szCs w:val="26"/>
        </w:rPr>
        <w:t xml:space="preserve"> Федерального закона от 28 марта 1998</w:t>
      </w:r>
      <w:proofErr w:type="gramEnd"/>
      <w:r w:rsidRPr="00557DD2">
        <w:rPr>
          <w:sz w:val="26"/>
          <w:szCs w:val="26"/>
        </w:rPr>
        <w:t xml:space="preserve">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от платы за присмотр и уход за детьми в дошкольной организации.</w:t>
      </w:r>
    </w:p>
    <w:p w:rsidR="00AA2F95" w:rsidRPr="00557DD2" w:rsidRDefault="00AA2F95" w:rsidP="00AA2F95">
      <w:pPr>
        <w:pStyle w:val="a6"/>
        <w:spacing w:after="0" w:line="240" w:lineRule="auto"/>
        <w:ind w:left="0" w:firstLine="567"/>
        <w:jc w:val="both"/>
        <w:rPr>
          <w:rFonts w:ascii="Times New Roman" w:eastAsia="Calibri" w:hAnsi="Times New Roman"/>
          <w:sz w:val="26"/>
          <w:szCs w:val="26"/>
        </w:rPr>
      </w:pPr>
      <w:r w:rsidRPr="00557DD2">
        <w:rPr>
          <w:rFonts w:ascii="Times New Roman" w:eastAsia="Calibri" w:hAnsi="Times New Roman"/>
          <w:sz w:val="26"/>
          <w:szCs w:val="26"/>
        </w:rPr>
        <w:t xml:space="preserve">18. Копию решения, указанного в </w:t>
      </w:r>
      <w:proofErr w:type="gramStart"/>
      <w:r w:rsidRPr="00557DD2">
        <w:rPr>
          <w:rFonts w:ascii="Times New Roman" w:eastAsia="Calibri" w:hAnsi="Times New Roman"/>
          <w:sz w:val="26"/>
          <w:szCs w:val="26"/>
        </w:rPr>
        <w:t>пункте</w:t>
      </w:r>
      <w:proofErr w:type="gramEnd"/>
      <w:r w:rsidRPr="00557DD2">
        <w:rPr>
          <w:rFonts w:ascii="Times New Roman" w:eastAsia="Calibri" w:hAnsi="Times New Roman"/>
          <w:sz w:val="26"/>
          <w:szCs w:val="26"/>
        </w:rPr>
        <w:t xml:space="preserve"> 17 настоящего Порядка, Управление направляет в дошкольную организацию в течение 3 рабочих дней со дня его принятия.</w:t>
      </w:r>
    </w:p>
    <w:p w:rsidR="00AA2F95" w:rsidRPr="00557DD2" w:rsidRDefault="00AA2F95" w:rsidP="00AA2F95">
      <w:pPr>
        <w:pStyle w:val="a6"/>
        <w:spacing w:after="0" w:line="240" w:lineRule="auto"/>
        <w:ind w:left="0" w:firstLine="567"/>
        <w:jc w:val="both"/>
        <w:rPr>
          <w:rFonts w:ascii="Times New Roman" w:eastAsia="Calibri" w:hAnsi="Times New Roman"/>
          <w:sz w:val="26"/>
          <w:szCs w:val="26"/>
        </w:rPr>
      </w:pPr>
      <w:r w:rsidRPr="00557DD2">
        <w:rPr>
          <w:rFonts w:ascii="Times New Roman" w:eastAsia="Calibri" w:hAnsi="Times New Roman"/>
          <w:sz w:val="26"/>
          <w:szCs w:val="26"/>
        </w:rPr>
        <w:t>19. О принятом Управлением решении, указанном в пункте 17 настоящего Порядка, дошкольная организация в письменной форме извещает родителей (законных представителей) в течение 3 рабочих дней со дня поступления решения.</w:t>
      </w:r>
    </w:p>
    <w:p w:rsidR="00482196" w:rsidRPr="00557DD2" w:rsidRDefault="00482196" w:rsidP="007379DB">
      <w:pPr>
        <w:rPr>
          <w:sz w:val="26"/>
          <w:szCs w:val="26"/>
        </w:rPr>
      </w:pPr>
    </w:p>
    <w:p w:rsidR="00AC48F9" w:rsidRDefault="00AC48F9" w:rsidP="007379DB"/>
    <w:p w:rsidR="00AC48F9" w:rsidRDefault="00AC48F9" w:rsidP="007379DB"/>
    <w:p w:rsidR="00AC48F9" w:rsidRDefault="00AC48F9" w:rsidP="007379DB"/>
    <w:p w:rsidR="00AC48F9" w:rsidRDefault="00AC48F9" w:rsidP="007379DB"/>
    <w:p w:rsidR="00AC48F9" w:rsidRDefault="00AC48F9" w:rsidP="007379DB"/>
    <w:p w:rsidR="00AC48F9" w:rsidRDefault="00AC48F9" w:rsidP="007379DB"/>
    <w:p w:rsidR="00AC48F9" w:rsidRDefault="00AC48F9" w:rsidP="007379DB"/>
    <w:p w:rsidR="00AC48F9" w:rsidRDefault="00AC48F9" w:rsidP="007379DB"/>
    <w:p w:rsidR="00AC48F9" w:rsidRDefault="00AC48F9" w:rsidP="007379DB"/>
    <w:p w:rsidR="00AC48F9" w:rsidRDefault="00AC48F9" w:rsidP="007379DB"/>
    <w:p w:rsidR="00AC48F9" w:rsidRPr="006B02AE" w:rsidRDefault="00AC48F9" w:rsidP="00557DD2">
      <w:pPr>
        <w:overflowPunct/>
        <w:ind w:left="4536"/>
        <w:jc w:val="both"/>
        <w:textAlignment w:val="auto"/>
        <w:outlineLvl w:val="1"/>
        <w:rPr>
          <w:rFonts w:eastAsia="Calibri"/>
          <w:sz w:val="22"/>
          <w:szCs w:val="22"/>
          <w:lang w:eastAsia="en-US"/>
        </w:rPr>
      </w:pPr>
      <w:proofErr w:type="gramStart"/>
      <w:r w:rsidRPr="006B02AE">
        <w:rPr>
          <w:rFonts w:eastAsia="Calibri"/>
          <w:sz w:val="22"/>
          <w:szCs w:val="22"/>
          <w:lang w:eastAsia="en-US"/>
        </w:rPr>
        <w:lastRenderedPageBreak/>
        <w:t>Приложение № 1</w:t>
      </w:r>
      <w:r>
        <w:rPr>
          <w:rFonts w:eastAsia="Calibri"/>
          <w:sz w:val="22"/>
          <w:szCs w:val="22"/>
          <w:lang w:eastAsia="en-US"/>
        </w:rPr>
        <w:t xml:space="preserve"> </w:t>
      </w:r>
      <w:r w:rsidRPr="006B02AE">
        <w:rPr>
          <w:rFonts w:eastAsia="Calibri"/>
          <w:sz w:val="22"/>
          <w:szCs w:val="22"/>
          <w:lang w:eastAsia="en-US"/>
        </w:rPr>
        <w:t xml:space="preserve">к порядку </w:t>
      </w:r>
      <w:r w:rsidRPr="006B02AE">
        <w:rPr>
          <w:sz w:val="22"/>
          <w:szCs w:val="22"/>
        </w:rPr>
        <w:t xml:space="preserve">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w:t>
      </w:r>
      <w:hyperlink r:id="rId25" w:history="1">
        <w:r w:rsidRPr="006B02AE">
          <w:rPr>
            <w:sz w:val="22"/>
            <w:szCs w:val="22"/>
          </w:rPr>
          <w:t>Указом</w:t>
        </w:r>
      </w:hyperlink>
      <w:r w:rsidRPr="006B02AE">
        <w:rPr>
          <w:sz w:val="22"/>
          <w:szCs w:val="22"/>
        </w:rPr>
        <w:t xml:space="preserve">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w:t>
      </w:r>
      <w:hyperlink r:id="rId26" w:history="1">
        <w:r w:rsidRPr="006B02AE">
          <w:rPr>
            <w:sz w:val="22"/>
            <w:szCs w:val="22"/>
          </w:rPr>
          <w:t>пунктом 7</w:t>
        </w:r>
        <w:proofErr w:type="gramEnd"/>
        <w:r w:rsidRPr="006B02AE">
          <w:rPr>
            <w:sz w:val="22"/>
            <w:szCs w:val="22"/>
          </w:rPr>
          <w:t xml:space="preserve"> </w:t>
        </w:r>
        <w:proofErr w:type="gramStart"/>
        <w:r w:rsidRPr="006B02AE">
          <w:rPr>
            <w:sz w:val="22"/>
            <w:szCs w:val="22"/>
          </w:rPr>
          <w:t>статьи 38</w:t>
        </w:r>
      </w:hyperlink>
      <w:r w:rsidRPr="006B02AE">
        <w:rPr>
          <w:sz w:val="22"/>
          <w:szCs w:val="22"/>
        </w:rPr>
        <w:t xml:space="preserve">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w:t>
      </w:r>
      <w:r w:rsidR="00557DD2">
        <w:rPr>
          <w:sz w:val="22"/>
          <w:szCs w:val="22"/>
        </w:rPr>
        <w:t xml:space="preserve">реализующей образовательную программу дошкольного образования </w:t>
      </w:r>
      <w:r w:rsidRPr="006B02AE">
        <w:rPr>
          <w:sz w:val="22"/>
          <w:szCs w:val="22"/>
        </w:rPr>
        <w:t xml:space="preserve">находящейся на территории </w:t>
      </w:r>
      <w:r w:rsidR="00557DD2">
        <w:rPr>
          <w:sz w:val="22"/>
          <w:szCs w:val="22"/>
        </w:rPr>
        <w:t xml:space="preserve">муниципального образования «Муниципальный округ Балезинского района Удмуртской Республики» </w:t>
      </w:r>
      <w:proofErr w:type="gramEnd"/>
    </w:p>
    <w:p w:rsidR="00AC48F9" w:rsidRPr="006B02AE" w:rsidRDefault="00AC48F9" w:rsidP="00AC48F9">
      <w:pPr>
        <w:widowControl w:val="0"/>
        <w:overflowPunct/>
        <w:adjustRightInd/>
        <w:jc w:val="right"/>
        <w:textAlignment w:val="auto"/>
      </w:pPr>
    </w:p>
    <w:p w:rsidR="00AC48F9" w:rsidRPr="006B02AE" w:rsidRDefault="00557DD2" w:rsidP="00DF468E">
      <w:pPr>
        <w:widowControl w:val="0"/>
        <w:tabs>
          <w:tab w:val="left" w:pos="4536"/>
        </w:tabs>
        <w:overflowPunct/>
        <w:adjustRightInd/>
        <w:ind w:left="851"/>
        <w:jc w:val="right"/>
        <w:textAlignment w:val="auto"/>
      </w:pPr>
      <w:r>
        <w:t xml:space="preserve">         </w:t>
      </w:r>
      <w:r w:rsidR="00AC48F9" w:rsidRPr="006B02AE">
        <w:t>Руководителю</w:t>
      </w:r>
      <w:r w:rsidR="00DF468E">
        <w:t xml:space="preserve"> </w:t>
      </w:r>
      <w:r w:rsidR="00AC48F9" w:rsidRPr="006B02AE">
        <w:t xml:space="preserve"> _______________________________</w:t>
      </w:r>
    </w:p>
    <w:p w:rsidR="00AC48F9" w:rsidRPr="006B02AE" w:rsidRDefault="00AC48F9" w:rsidP="00DF468E">
      <w:pPr>
        <w:widowControl w:val="0"/>
        <w:tabs>
          <w:tab w:val="left" w:pos="4536"/>
        </w:tabs>
        <w:overflowPunct/>
        <w:adjustRightInd/>
        <w:ind w:left="851"/>
        <w:jc w:val="right"/>
        <w:textAlignment w:val="auto"/>
      </w:pPr>
      <w:proofErr w:type="gramStart"/>
      <w:r w:rsidRPr="006B02AE">
        <w:t xml:space="preserve">(наименование муниципальной </w:t>
      </w:r>
      <w:proofErr w:type="gramEnd"/>
    </w:p>
    <w:p w:rsidR="00AC48F9" w:rsidRPr="006B02AE" w:rsidRDefault="00AC48F9" w:rsidP="00DF468E">
      <w:pPr>
        <w:widowControl w:val="0"/>
        <w:tabs>
          <w:tab w:val="left" w:pos="4536"/>
        </w:tabs>
        <w:overflowPunct/>
        <w:adjustRightInd/>
        <w:ind w:left="851"/>
        <w:jc w:val="right"/>
        <w:textAlignment w:val="auto"/>
      </w:pPr>
      <w:r w:rsidRPr="006B02AE">
        <w:t>образовательной организации)</w:t>
      </w:r>
    </w:p>
    <w:p w:rsidR="00AC48F9" w:rsidRPr="006B02AE" w:rsidRDefault="00AC48F9" w:rsidP="00DF468E">
      <w:pPr>
        <w:widowControl w:val="0"/>
        <w:tabs>
          <w:tab w:val="left" w:pos="4536"/>
        </w:tabs>
        <w:overflowPunct/>
        <w:adjustRightInd/>
        <w:ind w:left="851"/>
        <w:jc w:val="right"/>
        <w:textAlignment w:val="auto"/>
      </w:pPr>
      <w:r w:rsidRPr="006B02AE">
        <w:t xml:space="preserve">                               ____________________________________________</w:t>
      </w:r>
    </w:p>
    <w:p w:rsidR="00AC48F9" w:rsidRPr="006B02AE" w:rsidRDefault="00AC48F9" w:rsidP="00DF468E">
      <w:pPr>
        <w:widowControl w:val="0"/>
        <w:tabs>
          <w:tab w:val="left" w:pos="4536"/>
        </w:tabs>
        <w:overflowPunct/>
        <w:adjustRightInd/>
        <w:ind w:left="851"/>
        <w:jc w:val="right"/>
        <w:textAlignment w:val="auto"/>
      </w:pPr>
      <w:r w:rsidRPr="006B02AE">
        <w:t xml:space="preserve">                                             (Ф.И.О. руководителя)</w:t>
      </w:r>
    </w:p>
    <w:p w:rsidR="00AC48F9" w:rsidRPr="006B02AE" w:rsidRDefault="00AC48F9" w:rsidP="00DF468E">
      <w:pPr>
        <w:widowControl w:val="0"/>
        <w:tabs>
          <w:tab w:val="left" w:pos="4536"/>
        </w:tabs>
        <w:overflowPunct/>
        <w:adjustRightInd/>
        <w:ind w:left="851"/>
        <w:jc w:val="right"/>
        <w:textAlignment w:val="auto"/>
      </w:pPr>
      <w:r w:rsidRPr="006B02AE">
        <w:t xml:space="preserve">                 от родителя (законного представителя)</w:t>
      </w:r>
    </w:p>
    <w:p w:rsidR="00AC48F9" w:rsidRPr="006B02AE" w:rsidRDefault="00AC48F9" w:rsidP="00DF468E">
      <w:pPr>
        <w:widowControl w:val="0"/>
        <w:tabs>
          <w:tab w:val="left" w:pos="4536"/>
        </w:tabs>
        <w:overflowPunct/>
        <w:adjustRightInd/>
        <w:ind w:left="851"/>
        <w:jc w:val="right"/>
        <w:textAlignment w:val="auto"/>
      </w:pPr>
      <w:r w:rsidRPr="006B02AE">
        <w:t xml:space="preserve">                               ___________________________________________,</w:t>
      </w:r>
    </w:p>
    <w:p w:rsidR="00AC48F9" w:rsidRPr="006B02AE" w:rsidRDefault="00AC48F9" w:rsidP="00DF468E">
      <w:pPr>
        <w:widowControl w:val="0"/>
        <w:tabs>
          <w:tab w:val="left" w:pos="4536"/>
        </w:tabs>
        <w:overflowPunct/>
        <w:adjustRightInd/>
        <w:ind w:left="851"/>
        <w:jc w:val="right"/>
        <w:textAlignment w:val="auto"/>
      </w:pPr>
      <w:r w:rsidRPr="006B02AE">
        <w:t xml:space="preserve">                               (Ф.И.О. родителя (законного представителя))</w:t>
      </w:r>
    </w:p>
    <w:p w:rsidR="00AC48F9" w:rsidRPr="006B02AE" w:rsidRDefault="00AC48F9" w:rsidP="00DF468E">
      <w:pPr>
        <w:widowControl w:val="0"/>
        <w:tabs>
          <w:tab w:val="left" w:pos="4536"/>
        </w:tabs>
        <w:overflowPunct/>
        <w:adjustRightInd/>
        <w:ind w:left="851"/>
        <w:jc w:val="right"/>
        <w:textAlignment w:val="auto"/>
      </w:pPr>
      <w:r w:rsidRPr="006B02AE">
        <w:t xml:space="preserve">                               </w:t>
      </w:r>
      <w:proofErr w:type="gramStart"/>
      <w:r w:rsidRPr="006B02AE">
        <w:t>проживающего</w:t>
      </w:r>
      <w:proofErr w:type="gramEnd"/>
      <w:r w:rsidRPr="006B02AE">
        <w:t xml:space="preserve"> по адресу _____________________</w:t>
      </w:r>
    </w:p>
    <w:p w:rsidR="00AC48F9" w:rsidRPr="006B02AE" w:rsidRDefault="00AC48F9" w:rsidP="00DF468E">
      <w:pPr>
        <w:widowControl w:val="0"/>
        <w:tabs>
          <w:tab w:val="left" w:pos="4536"/>
        </w:tabs>
        <w:overflowPunct/>
        <w:adjustRightInd/>
        <w:ind w:left="851"/>
        <w:jc w:val="right"/>
        <w:textAlignment w:val="auto"/>
      </w:pPr>
      <w:r w:rsidRPr="006B02AE">
        <w:t xml:space="preserve">                               ___________________________________________,</w:t>
      </w:r>
    </w:p>
    <w:p w:rsidR="00AC48F9" w:rsidRPr="006B02AE" w:rsidRDefault="00AC48F9" w:rsidP="00DF468E">
      <w:pPr>
        <w:widowControl w:val="0"/>
        <w:tabs>
          <w:tab w:val="left" w:pos="4536"/>
        </w:tabs>
        <w:overflowPunct/>
        <w:adjustRightInd/>
        <w:ind w:left="851"/>
        <w:jc w:val="right"/>
        <w:textAlignment w:val="auto"/>
      </w:pPr>
      <w:r w:rsidRPr="006B02AE">
        <w:t xml:space="preserve">                               телефон ____________________________________</w:t>
      </w:r>
    </w:p>
    <w:p w:rsidR="00AC48F9" w:rsidRPr="006B02AE" w:rsidRDefault="00AC48F9" w:rsidP="00DF468E">
      <w:pPr>
        <w:widowControl w:val="0"/>
        <w:tabs>
          <w:tab w:val="left" w:pos="4536"/>
        </w:tabs>
        <w:overflowPunct/>
        <w:adjustRightInd/>
        <w:jc w:val="both"/>
        <w:textAlignment w:val="auto"/>
      </w:pPr>
    </w:p>
    <w:p w:rsidR="00AC48F9" w:rsidRPr="006B02AE" w:rsidRDefault="00AC48F9" w:rsidP="00AC48F9">
      <w:pPr>
        <w:widowControl w:val="0"/>
        <w:overflowPunct/>
        <w:adjustRightInd/>
        <w:jc w:val="both"/>
        <w:textAlignment w:val="auto"/>
      </w:pPr>
    </w:p>
    <w:p w:rsidR="00AC48F9" w:rsidRPr="006B02AE" w:rsidRDefault="00AC48F9" w:rsidP="00AC48F9">
      <w:pPr>
        <w:widowControl w:val="0"/>
        <w:overflowPunct/>
        <w:adjustRightInd/>
        <w:jc w:val="center"/>
        <w:textAlignment w:val="auto"/>
      </w:pPr>
      <w:bookmarkStart w:id="2" w:name="P143"/>
      <w:bookmarkEnd w:id="2"/>
      <w:r w:rsidRPr="006B02AE">
        <w:t>ЗАЯВЛЕНИЕ</w:t>
      </w:r>
    </w:p>
    <w:p w:rsidR="00AC48F9" w:rsidRPr="006B02AE" w:rsidRDefault="00AC48F9" w:rsidP="00AC48F9">
      <w:pPr>
        <w:widowControl w:val="0"/>
        <w:overflowPunct/>
        <w:adjustRightInd/>
        <w:jc w:val="both"/>
        <w:textAlignment w:val="auto"/>
      </w:pPr>
    </w:p>
    <w:p w:rsidR="00AC48F9" w:rsidRPr="006B02AE" w:rsidRDefault="00AC48F9" w:rsidP="00AC48F9">
      <w:pPr>
        <w:widowControl w:val="0"/>
        <w:overflowPunct/>
        <w:adjustRightInd/>
        <w:ind w:firstLine="709"/>
        <w:jc w:val="both"/>
        <w:textAlignment w:val="auto"/>
      </w:pPr>
      <w:proofErr w:type="gramStart"/>
      <w:r w:rsidRPr="006B02AE">
        <w:rPr>
          <w:sz w:val="22"/>
          <w:szCs w:val="22"/>
        </w:rPr>
        <w:t xml:space="preserve">Прошу в соответствии с пунктом 1 Порядка </w:t>
      </w:r>
      <w:r>
        <w:rPr>
          <w:sz w:val="22"/>
          <w:szCs w:val="22"/>
        </w:rPr>
        <w:t>предоставления документов для освобождения от родительской платы или получения компенсации части родительской платы</w:t>
      </w:r>
      <w:r w:rsidRPr="006B02AE">
        <w:rPr>
          <w:sz w:val="22"/>
          <w:szCs w:val="22"/>
        </w:rPr>
        <w:t xml:space="preserve">,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w:t>
      </w:r>
      <w:hyperlink r:id="rId27" w:history="1">
        <w:r w:rsidRPr="006B02AE">
          <w:rPr>
            <w:sz w:val="22"/>
            <w:szCs w:val="22"/>
          </w:rPr>
          <w:t>Указом</w:t>
        </w:r>
      </w:hyperlink>
      <w:r w:rsidRPr="006B02AE">
        <w:rPr>
          <w:sz w:val="22"/>
          <w:szCs w:val="22"/>
        </w:rPr>
        <w:t xml:space="preserve"> Президента Российской Федерации от 21 сентября 2022 года № 647 «Об объявлении частичной мобилизации в Российской Федерации» или</w:t>
      </w:r>
      <w:proofErr w:type="gramEnd"/>
      <w:r w:rsidRPr="006B02AE">
        <w:rPr>
          <w:sz w:val="22"/>
          <w:szCs w:val="22"/>
        </w:rPr>
        <w:t xml:space="preserve"> </w:t>
      </w:r>
      <w:proofErr w:type="gramStart"/>
      <w:r w:rsidRPr="006B02AE">
        <w:rPr>
          <w:sz w:val="22"/>
          <w:szCs w:val="22"/>
        </w:rPr>
        <w:t xml:space="preserve">проходящих военную службу по контракту, заключенному в соответствии с </w:t>
      </w:r>
      <w:hyperlink r:id="rId28" w:history="1">
        <w:r w:rsidRPr="006B02AE">
          <w:rPr>
            <w:sz w:val="22"/>
            <w:szCs w:val="22"/>
          </w:rPr>
          <w:t>пунктом 7 статьи 38</w:t>
        </w:r>
      </w:hyperlink>
      <w:r w:rsidRPr="006B02AE">
        <w:rPr>
          <w:sz w:val="22"/>
          <w:szCs w:val="22"/>
        </w:rPr>
        <w:t xml:space="preserve">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находящейся на территории Удмуртской Республики, реализующей образовательную программу дошкольного</w:t>
      </w:r>
      <w:proofErr w:type="gramEnd"/>
      <w:r w:rsidRPr="006B02AE">
        <w:rPr>
          <w:sz w:val="22"/>
          <w:szCs w:val="22"/>
        </w:rPr>
        <w:t xml:space="preserve"> </w:t>
      </w:r>
      <w:proofErr w:type="gramStart"/>
      <w:r w:rsidRPr="006B02AE">
        <w:rPr>
          <w:sz w:val="22"/>
          <w:szCs w:val="22"/>
        </w:rPr>
        <w:t xml:space="preserve">образования, в муниципальных организациях, осуществляющих образовательную деятельность на территории муниципального образования </w:t>
      </w:r>
      <w:r w:rsidRPr="00AD1799">
        <w:rPr>
          <w:sz w:val="22"/>
          <w:szCs w:val="22"/>
        </w:rPr>
        <w:t>«Муниципальный округ Балезинский район Удмуртской Республики»,</w:t>
      </w:r>
      <w:r w:rsidRPr="006B02AE">
        <w:rPr>
          <w:sz w:val="22"/>
          <w:szCs w:val="22"/>
        </w:rPr>
        <w:t xml:space="preserve"> утвержденного </w:t>
      </w:r>
      <w:r w:rsidRPr="006B02AE">
        <w:rPr>
          <w:i/>
          <w:sz w:val="22"/>
          <w:szCs w:val="22"/>
        </w:rPr>
        <w:t>постановлением</w:t>
      </w:r>
      <w:r w:rsidRPr="006B02AE">
        <w:rPr>
          <w:sz w:val="22"/>
          <w:szCs w:val="22"/>
        </w:rPr>
        <w:t xml:space="preserve"> Администрации муниципального образования </w:t>
      </w:r>
      <w:r w:rsidRPr="006B02AE">
        <w:rPr>
          <w:b/>
          <w:sz w:val="22"/>
          <w:szCs w:val="22"/>
        </w:rPr>
        <w:t>«</w:t>
      </w:r>
      <w:r w:rsidRPr="00AD1799">
        <w:rPr>
          <w:sz w:val="22"/>
          <w:szCs w:val="22"/>
        </w:rPr>
        <w:t>Муниципальный округ Балезинский район Удмуртской Республики</w:t>
      </w:r>
      <w:r>
        <w:rPr>
          <w:b/>
          <w:sz w:val="22"/>
          <w:szCs w:val="22"/>
        </w:rPr>
        <w:t xml:space="preserve"> </w:t>
      </w:r>
      <w:r w:rsidRPr="006B02AE">
        <w:rPr>
          <w:b/>
          <w:sz w:val="22"/>
          <w:szCs w:val="22"/>
        </w:rPr>
        <w:t>»</w:t>
      </w:r>
      <w:r w:rsidRPr="006B02AE">
        <w:rPr>
          <w:sz w:val="22"/>
          <w:szCs w:val="22"/>
        </w:rPr>
        <w:t xml:space="preserve"> от ________ № _____, освободить от платы в размере 100 % за присмотр и уход в МДОУ </w:t>
      </w:r>
      <w:r>
        <w:rPr>
          <w:sz w:val="22"/>
          <w:szCs w:val="22"/>
        </w:rPr>
        <w:t>___________________________________</w:t>
      </w:r>
      <w:r w:rsidRPr="006B02AE">
        <w:rPr>
          <w:sz w:val="22"/>
          <w:szCs w:val="22"/>
        </w:rPr>
        <w:t>____</w:t>
      </w:r>
      <w:r>
        <w:rPr>
          <w:sz w:val="22"/>
          <w:szCs w:val="22"/>
        </w:rPr>
        <w:t xml:space="preserve">______________________ </w:t>
      </w:r>
      <w:r w:rsidRPr="006B02AE">
        <w:rPr>
          <w:sz w:val="22"/>
          <w:szCs w:val="22"/>
        </w:rPr>
        <w:t xml:space="preserve">за моим ребенком </w:t>
      </w:r>
      <w:r w:rsidRPr="006B02AE">
        <w:t>______________________________________________________________________________,</w:t>
      </w:r>
      <w:proofErr w:type="gramEnd"/>
    </w:p>
    <w:p w:rsidR="00AC48F9" w:rsidRPr="006B02AE" w:rsidRDefault="00AC48F9" w:rsidP="00AC48F9">
      <w:pPr>
        <w:widowControl w:val="0"/>
        <w:overflowPunct/>
        <w:adjustRightInd/>
        <w:jc w:val="center"/>
        <w:textAlignment w:val="auto"/>
      </w:pPr>
      <w:r w:rsidRPr="006B02AE">
        <w:t>(Ф.И.О. ребенка, дата рождения)</w:t>
      </w:r>
    </w:p>
    <w:p w:rsidR="00AC48F9" w:rsidRPr="006B02AE" w:rsidRDefault="00AC48F9" w:rsidP="00AC48F9">
      <w:pPr>
        <w:widowControl w:val="0"/>
        <w:overflowPunct/>
        <w:adjustRightInd/>
        <w:jc w:val="both"/>
        <w:textAlignment w:val="auto"/>
      </w:pPr>
      <w:r w:rsidRPr="006B02AE">
        <w:t>поскольку являюсь_______________________________________________________________________________.</w:t>
      </w:r>
    </w:p>
    <w:p w:rsidR="00AC48F9" w:rsidRPr="006B02AE" w:rsidRDefault="00AC48F9" w:rsidP="00AC48F9">
      <w:pPr>
        <w:widowControl w:val="0"/>
        <w:overflowPunct/>
        <w:adjustRightInd/>
        <w:jc w:val="center"/>
        <w:textAlignment w:val="auto"/>
      </w:pPr>
      <w:r w:rsidRPr="006B02AE">
        <w:lastRenderedPageBreak/>
        <w:t>(указать основание предоставления освобождения от платы за присмотр и уход)</w:t>
      </w:r>
    </w:p>
    <w:p w:rsidR="00AC48F9" w:rsidRPr="006B02AE" w:rsidRDefault="00AC48F9" w:rsidP="00AC48F9">
      <w:pPr>
        <w:widowControl w:val="0"/>
        <w:overflowPunct/>
        <w:adjustRightInd/>
        <w:jc w:val="both"/>
        <w:textAlignment w:val="auto"/>
      </w:pPr>
    </w:p>
    <w:p w:rsidR="00AC48F9" w:rsidRPr="006B02AE" w:rsidRDefault="00AC48F9" w:rsidP="00AC48F9">
      <w:pPr>
        <w:widowControl w:val="0"/>
        <w:overflowPunct/>
        <w:adjustRightInd/>
        <w:ind w:firstLine="709"/>
        <w:jc w:val="both"/>
        <w:textAlignment w:val="auto"/>
        <w:rPr>
          <w:sz w:val="22"/>
          <w:szCs w:val="22"/>
        </w:rPr>
      </w:pPr>
      <w:r w:rsidRPr="006B02AE">
        <w:rPr>
          <w:sz w:val="22"/>
          <w:szCs w:val="22"/>
        </w:rPr>
        <w:t>Документы, подтверждающие право на предоставление освобождения от платы за присмотр и уход:</w:t>
      </w:r>
    </w:p>
    <w:p w:rsidR="00AC48F9" w:rsidRPr="006B02AE" w:rsidRDefault="00AC48F9" w:rsidP="00AC48F9">
      <w:pPr>
        <w:widowControl w:val="0"/>
        <w:overflowPunct/>
        <w:adjustRightInd/>
        <w:jc w:val="both"/>
        <w:textAlignment w:val="auto"/>
      </w:pPr>
      <w:r w:rsidRPr="006B02AE">
        <w:t>1. ____________________________________________________________________________________________;</w:t>
      </w:r>
    </w:p>
    <w:p w:rsidR="00AC48F9" w:rsidRPr="006B02AE" w:rsidRDefault="00AC48F9" w:rsidP="00AC48F9">
      <w:pPr>
        <w:widowControl w:val="0"/>
        <w:overflowPunct/>
        <w:adjustRightInd/>
        <w:jc w:val="both"/>
        <w:textAlignment w:val="auto"/>
      </w:pPr>
      <w:r w:rsidRPr="006B02AE">
        <w:t>2. ____________________________________________________________________________________________;</w:t>
      </w:r>
    </w:p>
    <w:p w:rsidR="00AC48F9" w:rsidRPr="006B02AE" w:rsidRDefault="00AC48F9" w:rsidP="00AC48F9">
      <w:pPr>
        <w:widowControl w:val="0"/>
        <w:overflowPunct/>
        <w:adjustRightInd/>
        <w:jc w:val="both"/>
        <w:textAlignment w:val="auto"/>
      </w:pPr>
      <w:r w:rsidRPr="006B02AE">
        <w:t>3. _______________________________________________________________</w:t>
      </w:r>
      <w:r w:rsidR="00E94505">
        <w:t>_____________________________</w:t>
      </w:r>
      <w:r w:rsidRPr="006B02AE">
        <w:t>;</w:t>
      </w:r>
    </w:p>
    <w:p w:rsidR="00AC48F9" w:rsidRPr="006B02AE" w:rsidRDefault="00AC48F9" w:rsidP="00AC48F9">
      <w:pPr>
        <w:widowControl w:val="0"/>
        <w:overflowPunct/>
        <w:adjustRightInd/>
        <w:jc w:val="both"/>
        <w:textAlignment w:val="auto"/>
      </w:pPr>
      <w:r w:rsidRPr="006B02AE">
        <w:t>4. _____________________________________________________________________________________________.</w:t>
      </w:r>
    </w:p>
    <w:p w:rsidR="00AC48F9" w:rsidRPr="006B02AE" w:rsidRDefault="00AC48F9" w:rsidP="00AC48F9">
      <w:pPr>
        <w:widowControl w:val="0"/>
        <w:overflowPunct/>
        <w:adjustRightInd/>
        <w:ind w:firstLine="709"/>
        <w:jc w:val="both"/>
        <w:textAlignment w:val="auto"/>
      </w:pPr>
    </w:p>
    <w:p w:rsidR="00AC48F9" w:rsidRPr="006B02AE" w:rsidRDefault="00AC48F9" w:rsidP="00AC48F9">
      <w:pPr>
        <w:widowControl w:val="0"/>
        <w:overflowPunct/>
        <w:adjustRightInd/>
        <w:ind w:firstLine="709"/>
        <w:jc w:val="both"/>
        <w:textAlignment w:val="auto"/>
      </w:pPr>
      <w:proofErr w:type="gramStart"/>
      <w:r w:rsidRPr="006B02AE">
        <w:rPr>
          <w:sz w:val="22"/>
          <w:szCs w:val="22"/>
        </w:rPr>
        <w:t xml:space="preserve">Выражаю свое согласие на обработку персональных данных моих и членов моей семьи с целью, указанной в настоящем заявлении,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w:t>
      </w:r>
      <w:r w:rsidRPr="006B02AE">
        <w:t>____________________________________________________________________,</w:t>
      </w:r>
      <w:proofErr w:type="gramEnd"/>
    </w:p>
    <w:p w:rsidR="00AC48F9" w:rsidRPr="006B02AE" w:rsidRDefault="00AC48F9" w:rsidP="00AC48F9">
      <w:pPr>
        <w:widowControl w:val="0"/>
        <w:overflowPunct/>
        <w:adjustRightInd/>
        <w:jc w:val="center"/>
        <w:textAlignment w:val="auto"/>
      </w:pPr>
      <w:r w:rsidRPr="006B02AE">
        <w:t xml:space="preserve">        (наименование муниципальной образовательной организации)</w:t>
      </w:r>
    </w:p>
    <w:p w:rsidR="00AC48F9" w:rsidRPr="006B02AE" w:rsidRDefault="00AC48F9" w:rsidP="00AC48F9">
      <w:pPr>
        <w:widowControl w:val="0"/>
        <w:overflowPunct/>
        <w:adjustRightInd/>
        <w:jc w:val="both"/>
        <w:textAlignment w:val="auto"/>
        <w:rPr>
          <w:sz w:val="22"/>
          <w:szCs w:val="22"/>
        </w:rPr>
      </w:pPr>
      <w:r w:rsidRPr="006B02AE">
        <w:rPr>
          <w:sz w:val="22"/>
          <w:szCs w:val="22"/>
        </w:rPr>
        <w:t xml:space="preserve">Управлением образования Администрации муниципального образования </w:t>
      </w:r>
      <w:r w:rsidRPr="006B02AE">
        <w:rPr>
          <w:b/>
          <w:sz w:val="22"/>
          <w:szCs w:val="22"/>
        </w:rPr>
        <w:t>«</w:t>
      </w:r>
      <w:r w:rsidRPr="00AD1799">
        <w:rPr>
          <w:sz w:val="22"/>
          <w:szCs w:val="22"/>
        </w:rPr>
        <w:t>Муниципальный округ Балезинский район Удмуртской Республики</w:t>
      </w:r>
      <w:r w:rsidRPr="006B02AE">
        <w:rPr>
          <w:b/>
          <w:sz w:val="22"/>
          <w:szCs w:val="22"/>
        </w:rPr>
        <w:t>»</w:t>
      </w:r>
      <w:r w:rsidRPr="006B02AE">
        <w:rPr>
          <w:sz w:val="22"/>
          <w:szCs w:val="22"/>
        </w:rPr>
        <w:t>.</w:t>
      </w:r>
    </w:p>
    <w:p w:rsidR="00AC48F9" w:rsidRPr="006B02AE" w:rsidRDefault="00AC48F9" w:rsidP="00AC48F9">
      <w:pPr>
        <w:widowControl w:val="0"/>
        <w:overflowPunct/>
        <w:adjustRightInd/>
        <w:ind w:firstLine="709"/>
        <w:jc w:val="both"/>
        <w:textAlignment w:val="auto"/>
        <w:rPr>
          <w:sz w:val="22"/>
          <w:szCs w:val="22"/>
        </w:rPr>
      </w:pPr>
      <w:r w:rsidRPr="006B02AE">
        <w:rPr>
          <w:sz w:val="22"/>
          <w:szCs w:val="22"/>
        </w:rPr>
        <w:t>Согласие действительно в течение срока освобождения от платы за присмотр и уход. Настоящее согласие может быть отозвано мной только путем направления отзыва в письменной форме в адрес оператора.</w:t>
      </w:r>
    </w:p>
    <w:p w:rsidR="00AC48F9" w:rsidRPr="006B02AE" w:rsidRDefault="00AC48F9" w:rsidP="00AC48F9">
      <w:pPr>
        <w:widowControl w:val="0"/>
        <w:overflowPunct/>
        <w:adjustRightInd/>
        <w:ind w:firstLine="709"/>
        <w:jc w:val="both"/>
        <w:textAlignment w:val="auto"/>
        <w:rPr>
          <w:sz w:val="22"/>
          <w:szCs w:val="22"/>
        </w:rPr>
      </w:pPr>
      <w:r w:rsidRPr="006B02AE">
        <w:rPr>
          <w:sz w:val="22"/>
          <w:szCs w:val="22"/>
        </w:rPr>
        <w:t>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w:t>
      </w:r>
    </w:p>
    <w:p w:rsidR="00AC48F9" w:rsidRPr="006B02AE" w:rsidRDefault="00AC48F9" w:rsidP="00AC48F9">
      <w:pPr>
        <w:widowControl w:val="0"/>
        <w:overflowPunct/>
        <w:adjustRightInd/>
        <w:jc w:val="both"/>
        <w:textAlignment w:val="auto"/>
      </w:pPr>
    </w:p>
    <w:p w:rsidR="00AC48F9" w:rsidRDefault="00AC48F9" w:rsidP="00AC48F9">
      <w:pPr>
        <w:widowControl w:val="0"/>
        <w:overflowPunct/>
        <w:adjustRightInd/>
        <w:jc w:val="both"/>
        <w:textAlignment w:val="auto"/>
      </w:pPr>
    </w:p>
    <w:p w:rsidR="00AC48F9" w:rsidRDefault="00AC48F9" w:rsidP="00AC48F9">
      <w:pPr>
        <w:widowControl w:val="0"/>
        <w:overflowPunct/>
        <w:adjustRightInd/>
        <w:jc w:val="both"/>
        <w:textAlignment w:val="auto"/>
      </w:pPr>
    </w:p>
    <w:p w:rsidR="00AC48F9" w:rsidRDefault="00AC48F9" w:rsidP="00AC48F9">
      <w:pPr>
        <w:widowControl w:val="0"/>
        <w:overflowPunct/>
        <w:adjustRightInd/>
        <w:jc w:val="both"/>
        <w:textAlignment w:val="auto"/>
      </w:pPr>
    </w:p>
    <w:p w:rsidR="00AC48F9" w:rsidRDefault="00AC48F9" w:rsidP="00AC48F9">
      <w:pPr>
        <w:widowControl w:val="0"/>
        <w:overflowPunct/>
        <w:adjustRightInd/>
        <w:jc w:val="both"/>
        <w:textAlignment w:val="auto"/>
      </w:pPr>
      <w:r w:rsidRPr="006B02AE">
        <w:t xml:space="preserve">"__" _____________ 20__ г. ___________________/____________________________                     </w:t>
      </w:r>
    </w:p>
    <w:p w:rsidR="00AC48F9" w:rsidRPr="000526FE" w:rsidRDefault="00AC48F9" w:rsidP="00AC48F9">
      <w:pPr>
        <w:widowControl w:val="0"/>
        <w:overflowPunct/>
        <w:adjustRightInd/>
        <w:jc w:val="both"/>
        <w:textAlignment w:val="auto"/>
        <w:rPr>
          <w:sz w:val="22"/>
          <w:szCs w:val="22"/>
        </w:rPr>
      </w:pPr>
      <w:r>
        <w:t xml:space="preserve">                                                       </w:t>
      </w:r>
      <w:r w:rsidRPr="006B02AE">
        <w:t xml:space="preserve">           (подпись)         (расшифровка подписи</w:t>
      </w:r>
      <w:r w:rsidRPr="006B02AE">
        <w:rPr>
          <w:sz w:val="22"/>
          <w:szCs w:val="22"/>
        </w:rPr>
        <w:t>)</w:t>
      </w:r>
    </w:p>
    <w:p w:rsidR="00AC48F9" w:rsidRDefault="00AC48F9" w:rsidP="00AC48F9">
      <w:pPr>
        <w:pStyle w:val="ConsPlusNonformat"/>
        <w:ind w:firstLine="709"/>
        <w:jc w:val="center"/>
        <w:rPr>
          <w:rFonts w:ascii="Times New Roman" w:hAnsi="Times New Roman" w:cs="Times New Roman"/>
          <w:sz w:val="24"/>
          <w:szCs w:val="24"/>
        </w:rPr>
      </w:pPr>
    </w:p>
    <w:p w:rsidR="00AC48F9" w:rsidRDefault="00AC48F9" w:rsidP="00AC48F9">
      <w:pPr>
        <w:pStyle w:val="ConsPlusNonformat"/>
        <w:ind w:firstLine="709"/>
        <w:jc w:val="center"/>
        <w:rPr>
          <w:rFonts w:ascii="Times New Roman" w:hAnsi="Times New Roman" w:cs="Times New Roman"/>
          <w:sz w:val="24"/>
          <w:szCs w:val="24"/>
        </w:rPr>
      </w:pPr>
    </w:p>
    <w:p w:rsidR="00AC48F9" w:rsidRPr="006C40A8" w:rsidRDefault="00AC48F9" w:rsidP="00AC48F9">
      <w:pPr>
        <w:jc w:val="both"/>
        <w:rPr>
          <w:color w:val="000000"/>
          <w:sz w:val="22"/>
          <w:szCs w:val="24"/>
        </w:rPr>
      </w:pPr>
    </w:p>
    <w:p w:rsidR="00AC48F9" w:rsidRDefault="00AC48F9" w:rsidP="00AC48F9"/>
    <w:p w:rsidR="00AC48F9" w:rsidRDefault="00AC48F9" w:rsidP="00AC48F9">
      <w:pPr>
        <w:rPr>
          <w:sz w:val="28"/>
          <w:szCs w:val="28"/>
        </w:rPr>
      </w:pPr>
    </w:p>
    <w:p w:rsidR="00AC48F9" w:rsidRDefault="00AC48F9" w:rsidP="00AC48F9">
      <w:pPr>
        <w:rPr>
          <w:sz w:val="28"/>
          <w:szCs w:val="28"/>
        </w:rPr>
      </w:pPr>
    </w:p>
    <w:p w:rsidR="00AC48F9" w:rsidRPr="007379DB" w:rsidRDefault="00AC48F9" w:rsidP="007379DB"/>
    <w:sectPr w:rsidR="00AC48F9" w:rsidRPr="00737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736057B"/>
    <w:multiLevelType w:val="hybridMultilevel"/>
    <w:tmpl w:val="5A144E2E"/>
    <w:lvl w:ilvl="0" w:tplc="B0007D3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39233DD"/>
    <w:multiLevelType w:val="hybridMultilevel"/>
    <w:tmpl w:val="FD30B5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0215D7"/>
    <w:multiLevelType w:val="hybridMultilevel"/>
    <w:tmpl w:val="FF5E52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668"/>
    <w:rsid w:val="000B5A4D"/>
    <w:rsid w:val="00294668"/>
    <w:rsid w:val="00384E13"/>
    <w:rsid w:val="00474FAE"/>
    <w:rsid w:val="00482196"/>
    <w:rsid w:val="00557DD2"/>
    <w:rsid w:val="007379DB"/>
    <w:rsid w:val="00754370"/>
    <w:rsid w:val="007F032D"/>
    <w:rsid w:val="00AA2F95"/>
    <w:rsid w:val="00AC48F9"/>
    <w:rsid w:val="00DF468E"/>
    <w:rsid w:val="00E94505"/>
    <w:rsid w:val="00E9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9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79D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379DB"/>
    <w:rPr>
      <w:rFonts w:ascii="Arial" w:eastAsia="Times New Roman" w:hAnsi="Arial" w:cs="Arial"/>
      <w:sz w:val="20"/>
      <w:szCs w:val="20"/>
      <w:lang w:eastAsia="ru-RU"/>
    </w:rPr>
  </w:style>
  <w:style w:type="paragraph" w:styleId="a3">
    <w:name w:val="Balloon Text"/>
    <w:basedOn w:val="a"/>
    <w:link w:val="a4"/>
    <w:uiPriority w:val="99"/>
    <w:semiHidden/>
    <w:unhideWhenUsed/>
    <w:rsid w:val="007379DB"/>
    <w:rPr>
      <w:rFonts w:ascii="Tahoma" w:hAnsi="Tahoma" w:cs="Tahoma"/>
      <w:sz w:val="16"/>
      <w:szCs w:val="16"/>
    </w:rPr>
  </w:style>
  <w:style w:type="character" w:customStyle="1" w:styleId="a4">
    <w:name w:val="Текст выноски Знак"/>
    <w:basedOn w:val="a0"/>
    <w:link w:val="a3"/>
    <w:uiPriority w:val="99"/>
    <w:semiHidden/>
    <w:rsid w:val="007379DB"/>
    <w:rPr>
      <w:rFonts w:ascii="Tahoma" w:eastAsia="Times New Roman" w:hAnsi="Tahoma" w:cs="Tahoma"/>
      <w:sz w:val="16"/>
      <w:szCs w:val="16"/>
      <w:lang w:eastAsia="ru-RU"/>
    </w:rPr>
  </w:style>
  <w:style w:type="character" w:styleId="a5">
    <w:name w:val="Hyperlink"/>
    <w:basedOn w:val="a0"/>
    <w:uiPriority w:val="99"/>
    <w:semiHidden/>
    <w:unhideWhenUsed/>
    <w:rsid w:val="007379DB"/>
    <w:rPr>
      <w:color w:val="0000FF" w:themeColor="hyperlink"/>
      <w:u w:val="single"/>
    </w:rPr>
  </w:style>
  <w:style w:type="paragraph" w:styleId="a6">
    <w:name w:val="List Paragraph"/>
    <w:basedOn w:val="a"/>
    <w:uiPriority w:val="34"/>
    <w:qFormat/>
    <w:rsid w:val="00482196"/>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paragraph" w:customStyle="1" w:styleId="s1">
    <w:name w:val="s_1"/>
    <w:basedOn w:val="a"/>
    <w:rsid w:val="00482196"/>
    <w:pPr>
      <w:overflowPunct/>
      <w:autoSpaceDE/>
      <w:autoSpaceDN/>
      <w:adjustRightInd/>
      <w:spacing w:before="100" w:beforeAutospacing="1" w:after="100" w:afterAutospacing="1"/>
      <w:textAlignment w:val="auto"/>
    </w:pPr>
    <w:rPr>
      <w:sz w:val="24"/>
      <w:szCs w:val="24"/>
    </w:rPr>
  </w:style>
  <w:style w:type="paragraph" w:customStyle="1" w:styleId="ConsPlusNonformat">
    <w:name w:val="ConsPlusNonformat"/>
    <w:rsid w:val="0048219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9D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379D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379DB"/>
    <w:rPr>
      <w:rFonts w:ascii="Arial" w:eastAsia="Times New Roman" w:hAnsi="Arial" w:cs="Arial"/>
      <w:sz w:val="20"/>
      <w:szCs w:val="20"/>
      <w:lang w:eastAsia="ru-RU"/>
    </w:rPr>
  </w:style>
  <w:style w:type="paragraph" w:styleId="a3">
    <w:name w:val="Balloon Text"/>
    <w:basedOn w:val="a"/>
    <w:link w:val="a4"/>
    <w:uiPriority w:val="99"/>
    <w:semiHidden/>
    <w:unhideWhenUsed/>
    <w:rsid w:val="007379DB"/>
    <w:rPr>
      <w:rFonts w:ascii="Tahoma" w:hAnsi="Tahoma" w:cs="Tahoma"/>
      <w:sz w:val="16"/>
      <w:szCs w:val="16"/>
    </w:rPr>
  </w:style>
  <w:style w:type="character" w:customStyle="1" w:styleId="a4">
    <w:name w:val="Текст выноски Знак"/>
    <w:basedOn w:val="a0"/>
    <w:link w:val="a3"/>
    <w:uiPriority w:val="99"/>
    <w:semiHidden/>
    <w:rsid w:val="007379DB"/>
    <w:rPr>
      <w:rFonts w:ascii="Tahoma" w:eastAsia="Times New Roman" w:hAnsi="Tahoma" w:cs="Tahoma"/>
      <w:sz w:val="16"/>
      <w:szCs w:val="16"/>
      <w:lang w:eastAsia="ru-RU"/>
    </w:rPr>
  </w:style>
  <w:style w:type="character" w:styleId="a5">
    <w:name w:val="Hyperlink"/>
    <w:basedOn w:val="a0"/>
    <w:uiPriority w:val="99"/>
    <w:semiHidden/>
    <w:unhideWhenUsed/>
    <w:rsid w:val="007379DB"/>
    <w:rPr>
      <w:color w:val="0000FF" w:themeColor="hyperlink"/>
      <w:u w:val="single"/>
    </w:rPr>
  </w:style>
  <w:style w:type="paragraph" w:styleId="a6">
    <w:name w:val="List Paragraph"/>
    <w:basedOn w:val="a"/>
    <w:uiPriority w:val="34"/>
    <w:qFormat/>
    <w:rsid w:val="00482196"/>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paragraph" w:customStyle="1" w:styleId="s1">
    <w:name w:val="s_1"/>
    <w:basedOn w:val="a"/>
    <w:rsid w:val="00482196"/>
    <w:pPr>
      <w:overflowPunct/>
      <w:autoSpaceDE/>
      <w:autoSpaceDN/>
      <w:adjustRightInd/>
      <w:spacing w:before="100" w:beforeAutospacing="1" w:after="100" w:afterAutospacing="1"/>
      <w:textAlignment w:val="auto"/>
    </w:pPr>
    <w:rPr>
      <w:sz w:val="24"/>
      <w:szCs w:val="24"/>
    </w:rPr>
  </w:style>
  <w:style w:type="paragraph" w:customStyle="1" w:styleId="ConsPlusNonformat">
    <w:name w:val="ConsPlusNonformat"/>
    <w:rsid w:val="0048219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9724">
      <w:bodyDiv w:val="1"/>
      <w:marLeft w:val="0"/>
      <w:marRight w:val="0"/>
      <w:marTop w:val="0"/>
      <w:marBottom w:val="0"/>
      <w:divBdr>
        <w:top w:val="none" w:sz="0" w:space="0" w:color="auto"/>
        <w:left w:val="none" w:sz="0" w:space="0" w:color="auto"/>
        <w:bottom w:val="none" w:sz="0" w:space="0" w:color="auto"/>
        <w:right w:val="none" w:sz="0" w:space="0" w:color="auto"/>
      </w:divBdr>
    </w:div>
    <w:div w:id="1628270179">
      <w:bodyDiv w:val="1"/>
      <w:marLeft w:val="0"/>
      <w:marRight w:val="0"/>
      <w:marTop w:val="0"/>
      <w:marBottom w:val="0"/>
      <w:divBdr>
        <w:top w:val="none" w:sz="0" w:space="0" w:color="auto"/>
        <w:left w:val="none" w:sz="0" w:space="0" w:color="auto"/>
        <w:bottom w:val="none" w:sz="0" w:space="0" w:color="auto"/>
        <w:right w:val="none" w:sz="0" w:space="0" w:color="auto"/>
      </w:divBdr>
    </w:div>
    <w:div w:id="1812869426">
      <w:bodyDiv w:val="1"/>
      <w:marLeft w:val="0"/>
      <w:marRight w:val="0"/>
      <w:marTop w:val="0"/>
      <w:marBottom w:val="0"/>
      <w:divBdr>
        <w:top w:val="none" w:sz="0" w:space="0" w:color="auto"/>
        <w:left w:val="none" w:sz="0" w:space="0" w:color="auto"/>
        <w:bottom w:val="none" w:sz="0" w:space="0" w:color="auto"/>
        <w:right w:val="none" w:sz="0" w:space="0" w:color="auto"/>
      </w:divBdr>
    </w:div>
    <w:div w:id="20058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55698AB28D17E002D77D9EBA94FA9FB7FAEF90FC7625145143C79CFA057BAE9FD4B36240B8A444293986DDBB6B9038833F8DE7186BVCG" TargetMode="External"/><Relationship Id="rId13" Type="http://schemas.openxmlformats.org/officeDocument/2006/relationships/hyperlink" Target="consultantplus://offline/ref=1055698AB28D17E002D77D9EBA94FA9FB7FAEB9DF67D25145143C79CFA057BAE8DD4EB6941B9B1107A63D1D0B966VFG" TargetMode="External"/><Relationship Id="rId18" Type="http://schemas.openxmlformats.org/officeDocument/2006/relationships/hyperlink" Target="consultantplus://offline/ref=1055698AB28D17E002D77D9EBA94FA9FB7FAEF90FC7625145143C79CFA057BAE9FD4B36240B8A444293986DDBB6B9038833F8DE7186BVCG" TargetMode="External"/><Relationship Id="rId26" Type="http://schemas.openxmlformats.org/officeDocument/2006/relationships/hyperlink" Target="consultantplus://offline/ref=1055698AB28D17E002D77D9EBA94FA9FB7FAEF90FC7625145143C79CFA057BAE9FD4B36240B8A444293986DDBB6B9038833F8DE7186BVCG" TargetMode="External"/><Relationship Id="rId3" Type="http://schemas.microsoft.com/office/2007/relationships/stylesWithEffects" Target="stylesWithEffects.xml"/><Relationship Id="rId21" Type="http://schemas.openxmlformats.org/officeDocument/2006/relationships/hyperlink" Target="consultantplus://offline/ref=1055698AB28D17E002D77D9EBA94FA9FB7FAEB9DF67D25145143C79CFA057BAE8DD4EB6941B9B1107A63D1D0B966VFG" TargetMode="External"/><Relationship Id="rId7" Type="http://schemas.openxmlformats.org/officeDocument/2006/relationships/hyperlink" Target="consultantplus://offline/ref=1055698AB28D17E002D77D9EBA94FA9FB7FAEB9DF67D25145143C79CFA057BAE8DD4EB6941B9B1107A63D1D0B966VFG" TargetMode="External"/><Relationship Id="rId12" Type="http://schemas.openxmlformats.org/officeDocument/2006/relationships/hyperlink" Target="consultantplus://offline/ref=1055698AB28D17E002D77D9EBA94FA9FB7FAEF90FC7625145143C79CFA057BAE9FD4B36240B8A444293986DDBB6B9038833F8DE7186BVCG" TargetMode="External"/><Relationship Id="rId17" Type="http://schemas.openxmlformats.org/officeDocument/2006/relationships/hyperlink" Target="consultantplus://offline/ref=1055698AB28D17E002D77D9EBA94FA9FB7FAEB9DF67D25145143C79CFA057BAE8DD4EB6941B9B1107A63D1D0B966VFG" TargetMode="External"/><Relationship Id="rId25" Type="http://schemas.openxmlformats.org/officeDocument/2006/relationships/hyperlink" Target="consultantplus://offline/ref=1055698AB28D17E002D77D9EBA94FA9FB7FAEB9DF67D25145143C79CFA057BAE8DD4EB6941B9B1107A63D1D0B966VFG" TargetMode="External"/><Relationship Id="rId2" Type="http://schemas.openxmlformats.org/officeDocument/2006/relationships/styles" Target="styles.xml"/><Relationship Id="rId16" Type="http://schemas.openxmlformats.org/officeDocument/2006/relationships/hyperlink" Target="consultantplus://offline/ref=1055698AB28D17E002D77D9EBA94FA9FB7FAEF90FC7625145143C79CFA057BAE9FD4B36240B8A444293986DDBB6B9038833F8DE7186BVCG" TargetMode="External"/><Relationship Id="rId20" Type="http://schemas.openxmlformats.org/officeDocument/2006/relationships/hyperlink" Target="consultantplus://offline/ref=1055698AB28D17E002D77D9EBA94FA9FB7FAEF90FC7625145143C79CFA057BAE9FD4B36240B8A444293986DDBB6B9038833F8DE7186BVC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055698AB28D17E002D77D9EBA94FA9FB7FAEB9DF67D25145143C79CFA057BAE8DD4EB6941B9B1107A63D1D0B966VFG" TargetMode="External"/><Relationship Id="rId24" Type="http://schemas.openxmlformats.org/officeDocument/2006/relationships/hyperlink" Target="consultantplus://offline/ref=1055698AB28D17E002D77D9EBA94FA9FB7FAEF90FC7625145143C79CFA057BAE9FD4B36240B8A444293986DDBB6B9038833F8DE7186BVCG" TargetMode="External"/><Relationship Id="rId5" Type="http://schemas.openxmlformats.org/officeDocument/2006/relationships/webSettings" Target="webSettings.xml"/><Relationship Id="rId15" Type="http://schemas.openxmlformats.org/officeDocument/2006/relationships/hyperlink" Target="consultantplus://offline/ref=1055698AB28D17E002D77D9EBA94FA9FB7FAEB9DF67D25145143C79CFA057BAE8DD4EB6941B9B1107A63D1D0B966VFG" TargetMode="External"/><Relationship Id="rId23" Type="http://schemas.openxmlformats.org/officeDocument/2006/relationships/hyperlink" Target="consultantplus://offline/ref=1055698AB28D17E002D77D9EBA94FA9FB7FAEB9DF67D25145143C79CFA057BAE8DD4EB6941B9B1107A63D1D0B966VFG" TargetMode="External"/><Relationship Id="rId28" Type="http://schemas.openxmlformats.org/officeDocument/2006/relationships/hyperlink" Target="consultantplus://offline/ref=1055698AB28D17E002D77D9EBA94FA9FB7FAEF90FC7625145143C79CFA057BAE9FD4B36240B8A444293986DDBB6B9038833F8DE7186BVCG" TargetMode="External"/><Relationship Id="rId10" Type="http://schemas.openxmlformats.org/officeDocument/2006/relationships/hyperlink" Target="http://internet.garant.ru/document/redirect/70291362/0" TargetMode="External"/><Relationship Id="rId19" Type="http://schemas.openxmlformats.org/officeDocument/2006/relationships/hyperlink" Target="consultantplus://offline/ref=1055698AB28D17E002D77D9EBA94FA9FB7FAEB9DF67D25145143C79CFA057BAE8DD4EB6941B9B1107A63D1D0B966VFG"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consultantplus://offline/ref=1055698AB28D17E002D77D9EBA94FA9FB7FAEF90FC7625145143C79CFA057BAE9FD4B36240B8A444293986DDBB6B9038833F8DE7186BVCG" TargetMode="External"/><Relationship Id="rId22" Type="http://schemas.openxmlformats.org/officeDocument/2006/relationships/hyperlink" Target="consultantplus://offline/ref=1055698AB28D17E002D77D9EBA94FA9FB7FAEF90FC7625145143C79CFA057BAE9FD4B36240B8A444293986DDBB6B9038833F8DE7186BVCG" TargetMode="External"/><Relationship Id="rId27" Type="http://schemas.openxmlformats.org/officeDocument/2006/relationships/hyperlink" Target="consultantplus://offline/ref=1055698AB28D17E002D77D9EBA94FA9FB7FAEB9DF67D25145143C79CFA057BAE8DD4EB6941B9B1107A63D1D0B966VF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3615</Words>
  <Characters>20610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Kasimova A.A.</dc:creator>
  <cp:keywords/>
  <dc:description/>
  <cp:lastModifiedBy>Kasimova A.A.</cp:lastModifiedBy>
  <cp:revision>7</cp:revision>
  <cp:lastPrinted>2023-03-13T09:20:00Z</cp:lastPrinted>
  <dcterms:created xsi:type="dcterms:W3CDTF">2023-03-09T09:59:00Z</dcterms:created>
  <dcterms:modified xsi:type="dcterms:W3CDTF">2023-03-13T09:20:00Z</dcterms:modified>
</cp:coreProperties>
</file>