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A" w:rsidRPr="009B36EA" w:rsidRDefault="0070228A" w:rsidP="0070228A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 wp14:anchorId="4B3644AE" wp14:editId="7BF5B115">
            <wp:extent cx="595223" cy="7418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70228A" w:rsidRPr="009B36EA" w:rsidRDefault="0070228A" w:rsidP="0070228A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</w:t>
      </w:r>
      <w:bookmarkStart w:id="0" w:name="_GoBack"/>
      <w:bookmarkEnd w:id="0"/>
      <w:r w:rsidRPr="009B36EA">
        <w:rPr>
          <w:rFonts w:eastAsiaTheme="minorEastAsia"/>
        </w:rPr>
        <w:t>ТСКОЙ РЕСПУБЛИКИ»</w:t>
      </w:r>
    </w:p>
    <w:p w:rsidR="0070228A" w:rsidRPr="009B36EA" w:rsidRDefault="0070228A" w:rsidP="0070228A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70228A" w:rsidRDefault="0070228A" w:rsidP="0070228A">
      <w:pPr>
        <w:jc w:val="center"/>
        <w:rPr>
          <w:sz w:val="28"/>
        </w:rPr>
      </w:pPr>
      <w:r>
        <w:t xml:space="preserve">                            </w:t>
      </w:r>
    </w:p>
    <w:p w:rsidR="0070228A" w:rsidRDefault="0070228A" w:rsidP="0070228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0B6D85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</w:p>
    <w:p w:rsidR="00E27F0D" w:rsidRPr="000B6D85" w:rsidRDefault="00E27F0D" w:rsidP="00E27F0D">
      <w:pPr>
        <w:jc w:val="right"/>
        <w:rPr>
          <w:rFonts w:ascii="Times New Roman" w:hAnsi="Times New Roman" w:cs="Times New Roman"/>
          <w:b/>
          <w:color w:val="auto"/>
        </w:rPr>
      </w:pPr>
      <w:r w:rsidRPr="000B6D85">
        <w:rPr>
          <w:rFonts w:ascii="Times New Roman" w:hAnsi="Times New Roman" w:cs="Times New Roman"/>
          <w:color w:val="auto"/>
        </w:rPr>
        <w:t xml:space="preserve">                 </w:t>
      </w:r>
    </w:p>
    <w:p w:rsidR="00E27F0D" w:rsidRPr="005E344E" w:rsidRDefault="005F5A3C" w:rsidP="00E27F0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17  мая  </w:t>
      </w:r>
      <w:r w:rsidR="00E27F0D" w:rsidRPr="005E344E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77B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27F0D" w:rsidRPr="005E344E">
        <w:rPr>
          <w:rFonts w:ascii="Times New Roman" w:hAnsi="Times New Roman" w:cs="Times New Roman"/>
          <w:color w:val="auto"/>
          <w:sz w:val="28"/>
          <w:szCs w:val="28"/>
        </w:rPr>
        <w:t xml:space="preserve"> года  </w:t>
      </w:r>
      <w:r w:rsidR="00E27F0D" w:rsidRPr="000B6D8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</w:t>
      </w:r>
      <w:r w:rsidR="00E27F0D" w:rsidRPr="005E34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7F0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E27F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7F0D" w:rsidRPr="005E344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599</w:t>
      </w: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7F0D" w:rsidRDefault="00E27F0D" w:rsidP="00E27F0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D85">
        <w:rPr>
          <w:rFonts w:ascii="Times New Roman" w:hAnsi="Times New Roman" w:cs="Times New Roman"/>
          <w:color w:val="auto"/>
          <w:sz w:val="28"/>
          <w:szCs w:val="28"/>
        </w:rPr>
        <w:t>п. Балезино</w:t>
      </w:r>
    </w:p>
    <w:p w:rsidR="00E27F0D" w:rsidRDefault="00E27F0D" w:rsidP="00E27F0D">
      <w:pPr>
        <w:jc w:val="center"/>
        <w:rPr>
          <w:rFonts w:ascii="Times New Roman" w:hAnsi="Times New Roman" w:cs="Times New Roman"/>
          <w:color w:val="auto"/>
        </w:rPr>
      </w:pPr>
    </w:p>
    <w:p w:rsidR="00E27F0D" w:rsidRPr="000B6D85" w:rsidRDefault="00E27F0D" w:rsidP="00E27F0D">
      <w:pPr>
        <w:jc w:val="center"/>
        <w:rPr>
          <w:rFonts w:ascii="Times New Roman" w:hAnsi="Times New Roman" w:cs="Times New Roman"/>
          <w:color w:val="auto"/>
        </w:rPr>
      </w:pPr>
    </w:p>
    <w:p w:rsidR="00E27F0D" w:rsidRPr="005E344E" w:rsidRDefault="00E27F0D" w:rsidP="00E27F0D">
      <w:pPr>
        <w:pStyle w:val="51"/>
        <w:spacing w:before="0" w:after="0" w:line="240" w:lineRule="auto"/>
        <w:ind w:left="20" w:right="4000"/>
        <w:rPr>
          <w:b/>
        </w:rPr>
      </w:pPr>
      <w:r w:rsidRPr="005E344E">
        <w:rPr>
          <w:b/>
        </w:rPr>
        <w:t>Об организации и обеспечении отдыха, оздоровления детей в муниципальном образовании «</w:t>
      </w:r>
      <w:r w:rsidR="0070228A">
        <w:rPr>
          <w:b/>
        </w:rPr>
        <w:t xml:space="preserve">Муниципальный округ </w:t>
      </w:r>
      <w:r w:rsidRPr="005E344E">
        <w:rPr>
          <w:b/>
        </w:rPr>
        <w:t>Балезинский район</w:t>
      </w:r>
      <w:r w:rsidR="0070228A">
        <w:rPr>
          <w:b/>
        </w:rPr>
        <w:t xml:space="preserve"> Удмуртской Республики</w:t>
      </w:r>
      <w:r w:rsidRPr="005E344E">
        <w:rPr>
          <w:b/>
        </w:rPr>
        <w:t>» в летний период 202</w:t>
      </w:r>
      <w:r w:rsidR="00777B7A">
        <w:rPr>
          <w:b/>
        </w:rPr>
        <w:t>3</w:t>
      </w:r>
      <w:r>
        <w:rPr>
          <w:b/>
        </w:rPr>
        <w:t xml:space="preserve"> </w:t>
      </w:r>
      <w:r w:rsidRPr="005E344E">
        <w:rPr>
          <w:b/>
        </w:rPr>
        <w:t>года</w:t>
      </w:r>
    </w:p>
    <w:p w:rsidR="00E27F0D" w:rsidRPr="005E344E" w:rsidRDefault="00E27F0D" w:rsidP="00E27F0D">
      <w:pPr>
        <w:pStyle w:val="51"/>
        <w:spacing w:before="0" w:after="0" w:line="240" w:lineRule="auto"/>
        <w:ind w:left="20" w:right="4000"/>
        <w:rPr>
          <w:rFonts w:ascii="Microsoft JhengHei Light" w:hAnsi="Microsoft JhengHei Light"/>
          <w:b/>
        </w:rPr>
      </w:pPr>
    </w:p>
    <w:p w:rsidR="00E27F0D" w:rsidRDefault="00E27F0D" w:rsidP="00E27F0D">
      <w:pPr>
        <w:pStyle w:val="a3"/>
        <w:spacing w:before="0" w:line="240" w:lineRule="auto"/>
        <w:ind w:right="20" w:firstLine="720"/>
      </w:pPr>
      <w:r>
        <w:t xml:space="preserve">Во исполнение Постановления Правительства Удмуртской Республики от </w:t>
      </w:r>
      <w:r w:rsidR="00777B7A">
        <w:t>26</w:t>
      </w:r>
      <w:r>
        <w:t xml:space="preserve"> апреля 202</w:t>
      </w:r>
      <w:r w:rsidR="00777B7A">
        <w:t>3</w:t>
      </w:r>
      <w:r>
        <w:t xml:space="preserve"> года № 2</w:t>
      </w:r>
      <w:r w:rsidR="00777B7A">
        <w:t>65</w:t>
      </w:r>
      <w:r>
        <w:t xml:space="preserve"> «Об организации оздоровительной кампании детей в 202</w:t>
      </w:r>
      <w:r w:rsidR="00777B7A">
        <w:t>3</w:t>
      </w:r>
      <w:r>
        <w:t xml:space="preserve"> году» и в целях организации и обеспечения отдыха, </w:t>
      </w:r>
      <w:r w:rsidR="00777B7A">
        <w:t>о</w:t>
      </w:r>
      <w:r>
        <w:t>здоровления детей в муниципальном образовании «</w:t>
      </w:r>
      <w:r w:rsidR="0070228A">
        <w:t xml:space="preserve">Муниципальный округ </w:t>
      </w:r>
      <w:r>
        <w:t>Балезинский</w:t>
      </w:r>
      <w:r w:rsidR="00777B7A">
        <w:t xml:space="preserve"> район</w:t>
      </w:r>
      <w:r w:rsidR="0070228A">
        <w:t xml:space="preserve"> Удмуртской Республики</w:t>
      </w:r>
      <w:r w:rsidR="00777B7A">
        <w:t>» в летний период 2023</w:t>
      </w:r>
      <w:r>
        <w:t xml:space="preserve"> года, </w:t>
      </w:r>
      <w:r w:rsidRPr="000B6D85">
        <w:rPr>
          <w:b/>
        </w:rPr>
        <w:t>ПОСТАНОВЛЯЮ</w:t>
      </w:r>
      <w:r>
        <w:t>:</w:t>
      </w:r>
    </w:p>
    <w:p w:rsidR="005F5A3C" w:rsidRDefault="005F5A3C" w:rsidP="00E27F0D">
      <w:pPr>
        <w:pStyle w:val="a3"/>
        <w:spacing w:before="0" w:line="240" w:lineRule="auto"/>
        <w:ind w:right="20" w:firstLine="720"/>
      </w:pPr>
    </w:p>
    <w:p w:rsidR="00B2472A" w:rsidRPr="005F5A3C" w:rsidRDefault="00B2472A" w:rsidP="008C1C9D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72A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при Администрации муниципального образования «Муниципальный округ Балезинский район Удмуртской Республики» по вопросам организации и обеспечения отдыха, оздоровления и трудоустройства детей в период летних каникул (Приложение №1).</w:t>
      </w:r>
    </w:p>
    <w:p w:rsidR="005F5A3C" w:rsidRPr="00B2472A" w:rsidRDefault="005F5A3C" w:rsidP="005F5A3C">
      <w:pPr>
        <w:shd w:val="clear" w:color="auto" w:fill="FFFFFF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1C9D" w:rsidRPr="005A00DE" w:rsidRDefault="008C1C9D" w:rsidP="008C1C9D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0DE">
        <w:rPr>
          <w:rFonts w:ascii="Times New Roman" w:hAnsi="Times New Roman" w:cs="Times New Roman"/>
          <w:color w:val="auto"/>
          <w:sz w:val="28"/>
          <w:szCs w:val="28"/>
        </w:rPr>
        <w:t>Управлению образования Администрации муниципального образования «Муниципальный округ Балезинский район Удмуртской Республики», Управлению культуры, спорта и молодежной политики Администрации муниципального образования «Муниципальный округ Балезинский район</w:t>
      </w:r>
      <w:r w:rsidR="00B2472A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Республики» </w:t>
      </w:r>
      <w:r w:rsidRPr="005A00DE">
        <w:rPr>
          <w:rFonts w:ascii="Times New Roman" w:hAnsi="Times New Roman" w:cs="Times New Roman"/>
          <w:sz w:val="28"/>
          <w:szCs w:val="28"/>
        </w:rPr>
        <w:t>организовать оздоровление и отдых детей, обучающихся и воспитывающихся в образовательных учреждениях муниципального образования «Муниципальный округ Балезинский район Удмуртской Республики».</w:t>
      </w:r>
    </w:p>
    <w:p w:rsidR="00E27F0D" w:rsidRDefault="00E27F0D" w:rsidP="00E27F0D">
      <w:pPr>
        <w:pStyle w:val="a3"/>
        <w:numPr>
          <w:ilvl w:val="0"/>
          <w:numId w:val="1"/>
        </w:numPr>
        <w:tabs>
          <w:tab w:val="left" w:pos="1394"/>
        </w:tabs>
        <w:spacing w:before="0" w:line="240" w:lineRule="auto"/>
        <w:ind w:right="40" w:firstLine="720"/>
      </w:pPr>
      <w:r>
        <w:lastRenderedPageBreak/>
        <w:t>Рекомендовать главному врачу БУЗ УР «</w:t>
      </w:r>
      <w:proofErr w:type="spellStart"/>
      <w:r>
        <w:t>Балезинская</w:t>
      </w:r>
      <w:proofErr w:type="spellEnd"/>
      <w:r>
        <w:t xml:space="preserve"> районная больница МЗ УР» обеспечить медицинское обслуживание детей в пришкольных лагерях с </w:t>
      </w:r>
      <w:proofErr w:type="gramStart"/>
      <w:r>
        <w:t>дневным</w:t>
      </w:r>
      <w:proofErr w:type="gramEnd"/>
      <w:r>
        <w:t xml:space="preserve"> пребывание детей:</w:t>
      </w:r>
    </w:p>
    <w:p w:rsidR="00E27F0D" w:rsidRDefault="00E27F0D" w:rsidP="00E27F0D">
      <w:pPr>
        <w:pStyle w:val="a3"/>
        <w:numPr>
          <w:ilvl w:val="0"/>
          <w:numId w:val="2"/>
        </w:numPr>
        <w:tabs>
          <w:tab w:val="left" w:pos="1034"/>
        </w:tabs>
        <w:spacing w:before="0" w:line="240" w:lineRule="auto"/>
        <w:ind w:right="40" w:firstLine="720"/>
      </w:pPr>
      <w:r>
        <w:t>создать условия для своевременного прохождения медицинского осмотра работниками детских оздоровительных лагерей;</w:t>
      </w:r>
    </w:p>
    <w:p w:rsidR="00E27F0D" w:rsidRDefault="00E27F0D" w:rsidP="00E27F0D">
      <w:pPr>
        <w:pStyle w:val="a3"/>
        <w:numPr>
          <w:ilvl w:val="0"/>
          <w:numId w:val="2"/>
        </w:numPr>
        <w:tabs>
          <w:tab w:val="left" w:pos="1034"/>
        </w:tabs>
        <w:spacing w:before="0" w:line="240" w:lineRule="auto"/>
        <w:ind w:right="40" w:firstLine="720"/>
      </w:pPr>
      <w:r>
        <w:t>закрепить медицинских работников за образовательными организациями, в которых будут организованы оздоровительные пришкольные лагеря с дневным пребыванием детей;</w:t>
      </w:r>
    </w:p>
    <w:p w:rsidR="00E27F0D" w:rsidRDefault="00E27F0D" w:rsidP="00E27F0D">
      <w:pPr>
        <w:pStyle w:val="31"/>
        <w:numPr>
          <w:ilvl w:val="0"/>
          <w:numId w:val="2"/>
        </w:numPr>
        <w:tabs>
          <w:tab w:val="left" w:pos="903"/>
        </w:tabs>
        <w:spacing w:before="0" w:after="0" w:line="240" w:lineRule="auto"/>
        <w:ind w:firstLine="720"/>
        <w:jc w:val="both"/>
      </w:pPr>
      <w:r>
        <w:t>организовать проведение</w:t>
      </w:r>
      <w:r w:rsidR="00B2472A">
        <w:t xml:space="preserve"> инструктажа медицинских кадров.</w:t>
      </w:r>
    </w:p>
    <w:p w:rsidR="005F5A3C" w:rsidRDefault="005F5A3C" w:rsidP="005F5A3C">
      <w:pPr>
        <w:pStyle w:val="31"/>
        <w:tabs>
          <w:tab w:val="left" w:pos="903"/>
        </w:tabs>
        <w:spacing w:before="0" w:after="0" w:line="240" w:lineRule="auto"/>
        <w:ind w:left="720"/>
        <w:jc w:val="both"/>
      </w:pPr>
    </w:p>
    <w:p w:rsidR="00E27F0D" w:rsidRDefault="00E27F0D" w:rsidP="00E27F0D">
      <w:pPr>
        <w:pStyle w:val="a3"/>
        <w:numPr>
          <w:ilvl w:val="1"/>
          <w:numId w:val="4"/>
        </w:numPr>
        <w:tabs>
          <w:tab w:val="left" w:pos="1240"/>
        </w:tabs>
        <w:spacing w:before="0" w:line="240" w:lineRule="auto"/>
        <w:ind w:right="40" w:firstLine="709"/>
      </w:pPr>
      <w:r>
        <w:t>Начальнику Управления образования Администрации муниципального образования «</w:t>
      </w:r>
      <w:r w:rsidR="0034252D">
        <w:t xml:space="preserve">Муниципальный округ </w:t>
      </w:r>
      <w:r w:rsidR="0034252D" w:rsidRPr="00226B37">
        <w:t>Балезинский район</w:t>
      </w:r>
      <w:r w:rsidR="0034252D">
        <w:t xml:space="preserve"> Удмуртской Республики</w:t>
      </w:r>
      <w:r w:rsidR="0034252D" w:rsidRPr="00226B37">
        <w:t>»</w:t>
      </w:r>
      <w:r>
        <w:t>: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1067"/>
        </w:tabs>
        <w:spacing w:before="0" w:line="240" w:lineRule="auto"/>
        <w:ind w:right="40" w:firstLine="720"/>
      </w:pPr>
      <w:r>
        <w:t>организовать пришкольные оздоровительные лагеря с дневным пребыванием детей на базе общеобразовательных учреждений;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923"/>
        </w:tabs>
        <w:spacing w:before="0" w:line="240" w:lineRule="auto"/>
        <w:ind w:right="40" w:firstLine="720"/>
      </w:pPr>
      <w:r w:rsidRPr="00A71B2F">
        <w:t xml:space="preserve">принять меры по </w:t>
      </w:r>
      <w:r w:rsidR="00A71B2F">
        <w:t>безопасности и сохранению жизни детей в летний период</w:t>
      </w:r>
      <w:r w:rsidRPr="00A71B2F">
        <w:t>.</w:t>
      </w:r>
    </w:p>
    <w:p w:rsidR="005F5A3C" w:rsidRPr="00A71B2F" w:rsidRDefault="005F5A3C" w:rsidP="005F5A3C">
      <w:pPr>
        <w:pStyle w:val="a3"/>
        <w:tabs>
          <w:tab w:val="left" w:pos="923"/>
        </w:tabs>
        <w:spacing w:before="0" w:line="240" w:lineRule="auto"/>
        <w:ind w:left="720" w:right="40" w:firstLine="0"/>
      </w:pPr>
    </w:p>
    <w:p w:rsidR="006A2E44" w:rsidRDefault="006A2E44" w:rsidP="006A2E44">
      <w:pPr>
        <w:pStyle w:val="a3"/>
        <w:tabs>
          <w:tab w:val="left" w:pos="923"/>
        </w:tabs>
        <w:spacing w:before="0" w:line="240" w:lineRule="auto"/>
        <w:ind w:right="40" w:firstLine="709"/>
      </w:pPr>
      <w:r>
        <w:t>5.  Руководителям образовательных организаций обеспечить охрану жизни и здоровья детей во время их пребывания в оздоровительных лагерях с дневным пребыванием.</w:t>
      </w:r>
    </w:p>
    <w:p w:rsidR="005F5A3C" w:rsidRDefault="005F5A3C" w:rsidP="006A2E44">
      <w:pPr>
        <w:pStyle w:val="a3"/>
        <w:tabs>
          <w:tab w:val="left" w:pos="923"/>
        </w:tabs>
        <w:spacing w:before="0" w:line="240" w:lineRule="auto"/>
        <w:ind w:right="40" w:firstLine="709"/>
      </w:pPr>
    </w:p>
    <w:p w:rsidR="00E27F0D" w:rsidRDefault="006A2E44" w:rsidP="006A2E44">
      <w:pPr>
        <w:pStyle w:val="a3"/>
        <w:tabs>
          <w:tab w:val="left" w:pos="1192"/>
        </w:tabs>
        <w:spacing w:before="0" w:line="240" w:lineRule="auto"/>
        <w:ind w:right="40" w:firstLine="709"/>
      </w:pPr>
      <w:r>
        <w:t xml:space="preserve">6.  </w:t>
      </w:r>
      <w:r w:rsidR="00E27F0D">
        <w:t>Начальнику Управления</w:t>
      </w:r>
      <w:r w:rsidR="00E27F0D" w:rsidRPr="00226B37">
        <w:t xml:space="preserve"> культуры, спорта и мо</w:t>
      </w:r>
      <w:r w:rsidR="00E27F0D">
        <w:t>лодежной политики Администрации муниципального образования</w:t>
      </w:r>
      <w:r w:rsidR="00E27F0D" w:rsidRPr="00226B37">
        <w:t xml:space="preserve"> </w:t>
      </w:r>
      <w:r w:rsidR="0034252D" w:rsidRPr="00226B37">
        <w:t>«</w:t>
      </w:r>
      <w:r w:rsidR="0034252D">
        <w:t xml:space="preserve">Муниципальный округ </w:t>
      </w:r>
      <w:r w:rsidR="0034252D" w:rsidRPr="00226B37">
        <w:t>Балезинский район</w:t>
      </w:r>
      <w:r w:rsidR="0034252D">
        <w:t xml:space="preserve"> Удмуртской Республики</w:t>
      </w:r>
      <w:r w:rsidR="0034252D" w:rsidRPr="00226B37">
        <w:t>»</w:t>
      </w:r>
      <w:r w:rsidR="00E27F0D">
        <w:t>: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957"/>
        </w:tabs>
        <w:spacing w:before="0" w:line="240" w:lineRule="auto"/>
        <w:ind w:right="40" w:firstLine="720"/>
      </w:pPr>
      <w:r>
        <w:t>обеспечить участие работников учреждений культуры в организации работы с детьми в летний период с соблюдений санитарных требований;</w:t>
      </w:r>
    </w:p>
    <w:p w:rsidR="00E27F0D" w:rsidRDefault="00E27F0D" w:rsidP="00E27F0D">
      <w:pPr>
        <w:pStyle w:val="a3"/>
        <w:numPr>
          <w:ilvl w:val="0"/>
          <w:numId w:val="4"/>
        </w:numPr>
        <w:tabs>
          <w:tab w:val="left" w:pos="1115"/>
        </w:tabs>
        <w:spacing w:before="0" w:line="240" w:lineRule="auto"/>
        <w:ind w:right="40" w:firstLine="720"/>
      </w:pPr>
      <w:r>
        <w:t>организовать</w:t>
      </w:r>
      <w:r w:rsidR="006A2E44">
        <w:t xml:space="preserve"> работу  временных детских</w:t>
      </w:r>
      <w:r>
        <w:t xml:space="preserve"> разновозрастны</w:t>
      </w:r>
      <w:r w:rsidR="006A2E44">
        <w:t>х</w:t>
      </w:r>
      <w:r>
        <w:t xml:space="preserve"> коллектив</w:t>
      </w:r>
      <w:r w:rsidR="006A2E44">
        <w:t>ов</w:t>
      </w:r>
      <w:r>
        <w:t xml:space="preserve"> (сводные отряды);</w:t>
      </w:r>
    </w:p>
    <w:p w:rsidR="00E27F0D" w:rsidRDefault="00E27F0D" w:rsidP="00E27F0D">
      <w:pPr>
        <w:pStyle w:val="31"/>
        <w:spacing w:before="0" w:after="0" w:line="240" w:lineRule="auto"/>
        <w:ind w:firstLine="720"/>
        <w:jc w:val="both"/>
        <w:rPr>
          <w:rFonts w:ascii="Microsoft JhengHei Light" w:hAnsi="Microsoft JhengHei Light"/>
        </w:rPr>
      </w:pPr>
      <w:r>
        <w:t>- реализовать программы по трудоустройству несовершеннолетних;</w:t>
      </w:r>
    </w:p>
    <w:p w:rsidR="00E27F0D" w:rsidRDefault="00E27F0D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  <w:r>
        <w:t xml:space="preserve">- обеспечить участие детей в республиканских профильных </w:t>
      </w:r>
      <w:proofErr w:type="gramStart"/>
      <w:r>
        <w:t>лагерях</w:t>
      </w:r>
      <w:proofErr w:type="gramEnd"/>
      <w:r>
        <w:t>;</w:t>
      </w:r>
    </w:p>
    <w:p w:rsidR="00E27F0D" w:rsidRDefault="00E27F0D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  <w:r>
        <w:t>- организовать проведение спортивных мероприятий.</w:t>
      </w:r>
    </w:p>
    <w:p w:rsidR="005F5A3C" w:rsidRDefault="005F5A3C" w:rsidP="00E27F0D">
      <w:pPr>
        <w:pStyle w:val="a3"/>
        <w:tabs>
          <w:tab w:val="left" w:pos="1590"/>
        </w:tabs>
        <w:spacing w:before="0" w:line="240" w:lineRule="auto"/>
        <w:ind w:left="720" w:right="40" w:firstLine="0"/>
      </w:pPr>
    </w:p>
    <w:p w:rsidR="008C1C9D" w:rsidRDefault="006A2E44" w:rsidP="006A2E44">
      <w:pPr>
        <w:shd w:val="clear" w:color="auto" w:fill="FFFFFF"/>
        <w:tabs>
          <w:tab w:val="left" w:pos="1354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8C1C9D" w:rsidRPr="0010175A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филиала казенного учреждения Удмуртской Республики «Республиканский центр социальных выплат» в </w:t>
      </w:r>
      <w:proofErr w:type="spellStart"/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Балезинском</w:t>
      </w:r>
      <w:proofErr w:type="spellEnd"/>
      <w:r w:rsidR="008C1C9D" w:rsidRPr="001017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районе </w:t>
      </w:r>
      <w:r w:rsidR="008C1C9D" w:rsidRPr="0010175A">
        <w:rPr>
          <w:rFonts w:ascii="Times New Roman" w:hAnsi="Times New Roman" w:cs="Times New Roman"/>
          <w:sz w:val="28"/>
          <w:szCs w:val="28"/>
        </w:rPr>
        <w:t>обеспечить оздоровление и отдых детей, находящихся в трудной жизненной ситуации</w:t>
      </w:r>
      <w:r w:rsidR="00C063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детей из семей военнослужащих в зоне СВО</w:t>
      </w:r>
      <w:r w:rsidR="008C1C9D" w:rsidRPr="0010175A">
        <w:rPr>
          <w:rFonts w:ascii="Times New Roman" w:hAnsi="Times New Roman" w:cs="Times New Roman"/>
          <w:sz w:val="28"/>
          <w:szCs w:val="28"/>
        </w:rPr>
        <w:t xml:space="preserve"> в загородных лагерях.</w:t>
      </w:r>
      <w:proofErr w:type="gramEnd"/>
    </w:p>
    <w:p w:rsidR="005F5A3C" w:rsidRPr="0010175A" w:rsidRDefault="005F5A3C" w:rsidP="006A2E44">
      <w:pPr>
        <w:shd w:val="clear" w:color="auto" w:fill="FFFFFF"/>
        <w:tabs>
          <w:tab w:val="left" w:pos="1354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9D" w:rsidRPr="0010175A" w:rsidRDefault="006A2E44" w:rsidP="006A2E44">
      <w:pPr>
        <w:pStyle w:val="a3"/>
        <w:tabs>
          <w:tab w:val="left" w:pos="1177"/>
        </w:tabs>
        <w:spacing w:before="0" w:line="240" w:lineRule="auto"/>
        <w:ind w:right="20" w:firstLine="709"/>
      </w:pPr>
      <w:r>
        <w:t xml:space="preserve">8. </w:t>
      </w:r>
      <w:r w:rsidR="008C1C9D" w:rsidRPr="0010175A">
        <w:t>Рекомендовать руководителю ф</w:t>
      </w:r>
      <w:r w:rsidR="008C1C9D" w:rsidRPr="0010175A">
        <w:rPr>
          <w:bdr w:val="none" w:sz="0" w:space="0" w:color="auto" w:frame="1"/>
          <w:shd w:val="clear" w:color="auto" w:fill="FFFFFF"/>
        </w:rPr>
        <w:t>илиала казенного учреждения Удмуртской Республики «Республиканский центр занятости населения» «Центр занятости населения Балезинского района»</w:t>
      </w:r>
      <w:r w:rsidR="008C1C9D" w:rsidRPr="0010175A">
        <w:t>:</w:t>
      </w:r>
    </w:p>
    <w:p w:rsidR="008C1C9D" w:rsidRDefault="008C1C9D" w:rsidP="008C1C9D">
      <w:pPr>
        <w:pStyle w:val="a3"/>
        <w:spacing w:before="0" w:line="240" w:lineRule="auto"/>
        <w:ind w:right="20" w:firstLine="720"/>
        <w:rPr>
          <w:rFonts w:ascii="Microsoft JhengHei Light" w:hAnsi="Microsoft JhengHei Light"/>
        </w:rPr>
      </w:pPr>
      <w:r>
        <w:t>- предоставлять информацию о временных рабочих местах для трудоустройства детей в рамках межведомственного взаимодействия;</w:t>
      </w:r>
    </w:p>
    <w:p w:rsidR="008C1C9D" w:rsidRDefault="008C1C9D" w:rsidP="008C1C9D">
      <w:pPr>
        <w:pStyle w:val="31"/>
        <w:spacing w:before="0" w:after="0" w:line="240" w:lineRule="auto"/>
        <w:ind w:firstLine="720"/>
        <w:jc w:val="both"/>
        <w:rPr>
          <w:rFonts w:ascii="Microsoft JhengHei Light" w:hAnsi="Microsoft JhengHei Light"/>
        </w:rPr>
      </w:pPr>
      <w:r>
        <w:t>- организовать трудоустройство подростков в летний период.</w:t>
      </w:r>
    </w:p>
    <w:p w:rsidR="008C1C9D" w:rsidRDefault="006A2E44" w:rsidP="006A2E44">
      <w:pPr>
        <w:pStyle w:val="a3"/>
        <w:tabs>
          <w:tab w:val="left" w:pos="1292"/>
        </w:tabs>
        <w:spacing w:before="0" w:line="240" w:lineRule="auto"/>
        <w:ind w:right="20" w:firstLine="709"/>
      </w:pPr>
      <w:r>
        <w:lastRenderedPageBreak/>
        <w:t xml:space="preserve">9. </w:t>
      </w:r>
      <w:r w:rsidR="008C1C9D">
        <w:t>Рекомендовать начальнику ГУ «Отдел МВД Росси</w:t>
      </w:r>
      <w:r w:rsidR="0062050E">
        <w:t xml:space="preserve">йской Федерации </w:t>
      </w:r>
      <w:r w:rsidR="008C1C9D">
        <w:t xml:space="preserve"> по Балезинскому району» обеспечить взаимодействие всех служб по охране жизни и здоровья детей, охрану общественного порядка в местах дислокации лагерей, безопасности перевозок детей к местам отдыха и обратно.</w:t>
      </w:r>
    </w:p>
    <w:p w:rsidR="005F5A3C" w:rsidRDefault="005F5A3C" w:rsidP="006A2E44">
      <w:pPr>
        <w:pStyle w:val="a3"/>
        <w:tabs>
          <w:tab w:val="left" w:pos="1292"/>
        </w:tabs>
        <w:spacing w:before="0" w:line="240" w:lineRule="auto"/>
        <w:ind w:right="20" w:firstLine="709"/>
      </w:pPr>
    </w:p>
    <w:p w:rsidR="008C1C9D" w:rsidRDefault="006A2E44" w:rsidP="006A2E44">
      <w:pPr>
        <w:pStyle w:val="a3"/>
        <w:tabs>
          <w:tab w:val="left" w:pos="1354"/>
        </w:tabs>
        <w:spacing w:before="0" w:line="240" w:lineRule="auto"/>
        <w:ind w:right="20" w:firstLine="709"/>
      </w:pPr>
      <w:r>
        <w:t xml:space="preserve">10. </w:t>
      </w:r>
      <w:r w:rsidR="008C1C9D">
        <w:t xml:space="preserve">Рекомендовать руководителям предприятий и организаций (независимо от форм собственности) способствовать организации отдыха, оздоровления и занятости детей в </w:t>
      </w:r>
      <w:proofErr w:type="spellStart"/>
      <w:r w:rsidR="008C1C9D">
        <w:t>Балезинском</w:t>
      </w:r>
      <w:proofErr w:type="spellEnd"/>
      <w:r w:rsidR="008C1C9D">
        <w:t xml:space="preserve"> районе.</w:t>
      </w:r>
    </w:p>
    <w:p w:rsidR="005F5A3C" w:rsidRDefault="005F5A3C" w:rsidP="006A2E44">
      <w:pPr>
        <w:pStyle w:val="a3"/>
        <w:tabs>
          <w:tab w:val="left" w:pos="1354"/>
        </w:tabs>
        <w:spacing w:before="0" w:line="240" w:lineRule="auto"/>
        <w:ind w:right="20" w:firstLine="709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  <w:r>
        <w:t>1</w:t>
      </w:r>
      <w:r w:rsidR="006A2E44">
        <w:t>1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– заместителя по социальным вопросам муниципального образования «Муниципальный округ Балезинский  район Удмуртской республики» </w:t>
      </w:r>
      <w:proofErr w:type="spellStart"/>
      <w:r>
        <w:t>Касимову</w:t>
      </w:r>
      <w:proofErr w:type="spellEnd"/>
      <w:r>
        <w:t xml:space="preserve"> Е.А.</w:t>
      </w: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5F5A3C" w:rsidRDefault="005F5A3C" w:rsidP="008C1C9D">
      <w:pPr>
        <w:pStyle w:val="a3"/>
        <w:spacing w:before="0" w:line="240" w:lineRule="auto"/>
        <w:ind w:right="20" w:firstLine="720"/>
      </w:pP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Глава муниципального образования                               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«Муниципальный округ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Балезинский  район </w:t>
      </w:r>
    </w:p>
    <w:p w:rsidR="008C1C9D" w:rsidRDefault="008C1C9D" w:rsidP="008C1C9D">
      <w:pPr>
        <w:pStyle w:val="a3"/>
        <w:spacing w:before="0" w:line="240" w:lineRule="auto"/>
        <w:ind w:right="20" w:firstLine="0"/>
        <w:jc w:val="left"/>
      </w:pPr>
      <w:r>
        <w:t xml:space="preserve">Удмуртской республики»                                                 Ю.В. </w:t>
      </w:r>
      <w:proofErr w:type="spellStart"/>
      <w:r>
        <w:t>Новойдарский</w:t>
      </w:r>
      <w:proofErr w:type="spellEnd"/>
      <w:r>
        <w:t xml:space="preserve">                                    </w:t>
      </w:r>
    </w:p>
    <w:p w:rsidR="00E27F0D" w:rsidRDefault="00E27F0D" w:rsidP="00E27F0D">
      <w:pPr>
        <w:pStyle w:val="a3"/>
        <w:spacing w:before="0" w:line="240" w:lineRule="auto"/>
        <w:ind w:right="20" w:firstLine="720"/>
      </w:pPr>
    </w:p>
    <w:p w:rsidR="00B66211" w:rsidRDefault="00B66211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Default="006D63BA" w:rsidP="00B66211">
      <w:pPr>
        <w:rPr>
          <w:sz w:val="26"/>
          <w:szCs w:val="26"/>
        </w:rPr>
      </w:pPr>
    </w:p>
    <w:p w:rsidR="006D63BA" w:rsidRPr="0098669A" w:rsidRDefault="006D63BA" w:rsidP="00B66211">
      <w:pPr>
        <w:rPr>
          <w:sz w:val="26"/>
          <w:szCs w:val="26"/>
        </w:rPr>
      </w:pPr>
    </w:p>
    <w:p w:rsidR="00B66211" w:rsidRPr="0098669A" w:rsidRDefault="00B66211" w:rsidP="00B66211">
      <w:pPr>
        <w:rPr>
          <w:sz w:val="26"/>
          <w:szCs w:val="26"/>
        </w:rPr>
      </w:pPr>
    </w:p>
    <w:p w:rsidR="00E27F0D" w:rsidRDefault="00B66211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>
        <w:rPr>
          <w:sz w:val="22"/>
        </w:rPr>
        <w:lastRenderedPageBreak/>
        <w:t xml:space="preserve"> </w:t>
      </w:r>
      <w:r w:rsidR="00E27F0D">
        <w:rPr>
          <w:sz w:val="22"/>
        </w:rPr>
        <w:t xml:space="preserve">                                                     </w:t>
      </w:r>
      <w:r w:rsidR="00E27F0D" w:rsidRPr="000B6D85">
        <w:rPr>
          <w:sz w:val="22"/>
        </w:rPr>
        <w:t>Приложение № 1</w:t>
      </w:r>
    </w:p>
    <w:p w:rsidR="00E27F0D" w:rsidRDefault="00E27F0D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к Постановлению Администрации </w:t>
      </w:r>
    </w:p>
    <w:p w:rsidR="006D63BA" w:rsidRDefault="005F5A3C" w:rsidP="005F5A3C">
      <w:pPr>
        <w:pStyle w:val="31"/>
        <w:tabs>
          <w:tab w:val="left" w:pos="5812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>м</w:t>
      </w:r>
      <w:r w:rsidR="006D63BA">
        <w:rPr>
          <w:sz w:val="22"/>
        </w:rPr>
        <w:t>униципального образования</w:t>
      </w:r>
    </w:p>
    <w:p w:rsidR="008C1C9D" w:rsidRDefault="00E27F0D" w:rsidP="005F5A3C">
      <w:pPr>
        <w:pStyle w:val="31"/>
        <w:tabs>
          <w:tab w:val="left" w:pos="5812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>«</w:t>
      </w:r>
      <w:r w:rsidR="008C1C9D">
        <w:rPr>
          <w:sz w:val="22"/>
        </w:rPr>
        <w:t xml:space="preserve">Муниципальный округ  </w:t>
      </w:r>
    </w:p>
    <w:p w:rsidR="008C1C9D" w:rsidRDefault="008C1C9D" w:rsidP="005F5A3C">
      <w:pPr>
        <w:pStyle w:val="31"/>
        <w:tabs>
          <w:tab w:val="left" w:pos="5812"/>
          <w:tab w:val="left" w:pos="8160"/>
        </w:tabs>
        <w:spacing w:before="0" w:after="0" w:line="240" w:lineRule="auto"/>
        <w:ind w:left="2694" w:right="17" w:firstLine="3118"/>
        <w:rPr>
          <w:sz w:val="22"/>
        </w:rPr>
      </w:pPr>
      <w:r>
        <w:rPr>
          <w:sz w:val="22"/>
        </w:rPr>
        <w:t xml:space="preserve">Балезинский район </w:t>
      </w:r>
      <w:r w:rsidR="0066727D">
        <w:rPr>
          <w:sz w:val="22"/>
        </w:rPr>
        <w:tab/>
      </w:r>
    </w:p>
    <w:p w:rsidR="00E27F0D" w:rsidRDefault="008C1C9D" w:rsidP="005F5A3C">
      <w:pPr>
        <w:pStyle w:val="31"/>
        <w:tabs>
          <w:tab w:val="left" w:pos="5812"/>
        </w:tabs>
        <w:spacing w:before="0" w:after="0" w:line="240" w:lineRule="auto"/>
        <w:ind w:right="17" w:firstLine="5812"/>
        <w:rPr>
          <w:sz w:val="22"/>
        </w:rPr>
      </w:pPr>
      <w:r>
        <w:rPr>
          <w:sz w:val="22"/>
        </w:rPr>
        <w:t>Удмуртской Республики</w:t>
      </w:r>
      <w:r w:rsidR="00E27F0D">
        <w:rPr>
          <w:sz w:val="22"/>
        </w:rPr>
        <w:t xml:space="preserve">» № </w:t>
      </w:r>
      <w:r w:rsidR="005F5A3C">
        <w:rPr>
          <w:sz w:val="22"/>
        </w:rPr>
        <w:t>599</w:t>
      </w:r>
    </w:p>
    <w:p w:rsidR="00E27F0D" w:rsidRPr="000B6D85" w:rsidRDefault="00E27F0D" w:rsidP="005F5A3C">
      <w:pPr>
        <w:pStyle w:val="31"/>
        <w:tabs>
          <w:tab w:val="left" w:pos="5812"/>
        </w:tabs>
        <w:spacing w:before="0" w:after="0" w:line="240" w:lineRule="auto"/>
        <w:ind w:right="17" w:firstLine="720"/>
        <w:jc w:val="center"/>
        <w:rPr>
          <w:sz w:val="22"/>
        </w:rPr>
      </w:pPr>
      <w:r>
        <w:rPr>
          <w:sz w:val="22"/>
        </w:rPr>
        <w:t xml:space="preserve">                              </w:t>
      </w:r>
      <w:r w:rsidR="005F5A3C">
        <w:rPr>
          <w:sz w:val="22"/>
        </w:rPr>
        <w:t xml:space="preserve">                            </w:t>
      </w:r>
      <w:r>
        <w:rPr>
          <w:sz w:val="22"/>
        </w:rPr>
        <w:t xml:space="preserve">от </w:t>
      </w:r>
      <w:r w:rsidR="005F5A3C">
        <w:rPr>
          <w:sz w:val="22"/>
        </w:rPr>
        <w:t>17</w:t>
      </w:r>
      <w:r>
        <w:rPr>
          <w:sz w:val="22"/>
        </w:rPr>
        <w:t xml:space="preserve"> мая 202</w:t>
      </w:r>
      <w:r w:rsidR="0066727D">
        <w:rPr>
          <w:sz w:val="22"/>
        </w:rPr>
        <w:t>3</w:t>
      </w:r>
      <w:r>
        <w:rPr>
          <w:sz w:val="22"/>
        </w:rPr>
        <w:t xml:space="preserve"> года</w:t>
      </w:r>
    </w:p>
    <w:p w:rsidR="00E27F0D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 w:rsidRPr="000B6D85">
        <w:rPr>
          <w:b/>
        </w:rPr>
        <w:t>СОСТАВ</w:t>
      </w:r>
    </w:p>
    <w:p w:rsidR="00E27F0D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>
        <w:rPr>
          <w:b/>
        </w:rPr>
        <w:t>Межведомственной комиссии п</w:t>
      </w:r>
      <w:r w:rsidRPr="000B6D85">
        <w:rPr>
          <w:b/>
        </w:rPr>
        <w:t>ри</w:t>
      </w:r>
      <w:r w:rsidRPr="000B6D85">
        <w:rPr>
          <w:rStyle w:val="30"/>
        </w:rPr>
        <w:t xml:space="preserve"> Администрации </w:t>
      </w:r>
      <w:r>
        <w:rPr>
          <w:rStyle w:val="30"/>
        </w:rPr>
        <w:t xml:space="preserve">муниципального образования </w:t>
      </w:r>
      <w:r w:rsidRPr="000B6D85">
        <w:rPr>
          <w:b/>
        </w:rPr>
        <w:t>«</w:t>
      </w:r>
      <w:r w:rsidR="00417CFB">
        <w:rPr>
          <w:b/>
        </w:rPr>
        <w:t xml:space="preserve">Муниципальный округ </w:t>
      </w:r>
      <w:r w:rsidRPr="000B6D85">
        <w:rPr>
          <w:b/>
        </w:rPr>
        <w:t>Балезинский район</w:t>
      </w:r>
      <w:r w:rsidR="00417CFB">
        <w:rPr>
          <w:b/>
        </w:rPr>
        <w:t xml:space="preserve"> Удмуртской Республики</w:t>
      </w:r>
      <w:r w:rsidRPr="000B6D85">
        <w:rPr>
          <w:b/>
        </w:rPr>
        <w:t>» по вопросам организации и обеспечении отдых</w:t>
      </w:r>
      <w:r>
        <w:rPr>
          <w:b/>
        </w:rPr>
        <w:t>а,</w:t>
      </w:r>
    </w:p>
    <w:p w:rsidR="00E27F0D" w:rsidRPr="000B6D85" w:rsidRDefault="00E27F0D" w:rsidP="0066727D">
      <w:pPr>
        <w:pStyle w:val="31"/>
        <w:spacing w:before="0" w:after="0" w:line="240" w:lineRule="auto"/>
        <w:ind w:right="1340" w:firstLine="720"/>
        <w:jc w:val="center"/>
        <w:rPr>
          <w:b/>
        </w:rPr>
      </w:pPr>
      <w:r w:rsidRPr="000B6D85">
        <w:rPr>
          <w:b/>
        </w:rPr>
        <w:t>оздоровления детей в период летних каникул:</w:t>
      </w:r>
    </w:p>
    <w:p w:rsidR="00E27F0D" w:rsidRDefault="00E27F0D" w:rsidP="00E27F0D">
      <w:pPr>
        <w:pStyle w:val="31"/>
        <w:spacing w:before="0" w:after="0" w:line="240" w:lineRule="auto"/>
        <w:ind w:right="1340" w:firstLine="720"/>
        <w:jc w:val="both"/>
        <w:rPr>
          <w:rFonts w:ascii="Microsoft JhengHei Light" w:hAnsi="Microsoft JhengHei Light"/>
        </w:rPr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r>
        <w:t>Касимова Е.А.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r>
        <w:t>Гурьева А.Л.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</w:p>
    <w:p w:rsidR="00E27F0D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  <w:r>
        <w:t>Князева Л.А.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Pr="000B6D85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51"/>
        <w:framePr w:w="2311" w:h="10406" w:wrap="around" w:vAnchor="text" w:hAnchor="margin" w:x="37" w:y="26"/>
        <w:spacing w:before="0" w:after="0" w:line="240" w:lineRule="auto"/>
        <w:ind w:left="142" w:right="20"/>
        <w:rPr>
          <w:rStyle w:val="53"/>
        </w:rPr>
      </w:pPr>
    </w:p>
    <w:p w:rsidR="00E27F0D" w:rsidRDefault="00E27F0D" w:rsidP="00E27F0D">
      <w:pPr>
        <w:pStyle w:val="51"/>
        <w:framePr w:w="2311" w:h="10406" w:wrap="around" w:vAnchor="text" w:hAnchor="margin" w:x="37" w:y="26"/>
        <w:spacing w:before="0" w:after="0" w:line="240" w:lineRule="auto"/>
        <w:ind w:left="142" w:right="20"/>
        <w:rPr>
          <w:rFonts w:ascii="Microsoft JhengHei Light" w:hAnsi="Microsoft JhengHei Light"/>
        </w:rPr>
      </w:pPr>
      <w:r>
        <w:rPr>
          <w:rStyle w:val="53"/>
        </w:rPr>
        <w:t>Члены комиссии</w:t>
      </w:r>
      <w:r>
        <w:t>:       Антонова Е.В.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 xml:space="preserve">Касимова </w:t>
      </w:r>
      <w:r>
        <w:rPr>
          <w:lang w:val="en-US"/>
        </w:rPr>
        <w:t>P</w:t>
      </w:r>
      <w:r w:rsidRPr="000B6D85">
        <w:t>.</w:t>
      </w:r>
      <w:r>
        <w:rPr>
          <w:lang w:val="en-US"/>
        </w:rPr>
        <w:t>P</w:t>
      </w:r>
      <w:r w:rsidRPr="000B6D85">
        <w:t>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12558F" w:rsidRDefault="0012558F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Ромашов В.Д.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proofErr w:type="spellStart"/>
      <w:proofErr w:type="gramStart"/>
      <w:r>
        <w:rPr>
          <w:rFonts w:ascii="Microsoft JhengHei Light" w:hAnsi="Microsoft JhengHei Light"/>
        </w:rPr>
        <w:t>Проц</w:t>
      </w:r>
      <w:proofErr w:type="spellEnd"/>
      <w:proofErr w:type="gramEnd"/>
      <w:r>
        <w:rPr>
          <w:rFonts w:ascii="Microsoft JhengHei Light" w:hAnsi="Microsoft JhengHei Light"/>
        </w:rPr>
        <w:t xml:space="preserve"> Ж.Г.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Касаткина И.В.</w:t>
      </w:r>
    </w:p>
    <w:p w:rsidR="00E27F0D" w:rsidRDefault="00E27F0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417CFB" w:rsidRDefault="00417CFB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</w:pPr>
    </w:p>
    <w:p w:rsidR="00E27F0D" w:rsidRDefault="0066727D" w:rsidP="00E27F0D">
      <w:pPr>
        <w:pStyle w:val="31"/>
        <w:framePr w:w="2311" w:h="10406" w:wrap="around" w:vAnchor="text" w:hAnchor="margin" w:x="37" w:y="26"/>
        <w:spacing w:before="0" w:after="0" w:line="240" w:lineRule="auto"/>
        <w:ind w:firstLine="142"/>
        <w:jc w:val="both"/>
        <w:rPr>
          <w:rFonts w:ascii="Microsoft JhengHei Light" w:hAnsi="Microsoft JhengHei Light"/>
        </w:rPr>
      </w:pPr>
      <w:r>
        <w:t>Борисов С.В.</w:t>
      </w:r>
    </w:p>
    <w:p w:rsidR="00E27F0D" w:rsidRDefault="00E27F0D" w:rsidP="0066727D">
      <w:pPr>
        <w:pStyle w:val="51"/>
        <w:spacing w:before="0" w:after="0" w:line="240" w:lineRule="auto"/>
        <w:ind w:firstLine="720"/>
      </w:pPr>
      <w:r>
        <w:t xml:space="preserve">- </w:t>
      </w:r>
      <w:r w:rsidR="0062050E">
        <w:t xml:space="preserve">первый </w:t>
      </w:r>
      <w:r>
        <w:t>заместитель главы Администраци</w:t>
      </w:r>
      <w:proofErr w:type="gramStart"/>
      <w:r>
        <w:t>и</w:t>
      </w:r>
      <w:r w:rsidR="0062050E">
        <w:t>–</w:t>
      </w:r>
      <w:proofErr w:type="gramEnd"/>
      <w:r w:rsidR="0062050E">
        <w:t xml:space="preserve"> заместител</w:t>
      </w:r>
      <w:r w:rsidR="003B1C13">
        <w:t>ь</w:t>
      </w:r>
      <w:r w:rsidR="0062050E">
        <w:t xml:space="preserve"> по социальным вопросам муниципального образования «Муниципальный округ Балезинский  район Удмуртской </w:t>
      </w:r>
      <w:r w:rsidR="003B1C13">
        <w:t>Р</w:t>
      </w:r>
      <w:r w:rsidR="0062050E">
        <w:t>еспублики»</w:t>
      </w:r>
      <w:r>
        <w:t xml:space="preserve"> - председатель комиссии;</w:t>
      </w:r>
    </w:p>
    <w:p w:rsidR="00E27F0D" w:rsidRPr="00417CFB" w:rsidRDefault="00E27F0D" w:rsidP="0066727D">
      <w:pPr>
        <w:pStyle w:val="51"/>
        <w:numPr>
          <w:ilvl w:val="0"/>
          <w:numId w:val="4"/>
        </w:numPr>
        <w:tabs>
          <w:tab w:val="left" w:pos="1272"/>
        </w:tabs>
        <w:spacing w:before="0" w:after="0" w:line="240" w:lineRule="auto"/>
        <w:ind w:firstLine="720"/>
        <w:rPr>
          <w:rFonts w:ascii="Microsoft JhengHei Light" w:hAnsi="Microsoft JhengHei Light"/>
        </w:rPr>
      </w:pPr>
      <w:r>
        <w:t xml:space="preserve">начальник Управления образования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 xml:space="preserve"> - заместитель председателя</w:t>
      </w:r>
      <w:r w:rsidR="00417CFB">
        <w:t xml:space="preserve"> </w:t>
      </w:r>
      <w:r>
        <w:t>комиссии;</w:t>
      </w:r>
    </w:p>
    <w:p w:rsidR="00E27F0D" w:rsidRDefault="00E27F0D" w:rsidP="0066727D">
      <w:pPr>
        <w:pStyle w:val="51"/>
        <w:numPr>
          <w:ilvl w:val="0"/>
          <w:numId w:val="4"/>
        </w:numPr>
        <w:tabs>
          <w:tab w:val="left" w:pos="1176"/>
        </w:tabs>
        <w:spacing w:before="0" w:after="0" w:line="240" w:lineRule="auto"/>
        <w:ind w:firstLine="720"/>
      </w:pPr>
      <w:r>
        <w:t xml:space="preserve">главный специалист-эксперт Управления образования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 xml:space="preserve"> - секретарь комиссии;</w:t>
      </w:r>
    </w:p>
    <w:p w:rsidR="00E27F0D" w:rsidRDefault="00E27F0D" w:rsidP="0066727D">
      <w:pPr>
        <w:pStyle w:val="51"/>
        <w:tabs>
          <w:tab w:val="left" w:pos="1176"/>
        </w:tabs>
        <w:spacing w:before="0" w:after="0" w:line="240" w:lineRule="auto"/>
        <w:ind w:left="720"/>
      </w:pPr>
    </w:p>
    <w:p w:rsidR="00E27F0D" w:rsidRDefault="00E27F0D" w:rsidP="0066727D">
      <w:pPr>
        <w:pStyle w:val="5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</w:pPr>
      <w:r>
        <w:t xml:space="preserve">начальник Управления культуры, спорта и молодежной политики Администрации </w:t>
      </w:r>
      <w:r w:rsidR="00417CFB">
        <w:t>муниципального образования «Муниципальный округ Балезинский район Удмуртской Республики»</w:t>
      </w:r>
      <w:r>
        <w:t>;</w:t>
      </w:r>
    </w:p>
    <w:p w:rsidR="00E27F0D" w:rsidRDefault="003B1C13" w:rsidP="0066727D">
      <w:pPr>
        <w:pStyle w:val="31"/>
        <w:numPr>
          <w:ilvl w:val="0"/>
          <w:numId w:val="4"/>
        </w:numPr>
        <w:tabs>
          <w:tab w:val="left" w:pos="1176"/>
        </w:tabs>
        <w:spacing w:before="0" w:after="0" w:line="240" w:lineRule="auto"/>
        <w:ind w:firstLine="720"/>
        <w:jc w:val="both"/>
      </w:pPr>
      <w:r>
        <w:rPr>
          <w:color w:val="052635"/>
          <w:shd w:val="clear" w:color="auto" w:fill="FFFFFF"/>
        </w:rPr>
        <w:t>н</w:t>
      </w:r>
      <w:r w:rsidRPr="003B1C13">
        <w:rPr>
          <w:color w:val="052635"/>
          <w:shd w:val="clear" w:color="auto" w:fill="FFFFFF"/>
        </w:rPr>
        <w:t xml:space="preserve">ачальник отдела социальной защиты населения в </w:t>
      </w:r>
      <w:proofErr w:type="spellStart"/>
      <w:r w:rsidRPr="003B1C13">
        <w:rPr>
          <w:color w:val="052635"/>
          <w:shd w:val="clear" w:color="auto" w:fill="FFFFFF"/>
        </w:rPr>
        <w:t>Балезинском</w:t>
      </w:r>
      <w:proofErr w:type="spellEnd"/>
      <w:r w:rsidRPr="003B1C13">
        <w:rPr>
          <w:color w:val="052635"/>
          <w:shd w:val="clear" w:color="auto" w:fill="FFFFFF"/>
        </w:rPr>
        <w:t xml:space="preserve"> районе УСЗН УР при Министерстве социальной политики и труда УР (по согласованию)</w:t>
      </w:r>
      <w:proofErr w:type="gramStart"/>
      <w:r w:rsidRPr="003B1C13">
        <w:rPr>
          <w:color w:val="052635"/>
          <w:shd w:val="clear" w:color="auto" w:fill="FFFFFF"/>
        </w:rPr>
        <w:t> </w:t>
      </w:r>
      <w:r w:rsidR="00417CFB">
        <w:t>;</w:t>
      </w:r>
      <w:proofErr w:type="gramEnd"/>
      <w:r w:rsidR="00417CFB">
        <w:t xml:space="preserve"> </w:t>
      </w:r>
    </w:p>
    <w:p w:rsidR="00E27F0D" w:rsidRDefault="00E27F0D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>
        <w:t>главный врач БУЗ УР «</w:t>
      </w:r>
      <w:proofErr w:type="spellStart"/>
      <w:r>
        <w:t>Балезинская</w:t>
      </w:r>
      <w:proofErr w:type="spellEnd"/>
      <w:r>
        <w:t xml:space="preserve"> районная больница МЗ УР» (по согласованию);</w:t>
      </w:r>
    </w:p>
    <w:p w:rsidR="00E27F0D" w:rsidRDefault="00E27F0D" w:rsidP="0066727D">
      <w:pPr>
        <w:pStyle w:val="31"/>
        <w:numPr>
          <w:ilvl w:val="0"/>
          <w:numId w:val="4"/>
        </w:numPr>
        <w:tabs>
          <w:tab w:val="left" w:pos="1104"/>
        </w:tabs>
        <w:spacing w:before="0" w:after="0" w:line="240" w:lineRule="auto"/>
        <w:ind w:firstLine="720"/>
        <w:jc w:val="both"/>
      </w:pPr>
      <w:r>
        <w:t>главный врач филиала ФБУЗ «Центр гигиены и эпидемиологии в УР в г. Глазове» (по согласованию);</w:t>
      </w:r>
    </w:p>
    <w:p w:rsidR="00417CFB" w:rsidRPr="0066727D" w:rsidRDefault="00417CFB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 w:rsidRPr="0010175A">
        <w:t>руководител</w:t>
      </w:r>
      <w:r>
        <w:t>ь</w:t>
      </w:r>
      <w:r w:rsidRPr="0010175A">
        <w:t xml:space="preserve"> ф</w:t>
      </w:r>
      <w:r w:rsidRPr="0010175A">
        <w:rPr>
          <w:bdr w:val="none" w:sz="0" w:space="0" w:color="auto" w:frame="1"/>
          <w:shd w:val="clear" w:color="auto" w:fill="FFFFFF"/>
        </w:rPr>
        <w:t>илиала казенного учреждения Удмуртской Республики «Республиканский центр занятости населения» «Центр занятости населения Балезинского района»</w:t>
      </w:r>
      <w:r w:rsidR="003B1C13" w:rsidRPr="003B1C13">
        <w:t xml:space="preserve"> </w:t>
      </w:r>
      <w:r w:rsidR="003B1C13">
        <w:t>(по согласованию)</w:t>
      </w:r>
      <w:r w:rsidR="0066727D">
        <w:rPr>
          <w:bdr w:val="none" w:sz="0" w:space="0" w:color="auto" w:frame="1"/>
          <w:shd w:val="clear" w:color="auto" w:fill="FFFFFF"/>
        </w:rPr>
        <w:t>;</w:t>
      </w:r>
    </w:p>
    <w:p w:rsidR="0066727D" w:rsidRPr="00417CFB" w:rsidRDefault="0066727D" w:rsidP="0066727D">
      <w:pPr>
        <w:pStyle w:val="31"/>
        <w:numPr>
          <w:ilvl w:val="0"/>
          <w:numId w:val="4"/>
        </w:numPr>
        <w:tabs>
          <w:tab w:val="left" w:pos="1109"/>
        </w:tabs>
        <w:spacing w:before="0" w:after="0" w:line="240" w:lineRule="auto"/>
        <w:ind w:firstLine="720"/>
        <w:jc w:val="both"/>
      </w:pPr>
      <w:r>
        <w:rPr>
          <w:bdr w:val="none" w:sz="0" w:space="0" w:color="auto" w:frame="1"/>
          <w:shd w:val="clear" w:color="auto" w:fill="FFFFFF"/>
        </w:rPr>
        <w:t>ВРИО начальника Отдела МВД РФ «Балезинский»</w:t>
      </w:r>
      <w:r w:rsidRPr="0066727D">
        <w:t xml:space="preserve"> </w:t>
      </w:r>
      <w:r>
        <w:t>(по согласованию).</w:t>
      </w:r>
    </w:p>
    <w:p w:rsidR="00E27F0D" w:rsidRDefault="00E27F0D" w:rsidP="00417CFB">
      <w:pPr>
        <w:pStyle w:val="31"/>
        <w:tabs>
          <w:tab w:val="left" w:pos="1109"/>
        </w:tabs>
        <w:spacing w:before="0" w:after="0" w:line="240" w:lineRule="auto"/>
        <w:ind w:left="720" w:right="360"/>
        <w:jc w:val="both"/>
      </w:pPr>
    </w:p>
    <w:p w:rsidR="00E27F0D" w:rsidRPr="000B6D85" w:rsidRDefault="00E27F0D" w:rsidP="00E27F0D">
      <w:pPr>
        <w:pStyle w:val="31"/>
        <w:framePr w:w="1334" w:h="226" w:wrap="around" w:vAnchor="text" w:hAnchor="margin" w:x="71" w:y="903"/>
        <w:tabs>
          <w:tab w:val="left" w:pos="1109"/>
        </w:tabs>
        <w:spacing w:before="0" w:after="0" w:line="240" w:lineRule="auto"/>
        <w:ind w:right="360"/>
        <w:jc w:val="both"/>
        <w:rPr>
          <w:rFonts w:ascii="Microsoft JhengHei Light" w:hAnsi="Microsoft JhengHei Light"/>
        </w:rPr>
      </w:pPr>
    </w:p>
    <w:p w:rsidR="00E27F0D" w:rsidRDefault="00E27F0D" w:rsidP="00E27F0D">
      <w:pPr>
        <w:pStyle w:val="31"/>
        <w:tabs>
          <w:tab w:val="left" w:pos="1243"/>
        </w:tabs>
        <w:spacing w:before="0" w:after="0" w:line="240" w:lineRule="auto"/>
        <w:ind w:right="360"/>
        <w:contextualSpacing/>
        <w:jc w:val="both"/>
      </w:pPr>
    </w:p>
    <w:p w:rsidR="0066727D" w:rsidRDefault="0066727D" w:rsidP="00E27F0D">
      <w:pPr>
        <w:pStyle w:val="31"/>
        <w:tabs>
          <w:tab w:val="left" w:pos="1243"/>
        </w:tabs>
        <w:spacing w:before="0" w:after="0" w:line="240" w:lineRule="auto"/>
        <w:ind w:right="360"/>
        <w:contextualSpacing/>
        <w:jc w:val="both"/>
        <w:sectPr w:rsidR="0066727D" w:rsidSect="00E27F0D">
          <w:pgSz w:w="11905" w:h="16837"/>
          <w:pgMar w:top="1133" w:right="736" w:bottom="851" w:left="1796" w:header="1130" w:footer="1636" w:gutter="0"/>
          <w:cols w:space="720"/>
          <w:noEndnote/>
          <w:docGrid w:linePitch="360"/>
        </w:sectPr>
      </w:pPr>
    </w:p>
    <w:p w:rsidR="00E27F0D" w:rsidRDefault="00E27F0D" w:rsidP="005F5A3C">
      <w:pPr>
        <w:pStyle w:val="31"/>
        <w:tabs>
          <w:tab w:val="left" w:pos="1243"/>
        </w:tabs>
        <w:spacing w:before="0" w:after="0" w:line="240" w:lineRule="auto"/>
        <w:ind w:right="360"/>
        <w:contextualSpacing/>
        <w:jc w:val="both"/>
      </w:pPr>
    </w:p>
    <w:sectPr w:rsidR="00E27F0D" w:rsidSect="0066727D">
      <w:pgSz w:w="16837" w:h="11905" w:orient="landscape"/>
      <w:pgMar w:top="1796" w:right="1133" w:bottom="736" w:left="851" w:header="1130" w:footer="163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JhengHei Ligh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A17BE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4E1AC7CC"/>
    <w:lvl w:ilvl="0">
      <w:start w:val="1"/>
      <w:numFmt w:val="bullet"/>
      <w:lvlText w:val="-"/>
      <w:lvlJc w:val="left"/>
      <w:rPr>
        <w:sz w:val="28"/>
      </w:rPr>
    </w:lvl>
    <w:lvl w:ilvl="1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5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5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FF6A0D32"/>
    <w:lvl w:ilvl="0">
      <w:start w:val="5"/>
      <w:numFmt w:val="decimal"/>
      <w:lvlText w:val="%1."/>
      <w:lvlJc w:val="left"/>
      <w:rPr>
        <w:rFonts w:cs="Times New Roman" w:hint="default"/>
        <w:sz w:val="28"/>
        <w:szCs w:val="28"/>
      </w:rPr>
    </w:lvl>
    <w:lvl w:ilvl="1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2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3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4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5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6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7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  <w:lvl w:ilvl="8">
      <w:start w:val="6"/>
      <w:numFmt w:val="decimal"/>
      <w:lvlText w:val="%1."/>
      <w:lvlJc w:val="left"/>
      <w:rPr>
        <w:rFonts w:cs="Times New Roman" w:hint="default"/>
        <w:sz w:val="28"/>
        <w:szCs w:val="28"/>
      </w:rPr>
    </w:lvl>
  </w:abstractNum>
  <w:abstractNum w:abstractNumId="3">
    <w:nsid w:val="011538E3"/>
    <w:multiLevelType w:val="multilevel"/>
    <w:tmpl w:val="3F0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1387E"/>
    <w:multiLevelType w:val="hybridMultilevel"/>
    <w:tmpl w:val="FDE044E0"/>
    <w:lvl w:ilvl="0" w:tplc="5F663DB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69E1"/>
    <w:multiLevelType w:val="hybridMultilevel"/>
    <w:tmpl w:val="28CEE624"/>
    <w:lvl w:ilvl="0" w:tplc="49280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C14ED3"/>
    <w:multiLevelType w:val="hybridMultilevel"/>
    <w:tmpl w:val="28CEE624"/>
    <w:lvl w:ilvl="0" w:tplc="492802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14F2A59"/>
    <w:multiLevelType w:val="multilevel"/>
    <w:tmpl w:val="752A62E2"/>
    <w:lvl w:ilvl="0">
      <w:start w:val="4"/>
      <w:numFmt w:val="bullet"/>
      <w:lvlText w:val="-"/>
      <w:lvlJc w:val="left"/>
      <w:rPr>
        <w:rFonts w:hint="default"/>
        <w:sz w:val="28"/>
      </w:rPr>
    </w:lvl>
    <w:lvl w:ilvl="1">
      <w:start w:val="4"/>
      <w:numFmt w:val="decimal"/>
      <w:lvlText w:val="%2."/>
      <w:lvlJc w:val="left"/>
      <w:rPr>
        <w:rFonts w:cs="Times New Roman" w:hint="default"/>
        <w:sz w:val="28"/>
        <w:szCs w:val="28"/>
      </w:rPr>
    </w:lvl>
    <w:lvl w:ilvl="2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3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4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5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6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7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  <w:lvl w:ilvl="8">
      <w:start w:val="5"/>
      <w:numFmt w:val="decimal"/>
      <w:lvlText w:val="%2."/>
      <w:lvlJc w:val="left"/>
      <w:rPr>
        <w:rFonts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2"/>
    <w:rsid w:val="000010FC"/>
    <w:rsid w:val="000142E1"/>
    <w:rsid w:val="0012558F"/>
    <w:rsid w:val="0034252D"/>
    <w:rsid w:val="003537A6"/>
    <w:rsid w:val="003B1C13"/>
    <w:rsid w:val="00417CFB"/>
    <w:rsid w:val="00563CC9"/>
    <w:rsid w:val="005F5A3C"/>
    <w:rsid w:val="0062050E"/>
    <w:rsid w:val="0066727D"/>
    <w:rsid w:val="006A2E44"/>
    <w:rsid w:val="006D63BA"/>
    <w:rsid w:val="0070228A"/>
    <w:rsid w:val="00777B7A"/>
    <w:rsid w:val="00785ABE"/>
    <w:rsid w:val="008002EB"/>
    <w:rsid w:val="008C1C9D"/>
    <w:rsid w:val="00A71B2F"/>
    <w:rsid w:val="00B2472A"/>
    <w:rsid w:val="00B66211"/>
    <w:rsid w:val="00C06339"/>
    <w:rsid w:val="00C17FE2"/>
    <w:rsid w:val="00D14932"/>
    <w:rsid w:val="00DA0B5A"/>
    <w:rsid w:val="00DD29D5"/>
    <w:rsid w:val="00E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D"/>
    <w:pPr>
      <w:spacing w:after="0" w:line="240" w:lineRule="auto"/>
    </w:pPr>
    <w:rPr>
      <w:rFonts w:ascii="Microsoft JhengHei Light" w:eastAsia="Times New Roman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E27F0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3">
    <w:name w:val="Body Text"/>
    <w:basedOn w:val="a"/>
    <w:link w:val="a4"/>
    <w:uiPriority w:val="99"/>
    <w:rsid w:val="00E27F0D"/>
    <w:pPr>
      <w:shd w:val="clear" w:color="auto" w:fill="FFFFFF"/>
      <w:spacing w:before="60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7F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Основной текст (3) + Полужирный"/>
    <w:basedOn w:val="3"/>
    <w:uiPriority w:val="99"/>
    <w:rsid w:val="00E27F0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27F0D"/>
    <w:pPr>
      <w:shd w:val="clear" w:color="auto" w:fill="FFFFFF"/>
      <w:spacing w:before="600" w:after="60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27F0D"/>
    <w:pPr>
      <w:shd w:val="clear" w:color="auto" w:fill="FFFFFF"/>
      <w:spacing w:before="600"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  <w:style w:type="table" w:styleId="a6">
    <w:name w:val="Table Grid"/>
    <w:basedOn w:val="a1"/>
    <w:uiPriority w:val="59"/>
    <w:rsid w:val="00E27F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F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F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D"/>
    <w:pPr>
      <w:spacing w:after="0" w:line="240" w:lineRule="auto"/>
    </w:pPr>
    <w:rPr>
      <w:rFonts w:ascii="Microsoft JhengHei Light" w:eastAsia="Times New Roman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E27F0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E27F0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3">
    <w:name w:val="Body Text"/>
    <w:basedOn w:val="a"/>
    <w:link w:val="a4"/>
    <w:uiPriority w:val="99"/>
    <w:rsid w:val="00E27F0D"/>
    <w:pPr>
      <w:shd w:val="clear" w:color="auto" w:fill="FFFFFF"/>
      <w:spacing w:before="60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7F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Основной текст (3) + Полужирный"/>
    <w:basedOn w:val="3"/>
    <w:uiPriority w:val="99"/>
    <w:rsid w:val="00E27F0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27F0D"/>
    <w:pPr>
      <w:shd w:val="clear" w:color="auto" w:fill="FFFFFF"/>
      <w:spacing w:before="600" w:after="60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27F0D"/>
    <w:pPr>
      <w:shd w:val="clear" w:color="auto" w:fill="FFFFFF"/>
      <w:spacing w:before="600"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  <w:style w:type="table" w:styleId="a6">
    <w:name w:val="Table Grid"/>
    <w:basedOn w:val="a1"/>
    <w:uiPriority w:val="59"/>
    <w:rsid w:val="00E27F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F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F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18</cp:revision>
  <cp:lastPrinted>2023-05-17T06:09:00Z</cp:lastPrinted>
  <dcterms:created xsi:type="dcterms:W3CDTF">2023-05-12T04:48:00Z</dcterms:created>
  <dcterms:modified xsi:type="dcterms:W3CDTF">2023-05-18T04:26:00Z</dcterms:modified>
</cp:coreProperties>
</file>