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E5" w:rsidRPr="00B5137E" w:rsidRDefault="00996CE5" w:rsidP="00996CE5">
      <w:pPr>
        <w:shd w:val="clear" w:color="auto" w:fill="FFFFFF"/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996CE5" w:rsidRDefault="00996CE5" w:rsidP="00996CE5">
      <w:pPr>
        <w:ind w:right="-142"/>
        <w:jc w:val="center"/>
        <w:outlineLvl w:val="0"/>
      </w:pPr>
      <w:r>
        <w:t>АДМИНИСТРАЦИЯ МУНИЦИПАЛЬНОГО ОБРАЗОВАНИЯ «БАЛЕЗИНСКИЙ РАЙОН»</w:t>
      </w:r>
    </w:p>
    <w:p w:rsidR="00996CE5" w:rsidRDefault="00996CE5" w:rsidP="00996CE5">
      <w:pPr>
        <w:tabs>
          <w:tab w:val="left" w:pos="5280"/>
        </w:tabs>
        <w:jc w:val="center"/>
      </w:pPr>
    </w:p>
    <w:p w:rsidR="00996CE5" w:rsidRDefault="00996CE5" w:rsidP="00996CE5">
      <w:pPr>
        <w:jc w:val="center"/>
      </w:pPr>
      <w:r>
        <w:t>«БАЛЕЗИНО ЁРОС»  МУНИЦИПАЛ КЫЛДЫТЭТЛЭН АДМИН</w:t>
      </w:r>
      <w:r>
        <w:t>И</w:t>
      </w:r>
      <w:r>
        <w:t>СТРАЦИЕЗ</w:t>
      </w:r>
    </w:p>
    <w:p w:rsidR="00996CE5" w:rsidRDefault="00996CE5" w:rsidP="00996CE5">
      <w:pPr>
        <w:jc w:val="center"/>
      </w:pPr>
      <w:r>
        <w:t xml:space="preserve">           </w:t>
      </w:r>
    </w:p>
    <w:p w:rsidR="00996CE5" w:rsidRDefault="00996CE5" w:rsidP="00996CE5"/>
    <w:p w:rsidR="00996CE5" w:rsidRDefault="00996CE5" w:rsidP="00996CE5">
      <w:pPr>
        <w:jc w:val="center"/>
      </w:pPr>
    </w:p>
    <w:p w:rsidR="00996CE5" w:rsidRDefault="00996CE5" w:rsidP="00996CE5">
      <w:pPr>
        <w:jc w:val="center"/>
        <w:outlineLvl w:val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96CE5" w:rsidRDefault="00996CE5" w:rsidP="00996CE5">
      <w:pPr>
        <w:pStyle w:val="2"/>
        <w:tabs>
          <w:tab w:val="left" w:pos="8760"/>
        </w:tabs>
        <w:spacing w:line="240" w:lineRule="auto"/>
        <w:jc w:val="both"/>
        <w:rPr>
          <w:szCs w:val="28"/>
          <w:lang w:val="ru-RU"/>
        </w:rPr>
      </w:pPr>
      <w:r w:rsidRPr="00D6545A">
        <w:rPr>
          <w:szCs w:val="28"/>
        </w:rPr>
        <w:t xml:space="preserve">                    </w:t>
      </w:r>
      <w:r>
        <w:rPr>
          <w:szCs w:val="28"/>
        </w:rPr>
        <w:t xml:space="preserve">                            </w:t>
      </w:r>
      <w:r w:rsidRPr="00D6545A">
        <w:rPr>
          <w:szCs w:val="28"/>
        </w:rPr>
        <w:t xml:space="preserve">                                                     </w:t>
      </w:r>
    </w:p>
    <w:p w:rsidR="00996CE5" w:rsidRPr="00996CE5" w:rsidRDefault="00996CE5" w:rsidP="00996CE5">
      <w:pPr>
        <w:pStyle w:val="2"/>
        <w:tabs>
          <w:tab w:val="left" w:pos="8760"/>
        </w:tabs>
        <w:spacing w:line="240" w:lineRule="auto"/>
        <w:jc w:val="both"/>
        <w:rPr>
          <w:szCs w:val="28"/>
          <w:lang w:val="ru-RU"/>
        </w:rPr>
      </w:pPr>
      <w:r>
        <w:rPr>
          <w:szCs w:val="28"/>
        </w:rPr>
        <w:t xml:space="preserve">       </w:t>
      </w:r>
    </w:p>
    <w:p w:rsidR="00996CE5" w:rsidRPr="00EA7A8D" w:rsidRDefault="00996CE5" w:rsidP="00996CE5">
      <w:pPr>
        <w:pStyle w:val="2"/>
        <w:spacing w:line="240" w:lineRule="auto"/>
        <w:jc w:val="both"/>
        <w:rPr>
          <w:szCs w:val="28"/>
          <w:lang w:val="ru-RU"/>
        </w:rPr>
      </w:pPr>
      <w:r w:rsidRPr="00D6545A">
        <w:rPr>
          <w:szCs w:val="28"/>
        </w:rPr>
        <w:t xml:space="preserve">  </w:t>
      </w:r>
      <w:r>
        <w:rPr>
          <w:szCs w:val="28"/>
          <w:lang w:val="ru-RU"/>
        </w:rPr>
        <w:t xml:space="preserve">29  января </w:t>
      </w:r>
      <w:r>
        <w:rPr>
          <w:szCs w:val="28"/>
        </w:rPr>
        <w:t>20</w:t>
      </w:r>
      <w:r>
        <w:rPr>
          <w:szCs w:val="28"/>
          <w:lang w:val="ru-RU"/>
        </w:rPr>
        <w:t>21</w:t>
      </w:r>
      <w:r>
        <w:rPr>
          <w:szCs w:val="28"/>
        </w:rPr>
        <w:t xml:space="preserve"> г</w:t>
      </w:r>
      <w:r>
        <w:rPr>
          <w:szCs w:val="28"/>
          <w:lang w:val="ru-RU"/>
        </w:rPr>
        <w:t>.</w:t>
      </w:r>
      <w:r w:rsidRPr="00D6545A">
        <w:rPr>
          <w:szCs w:val="28"/>
        </w:rPr>
        <w:t xml:space="preserve"> </w:t>
      </w:r>
      <w:r w:rsidRPr="00D6545A">
        <w:rPr>
          <w:szCs w:val="28"/>
        </w:rPr>
        <w:tab/>
      </w:r>
      <w:r w:rsidRPr="00D6545A">
        <w:rPr>
          <w:szCs w:val="28"/>
        </w:rPr>
        <w:tab/>
      </w:r>
      <w:r w:rsidRPr="00D6545A">
        <w:rPr>
          <w:szCs w:val="28"/>
        </w:rPr>
        <w:tab/>
      </w:r>
      <w:r w:rsidRPr="00D6545A">
        <w:rPr>
          <w:szCs w:val="28"/>
        </w:rPr>
        <w:tab/>
        <w:t xml:space="preserve">                          </w:t>
      </w:r>
      <w:r>
        <w:rPr>
          <w:szCs w:val="28"/>
        </w:rPr>
        <w:t xml:space="preserve">    </w:t>
      </w:r>
      <w:r>
        <w:rPr>
          <w:szCs w:val="28"/>
          <w:lang w:val="ru-RU"/>
        </w:rPr>
        <w:t xml:space="preserve">                   </w:t>
      </w:r>
      <w:r w:rsidRPr="00D6545A">
        <w:rPr>
          <w:szCs w:val="28"/>
        </w:rPr>
        <w:t xml:space="preserve">   </w:t>
      </w:r>
      <w:r w:rsidRPr="00BC1CF1">
        <w:rPr>
          <w:color w:val="262626"/>
          <w:szCs w:val="28"/>
        </w:rPr>
        <w:t xml:space="preserve">№ </w:t>
      </w:r>
      <w:r w:rsidRPr="00BC1CF1">
        <w:rPr>
          <w:color w:val="262626"/>
          <w:szCs w:val="28"/>
          <w:lang w:val="ru-RU"/>
        </w:rPr>
        <w:t xml:space="preserve"> </w:t>
      </w:r>
      <w:r>
        <w:rPr>
          <w:color w:val="262626"/>
          <w:szCs w:val="28"/>
          <w:lang w:val="ru-RU"/>
        </w:rPr>
        <w:t>73</w:t>
      </w:r>
    </w:p>
    <w:p w:rsidR="00996CE5" w:rsidRPr="00D6545A" w:rsidRDefault="00996CE5" w:rsidP="00996CE5">
      <w:pPr>
        <w:jc w:val="center"/>
        <w:rPr>
          <w:sz w:val="28"/>
          <w:szCs w:val="28"/>
        </w:rPr>
      </w:pPr>
      <w:r w:rsidRPr="00D6545A">
        <w:rPr>
          <w:sz w:val="28"/>
          <w:szCs w:val="28"/>
        </w:rPr>
        <w:t>п. Балезино</w:t>
      </w:r>
    </w:p>
    <w:p w:rsidR="00996CE5" w:rsidRDefault="00996CE5" w:rsidP="00996CE5">
      <w:pPr>
        <w:pStyle w:val="Standard"/>
        <w:ind w:left="142"/>
        <w:rPr>
          <w:sz w:val="28"/>
          <w:szCs w:val="28"/>
        </w:rPr>
      </w:pPr>
    </w:p>
    <w:p w:rsidR="00996CE5" w:rsidRDefault="00996CE5" w:rsidP="00996C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Об определении стоимости услуг,</w:t>
      </w:r>
    </w:p>
    <w:p w:rsidR="00996CE5" w:rsidRDefault="00996CE5" w:rsidP="00996C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предоставляемых</w:t>
      </w:r>
    </w:p>
    <w:p w:rsidR="00996CE5" w:rsidRDefault="00996CE5" w:rsidP="00996C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согласно гарантированному</w:t>
      </w:r>
    </w:p>
    <w:p w:rsidR="00996CE5" w:rsidRDefault="00996CE5" w:rsidP="00996CE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перечню услуг по погребению  </w:t>
      </w:r>
    </w:p>
    <w:p w:rsidR="00996CE5" w:rsidRDefault="00996CE5" w:rsidP="00996CE5">
      <w:pPr>
        <w:pStyle w:val="Standard"/>
        <w:ind w:left="142"/>
        <w:rPr>
          <w:sz w:val="28"/>
          <w:szCs w:val="28"/>
        </w:rPr>
      </w:pPr>
    </w:p>
    <w:p w:rsidR="00996CE5" w:rsidRDefault="00996CE5" w:rsidP="00996CE5">
      <w:pPr>
        <w:pStyle w:val="Standard"/>
        <w:ind w:left="142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12.01.1996 № 8-</w:t>
      </w:r>
      <w:r>
        <w:rPr>
          <w:bCs/>
          <w:sz w:val="28"/>
          <w:szCs w:val="28"/>
        </w:rPr>
        <w:t>ФЗ</w:t>
      </w:r>
      <w:r>
        <w:rPr>
          <w:sz w:val="28"/>
          <w:szCs w:val="28"/>
        </w:rPr>
        <w:t xml:space="preserve">                            «О погребении и похоронном деле», Федеральным законом от 08.12.2020                        № 385-ФЗ «О федеральном бюджете на 2021 год и плановый период 2022                      и 2023 годов», постановлением Правительства Российской Федерации                          от 28.01.2021 № 73 «Об утверждении размера индексации выплат, пособий                и компенсаций в 2021 году», Федеральным законом от 06.10.2003 № 131-ФЗ «Об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Федерации», руководствуясь Уставом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район»,</w:t>
      </w:r>
    </w:p>
    <w:p w:rsidR="00996CE5" w:rsidRDefault="00996CE5" w:rsidP="00996CE5">
      <w:pPr>
        <w:pStyle w:val="Standard"/>
        <w:jc w:val="both"/>
        <w:rPr>
          <w:sz w:val="28"/>
          <w:szCs w:val="28"/>
        </w:rPr>
      </w:pPr>
    </w:p>
    <w:p w:rsidR="00996CE5" w:rsidRPr="0022609E" w:rsidRDefault="00996CE5" w:rsidP="00996CE5">
      <w:pPr>
        <w:pStyle w:val="Standard"/>
        <w:ind w:left="142"/>
        <w:jc w:val="both"/>
        <w:rPr>
          <w:b/>
          <w:sz w:val="28"/>
          <w:szCs w:val="28"/>
        </w:rPr>
      </w:pPr>
      <w:r w:rsidRPr="0022609E">
        <w:rPr>
          <w:b/>
          <w:sz w:val="28"/>
          <w:szCs w:val="28"/>
        </w:rPr>
        <w:t>ПОСТАНОВЛЯЮ:</w:t>
      </w:r>
    </w:p>
    <w:p w:rsidR="00996CE5" w:rsidRDefault="00996CE5" w:rsidP="00996CE5">
      <w:pPr>
        <w:pStyle w:val="Standard"/>
        <w:ind w:left="142"/>
        <w:jc w:val="both"/>
        <w:rPr>
          <w:sz w:val="28"/>
          <w:szCs w:val="28"/>
        </w:rPr>
      </w:pPr>
    </w:p>
    <w:p w:rsidR="00996CE5" w:rsidRPr="002B301E" w:rsidRDefault="00996CE5" w:rsidP="00996CE5">
      <w:pPr>
        <w:pStyle w:val="Standard"/>
        <w:ind w:firstLine="142"/>
        <w:jc w:val="both"/>
      </w:pPr>
      <w:r>
        <w:rPr>
          <w:sz w:val="28"/>
          <w:szCs w:val="28"/>
        </w:rPr>
        <w:t xml:space="preserve">1. Определить с 01 февраля 2021 года стоимость услуг, предоставляемых согласно гарантированному перечню услуг по погребению, в размере </w:t>
      </w:r>
      <w:r>
        <w:rPr>
          <w:bCs/>
          <w:sz w:val="28"/>
          <w:szCs w:val="28"/>
        </w:rPr>
        <w:t>7388 (С</w:t>
      </w:r>
      <w:r w:rsidRPr="0012787D">
        <w:rPr>
          <w:bCs/>
          <w:sz w:val="28"/>
          <w:szCs w:val="28"/>
        </w:rPr>
        <w:t xml:space="preserve">емь тысяч </w:t>
      </w:r>
      <w:r>
        <w:rPr>
          <w:bCs/>
          <w:sz w:val="28"/>
          <w:szCs w:val="28"/>
        </w:rPr>
        <w:t>триста восемьдесят восемь) рублей 73 копейки</w:t>
      </w:r>
      <w:r>
        <w:rPr>
          <w:sz w:val="28"/>
          <w:szCs w:val="28"/>
        </w:rPr>
        <w:t xml:space="preserve"> с учетом районного коэффициента, в том числе:</w:t>
      </w:r>
    </w:p>
    <w:p w:rsidR="00996CE5" w:rsidRPr="002B301E" w:rsidRDefault="00996CE5" w:rsidP="00996CE5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документов, необходимых для погребения -   241 рубль 61 копейка;</w:t>
      </w:r>
    </w:p>
    <w:p w:rsidR="00996CE5" w:rsidRPr="00996CE5" w:rsidRDefault="00996CE5" w:rsidP="00996CE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 доставка гроба и других предметов, необходимых для погребения - 2232 рубля 14 копеек;</w:t>
      </w:r>
    </w:p>
    <w:p w:rsidR="00996CE5" w:rsidRPr="002B301E" w:rsidRDefault="00996CE5" w:rsidP="00996CE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перевозка тела (останков) умершего на кладбище (в крематорий) –  2 351 рубль 09 копеек;</w:t>
      </w:r>
    </w:p>
    <w:p w:rsidR="00996CE5" w:rsidRPr="002B301E" w:rsidRDefault="00996CE5" w:rsidP="00996CE5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погребение (кремация с последующей выдачей урны с прахом) – 2 563 рубля 89 копеек.</w:t>
      </w:r>
    </w:p>
    <w:p w:rsidR="00996CE5" w:rsidRDefault="00996CE5" w:rsidP="00996CE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от 30 января 2020 г. № 84 «Об определении стоимости услуг, предоставляемых согласно гарантированному перечню услуг  по погребению» с 1 февраля 2021 года.</w:t>
      </w:r>
    </w:p>
    <w:p w:rsidR="00996CE5" w:rsidRDefault="00996CE5" w:rsidP="00996CE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районной газете «Вперед» и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в информационно-телекоммуникационной сети Интернет   и вступает в силу с 1 февраля 2021 года.  </w:t>
      </w:r>
    </w:p>
    <w:p w:rsidR="00996CE5" w:rsidRDefault="00996CE5" w:rsidP="00996CE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                               на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ервого 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 – заместителя по социальным вопросам  </w:t>
      </w:r>
      <w:proofErr w:type="spellStart"/>
      <w:r>
        <w:rPr>
          <w:sz w:val="28"/>
          <w:szCs w:val="28"/>
        </w:rPr>
        <w:t>Касимову</w:t>
      </w:r>
      <w:proofErr w:type="spellEnd"/>
      <w:r>
        <w:rPr>
          <w:sz w:val="28"/>
          <w:szCs w:val="28"/>
        </w:rPr>
        <w:t xml:space="preserve"> Елену Алексеевну.</w:t>
      </w:r>
    </w:p>
    <w:p w:rsidR="00996CE5" w:rsidRDefault="00996CE5" w:rsidP="00996CE5">
      <w:pPr>
        <w:pStyle w:val="Standard"/>
        <w:ind w:left="142"/>
        <w:rPr>
          <w:sz w:val="28"/>
          <w:szCs w:val="28"/>
        </w:rPr>
      </w:pPr>
    </w:p>
    <w:p w:rsidR="00996CE5" w:rsidRDefault="00996CE5" w:rsidP="00996CE5">
      <w:pPr>
        <w:pStyle w:val="Standard"/>
        <w:ind w:left="142"/>
        <w:rPr>
          <w:sz w:val="28"/>
          <w:szCs w:val="28"/>
        </w:rPr>
      </w:pPr>
    </w:p>
    <w:p w:rsidR="00996CE5" w:rsidRDefault="00996CE5" w:rsidP="00996CE5">
      <w:pPr>
        <w:pStyle w:val="Standard"/>
        <w:ind w:left="142"/>
        <w:rPr>
          <w:sz w:val="28"/>
          <w:szCs w:val="28"/>
        </w:rPr>
      </w:pPr>
    </w:p>
    <w:p w:rsidR="00996CE5" w:rsidRDefault="00996CE5" w:rsidP="00996CE5">
      <w:pPr>
        <w:pStyle w:val="Standard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образовании</w:t>
      </w:r>
      <w:r w:rsidRPr="00900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Ю.В.Новойдарский</w:t>
      </w:r>
      <w:proofErr w:type="spellEnd"/>
    </w:p>
    <w:p w:rsidR="00996CE5" w:rsidRDefault="00996CE5" w:rsidP="00996CE5">
      <w:pPr>
        <w:pStyle w:val="Standard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</w:t>
      </w:r>
    </w:p>
    <w:p w:rsidR="00996CE5" w:rsidRDefault="00996CE5" w:rsidP="00996CE5">
      <w:pPr>
        <w:pStyle w:val="Standard"/>
        <w:ind w:left="142"/>
        <w:rPr>
          <w:b/>
          <w:bCs/>
          <w:sz w:val="28"/>
          <w:szCs w:val="28"/>
        </w:rPr>
      </w:pPr>
    </w:p>
    <w:tbl>
      <w:tblPr>
        <w:tblW w:w="1017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3"/>
        <w:gridCol w:w="4820"/>
      </w:tblGrid>
      <w:tr w:rsidR="00996CE5" w:rsidTr="00E04D6B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96CE5" w:rsidTr="00E04D6B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Отделением</w:t>
            </w: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Пенсионного фонда Российской Федерации  (государственным учреждением)</w:t>
            </w: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Удмуртской Республике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А.В. </w:t>
            </w:r>
            <w:proofErr w:type="spellStart"/>
            <w:r>
              <w:rPr>
                <w:sz w:val="28"/>
                <w:szCs w:val="28"/>
              </w:rPr>
              <w:t>Бельтюков</w:t>
            </w:r>
            <w:proofErr w:type="spellEnd"/>
          </w:p>
        </w:tc>
      </w:tr>
      <w:tr w:rsidR="00996CE5" w:rsidTr="00E04D6B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политики и труда Удмуртской Республики                                   </w:t>
            </w: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О.Н. </w:t>
            </w:r>
            <w:proofErr w:type="spellStart"/>
            <w:r>
              <w:rPr>
                <w:sz w:val="28"/>
                <w:szCs w:val="28"/>
              </w:rPr>
              <w:t>Микрюкова</w:t>
            </w:r>
            <w:proofErr w:type="spellEnd"/>
          </w:p>
        </w:tc>
      </w:tr>
      <w:tr w:rsidR="00996CE5" w:rsidTr="00E04D6B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управляющего ГУ-РО Фонда социального страхования Российской Федерации по Удмуртской Республике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И.А. </w:t>
            </w:r>
            <w:proofErr w:type="spellStart"/>
            <w:r>
              <w:rPr>
                <w:sz w:val="28"/>
                <w:szCs w:val="28"/>
              </w:rPr>
              <w:t>Гадршин</w:t>
            </w:r>
            <w:proofErr w:type="spellEnd"/>
          </w:p>
          <w:p w:rsidR="00996CE5" w:rsidRDefault="00996CE5" w:rsidP="00E04D6B">
            <w:pPr>
              <w:pStyle w:val="Standard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996CE5" w:rsidTr="00E04D6B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CE5" w:rsidRDefault="00996CE5" w:rsidP="00E04D6B">
            <w:pPr>
              <w:pStyle w:val="Standard"/>
              <w:snapToGrid w:val="0"/>
              <w:ind w:left="142"/>
              <w:rPr>
                <w:sz w:val="28"/>
                <w:szCs w:val="28"/>
              </w:rPr>
            </w:pPr>
          </w:p>
        </w:tc>
      </w:tr>
    </w:tbl>
    <w:p w:rsidR="00665779" w:rsidRDefault="00665779"/>
    <w:sectPr w:rsidR="00665779" w:rsidSect="00996C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1AB"/>
    <w:multiLevelType w:val="multilevel"/>
    <w:tmpl w:val="CD745526"/>
    <w:styleLink w:val="WW8Num8"/>
    <w:lvl w:ilvl="0">
      <w:start w:val="1"/>
      <w:numFmt w:val="decimal"/>
      <w:lvlText w:val="%1)"/>
      <w:lvlJc w:val="left"/>
      <w:rPr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CE5"/>
    <w:rsid w:val="00003266"/>
    <w:rsid w:val="000406D3"/>
    <w:rsid w:val="00041168"/>
    <w:rsid w:val="0004388D"/>
    <w:rsid w:val="00057939"/>
    <w:rsid w:val="000C766D"/>
    <w:rsid w:val="000E3D61"/>
    <w:rsid w:val="000E6DAF"/>
    <w:rsid w:val="0019263D"/>
    <w:rsid w:val="001D6634"/>
    <w:rsid w:val="001D74A7"/>
    <w:rsid w:val="00202ED4"/>
    <w:rsid w:val="00244553"/>
    <w:rsid w:val="00254D34"/>
    <w:rsid w:val="00276317"/>
    <w:rsid w:val="002A0FAD"/>
    <w:rsid w:val="002B40EA"/>
    <w:rsid w:val="002C5262"/>
    <w:rsid w:val="002D1ED6"/>
    <w:rsid w:val="003A18AD"/>
    <w:rsid w:val="003B7E7D"/>
    <w:rsid w:val="00411B68"/>
    <w:rsid w:val="00480A37"/>
    <w:rsid w:val="004A372B"/>
    <w:rsid w:val="004B0167"/>
    <w:rsid w:val="00507869"/>
    <w:rsid w:val="00515ED7"/>
    <w:rsid w:val="00532F50"/>
    <w:rsid w:val="0061461A"/>
    <w:rsid w:val="00641438"/>
    <w:rsid w:val="006465DE"/>
    <w:rsid w:val="00647223"/>
    <w:rsid w:val="00663562"/>
    <w:rsid w:val="00665779"/>
    <w:rsid w:val="0068478B"/>
    <w:rsid w:val="007A6A9E"/>
    <w:rsid w:val="0080058F"/>
    <w:rsid w:val="00823676"/>
    <w:rsid w:val="008639DD"/>
    <w:rsid w:val="00874D93"/>
    <w:rsid w:val="008A33D6"/>
    <w:rsid w:val="008E2123"/>
    <w:rsid w:val="00916D7C"/>
    <w:rsid w:val="00950C03"/>
    <w:rsid w:val="00987630"/>
    <w:rsid w:val="00996CE5"/>
    <w:rsid w:val="009D0436"/>
    <w:rsid w:val="009D15B7"/>
    <w:rsid w:val="009E180B"/>
    <w:rsid w:val="009F1412"/>
    <w:rsid w:val="00BA0725"/>
    <w:rsid w:val="00C21D07"/>
    <w:rsid w:val="00CC2489"/>
    <w:rsid w:val="00CD27DA"/>
    <w:rsid w:val="00D438D7"/>
    <w:rsid w:val="00D54E06"/>
    <w:rsid w:val="00D93467"/>
    <w:rsid w:val="00E359F2"/>
    <w:rsid w:val="00E40315"/>
    <w:rsid w:val="00E5135A"/>
    <w:rsid w:val="00E559B1"/>
    <w:rsid w:val="00E87AD6"/>
    <w:rsid w:val="00EE189E"/>
    <w:rsid w:val="00EF73F5"/>
    <w:rsid w:val="00F35E15"/>
    <w:rsid w:val="00FB65C4"/>
    <w:rsid w:val="00FD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96CE5"/>
    <w:pPr>
      <w:suppressAutoHyphens w:val="0"/>
      <w:spacing w:after="120" w:line="480" w:lineRule="auto"/>
    </w:pPr>
    <w:rPr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rsid w:val="00996CE5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Standard">
    <w:name w:val="Standard"/>
    <w:rsid w:val="00996C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8">
    <w:name w:val="WW8Num8"/>
    <w:basedOn w:val="a2"/>
    <w:rsid w:val="00996CE5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996C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C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UR</cp:lastModifiedBy>
  <cp:revision>2</cp:revision>
  <dcterms:created xsi:type="dcterms:W3CDTF">2021-02-05T12:04:00Z</dcterms:created>
  <dcterms:modified xsi:type="dcterms:W3CDTF">2021-02-05T12:06:00Z</dcterms:modified>
</cp:coreProperties>
</file>