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A4" w:rsidRDefault="00FD19A4" w:rsidP="00FD19A4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524B60" w:rsidRDefault="00524B60" w:rsidP="00FD19A4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524B60" w:rsidRPr="00524B60" w:rsidRDefault="00524B60" w:rsidP="00524B60">
      <w:pPr>
        <w:ind w:left="5387"/>
        <w:jc w:val="right"/>
        <w:rPr>
          <w:rFonts w:eastAsia="Calibri"/>
          <w:bCs/>
        </w:rPr>
      </w:pPr>
      <w:r w:rsidRPr="00524B60">
        <w:rPr>
          <w:rFonts w:eastAsia="Calibri"/>
          <w:bCs/>
        </w:rPr>
        <w:t>Утверждено решением Совета</w:t>
      </w:r>
    </w:p>
    <w:p w:rsidR="00524B60" w:rsidRPr="00524B60" w:rsidRDefault="00524B60" w:rsidP="00524B60">
      <w:pPr>
        <w:ind w:left="5387"/>
        <w:jc w:val="right"/>
        <w:rPr>
          <w:rFonts w:eastAsia="Calibri"/>
          <w:bCs/>
        </w:rPr>
      </w:pPr>
      <w:r w:rsidRPr="00524B60">
        <w:rPr>
          <w:rFonts w:eastAsia="Calibri"/>
          <w:bCs/>
        </w:rPr>
        <w:t>депутатов муниципального образования «Муниципальный округ Балезинский район</w:t>
      </w:r>
    </w:p>
    <w:p w:rsidR="00524B60" w:rsidRPr="00524B60" w:rsidRDefault="00524B60" w:rsidP="00524B60">
      <w:pPr>
        <w:ind w:left="5387"/>
        <w:jc w:val="right"/>
        <w:rPr>
          <w:rFonts w:eastAsia="Calibri"/>
          <w:bCs/>
        </w:rPr>
      </w:pPr>
      <w:r w:rsidRPr="00524B60">
        <w:rPr>
          <w:rFonts w:eastAsia="Calibri"/>
          <w:bCs/>
        </w:rPr>
        <w:t>Удмуртской Республики»</w:t>
      </w:r>
    </w:p>
    <w:p w:rsidR="00524B60" w:rsidRPr="00524B60" w:rsidRDefault="00524B60" w:rsidP="00524B60">
      <w:pPr>
        <w:ind w:left="5387"/>
        <w:jc w:val="right"/>
        <w:rPr>
          <w:rFonts w:eastAsia="Calibri"/>
          <w:bCs/>
        </w:rPr>
      </w:pPr>
      <w:bookmarkStart w:id="0" w:name="_GoBack"/>
      <w:bookmarkEnd w:id="0"/>
      <w:r w:rsidRPr="00524B60">
        <w:rPr>
          <w:rFonts w:eastAsia="Calibri"/>
          <w:bCs/>
        </w:rPr>
        <w:t>от 28.09.2021 г. №1-</w:t>
      </w:r>
      <w:r>
        <w:rPr>
          <w:rFonts w:eastAsia="Calibri"/>
          <w:bCs/>
        </w:rPr>
        <w:t>10</w:t>
      </w:r>
    </w:p>
    <w:p w:rsidR="00524B60" w:rsidRDefault="00524B60" w:rsidP="00FD19A4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524B60" w:rsidRDefault="00524B60" w:rsidP="00FD19A4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FD19A4" w:rsidRDefault="00FD19A4" w:rsidP="00DF15C9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FD19A4" w:rsidRPr="001F0169" w:rsidRDefault="00FD19A4" w:rsidP="00E40627">
      <w:pPr>
        <w:pStyle w:val="30"/>
        <w:shd w:val="clear" w:color="auto" w:fill="auto"/>
        <w:spacing w:before="0" w:after="0" w:line="240" w:lineRule="auto"/>
        <w:rPr>
          <w:b/>
          <w:i w:val="0"/>
          <w:sz w:val="28"/>
          <w:szCs w:val="28"/>
        </w:rPr>
      </w:pPr>
      <w:r w:rsidRPr="001F0169">
        <w:rPr>
          <w:b/>
          <w:i w:val="0"/>
          <w:sz w:val="28"/>
          <w:szCs w:val="28"/>
        </w:rPr>
        <w:t>ПОЛОЖЕНИЕ</w:t>
      </w:r>
    </w:p>
    <w:p w:rsidR="00FD19A4" w:rsidRPr="001F0169" w:rsidRDefault="00FD19A4" w:rsidP="00FD19A4">
      <w:pPr>
        <w:pStyle w:val="30"/>
        <w:shd w:val="clear" w:color="auto" w:fill="auto"/>
        <w:spacing w:before="0" w:after="0" w:line="240" w:lineRule="auto"/>
        <w:ind w:left="20"/>
        <w:rPr>
          <w:b/>
          <w:i w:val="0"/>
          <w:sz w:val="28"/>
          <w:szCs w:val="28"/>
        </w:rPr>
      </w:pPr>
      <w:r w:rsidRPr="001F0169">
        <w:rPr>
          <w:b/>
          <w:i w:val="0"/>
          <w:sz w:val="28"/>
          <w:szCs w:val="28"/>
        </w:rPr>
        <w:t>о порядке проведения конкурса по отбору кандидатур на должность Главы муниципального образования «Муниципальный округ</w:t>
      </w:r>
    </w:p>
    <w:p w:rsidR="00FD19A4" w:rsidRPr="001F0169" w:rsidRDefault="00FD19A4" w:rsidP="00FD19A4">
      <w:pPr>
        <w:pStyle w:val="30"/>
        <w:shd w:val="clear" w:color="auto" w:fill="auto"/>
        <w:spacing w:before="0" w:after="0" w:line="240" w:lineRule="auto"/>
        <w:ind w:left="20"/>
        <w:rPr>
          <w:b/>
          <w:i w:val="0"/>
          <w:sz w:val="28"/>
          <w:szCs w:val="28"/>
        </w:rPr>
      </w:pPr>
      <w:r w:rsidRPr="001F0169">
        <w:rPr>
          <w:b/>
          <w:i w:val="0"/>
          <w:sz w:val="28"/>
          <w:szCs w:val="28"/>
        </w:rPr>
        <w:t>Балезинский район Удмуртской Республики»</w:t>
      </w:r>
    </w:p>
    <w:p w:rsidR="00FD19A4" w:rsidRPr="0031673E" w:rsidRDefault="00FD19A4" w:rsidP="00FD19A4">
      <w:pPr>
        <w:pStyle w:val="30"/>
        <w:shd w:val="clear" w:color="auto" w:fill="auto"/>
        <w:tabs>
          <w:tab w:val="left" w:leader="underscore" w:pos="3982"/>
        </w:tabs>
        <w:spacing w:before="0" w:after="0" w:line="240" w:lineRule="auto"/>
        <w:ind w:left="2220"/>
        <w:jc w:val="left"/>
        <w:rPr>
          <w:sz w:val="25"/>
          <w:szCs w:val="25"/>
        </w:rPr>
      </w:pPr>
    </w:p>
    <w:p w:rsidR="00FD19A4" w:rsidRPr="001F0169" w:rsidRDefault="00FD19A4" w:rsidP="006227E1">
      <w:pPr>
        <w:pStyle w:val="4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F0169">
        <w:rPr>
          <w:rStyle w:val="41"/>
          <w:sz w:val="28"/>
          <w:szCs w:val="28"/>
        </w:rPr>
        <w:t>Статья 1.</w:t>
      </w:r>
      <w:r w:rsidRPr="001F0169">
        <w:rPr>
          <w:sz w:val="28"/>
          <w:szCs w:val="28"/>
        </w:rPr>
        <w:t xml:space="preserve"> Общие положения</w:t>
      </w:r>
    </w:p>
    <w:p w:rsidR="00FD19A4" w:rsidRPr="001F0169" w:rsidRDefault="00FD19A4" w:rsidP="00FD19A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D19A4" w:rsidRPr="001F0169" w:rsidRDefault="00FD19A4" w:rsidP="00FD19A4">
      <w:pPr>
        <w:pStyle w:val="ad"/>
        <w:numPr>
          <w:ilvl w:val="0"/>
          <w:numId w:val="3"/>
        </w:numPr>
        <w:shd w:val="clear" w:color="auto" w:fill="auto"/>
        <w:tabs>
          <w:tab w:val="left" w:pos="1037"/>
        </w:tabs>
        <w:spacing w:before="0" w:line="240" w:lineRule="auto"/>
        <w:ind w:right="20" w:firstLine="720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Настоящее Положение разработано в соответствии с Федеральным</w:t>
      </w:r>
      <w:r w:rsidRPr="001F0169">
        <w:rPr>
          <w:sz w:val="28"/>
          <w:szCs w:val="28"/>
        </w:rPr>
        <w:br/>
        <w:t>законом от 6 октября 2003 года № 131-ФЗ «Об общих принципах организации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местного самоуправления в Российской Федерации» и Законом Удмуртской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от 17.05.2021 г. №49-РЗ «О преобразовании муниципальных образований, </w:t>
      </w:r>
      <w:r w:rsidRPr="001F0169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на </w:t>
      </w:r>
      <w:r w:rsidRPr="001F0169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района Удмуртской Республики, и наделении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вновь образованного муниципального образования статусом муниципального</w:t>
      </w:r>
      <w:r>
        <w:rPr>
          <w:sz w:val="28"/>
          <w:szCs w:val="28"/>
        </w:rPr>
        <w:t xml:space="preserve"> образования «Муниципальный округ Балезинский район </w:t>
      </w:r>
      <w:r w:rsidRPr="001F0169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1F0169">
        <w:rPr>
          <w:sz w:val="28"/>
          <w:szCs w:val="28"/>
        </w:rPr>
        <w:t>.</w:t>
      </w:r>
      <w:proofErr w:type="gramEnd"/>
    </w:p>
    <w:p w:rsidR="00FD19A4" w:rsidRPr="001F0169" w:rsidRDefault="00FD19A4" w:rsidP="00FD19A4">
      <w:pPr>
        <w:pStyle w:val="ad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40" w:lineRule="auto"/>
        <w:ind w:right="20" w:firstLine="720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Настоящее Положение определяет порядок подготовки и проведения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конкурса по отбору кандидатур на должность</w:t>
      </w:r>
      <w:r w:rsidR="00E40627"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Главы муниципального об</w:t>
      </w:r>
      <w:r>
        <w:rPr>
          <w:sz w:val="28"/>
          <w:szCs w:val="28"/>
        </w:rPr>
        <w:t xml:space="preserve">разования «Муниципальный округ Балезинский </w:t>
      </w:r>
      <w:r w:rsidRPr="001F0169">
        <w:rPr>
          <w:sz w:val="28"/>
          <w:szCs w:val="28"/>
        </w:rPr>
        <w:t>район Удмуртской Республики» (далее, соответственно - конкурс, Глава муниципального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образования), в том числе, порядок формирования и организации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деятельности конкурсной комиссии, принятия решения об объявлении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конкурса, конкурсные условия и процедуру проведения конкурса,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порядок принятия решения конкурсной комиссией по результатам конкурса.</w:t>
      </w:r>
      <w:proofErr w:type="gramEnd"/>
    </w:p>
    <w:p w:rsidR="00FD19A4" w:rsidRPr="001F0169" w:rsidRDefault="00FD19A4" w:rsidP="00FD19A4">
      <w:pPr>
        <w:pStyle w:val="ad"/>
        <w:numPr>
          <w:ilvl w:val="0"/>
          <w:numId w:val="3"/>
        </w:numPr>
        <w:shd w:val="clear" w:color="auto" w:fill="auto"/>
        <w:tabs>
          <w:tab w:val="left" w:pos="1142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Целью конкурса по отбору кандидатур на должность Главы</w:t>
      </w:r>
      <w:r w:rsidRPr="001F0169">
        <w:rPr>
          <w:sz w:val="28"/>
          <w:szCs w:val="28"/>
        </w:rPr>
        <w:br/>
        <w:t>муниципального образования является отбор на альтернативной основе по</w:t>
      </w:r>
      <w:r w:rsidRPr="001F0169">
        <w:rPr>
          <w:sz w:val="28"/>
          <w:szCs w:val="28"/>
        </w:rPr>
        <w:br/>
        <w:t>результатам конкурсных процедур кандидатов на должность Главы</w:t>
      </w:r>
      <w:r w:rsidRPr="001F0169">
        <w:rPr>
          <w:sz w:val="28"/>
          <w:szCs w:val="28"/>
        </w:rPr>
        <w:br/>
        <w:t>муниципального образования (далее - кандидаты) из числа граждан,</w:t>
      </w:r>
      <w:r w:rsidRPr="001F0169">
        <w:rPr>
          <w:sz w:val="28"/>
          <w:szCs w:val="28"/>
        </w:rPr>
        <w:br/>
        <w:t>представивших документы для участия в конкурсе, на основании их</w:t>
      </w:r>
      <w:r w:rsidRPr="001F0169">
        <w:rPr>
          <w:sz w:val="28"/>
          <w:szCs w:val="28"/>
        </w:rPr>
        <w:br/>
        <w:t>соответствия требованиям, установленным настоящим Положением и</w:t>
      </w:r>
      <w:r w:rsidRPr="001F0169">
        <w:rPr>
          <w:sz w:val="28"/>
          <w:szCs w:val="28"/>
        </w:rPr>
        <w:br/>
        <w:t>конкурсным условиям.</w:t>
      </w:r>
    </w:p>
    <w:p w:rsidR="00FD19A4" w:rsidRPr="001F0169" w:rsidRDefault="00FD19A4" w:rsidP="00FD19A4">
      <w:pPr>
        <w:pStyle w:val="ad"/>
        <w:shd w:val="clear" w:color="auto" w:fill="auto"/>
        <w:tabs>
          <w:tab w:val="left" w:pos="1142"/>
        </w:tabs>
        <w:spacing w:before="0" w:line="240" w:lineRule="auto"/>
        <w:ind w:left="720" w:right="20"/>
        <w:rPr>
          <w:sz w:val="28"/>
          <w:szCs w:val="28"/>
        </w:rPr>
      </w:pP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right="20" w:firstLine="708"/>
        <w:rPr>
          <w:sz w:val="28"/>
          <w:szCs w:val="28"/>
        </w:rPr>
      </w:pPr>
      <w:bookmarkStart w:id="1" w:name="bookmark0"/>
      <w:r w:rsidRPr="001F0169">
        <w:rPr>
          <w:rStyle w:val="13"/>
          <w:sz w:val="28"/>
          <w:szCs w:val="28"/>
        </w:rPr>
        <w:t>Статья 2.</w:t>
      </w:r>
      <w:r w:rsidRPr="001F0169">
        <w:rPr>
          <w:sz w:val="28"/>
          <w:szCs w:val="28"/>
        </w:rPr>
        <w:t xml:space="preserve"> Участники конкурса по отбору кандидатур на должность</w:t>
      </w:r>
      <w:r w:rsidRPr="001F0169">
        <w:rPr>
          <w:sz w:val="28"/>
          <w:szCs w:val="28"/>
        </w:rPr>
        <w:br/>
        <w:t>Главы муниципального образования</w:t>
      </w:r>
      <w:bookmarkEnd w:id="1"/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right="20" w:firstLine="708"/>
        <w:rPr>
          <w:sz w:val="28"/>
          <w:szCs w:val="28"/>
        </w:rPr>
      </w:pP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1F0169">
        <w:rPr>
          <w:sz w:val="28"/>
          <w:szCs w:val="28"/>
        </w:rPr>
        <w:t xml:space="preserve">1. </w:t>
      </w:r>
      <w:proofErr w:type="gramStart"/>
      <w:r w:rsidRPr="001F016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</w:t>
      </w:r>
      <w:r w:rsidRPr="001F0169">
        <w:rPr>
          <w:sz w:val="28"/>
          <w:szCs w:val="28"/>
        </w:rPr>
        <w:br/>
        <w:t>Российской Федерации» кандидатом на должность Главы муниципального  образования может быть зарегистрирован гражданин, который на день</w:t>
      </w:r>
      <w:r w:rsidRPr="001F0169">
        <w:rPr>
          <w:sz w:val="28"/>
          <w:szCs w:val="28"/>
        </w:rPr>
        <w:br/>
        <w:t>проведения конкурса не имеет в соответствии с Федеральным</w:t>
      </w:r>
      <w:r>
        <w:rPr>
          <w:sz w:val="28"/>
          <w:szCs w:val="28"/>
        </w:rPr>
        <w:t xml:space="preserve"> законом от 12</w:t>
      </w:r>
      <w:r>
        <w:rPr>
          <w:sz w:val="28"/>
          <w:szCs w:val="28"/>
        </w:rPr>
        <w:br/>
        <w:t>июня 2002 года №</w:t>
      </w:r>
      <w:r w:rsidRPr="001F0169">
        <w:rPr>
          <w:sz w:val="28"/>
          <w:szCs w:val="28"/>
        </w:rPr>
        <w:t xml:space="preserve">67-ФЗ «Об основных гарантиях избирательных прав и </w:t>
      </w:r>
      <w:r w:rsidRPr="001F0169">
        <w:rPr>
          <w:sz w:val="28"/>
          <w:szCs w:val="28"/>
        </w:rPr>
        <w:lastRenderedPageBreak/>
        <w:t>права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на участие в референдуме граждан</w:t>
      </w:r>
      <w:proofErr w:type="gramEnd"/>
      <w:r w:rsidRPr="001F0169">
        <w:rPr>
          <w:sz w:val="28"/>
          <w:szCs w:val="28"/>
        </w:rPr>
        <w:t xml:space="preserve"> Российской Федерации» ограничений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пассивного избирательного права для избрания выборным должностным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лицом местного самоуправления.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 xml:space="preserve">2. </w:t>
      </w:r>
      <w:proofErr w:type="gramStart"/>
      <w:r w:rsidRPr="001F0169"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</w:t>
      </w:r>
      <w:r w:rsidRPr="001F0169">
        <w:rPr>
          <w:sz w:val="28"/>
          <w:szCs w:val="28"/>
        </w:rPr>
        <w:br/>
        <w:t>референдуме граждан Российской Федерации» и Законом Удмуртской</w:t>
      </w:r>
      <w:r w:rsidRPr="001F0169">
        <w:rPr>
          <w:sz w:val="28"/>
          <w:szCs w:val="28"/>
        </w:rPr>
        <w:br/>
        <w:t>Республики от 13 июля 2005 года № 42-РЗ «О местном самоуправлении в</w:t>
      </w:r>
      <w:r w:rsidRPr="001F0169">
        <w:rPr>
          <w:sz w:val="28"/>
          <w:szCs w:val="28"/>
        </w:rPr>
        <w:br/>
        <w:t>Удмуртской Республике» кандидатом на должность Главы муниципального</w:t>
      </w:r>
      <w:r w:rsidRPr="001F0169">
        <w:rPr>
          <w:sz w:val="28"/>
          <w:szCs w:val="28"/>
        </w:rPr>
        <w:br/>
        <w:t>образования может быть гражданин Российской Федерации, достигший на</w:t>
      </w:r>
      <w:r w:rsidRPr="001F0169">
        <w:rPr>
          <w:sz w:val="28"/>
          <w:szCs w:val="28"/>
        </w:rPr>
        <w:br/>
        <w:t>день проведения конкурса возраста 21 года</w:t>
      </w:r>
      <w:proofErr w:type="gramEnd"/>
      <w:r w:rsidRPr="001F0169">
        <w:rPr>
          <w:sz w:val="28"/>
          <w:szCs w:val="28"/>
        </w:rPr>
        <w:t xml:space="preserve"> </w:t>
      </w:r>
      <w:proofErr w:type="gramStart"/>
      <w:r w:rsidRPr="001F0169">
        <w:rPr>
          <w:sz w:val="28"/>
          <w:szCs w:val="28"/>
        </w:rPr>
        <w:t>независимо от пола, расы,</w:t>
      </w:r>
      <w:r w:rsidRPr="001F0169">
        <w:rPr>
          <w:sz w:val="28"/>
          <w:szCs w:val="28"/>
        </w:rPr>
        <w:br/>
        <w:t>национальности, языка, происхождения, имущественного и должностного</w:t>
      </w:r>
      <w:r w:rsidRPr="001F0169">
        <w:rPr>
          <w:sz w:val="28"/>
          <w:szCs w:val="28"/>
        </w:rPr>
        <w:br/>
        <w:t>положения, места жительства, отношения к религии, убеждений,</w:t>
      </w:r>
      <w:r w:rsidRPr="001F0169">
        <w:rPr>
          <w:sz w:val="28"/>
          <w:szCs w:val="28"/>
        </w:rPr>
        <w:br/>
        <w:t>принадлежности к общественным объединениям, а также других</w:t>
      </w:r>
      <w:r w:rsidRPr="001F0169">
        <w:rPr>
          <w:sz w:val="28"/>
          <w:szCs w:val="28"/>
        </w:rPr>
        <w:br/>
        <w:t>обстоятельств.</w:t>
      </w:r>
      <w:proofErr w:type="gramEnd"/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bookmarkStart w:id="2" w:name="bookmark1"/>
      <w:r w:rsidRPr="001F0169">
        <w:rPr>
          <w:rStyle w:val="18"/>
          <w:sz w:val="28"/>
          <w:szCs w:val="28"/>
        </w:rPr>
        <w:t>Статья 3.</w:t>
      </w:r>
      <w:r w:rsidRPr="001F0169">
        <w:rPr>
          <w:sz w:val="28"/>
          <w:szCs w:val="28"/>
        </w:rPr>
        <w:t xml:space="preserve"> Назначение конкурса по отбору кандидатур на должность</w:t>
      </w:r>
      <w:r w:rsidRPr="001F0169">
        <w:rPr>
          <w:sz w:val="28"/>
          <w:szCs w:val="28"/>
        </w:rPr>
        <w:br/>
        <w:t>Главы муниципального образования</w:t>
      </w:r>
      <w:bookmarkEnd w:id="2"/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FD19A4" w:rsidRPr="001F0169" w:rsidRDefault="00FD19A4" w:rsidP="00FD19A4">
      <w:pPr>
        <w:pStyle w:val="ad"/>
        <w:numPr>
          <w:ilvl w:val="1"/>
          <w:numId w:val="3"/>
        </w:numPr>
        <w:shd w:val="clear" w:color="auto" w:fill="auto"/>
        <w:tabs>
          <w:tab w:val="left" w:pos="994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Решение об объявлении конкурс</w:t>
      </w:r>
      <w:r w:rsidR="00035014">
        <w:rPr>
          <w:sz w:val="28"/>
          <w:szCs w:val="28"/>
        </w:rPr>
        <w:t xml:space="preserve">а принимается Советом депутатов </w:t>
      </w:r>
      <w:r w:rsidR="00035014" w:rsidRPr="00035014">
        <w:rPr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35014">
        <w:rPr>
          <w:sz w:val="28"/>
          <w:szCs w:val="28"/>
        </w:rPr>
        <w:t xml:space="preserve"> (далее-Совет депутатов)</w:t>
      </w:r>
      <w:r w:rsidR="00035014" w:rsidRPr="001F0169">
        <w:rPr>
          <w:sz w:val="28"/>
          <w:szCs w:val="28"/>
        </w:rPr>
        <w:t>.</w:t>
      </w:r>
    </w:p>
    <w:p w:rsidR="00FD19A4" w:rsidRPr="001F0169" w:rsidRDefault="00FD19A4" w:rsidP="00FD19A4">
      <w:pPr>
        <w:pStyle w:val="ad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Решение об объявлении конкурса принимается не позднее чем через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10 дней со дня вступления в силу настоящего Положения.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В случае</w:t>
      </w:r>
      <w:proofErr w:type="gramStart"/>
      <w:r w:rsidRPr="001F0169">
        <w:rPr>
          <w:sz w:val="28"/>
          <w:szCs w:val="28"/>
        </w:rPr>
        <w:t>,</w:t>
      </w:r>
      <w:proofErr w:type="gramEnd"/>
      <w:r w:rsidRPr="001F0169">
        <w:rPr>
          <w:sz w:val="28"/>
          <w:szCs w:val="28"/>
        </w:rPr>
        <w:t xml:space="preserve"> если в соответствии с настоящим Положением конкурс был</w:t>
      </w:r>
      <w:r w:rsidRPr="001F0169">
        <w:rPr>
          <w:sz w:val="28"/>
          <w:szCs w:val="28"/>
        </w:rPr>
        <w:br/>
        <w:t>признан несостоявшимся, решение об объявлении конкурса принимается не</w:t>
      </w:r>
      <w:r w:rsidRPr="001F0169">
        <w:rPr>
          <w:sz w:val="28"/>
          <w:szCs w:val="28"/>
        </w:rPr>
        <w:br/>
        <w:t>позднее чем через 10 дней со дня принятия решения конкурсной комиссии 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признании конкурса несостоявшимся.</w:t>
      </w:r>
    </w:p>
    <w:p w:rsidR="00FD19A4" w:rsidRPr="001F0169" w:rsidRDefault="00FD19A4" w:rsidP="00FD19A4">
      <w:pPr>
        <w:pStyle w:val="ad"/>
        <w:numPr>
          <w:ilvl w:val="1"/>
          <w:numId w:val="3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Решение Совета депутатов об объявлении конкурса подлежит</w:t>
      </w:r>
      <w:r w:rsidRPr="001F0169">
        <w:rPr>
          <w:sz w:val="28"/>
          <w:szCs w:val="28"/>
        </w:rPr>
        <w:br/>
        <w:t xml:space="preserve">опубликованию (обнародованию) не </w:t>
      </w:r>
      <w:proofErr w:type="gramStart"/>
      <w:r w:rsidRPr="001F0169">
        <w:rPr>
          <w:sz w:val="28"/>
          <w:szCs w:val="28"/>
        </w:rPr>
        <w:t>позднее</w:t>
      </w:r>
      <w:proofErr w:type="gramEnd"/>
      <w:r w:rsidRPr="001F0169">
        <w:rPr>
          <w:sz w:val="28"/>
          <w:szCs w:val="28"/>
        </w:rPr>
        <w:t xml:space="preserve"> чем за 20 дней до дня его</w:t>
      </w:r>
      <w:r w:rsidRPr="001F0169">
        <w:rPr>
          <w:sz w:val="28"/>
          <w:szCs w:val="28"/>
        </w:rPr>
        <w:br/>
        <w:t>проведения.</w:t>
      </w:r>
    </w:p>
    <w:p w:rsidR="00FD19A4" w:rsidRPr="001F0169" w:rsidRDefault="00FD19A4" w:rsidP="00FD19A4">
      <w:pPr>
        <w:pStyle w:val="ad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В решении об объявлении конкурса указываются:</w:t>
      </w:r>
    </w:p>
    <w:p w:rsidR="00FD19A4" w:rsidRPr="001F0169" w:rsidRDefault="00FD19A4" w:rsidP="00FD19A4">
      <w:pPr>
        <w:pStyle w:val="ad"/>
        <w:numPr>
          <w:ilvl w:val="2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условия конкурса;</w:t>
      </w:r>
    </w:p>
    <w:p w:rsidR="00FD19A4" w:rsidRPr="001F0169" w:rsidRDefault="00FD19A4" w:rsidP="00FD19A4">
      <w:pPr>
        <w:pStyle w:val="ad"/>
        <w:numPr>
          <w:ilvl w:val="2"/>
          <w:numId w:val="3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адрес места приёма документов для участия в конкурсе;</w:t>
      </w:r>
    </w:p>
    <w:p w:rsidR="00FD19A4" w:rsidRPr="001F0169" w:rsidRDefault="00FD19A4" w:rsidP="00FD19A4">
      <w:pPr>
        <w:pStyle w:val="ad"/>
        <w:numPr>
          <w:ilvl w:val="2"/>
          <w:numId w:val="3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дата и время начала и окончания приёма документов для участия в</w:t>
      </w:r>
      <w:r w:rsidRPr="001F0169">
        <w:rPr>
          <w:sz w:val="28"/>
          <w:szCs w:val="28"/>
        </w:rPr>
        <w:br/>
        <w:t>конкурсе;</w:t>
      </w:r>
    </w:p>
    <w:p w:rsidR="00FD19A4" w:rsidRPr="001F0169" w:rsidRDefault="00FD19A4" w:rsidP="00FD19A4">
      <w:pPr>
        <w:pStyle w:val="ad"/>
        <w:numPr>
          <w:ilvl w:val="2"/>
          <w:numId w:val="3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перечень документов, представляемых для участия в конкурсе;</w:t>
      </w:r>
    </w:p>
    <w:p w:rsidR="00FD19A4" w:rsidRPr="001F0169" w:rsidRDefault="00FD19A4" w:rsidP="00FD19A4">
      <w:pPr>
        <w:pStyle w:val="ad"/>
        <w:numPr>
          <w:ilvl w:val="2"/>
          <w:numId w:val="3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дата, время и место проведения конкурса;</w:t>
      </w:r>
    </w:p>
    <w:p w:rsidR="00FD19A4" w:rsidRPr="001F0169" w:rsidRDefault="00FD19A4" w:rsidP="00FD19A4">
      <w:pPr>
        <w:pStyle w:val="ad"/>
        <w:numPr>
          <w:ilvl w:val="2"/>
          <w:numId w:val="3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контакты конкурсной комиссии.</w:t>
      </w:r>
    </w:p>
    <w:p w:rsidR="00FD19A4" w:rsidRPr="001F0169" w:rsidRDefault="00FD19A4" w:rsidP="00FD19A4">
      <w:pPr>
        <w:pStyle w:val="ad"/>
        <w:shd w:val="clear" w:color="auto" w:fill="auto"/>
        <w:tabs>
          <w:tab w:val="left" w:pos="1038"/>
        </w:tabs>
        <w:spacing w:before="0" w:line="240" w:lineRule="auto"/>
        <w:ind w:firstLine="709"/>
        <w:rPr>
          <w:sz w:val="28"/>
          <w:szCs w:val="28"/>
        </w:rPr>
      </w:pPr>
      <w:r w:rsidRPr="001F0169">
        <w:rPr>
          <w:sz w:val="28"/>
          <w:szCs w:val="28"/>
        </w:rPr>
        <w:t>5. Не позднее дня, следующего за днем принятия решения об объявлении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конкурса, Совет депутатов уведомляет Главу Удмуртской Республики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Государственный Совет Удмуртской Республики об объявлении конкурса</w:t>
      </w:r>
    </w:p>
    <w:p w:rsidR="00FD19A4" w:rsidRPr="001F0169" w:rsidRDefault="00FD19A4" w:rsidP="00FD19A4">
      <w:pPr>
        <w:rPr>
          <w:sz w:val="28"/>
          <w:szCs w:val="28"/>
        </w:rPr>
      </w:pPr>
    </w:p>
    <w:p w:rsidR="00FD19A4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3" w:name="bookmark2"/>
      <w:r w:rsidRPr="001F0169">
        <w:rPr>
          <w:rStyle w:val="17"/>
          <w:sz w:val="28"/>
          <w:szCs w:val="28"/>
        </w:rPr>
        <w:t>Статья 4.</w:t>
      </w:r>
      <w:r w:rsidRPr="001F0169">
        <w:rPr>
          <w:sz w:val="28"/>
          <w:szCs w:val="28"/>
        </w:rPr>
        <w:t xml:space="preserve"> Порядок формирования конкурсной комиссии</w:t>
      </w:r>
      <w:bookmarkEnd w:id="3"/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FD19A4" w:rsidRPr="001F0169" w:rsidRDefault="00FD19A4" w:rsidP="00FD19A4">
      <w:pPr>
        <w:pStyle w:val="ad"/>
        <w:numPr>
          <w:ilvl w:val="3"/>
          <w:numId w:val="3"/>
        </w:numPr>
        <w:shd w:val="clear" w:color="auto" w:fill="auto"/>
        <w:tabs>
          <w:tab w:val="left" w:pos="109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Организация и проведение конкурса осуществляются конкурсной</w:t>
      </w:r>
      <w:r w:rsidRPr="001F0169">
        <w:rPr>
          <w:sz w:val="28"/>
          <w:szCs w:val="28"/>
        </w:rPr>
        <w:br/>
        <w:t>комиссией, формируемой в соответствии с Федеральным законом от 6 октября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2003 года № 131-ФЗ «Об общих принципах организации местного</w:t>
      </w:r>
      <w:r w:rsidRPr="001F0169">
        <w:rPr>
          <w:sz w:val="28"/>
          <w:szCs w:val="28"/>
        </w:rPr>
        <w:br/>
        <w:t>самоуправления в Российской Федерации» и настоящим Положением.</w:t>
      </w:r>
    </w:p>
    <w:p w:rsidR="00FD19A4" w:rsidRPr="001F0169" w:rsidRDefault="00FD19A4" w:rsidP="00FD19A4">
      <w:pPr>
        <w:pStyle w:val="ad"/>
        <w:numPr>
          <w:ilvl w:val="3"/>
          <w:numId w:val="3"/>
        </w:numPr>
        <w:shd w:val="clear" w:color="auto" w:fill="auto"/>
        <w:tabs>
          <w:tab w:val="left" w:pos="107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lastRenderedPageBreak/>
        <w:t>Конкурсная комиссия формируется на срок проведения конкурса.</w:t>
      </w:r>
      <w:r w:rsidRPr="001F0169">
        <w:rPr>
          <w:sz w:val="28"/>
          <w:szCs w:val="28"/>
        </w:rPr>
        <w:br/>
        <w:t xml:space="preserve">Конкурсная комиссия осуществляет свои полномочия </w:t>
      </w:r>
      <w:proofErr w:type="gramStart"/>
      <w:r w:rsidRPr="001F0169">
        <w:rPr>
          <w:sz w:val="28"/>
          <w:szCs w:val="28"/>
        </w:rPr>
        <w:t>со дня её формирования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в правомочном составе до дня вступления в силу решения Совета</w:t>
      </w:r>
      <w:r>
        <w:rPr>
          <w:sz w:val="28"/>
          <w:szCs w:val="28"/>
        </w:rPr>
        <w:t xml:space="preserve"> депутатов </w:t>
      </w:r>
      <w:r w:rsidRPr="001F0169">
        <w:rPr>
          <w:sz w:val="28"/>
          <w:szCs w:val="28"/>
        </w:rPr>
        <w:t>об избрании</w:t>
      </w:r>
      <w:proofErr w:type="gramEnd"/>
      <w:r w:rsidRPr="001F0169">
        <w:rPr>
          <w:sz w:val="28"/>
          <w:szCs w:val="28"/>
        </w:rPr>
        <w:t xml:space="preserve"> Главы муниципального образования из числа кандидатов,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представленных конкурсной комиссией по результатам конкурса.</w:t>
      </w:r>
    </w:p>
    <w:p w:rsidR="00FD19A4" w:rsidRPr="001F0169" w:rsidRDefault="00FD19A4" w:rsidP="00FD19A4">
      <w:pPr>
        <w:pStyle w:val="ad"/>
        <w:numPr>
          <w:ilvl w:val="3"/>
          <w:numId w:val="3"/>
        </w:numPr>
        <w:shd w:val="clear" w:color="auto" w:fill="auto"/>
        <w:tabs>
          <w:tab w:val="left" w:pos="110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 xml:space="preserve">Установленное число членов конкурсной комиссии составляет </w:t>
      </w:r>
      <w:r w:rsidRPr="00571347">
        <w:rPr>
          <w:sz w:val="28"/>
          <w:szCs w:val="28"/>
        </w:rPr>
        <w:t>8</w:t>
      </w:r>
      <w:r w:rsidRPr="00571347">
        <w:rPr>
          <w:sz w:val="28"/>
          <w:szCs w:val="28"/>
        </w:rPr>
        <w:br/>
      </w:r>
      <w:r w:rsidRPr="001F0169">
        <w:rPr>
          <w:sz w:val="28"/>
          <w:szCs w:val="28"/>
        </w:rPr>
        <w:t>человек</w:t>
      </w:r>
      <w:r w:rsidR="00E40627">
        <w:rPr>
          <w:sz w:val="28"/>
          <w:szCs w:val="28"/>
        </w:rPr>
        <w:t>.</w:t>
      </w:r>
    </w:p>
    <w:p w:rsidR="00FD19A4" w:rsidRPr="001F0169" w:rsidRDefault="00FD19A4" w:rsidP="00FD19A4">
      <w:pPr>
        <w:pStyle w:val="ad"/>
        <w:numPr>
          <w:ilvl w:val="3"/>
          <w:numId w:val="3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При формировании конкурсной комиссии половина членов</w:t>
      </w:r>
      <w:r w:rsidRPr="001F0169">
        <w:rPr>
          <w:sz w:val="28"/>
          <w:szCs w:val="28"/>
        </w:rPr>
        <w:br/>
        <w:t>конкурсной комиссии (муниципальная часть) назначается Советом депутатов,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а другая половина - Главой Удмуртской Республики.</w:t>
      </w:r>
    </w:p>
    <w:p w:rsidR="00FD19A4" w:rsidRPr="001F0169" w:rsidRDefault="00FD19A4" w:rsidP="00FD19A4">
      <w:pPr>
        <w:pStyle w:val="ad"/>
        <w:numPr>
          <w:ilvl w:val="3"/>
          <w:numId w:val="3"/>
        </w:numPr>
        <w:shd w:val="clear" w:color="auto" w:fill="auto"/>
        <w:tabs>
          <w:tab w:val="left" w:pos="118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Решение о формировании муниципальной части конкурсной</w:t>
      </w:r>
      <w:r w:rsidRPr="001F0169">
        <w:rPr>
          <w:sz w:val="28"/>
          <w:szCs w:val="28"/>
        </w:rPr>
        <w:br/>
        <w:t>комиссии принимается Советом депутатов не позднее чем через 10 дней со дня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вступления в силу настоящего Положения.</w:t>
      </w:r>
    </w:p>
    <w:p w:rsidR="00FD19A4" w:rsidRPr="001F0169" w:rsidRDefault="00FD19A4" w:rsidP="00FD19A4">
      <w:pPr>
        <w:pStyle w:val="ad"/>
        <w:numPr>
          <w:ilvl w:val="3"/>
          <w:numId w:val="3"/>
        </w:numPr>
        <w:shd w:val="clear" w:color="auto" w:fill="auto"/>
        <w:tabs>
          <w:tab w:val="left" w:pos="99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Конкурсная комиссия правомочна приступить к работе, если ее состав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сформирован не менее чем на три четверти от установленного числа членов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конкурсной комиссии.</w:t>
      </w:r>
    </w:p>
    <w:p w:rsidR="00FD19A4" w:rsidRPr="001F0169" w:rsidRDefault="00FD19A4" w:rsidP="00FD19A4">
      <w:pPr>
        <w:pStyle w:val="ad"/>
        <w:shd w:val="clear" w:color="auto" w:fill="auto"/>
        <w:tabs>
          <w:tab w:val="left" w:pos="999"/>
        </w:tabs>
        <w:spacing w:before="0" w:line="240" w:lineRule="auto"/>
        <w:ind w:left="740" w:right="20"/>
        <w:rPr>
          <w:sz w:val="28"/>
          <w:szCs w:val="28"/>
        </w:rPr>
      </w:pP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4" w:name="bookmark3"/>
      <w:r w:rsidRPr="001F0169">
        <w:rPr>
          <w:rStyle w:val="17"/>
          <w:sz w:val="28"/>
          <w:szCs w:val="28"/>
        </w:rPr>
        <w:t>Статья 5.</w:t>
      </w:r>
      <w:r w:rsidRPr="001F0169">
        <w:rPr>
          <w:sz w:val="28"/>
          <w:szCs w:val="28"/>
        </w:rPr>
        <w:t xml:space="preserve"> Полномочия конкурсной комиссии</w:t>
      </w:r>
      <w:bookmarkEnd w:id="4"/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Конкурсная комиссия в соответствии с Федеральным законом от 6</w:t>
      </w:r>
      <w:r w:rsidRPr="001F0169">
        <w:rPr>
          <w:sz w:val="28"/>
          <w:szCs w:val="28"/>
        </w:rPr>
        <w:br/>
        <w:t>октября 2003 года № 131-ФЗ «Об общих принципах организации местного</w:t>
      </w:r>
      <w:r w:rsidRPr="001F0169">
        <w:rPr>
          <w:sz w:val="28"/>
          <w:szCs w:val="28"/>
        </w:rPr>
        <w:br/>
        <w:t>самоуправления в Российской Федерации» и настоящим Положением</w:t>
      </w:r>
      <w:r w:rsidRPr="001F0169">
        <w:rPr>
          <w:sz w:val="28"/>
          <w:szCs w:val="28"/>
        </w:rPr>
        <w:br/>
        <w:t>осуществляет следующие полномочия:</w:t>
      </w:r>
    </w:p>
    <w:p w:rsidR="00FD19A4" w:rsidRPr="00571347" w:rsidRDefault="00FD19A4" w:rsidP="00FD19A4">
      <w:pPr>
        <w:pStyle w:val="ad"/>
        <w:numPr>
          <w:ilvl w:val="4"/>
          <w:numId w:val="3"/>
        </w:numPr>
        <w:shd w:val="clear" w:color="auto" w:fill="auto"/>
        <w:tabs>
          <w:tab w:val="left" w:pos="105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571347">
        <w:rPr>
          <w:sz w:val="28"/>
          <w:szCs w:val="28"/>
        </w:rPr>
        <w:t>принимает и регистрирует документы, представляемые кандидатами для участия в конкурсе;</w:t>
      </w:r>
    </w:p>
    <w:p w:rsidR="00FD19A4" w:rsidRPr="001F0169" w:rsidRDefault="00FD19A4" w:rsidP="00FD19A4">
      <w:pPr>
        <w:pStyle w:val="ad"/>
        <w:numPr>
          <w:ilvl w:val="4"/>
          <w:numId w:val="3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осуществляет рассмотрение документов, представленных для участия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в конкурсе;</w:t>
      </w:r>
    </w:p>
    <w:p w:rsidR="00FD19A4" w:rsidRPr="001F0169" w:rsidRDefault="00FD19A4" w:rsidP="00FD19A4">
      <w:pPr>
        <w:pStyle w:val="ab"/>
        <w:numPr>
          <w:ilvl w:val="4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1F0169">
        <w:rPr>
          <w:rFonts w:ascii="Times New Roman" w:hAnsi="Times New Roman"/>
          <w:spacing w:val="2"/>
          <w:sz w:val="28"/>
          <w:szCs w:val="28"/>
        </w:rPr>
        <w:t>проверяет достоверность представленных кандидатами сведений и документов;</w:t>
      </w:r>
    </w:p>
    <w:p w:rsidR="00FD19A4" w:rsidRPr="001F0169" w:rsidRDefault="00FD19A4" w:rsidP="00FD19A4">
      <w:pPr>
        <w:pStyle w:val="ad"/>
        <w:numPr>
          <w:ilvl w:val="4"/>
          <w:numId w:val="3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обеспечивает соблюдение равных условий конкурса для каждого из</w:t>
      </w:r>
      <w:r w:rsidRPr="001F0169">
        <w:rPr>
          <w:sz w:val="28"/>
          <w:szCs w:val="28"/>
        </w:rPr>
        <w:br/>
        <w:t>кандидатов;</w:t>
      </w:r>
    </w:p>
    <w:p w:rsidR="00FD19A4" w:rsidRPr="001F0169" w:rsidRDefault="00FD19A4" w:rsidP="00FD19A4">
      <w:pPr>
        <w:pStyle w:val="ad"/>
        <w:numPr>
          <w:ilvl w:val="4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реализует конкурсные процедуры, предусмотренные настоящим</w:t>
      </w:r>
      <w:r w:rsidRPr="001F0169">
        <w:rPr>
          <w:sz w:val="28"/>
          <w:szCs w:val="28"/>
        </w:rPr>
        <w:br/>
        <w:t>Положением;</w:t>
      </w:r>
    </w:p>
    <w:p w:rsidR="00FD19A4" w:rsidRPr="001F0169" w:rsidRDefault="00FD19A4" w:rsidP="00FD19A4">
      <w:pPr>
        <w:pStyle w:val="ad"/>
        <w:numPr>
          <w:ilvl w:val="4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осуществляет выработку мнения по кандидатурам, участвующим в</w:t>
      </w:r>
      <w:r w:rsidRPr="001F0169">
        <w:rPr>
          <w:sz w:val="28"/>
          <w:szCs w:val="28"/>
        </w:rPr>
        <w:br/>
        <w:t>конкурсе;</w:t>
      </w:r>
    </w:p>
    <w:p w:rsidR="00FD19A4" w:rsidRPr="001F0169" w:rsidRDefault="00FD19A4" w:rsidP="00FD19A4">
      <w:pPr>
        <w:pStyle w:val="ad"/>
        <w:numPr>
          <w:ilvl w:val="4"/>
          <w:numId w:val="3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определяет результаты конкурса;</w:t>
      </w:r>
    </w:p>
    <w:p w:rsidR="00FD19A4" w:rsidRPr="001F0169" w:rsidRDefault="00FD19A4" w:rsidP="00FD19A4">
      <w:pPr>
        <w:pStyle w:val="ad"/>
        <w:numPr>
          <w:ilvl w:val="4"/>
          <w:numId w:val="3"/>
        </w:numPr>
        <w:shd w:val="clear" w:color="auto" w:fill="auto"/>
        <w:tabs>
          <w:tab w:val="left" w:pos="107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представляет по результатам конкурса в Совет депутатов не менее</w:t>
      </w:r>
      <w:r w:rsidRPr="001F0169">
        <w:rPr>
          <w:sz w:val="28"/>
          <w:szCs w:val="28"/>
        </w:rPr>
        <w:br/>
        <w:t>двух кандидатов для рассмотрения и принятия решения об избрании Главы</w:t>
      </w:r>
      <w:r w:rsidRPr="001F0169">
        <w:rPr>
          <w:sz w:val="28"/>
          <w:szCs w:val="28"/>
        </w:rPr>
        <w:br/>
        <w:t>муниципального образования;</w:t>
      </w:r>
    </w:p>
    <w:p w:rsidR="00FD19A4" w:rsidRPr="001F0169" w:rsidRDefault="00FD19A4" w:rsidP="00FD19A4">
      <w:pPr>
        <w:pStyle w:val="ad"/>
        <w:numPr>
          <w:ilvl w:val="4"/>
          <w:numId w:val="3"/>
        </w:numPr>
        <w:shd w:val="clear" w:color="auto" w:fill="auto"/>
        <w:tabs>
          <w:tab w:val="left" w:pos="126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обеспечивает реализацию иных мероприятий, связанных с</w:t>
      </w:r>
      <w:r w:rsidRPr="001F0169">
        <w:rPr>
          <w:sz w:val="28"/>
          <w:szCs w:val="28"/>
        </w:rPr>
        <w:br/>
        <w:t>подготовкой и проведением конкурса.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rStyle w:val="16"/>
          <w:sz w:val="28"/>
          <w:szCs w:val="28"/>
        </w:rPr>
      </w:pPr>
      <w:bookmarkStart w:id="5" w:name="bookmark4"/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rStyle w:val="16"/>
          <w:sz w:val="28"/>
          <w:szCs w:val="28"/>
        </w:rPr>
      </w:pPr>
    </w:p>
    <w:p w:rsidR="00FD19A4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F0169">
        <w:rPr>
          <w:rStyle w:val="16"/>
          <w:sz w:val="28"/>
          <w:szCs w:val="28"/>
        </w:rPr>
        <w:t>Статья 6.</w:t>
      </w:r>
      <w:r w:rsidRPr="001F0169">
        <w:rPr>
          <w:sz w:val="28"/>
          <w:szCs w:val="28"/>
        </w:rPr>
        <w:t xml:space="preserve"> Порядок деятельности конкурсной комиссии</w:t>
      </w:r>
      <w:bookmarkEnd w:id="5"/>
    </w:p>
    <w:p w:rsidR="00E40627" w:rsidRPr="001F0169" w:rsidRDefault="00E40627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FD19A4" w:rsidRPr="001F0169" w:rsidRDefault="00FD19A4" w:rsidP="00FD19A4">
      <w:pPr>
        <w:pStyle w:val="ad"/>
        <w:numPr>
          <w:ilvl w:val="5"/>
          <w:numId w:val="3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Деятельность конкурсной комиссии осуществляется коллегиально.</w:t>
      </w:r>
      <w:r w:rsidRPr="001F0169">
        <w:rPr>
          <w:sz w:val="28"/>
          <w:szCs w:val="28"/>
        </w:rPr>
        <w:br/>
        <w:t>Основной формой работы конкурсной комиссии является заседание. Члены</w:t>
      </w:r>
      <w:r w:rsidRPr="001F0169">
        <w:rPr>
          <w:sz w:val="28"/>
          <w:szCs w:val="28"/>
        </w:rPr>
        <w:br/>
      </w:r>
      <w:r w:rsidRPr="001F0169">
        <w:rPr>
          <w:sz w:val="28"/>
          <w:szCs w:val="28"/>
        </w:rPr>
        <w:lastRenderedPageBreak/>
        <w:t>конкурсной комиссии принимают личное участие в заседании конкурсной</w:t>
      </w:r>
      <w:r w:rsidRPr="001F0169">
        <w:rPr>
          <w:sz w:val="28"/>
          <w:szCs w:val="28"/>
        </w:rPr>
        <w:br/>
        <w:t>комиссии и не вправе передавать свои полномочия другому лицу.</w:t>
      </w:r>
    </w:p>
    <w:p w:rsidR="00FD19A4" w:rsidRPr="001F0169" w:rsidRDefault="00FD19A4" w:rsidP="00FD19A4">
      <w:pPr>
        <w:pStyle w:val="ad"/>
        <w:numPr>
          <w:ilvl w:val="5"/>
          <w:numId w:val="3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Заседание конкурсной комиссии является правомочным, если на нём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присутствует не менее трёх четвертей от установленного числа членов</w:t>
      </w:r>
      <w:r w:rsidRPr="001F0169">
        <w:rPr>
          <w:sz w:val="28"/>
          <w:szCs w:val="28"/>
        </w:rPr>
        <w:br/>
        <w:t>конкурсной комиссии.</w:t>
      </w:r>
    </w:p>
    <w:p w:rsidR="00FD19A4" w:rsidRPr="001F0169" w:rsidRDefault="00FD19A4" w:rsidP="00FD19A4">
      <w:pPr>
        <w:pStyle w:val="ad"/>
        <w:numPr>
          <w:ilvl w:val="5"/>
          <w:numId w:val="3"/>
        </w:numPr>
        <w:shd w:val="clear" w:color="auto" w:fill="auto"/>
        <w:tabs>
          <w:tab w:val="left" w:pos="99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Решение комиссии об определении результатов конкурса принимается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большинством голосов от установленного числа членов конкурсной комиссии,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решения по иным вопросам деятельности комиссии 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проведения конкурса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принимаются большинством голосов от числа присутствующих на заседании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членов конкурсной комиссии.</w:t>
      </w:r>
    </w:p>
    <w:p w:rsidR="00FD19A4" w:rsidRPr="001F0169" w:rsidRDefault="00FD19A4" w:rsidP="00FD19A4">
      <w:pPr>
        <w:pStyle w:val="ad"/>
        <w:numPr>
          <w:ilvl w:val="5"/>
          <w:numId w:val="3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Конкурсная комиссия избирает из своего состава председателя</w:t>
      </w:r>
      <w:r w:rsidRPr="001F0169">
        <w:rPr>
          <w:sz w:val="28"/>
          <w:szCs w:val="28"/>
        </w:rPr>
        <w:br/>
        <w:t>конкурсной комиссии, заместителя председателя конкурсной комиссии и</w:t>
      </w:r>
      <w:r w:rsidRPr="001F0169">
        <w:rPr>
          <w:sz w:val="28"/>
          <w:szCs w:val="28"/>
        </w:rPr>
        <w:br/>
        <w:t>секретаря конкурсной комиссии.</w:t>
      </w:r>
    </w:p>
    <w:p w:rsidR="00FD19A4" w:rsidRPr="001F0169" w:rsidRDefault="00FD19A4" w:rsidP="00FD19A4">
      <w:pPr>
        <w:pStyle w:val="ad"/>
        <w:numPr>
          <w:ilvl w:val="5"/>
          <w:numId w:val="3"/>
        </w:numPr>
        <w:shd w:val="clear" w:color="auto" w:fill="auto"/>
        <w:tabs>
          <w:tab w:val="left" w:pos="1009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Председатель конкурсной комиссии:</w:t>
      </w:r>
    </w:p>
    <w:p w:rsidR="00FD19A4" w:rsidRPr="001F0169" w:rsidRDefault="00FD19A4" w:rsidP="00FD19A4">
      <w:pPr>
        <w:pStyle w:val="ad"/>
        <w:numPr>
          <w:ilvl w:val="6"/>
          <w:numId w:val="3"/>
        </w:numPr>
        <w:shd w:val="clear" w:color="auto" w:fill="auto"/>
        <w:tabs>
          <w:tab w:val="left" w:pos="1028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осуществляет общее руководство работой конкурсной комиссии;</w:t>
      </w:r>
    </w:p>
    <w:p w:rsidR="00FD19A4" w:rsidRPr="001F0169" w:rsidRDefault="00FD19A4" w:rsidP="00FD19A4">
      <w:pPr>
        <w:pStyle w:val="ad"/>
        <w:numPr>
          <w:ilvl w:val="6"/>
          <w:numId w:val="3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созывает заседания конкурсной комиссии;</w:t>
      </w:r>
    </w:p>
    <w:p w:rsidR="00FD19A4" w:rsidRPr="001F0169" w:rsidRDefault="00FD19A4" w:rsidP="00FD19A4">
      <w:pPr>
        <w:pStyle w:val="ad"/>
        <w:numPr>
          <w:ilvl w:val="6"/>
          <w:numId w:val="3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председательствует на заседаниях конкурсной комиссии;</w:t>
      </w:r>
    </w:p>
    <w:p w:rsidR="00FD19A4" w:rsidRPr="001F0169" w:rsidRDefault="00FD19A4" w:rsidP="00FD19A4">
      <w:pPr>
        <w:pStyle w:val="ad"/>
        <w:numPr>
          <w:ilvl w:val="6"/>
          <w:numId w:val="3"/>
        </w:numPr>
        <w:shd w:val="clear" w:color="auto" w:fill="auto"/>
        <w:tabs>
          <w:tab w:val="left" w:pos="111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определяет дату очередного заседания и повестку дня заседания</w:t>
      </w:r>
      <w:r w:rsidRPr="001F0169">
        <w:rPr>
          <w:sz w:val="28"/>
          <w:szCs w:val="28"/>
        </w:rPr>
        <w:br/>
        <w:t>конкурсной комиссии;</w:t>
      </w:r>
    </w:p>
    <w:p w:rsidR="00FD19A4" w:rsidRPr="001F0169" w:rsidRDefault="00FD19A4" w:rsidP="00FD19A4">
      <w:pPr>
        <w:pStyle w:val="ad"/>
        <w:numPr>
          <w:ilvl w:val="6"/>
          <w:numId w:val="3"/>
        </w:numPr>
        <w:shd w:val="clear" w:color="auto" w:fill="auto"/>
        <w:tabs>
          <w:tab w:val="left" w:pos="111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распределяет обязанности между членами конкурсной комиссии,</w:t>
      </w:r>
      <w:r w:rsidRPr="001F0169">
        <w:rPr>
          <w:sz w:val="28"/>
          <w:szCs w:val="28"/>
        </w:rPr>
        <w:br/>
        <w:t>контролирует исполнение решений, принятых конкурсной комиссией;</w:t>
      </w:r>
    </w:p>
    <w:p w:rsidR="00FD19A4" w:rsidRPr="001F0169" w:rsidRDefault="00FD19A4" w:rsidP="00FD19A4">
      <w:pPr>
        <w:pStyle w:val="11"/>
        <w:numPr>
          <w:ilvl w:val="6"/>
          <w:numId w:val="3"/>
        </w:numPr>
        <w:shd w:val="clear" w:color="auto" w:fill="auto"/>
        <w:spacing w:before="0" w:after="0" w:line="240" w:lineRule="auto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представляет конкурсную комиссию в отношениях с</w:t>
      </w:r>
      <w:r w:rsidRPr="001F0169">
        <w:rPr>
          <w:b w:val="0"/>
          <w:bCs w:val="0"/>
          <w:spacing w:val="2"/>
          <w:sz w:val="28"/>
          <w:szCs w:val="28"/>
        </w:rPr>
        <w:br/>
        <w:t>государственными органами, органами местного самоуправления, организациями и гражданами;</w:t>
      </w:r>
    </w:p>
    <w:p w:rsidR="00FD19A4" w:rsidRPr="001F0169" w:rsidRDefault="00FD19A4" w:rsidP="00FD19A4">
      <w:pPr>
        <w:pStyle w:val="ad"/>
        <w:numPr>
          <w:ilvl w:val="2"/>
          <w:numId w:val="3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объявляет результаты конкурса;</w:t>
      </w:r>
    </w:p>
    <w:p w:rsidR="00FD19A4" w:rsidRPr="001F0169" w:rsidRDefault="00FD19A4" w:rsidP="00FD19A4">
      <w:pPr>
        <w:pStyle w:val="ad"/>
        <w:numPr>
          <w:ilvl w:val="2"/>
          <w:numId w:val="3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подписывает протоколы заседаний и решения, принимаемые</w:t>
      </w:r>
      <w:r w:rsidRPr="001F0169">
        <w:rPr>
          <w:sz w:val="28"/>
          <w:szCs w:val="28"/>
        </w:rPr>
        <w:br/>
        <w:t>конкурсной комиссией;</w:t>
      </w:r>
    </w:p>
    <w:p w:rsidR="00FD19A4" w:rsidRPr="001F0169" w:rsidRDefault="00FD19A4" w:rsidP="00FD19A4">
      <w:pPr>
        <w:pStyle w:val="ad"/>
        <w:numPr>
          <w:ilvl w:val="2"/>
          <w:numId w:val="3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осуществляет иные полномочия в соответствии с настоящим</w:t>
      </w:r>
      <w:r w:rsidRPr="001F0169">
        <w:rPr>
          <w:sz w:val="28"/>
          <w:szCs w:val="28"/>
        </w:rPr>
        <w:br/>
        <w:t>Положением.</w:t>
      </w:r>
    </w:p>
    <w:p w:rsidR="00FD19A4" w:rsidRDefault="00FD19A4" w:rsidP="00FD19A4">
      <w:pPr>
        <w:pStyle w:val="ad"/>
        <w:shd w:val="clear" w:color="auto" w:fill="auto"/>
        <w:tabs>
          <w:tab w:val="left" w:pos="1263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1F0169">
        <w:rPr>
          <w:sz w:val="28"/>
          <w:szCs w:val="28"/>
        </w:rPr>
        <w:t>Заместитель председателя конкурсной комиссии исполняет</w:t>
      </w:r>
      <w:r w:rsidRPr="001F0169">
        <w:rPr>
          <w:sz w:val="28"/>
          <w:szCs w:val="28"/>
        </w:rPr>
        <w:br/>
        <w:t>обязанности председателя конкурсной комиссии в случае его отсутствия или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невозможности исполнения им своих полномочий, а также осуществляет по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поручению председателя конкурсной комиссии иные полномочия.</w:t>
      </w:r>
    </w:p>
    <w:p w:rsidR="00FD19A4" w:rsidRPr="001F0169" w:rsidRDefault="00FD19A4" w:rsidP="00FD19A4">
      <w:pPr>
        <w:pStyle w:val="ad"/>
        <w:shd w:val="clear" w:color="auto" w:fill="auto"/>
        <w:tabs>
          <w:tab w:val="left" w:pos="1014"/>
        </w:tabs>
        <w:spacing w:before="0" w:line="240" w:lineRule="auto"/>
        <w:ind w:right="20" w:firstLine="709"/>
        <w:rPr>
          <w:sz w:val="28"/>
          <w:szCs w:val="28"/>
        </w:rPr>
      </w:pPr>
      <w:r w:rsidRPr="001F0169">
        <w:rPr>
          <w:sz w:val="28"/>
          <w:szCs w:val="28"/>
        </w:rPr>
        <w:t>7. Для участия в работе конкурсной комиссии по решению конкурсной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комиссии могут приглашаться представители государственных органов,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органов местного самоуправления,</w:t>
      </w:r>
      <w:r>
        <w:rPr>
          <w:sz w:val="28"/>
          <w:szCs w:val="28"/>
        </w:rPr>
        <w:t xml:space="preserve"> организаций, иные специалисты, </w:t>
      </w:r>
      <w:r w:rsidRPr="001F0169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участвуют в открытых заседаниях конкурсной комиссии с правом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совещательного голоса.</w:t>
      </w:r>
    </w:p>
    <w:p w:rsidR="00FD19A4" w:rsidRPr="001F0169" w:rsidRDefault="00FD19A4" w:rsidP="00FD19A4">
      <w:pPr>
        <w:pStyle w:val="ad"/>
        <w:numPr>
          <w:ilvl w:val="0"/>
          <w:numId w:val="4"/>
        </w:numPr>
        <w:shd w:val="clear" w:color="auto" w:fill="auto"/>
        <w:tabs>
          <w:tab w:val="left" w:pos="1052"/>
        </w:tabs>
        <w:spacing w:before="0" w:line="240" w:lineRule="auto"/>
        <w:ind w:left="0" w:right="20" w:firstLine="709"/>
        <w:rPr>
          <w:sz w:val="28"/>
          <w:szCs w:val="28"/>
        </w:rPr>
      </w:pPr>
      <w:r w:rsidRPr="001F0169">
        <w:rPr>
          <w:sz w:val="28"/>
          <w:szCs w:val="28"/>
        </w:rPr>
        <w:t>Обсуждение кандидатур по результатам собеседования, проведение</w:t>
      </w:r>
      <w:r w:rsidRPr="001F0169">
        <w:rPr>
          <w:sz w:val="28"/>
          <w:szCs w:val="28"/>
        </w:rPr>
        <w:br/>
        <w:t>голосования по кандидатурам и результатам конкурса осуществляется</w:t>
      </w:r>
      <w:r w:rsidRPr="001F0169">
        <w:rPr>
          <w:sz w:val="28"/>
          <w:szCs w:val="28"/>
        </w:rPr>
        <w:br/>
        <w:t>конкурсной комиссией на закрытом заседании.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Конкурсная комиссия вправе принять решение о проведения закрытого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заседания и по другим вопросам. Решение о проведении закрытого заседания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принимается конкурсной комиссией большинством голосов от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присутствующих на заседании членов конкурсной комиссии.</w:t>
      </w:r>
    </w:p>
    <w:p w:rsidR="00FD19A4" w:rsidRPr="001F0169" w:rsidRDefault="00FD19A4" w:rsidP="00FD19A4">
      <w:pPr>
        <w:pStyle w:val="ad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240" w:lineRule="auto"/>
        <w:ind w:left="0" w:right="20" w:firstLine="709"/>
        <w:rPr>
          <w:sz w:val="28"/>
          <w:szCs w:val="28"/>
        </w:rPr>
      </w:pPr>
      <w:r w:rsidRPr="001F0169">
        <w:rPr>
          <w:sz w:val="28"/>
          <w:szCs w:val="28"/>
        </w:rPr>
        <w:t>Заседания конкурсной комиссии созываются председателем</w:t>
      </w:r>
      <w:r w:rsidRPr="001F0169">
        <w:rPr>
          <w:sz w:val="28"/>
          <w:szCs w:val="28"/>
        </w:rPr>
        <w:br/>
        <w:t>конкурсной комиссии по мере необходимости или по требованию не менее</w:t>
      </w:r>
      <w:r w:rsidRPr="001F0169">
        <w:rPr>
          <w:sz w:val="28"/>
          <w:szCs w:val="28"/>
        </w:rPr>
        <w:br/>
        <w:t>одной трети от установленного числа членов конкурсной комиссии.</w:t>
      </w:r>
    </w:p>
    <w:p w:rsidR="00FD19A4" w:rsidRPr="001F0169" w:rsidRDefault="00FD19A4" w:rsidP="00FD19A4">
      <w:pPr>
        <w:pStyle w:val="ad"/>
        <w:numPr>
          <w:ilvl w:val="0"/>
          <w:numId w:val="4"/>
        </w:numPr>
        <w:shd w:val="clear" w:color="auto" w:fill="auto"/>
        <w:tabs>
          <w:tab w:val="left" w:pos="1201"/>
        </w:tabs>
        <w:spacing w:before="0" w:line="240" w:lineRule="auto"/>
        <w:ind w:left="0" w:right="23" w:firstLine="709"/>
        <w:rPr>
          <w:sz w:val="28"/>
          <w:szCs w:val="28"/>
        </w:rPr>
      </w:pPr>
      <w:r w:rsidRPr="001F0169">
        <w:rPr>
          <w:sz w:val="28"/>
          <w:szCs w:val="28"/>
        </w:rPr>
        <w:lastRenderedPageBreak/>
        <w:t xml:space="preserve"> На заседании конкурсной комиссии ведется протокол, в котором</w:t>
      </w:r>
      <w:r w:rsidRPr="001F0169">
        <w:rPr>
          <w:sz w:val="28"/>
          <w:szCs w:val="28"/>
        </w:rPr>
        <w:br/>
        <w:t>отражается информация о ходе заседания и принятых решениях. Протокол</w:t>
      </w:r>
      <w:r w:rsidRPr="001F0169">
        <w:rPr>
          <w:sz w:val="28"/>
          <w:szCs w:val="28"/>
        </w:rPr>
        <w:br/>
        <w:t>ведётся секретарем конкурсной комиссии и подписывается</w:t>
      </w:r>
      <w:r w:rsidRPr="001F0169">
        <w:rPr>
          <w:sz w:val="28"/>
          <w:szCs w:val="28"/>
        </w:rPr>
        <w:br/>
        <w:t>председательствующим на заседании конкурсной комиссии. К протоколу</w:t>
      </w:r>
      <w:r w:rsidRPr="001F0169">
        <w:rPr>
          <w:sz w:val="28"/>
          <w:szCs w:val="28"/>
        </w:rPr>
        <w:br/>
        <w:t>прилагаются материалы, поступившие в конкурсную комиссию и имеющие</w:t>
      </w:r>
      <w:r w:rsidRPr="001F0169">
        <w:rPr>
          <w:sz w:val="28"/>
          <w:szCs w:val="28"/>
        </w:rPr>
        <w:br/>
        <w:t>отношение к рассматриваемым на заседании вопросам.</w:t>
      </w:r>
    </w:p>
    <w:p w:rsidR="00FD19A4" w:rsidRPr="001F0169" w:rsidRDefault="00FD19A4" w:rsidP="00FD19A4">
      <w:pPr>
        <w:pStyle w:val="ad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40" w:lineRule="auto"/>
        <w:ind w:left="0" w:right="23" w:firstLine="709"/>
        <w:rPr>
          <w:sz w:val="28"/>
          <w:szCs w:val="28"/>
        </w:rPr>
      </w:pPr>
      <w:r w:rsidRPr="001F0169">
        <w:rPr>
          <w:sz w:val="28"/>
          <w:szCs w:val="28"/>
        </w:rPr>
        <w:t xml:space="preserve"> Решения конкурсной комиссии подписывает председательствующий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на заседании конкурсной комиссии. Решение комиссии об определении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результатов конкурса подписывается всеми присутствующими членами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конкурсной комиссии.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3" w:firstLine="689"/>
        <w:rPr>
          <w:sz w:val="28"/>
          <w:szCs w:val="28"/>
        </w:rPr>
      </w:pPr>
      <w:r w:rsidRPr="001F0169">
        <w:rPr>
          <w:sz w:val="28"/>
          <w:szCs w:val="28"/>
        </w:rPr>
        <w:t>12. Член конкурсной комиссии, не согласный с её решением, вправе изложить своё особое мнение в письменном виде. Особое мнение члена конкурсной комиссии приобщается к решению конкурсной комиссии с</w:t>
      </w:r>
      <w:r w:rsidRPr="001F0169">
        <w:rPr>
          <w:sz w:val="28"/>
          <w:szCs w:val="28"/>
        </w:rPr>
        <w:br/>
        <w:t>соответствующей отметкой об этом в протоколе заседания конкурсной</w:t>
      </w:r>
      <w:r w:rsidRPr="001F0169">
        <w:rPr>
          <w:sz w:val="28"/>
          <w:szCs w:val="28"/>
        </w:rPr>
        <w:br/>
        <w:t>комиссии.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3" w:firstLine="720"/>
        <w:rPr>
          <w:sz w:val="28"/>
          <w:szCs w:val="28"/>
        </w:rPr>
      </w:pPr>
      <w:r w:rsidRPr="001F0169">
        <w:rPr>
          <w:sz w:val="28"/>
          <w:szCs w:val="28"/>
        </w:rPr>
        <w:t>13. Организационно-техническое обеспечение деятельности конкурсной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комиссии осуществляет Совет депутатов.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3" w:firstLine="720"/>
        <w:rPr>
          <w:sz w:val="28"/>
          <w:szCs w:val="28"/>
        </w:rPr>
      </w:pP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6" w:name="bookmark5"/>
      <w:r w:rsidRPr="001F0169">
        <w:rPr>
          <w:rStyle w:val="15"/>
          <w:sz w:val="28"/>
          <w:szCs w:val="28"/>
        </w:rPr>
        <w:t>Статья 7.</w:t>
      </w:r>
      <w:r w:rsidRPr="001F0169">
        <w:rPr>
          <w:sz w:val="28"/>
          <w:szCs w:val="28"/>
        </w:rPr>
        <w:t xml:space="preserve"> Статус членов конкурсной комиссии</w:t>
      </w:r>
      <w:bookmarkEnd w:id="6"/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FD19A4" w:rsidRPr="001F0169" w:rsidRDefault="00FD19A4" w:rsidP="00FD19A4">
      <w:pPr>
        <w:pStyle w:val="ad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Членами конкурсной комиссии не могут быть: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лица, не имеющие гражданства Российской Федерации;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4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граждане Российской Федерации, признанные недееспособными или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ограниченно дееспособными решением суда, вступившим в законную силу;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судьи, прокуроры;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кандидаты;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119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лица, состоящие с кандидатом в близком родстве или свойстве</w:t>
      </w:r>
      <w:r w:rsidRPr="001F0169">
        <w:rPr>
          <w:sz w:val="28"/>
          <w:szCs w:val="28"/>
        </w:rPr>
        <w:br/>
        <w:t>(родители, супруги, дети, братья, сестры, а также братья, сестры, родители,</w:t>
      </w:r>
      <w:r w:rsidRPr="001F0169">
        <w:rPr>
          <w:sz w:val="28"/>
          <w:szCs w:val="28"/>
        </w:rPr>
        <w:br/>
        <w:t>дети супругов и супруги детей);</w:t>
      </w:r>
      <w:proofErr w:type="gramEnd"/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9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граждане, с которыми кандидат и (или) лица, состоящие с ним в</w:t>
      </w:r>
      <w:r w:rsidRPr="001F0169">
        <w:rPr>
          <w:sz w:val="28"/>
          <w:szCs w:val="28"/>
        </w:rPr>
        <w:br/>
        <w:t>близком родстве или свойстве, связаны имущественными, корпоративными</w:t>
      </w:r>
      <w:r w:rsidRPr="001F0169">
        <w:rPr>
          <w:sz w:val="28"/>
          <w:szCs w:val="28"/>
        </w:rPr>
        <w:br/>
        <w:t>или родственными отношениями;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лица, которые находятся в непосредственном подчинении у</w:t>
      </w:r>
      <w:r w:rsidRPr="001F0169">
        <w:rPr>
          <w:sz w:val="28"/>
          <w:szCs w:val="28"/>
        </w:rPr>
        <w:br/>
        <w:t>кандидатов.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Под непосредственным подчинением в настоящем Положении</w:t>
      </w:r>
      <w:r w:rsidRPr="001F0169">
        <w:rPr>
          <w:sz w:val="28"/>
          <w:szCs w:val="28"/>
        </w:rPr>
        <w:br/>
        <w:t>понимаются служебные отношения между руководителем и подчиненным,</w:t>
      </w:r>
      <w:r w:rsidRPr="001F0169">
        <w:rPr>
          <w:sz w:val="28"/>
          <w:szCs w:val="28"/>
        </w:rPr>
        <w:br/>
        <w:t>при которых руководитель обладает в отношении последнего властно-распорядительными полномочиями, то есть имеет право приема его на работу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и увольнения в пределах должностных полномочий,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вправе отдавать ему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приказы, распоряжения и указания, обязательные для исполнения, поощрять 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применять дисциплинарные взыскания.</w:t>
      </w:r>
      <w:proofErr w:type="gramEnd"/>
    </w:p>
    <w:p w:rsidR="00FD19A4" w:rsidRPr="001F0169" w:rsidRDefault="00FD19A4" w:rsidP="00FD19A4">
      <w:pPr>
        <w:pStyle w:val="ad"/>
        <w:numPr>
          <w:ilvl w:val="0"/>
          <w:numId w:val="5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Состав конкурсной комиссии формируется таким образом, чтобы</w:t>
      </w:r>
      <w:r w:rsidRPr="001F0169">
        <w:rPr>
          <w:sz w:val="28"/>
          <w:szCs w:val="28"/>
        </w:rPr>
        <w:br/>
        <w:t>была исключена возможность возникновения конфликта интересов, который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мог бы повлиять на принимаемые конкурсной комиссией решения. Для целей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настоящего Положения используется понятие «конфликт интересов»,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предусмотренное статьёй 10 Федерального закона от 25 декабря 2008 года №273-ФЗ «О противодействии коррупции».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3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lastRenderedPageBreak/>
        <w:t>В случае возникновения конфликта интересов, член конкурсной</w:t>
      </w:r>
      <w:r w:rsidRPr="001F0169">
        <w:rPr>
          <w:b w:val="0"/>
          <w:bCs w:val="0"/>
          <w:spacing w:val="2"/>
          <w:sz w:val="28"/>
          <w:szCs w:val="28"/>
        </w:rPr>
        <w:br/>
        <w:t>комиссии после дня, когда узнал о возникновении конфликта интересов, но до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начала очередного заседания конкурсной комиссии в письменном виде должен уведомить конкурсную комиссию о наличии конфликта интересов.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В случае возникновения конфликта интересов, член конкурсной</w:t>
      </w:r>
      <w:r w:rsidRPr="001F0169">
        <w:rPr>
          <w:sz w:val="28"/>
          <w:szCs w:val="28"/>
        </w:rPr>
        <w:br/>
        <w:t>комиссии освобождается от обязанностей и его полномочия прекращаются</w:t>
      </w:r>
      <w:r w:rsidRPr="001F0169">
        <w:rPr>
          <w:sz w:val="28"/>
          <w:szCs w:val="28"/>
        </w:rPr>
        <w:br/>
        <w:t>досрочно.</w:t>
      </w:r>
    </w:p>
    <w:p w:rsidR="00FD19A4" w:rsidRPr="001F0169" w:rsidRDefault="00FD19A4" w:rsidP="00FD19A4">
      <w:pPr>
        <w:pStyle w:val="ad"/>
        <w:numPr>
          <w:ilvl w:val="0"/>
          <w:numId w:val="5"/>
        </w:numPr>
        <w:shd w:val="clear" w:color="auto" w:fill="auto"/>
        <w:tabs>
          <w:tab w:val="left" w:pos="99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Срок полномочий члена конкурсной комиссии истекает одновременно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с прекращением полномочий конкурсной комиссии, за исключением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досрочного прекращения полномочий.</w:t>
      </w:r>
    </w:p>
    <w:p w:rsidR="00FD19A4" w:rsidRPr="001F0169" w:rsidRDefault="00FD19A4" w:rsidP="00FD19A4">
      <w:pPr>
        <w:pStyle w:val="ad"/>
        <w:numPr>
          <w:ilvl w:val="0"/>
          <w:numId w:val="5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Член конкурсной комиссии освобождается от обязанностей члена</w:t>
      </w:r>
      <w:r w:rsidRPr="001F0169">
        <w:rPr>
          <w:sz w:val="28"/>
          <w:szCs w:val="28"/>
        </w:rPr>
        <w:br/>
        <w:t>конкурсной комиссии до истечения срока своих полномочий по решению</w:t>
      </w:r>
      <w:r w:rsidRPr="001F0169">
        <w:rPr>
          <w:sz w:val="28"/>
          <w:szCs w:val="28"/>
        </w:rPr>
        <w:br/>
        <w:t>органа или должностного лица, его назначившего, в следующих случаях: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подачи членом конкурсной комиссии заявления в письменной форме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о сложении своих полномочий;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смерти члена конкурсной комиссии;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появления оснований, предусмотренных частью 1 настоящей статьи;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возникновения конфликта интересов.</w:t>
      </w:r>
    </w:p>
    <w:p w:rsidR="00FD19A4" w:rsidRPr="001F0169" w:rsidRDefault="00FD19A4" w:rsidP="00FD19A4">
      <w:pPr>
        <w:pStyle w:val="ad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Орган или должностное лицо обязан назначить нового члена</w:t>
      </w:r>
      <w:r w:rsidRPr="001F0169">
        <w:rPr>
          <w:sz w:val="28"/>
          <w:szCs w:val="28"/>
        </w:rPr>
        <w:br/>
        <w:t>конкурсной комиссии одновременно с принятием решения о досрочном</w:t>
      </w:r>
      <w:r w:rsidRPr="001F0169">
        <w:rPr>
          <w:sz w:val="28"/>
          <w:szCs w:val="28"/>
        </w:rPr>
        <w:br/>
        <w:t>прекращении полномочий члена конкурсной комиссии.</w:t>
      </w:r>
    </w:p>
    <w:p w:rsidR="00FD19A4" w:rsidRPr="001F0169" w:rsidRDefault="00FD19A4" w:rsidP="00FD19A4">
      <w:pPr>
        <w:pStyle w:val="ad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Члены конкурсной комиссии имеют право: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 xml:space="preserve">своевременно, не </w:t>
      </w:r>
      <w:proofErr w:type="gramStart"/>
      <w:r w:rsidRPr="001F0169">
        <w:rPr>
          <w:sz w:val="28"/>
          <w:szCs w:val="28"/>
        </w:rPr>
        <w:t>позднее</w:t>
      </w:r>
      <w:proofErr w:type="gramEnd"/>
      <w:r w:rsidRPr="001F0169">
        <w:rPr>
          <w:sz w:val="28"/>
          <w:szCs w:val="28"/>
        </w:rPr>
        <w:t xml:space="preserve"> чем за два дня до заседания конкурсной</w:t>
      </w:r>
      <w:r w:rsidRPr="001F0169">
        <w:rPr>
          <w:sz w:val="28"/>
          <w:szCs w:val="28"/>
        </w:rPr>
        <w:br/>
        <w:t>комиссии, получать информацию о планируемом заседании конкурсной</w:t>
      </w:r>
      <w:r w:rsidRPr="001F0169">
        <w:rPr>
          <w:sz w:val="28"/>
          <w:szCs w:val="28"/>
        </w:rPr>
        <w:br/>
        <w:t>комиссии;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4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выступать на заседании конкурсной комиссии, вносить предложения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по вопросам, отнесенным к компетенции конкурсной комиссии и требовать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проведения по данным вопросам голосования;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знакомиться с документами и материалами, непосредственно</w:t>
      </w:r>
      <w:r w:rsidRPr="001F0169">
        <w:rPr>
          <w:sz w:val="28"/>
          <w:szCs w:val="28"/>
        </w:rPr>
        <w:br/>
        <w:t>связанными с проведением конкурса;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задавать вопросы кандидатам во время проведения конкурса;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23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удостовериться в подлинности представленных кандидатами</w:t>
      </w:r>
      <w:r w:rsidRPr="001F0169">
        <w:rPr>
          <w:sz w:val="28"/>
          <w:szCs w:val="28"/>
        </w:rPr>
        <w:br/>
        <w:t>документов;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4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излагать в письменном виде свое особое мнение в случае несогласия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с решением конкурсной комиссии.</w:t>
      </w:r>
    </w:p>
    <w:p w:rsidR="00FD19A4" w:rsidRPr="001F0169" w:rsidRDefault="00FD19A4" w:rsidP="00FD19A4">
      <w:pPr>
        <w:pStyle w:val="ad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Члены конкурсной комиссии обязаны: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23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присутствовать на заседаниях конкурсной комиссии;</w:t>
      </w:r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191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не разглашать сведения о частной жизни кандидатов (иную</w:t>
      </w:r>
      <w:r w:rsidRPr="001F0169">
        <w:rPr>
          <w:sz w:val="28"/>
          <w:szCs w:val="28"/>
        </w:rPr>
        <w:br/>
        <w:t>конфиденциальную и (или) охраняемую законом информацию), ставшие</w:t>
      </w:r>
      <w:r w:rsidRPr="001F0169">
        <w:rPr>
          <w:sz w:val="28"/>
          <w:szCs w:val="28"/>
        </w:rPr>
        <w:br/>
        <w:t>(ставшую) им известными (известной) в связи с осуществлением полномочий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члена конкурсной комиссии;</w:t>
      </w:r>
      <w:proofErr w:type="gramEnd"/>
    </w:p>
    <w:p w:rsidR="00FD19A4" w:rsidRPr="001F0169" w:rsidRDefault="00FD19A4" w:rsidP="00FD19A4">
      <w:pPr>
        <w:pStyle w:val="ad"/>
        <w:numPr>
          <w:ilvl w:val="1"/>
          <w:numId w:val="5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выполнять решения конкурсной комиссии, поручения председателя</w:t>
      </w:r>
      <w:r w:rsidRPr="001F0169">
        <w:rPr>
          <w:sz w:val="28"/>
          <w:szCs w:val="28"/>
        </w:rPr>
        <w:br/>
        <w:t>конкурсной комиссии.</w:t>
      </w:r>
    </w:p>
    <w:p w:rsidR="00FD19A4" w:rsidRPr="001F0169" w:rsidRDefault="00FD19A4" w:rsidP="00FD19A4">
      <w:pPr>
        <w:pStyle w:val="ad"/>
        <w:shd w:val="clear" w:color="auto" w:fill="auto"/>
        <w:tabs>
          <w:tab w:val="left" w:pos="1071"/>
        </w:tabs>
        <w:spacing w:before="0" w:line="240" w:lineRule="auto"/>
        <w:ind w:left="740" w:right="20"/>
        <w:rPr>
          <w:sz w:val="28"/>
          <w:szCs w:val="28"/>
        </w:rPr>
      </w:pP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740" w:firstLine="0"/>
        <w:rPr>
          <w:sz w:val="28"/>
          <w:szCs w:val="28"/>
        </w:rPr>
      </w:pPr>
      <w:r w:rsidRPr="001F0169">
        <w:rPr>
          <w:rStyle w:val="15"/>
          <w:sz w:val="28"/>
          <w:szCs w:val="28"/>
        </w:rPr>
        <w:t>Статья 8.</w:t>
      </w:r>
      <w:r w:rsidRPr="001F0169">
        <w:rPr>
          <w:sz w:val="28"/>
          <w:szCs w:val="28"/>
        </w:rPr>
        <w:t xml:space="preserve"> Порядок участия в конкурсе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740" w:firstLine="0"/>
        <w:rPr>
          <w:sz w:val="28"/>
          <w:szCs w:val="28"/>
        </w:rPr>
      </w:pP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Гражданин, изъявивший желание принять участие в конкурсе,</w:t>
      </w:r>
      <w:r w:rsidRPr="001F0169">
        <w:rPr>
          <w:sz w:val="28"/>
          <w:szCs w:val="28"/>
        </w:rPr>
        <w:br/>
        <w:t>представляет в конкурсную комиссию лично следующие документы:</w:t>
      </w:r>
    </w:p>
    <w:p w:rsidR="00FD19A4" w:rsidRPr="001F0169" w:rsidRDefault="00FD19A4" w:rsidP="00FD19A4">
      <w:pPr>
        <w:pStyle w:val="ad"/>
        <w:numPr>
          <w:ilvl w:val="2"/>
          <w:numId w:val="5"/>
        </w:numPr>
        <w:shd w:val="clear" w:color="auto" w:fill="auto"/>
        <w:tabs>
          <w:tab w:val="left" w:pos="1210"/>
          <w:tab w:val="left" w:leader="underscore" w:pos="675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lastRenderedPageBreak/>
        <w:t xml:space="preserve">личное заявление по форме </w:t>
      </w:r>
      <w:r>
        <w:rPr>
          <w:sz w:val="28"/>
          <w:szCs w:val="28"/>
        </w:rPr>
        <w:t>Приложение 1</w:t>
      </w:r>
      <w:r w:rsidRPr="001F0169">
        <w:rPr>
          <w:sz w:val="28"/>
          <w:szCs w:val="28"/>
        </w:rPr>
        <w:t>;</w:t>
      </w:r>
    </w:p>
    <w:p w:rsidR="00FD19A4" w:rsidRPr="001F0169" w:rsidRDefault="00FD19A4" w:rsidP="00FD19A4">
      <w:pPr>
        <w:pStyle w:val="ad"/>
        <w:numPr>
          <w:ilvl w:val="2"/>
          <w:numId w:val="5"/>
        </w:numPr>
        <w:shd w:val="clear" w:color="auto" w:fill="auto"/>
        <w:tabs>
          <w:tab w:val="left" w:pos="1134"/>
          <w:tab w:val="left" w:leader="underscore" w:pos="7009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анкету по форме согласно Приложение 2;</w:t>
      </w:r>
    </w:p>
    <w:p w:rsidR="00FD19A4" w:rsidRPr="001F0169" w:rsidRDefault="00FD19A4" w:rsidP="00FD19A4">
      <w:pPr>
        <w:pStyle w:val="ad"/>
        <w:numPr>
          <w:ilvl w:val="2"/>
          <w:numId w:val="5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фотографии</w:t>
      </w:r>
      <w:r w:rsidRPr="001F0169">
        <w:rPr>
          <w:rStyle w:val="13pt8"/>
          <w:sz w:val="28"/>
          <w:szCs w:val="28"/>
        </w:rPr>
        <w:t xml:space="preserve"> </w:t>
      </w:r>
      <w:r w:rsidRPr="005A3206">
        <w:rPr>
          <w:rStyle w:val="13pt8"/>
          <w:sz w:val="28"/>
          <w:szCs w:val="28"/>
        </w:rPr>
        <w:t>4</w:t>
      </w:r>
      <w:r>
        <w:rPr>
          <w:rStyle w:val="13pt8"/>
          <w:sz w:val="28"/>
          <w:szCs w:val="28"/>
          <w:lang w:val="en-US"/>
        </w:rPr>
        <w:t>x</w:t>
      </w:r>
      <w:r w:rsidRPr="005A3206">
        <w:rPr>
          <w:rStyle w:val="13pt8"/>
          <w:sz w:val="28"/>
          <w:szCs w:val="28"/>
        </w:rPr>
        <w:t>6</w:t>
      </w:r>
      <w:r>
        <w:rPr>
          <w:rStyle w:val="13pt8"/>
          <w:sz w:val="28"/>
          <w:szCs w:val="28"/>
        </w:rPr>
        <w:t xml:space="preserve"> см</w:t>
      </w:r>
      <w:r w:rsidRPr="001F0169">
        <w:rPr>
          <w:sz w:val="28"/>
          <w:szCs w:val="28"/>
        </w:rPr>
        <w:t>)</w:t>
      </w:r>
      <w:r>
        <w:rPr>
          <w:sz w:val="28"/>
          <w:szCs w:val="28"/>
        </w:rPr>
        <w:t>.(2 шт.)</w:t>
      </w:r>
      <w:r w:rsidRPr="001F0169">
        <w:rPr>
          <w:sz w:val="28"/>
          <w:szCs w:val="28"/>
        </w:rPr>
        <w:t>;</w:t>
      </w:r>
    </w:p>
    <w:p w:rsidR="00FD19A4" w:rsidRPr="001F0169" w:rsidRDefault="00FD19A4" w:rsidP="00FD19A4">
      <w:pPr>
        <w:pStyle w:val="ad"/>
        <w:numPr>
          <w:ilvl w:val="2"/>
          <w:numId w:val="5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1F0169">
        <w:rPr>
          <w:sz w:val="28"/>
          <w:szCs w:val="28"/>
        </w:rPr>
        <w:t>копию и оригинал паспорта гражданина Российской Федерации;</w:t>
      </w:r>
    </w:p>
    <w:p w:rsidR="00FD19A4" w:rsidRPr="001F0169" w:rsidRDefault="00FD19A4" w:rsidP="00FD19A4">
      <w:pPr>
        <w:pStyle w:val="ad"/>
        <w:numPr>
          <w:ilvl w:val="2"/>
          <w:numId w:val="5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документы, подтверждающие образование кандидата, стаж его</w:t>
      </w:r>
      <w:r w:rsidRPr="001F0169">
        <w:rPr>
          <w:sz w:val="28"/>
          <w:szCs w:val="28"/>
        </w:rPr>
        <w:br/>
        <w:t>работы и квалификацию:</w:t>
      </w:r>
    </w:p>
    <w:p w:rsidR="00FD19A4" w:rsidRPr="001F0169" w:rsidRDefault="00FD19A4" w:rsidP="00FD19A4">
      <w:pPr>
        <w:pStyle w:val="ad"/>
        <w:shd w:val="clear" w:color="auto" w:fill="auto"/>
        <w:tabs>
          <w:tab w:val="left" w:pos="107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а)</w:t>
      </w:r>
      <w:r w:rsidRPr="001F0169">
        <w:rPr>
          <w:sz w:val="28"/>
          <w:szCs w:val="28"/>
        </w:rPr>
        <w:tab/>
        <w:t>копию трудовой книжки, заверенную в установленном порядке, и</w:t>
      </w:r>
      <w:r w:rsidRPr="001F0169">
        <w:rPr>
          <w:sz w:val="28"/>
          <w:szCs w:val="28"/>
        </w:rPr>
        <w:br/>
        <w:t>(или) сведения о трудовой деятельности, оформленные в установленном</w:t>
      </w:r>
      <w:r w:rsidRPr="001F0169">
        <w:rPr>
          <w:sz w:val="28"/>
          <w:szCs w:val="28"/>
        </w:rPr>
        <w:br/>
        <w:t>законодательством порядке, заверенную кадровой службой по месту работы</w:t>
      </w:r>
      <w:r w:rsidRPr="001F0169">
        <w:rPr>
          <w:sz w:val="28"/>
          <w:szCs w:val="28"/>
        </w:rPr>
        <w:br/>
        <w:t>(службы) или иные документы, подтверждающие трудовую (служебную)</w:t>
      </w:r>
      <w:r w:rsidRPr="001F0169">
        <w:rPr>
          <w:sz w:val="28"/>
          <w:szCs w:val="28"/>
        </w:rPr>
        <w:br/>
        <w:t>деятельность гражданина;</w:t>
      </w:r>
    </w:p>
    <w:p w:rsidR="00FD19A4" w:rsidRPr="001F0169" w:rsidRDefault="00FD19A4" w:rsidP="00FD19A4">
      <w:pPr>
        <w:pStyle w:val="ad"/>
        <w:shd w:val="clear" w:color="auto" w:fill="auto"/>
        <w:tabs>
          <w:tab w:val="left" w:pos="1042"/>
        </w:tabs>
        <w:spacing w:before="0" w:line="240" w:lineRule="auto"/>
        <w:ind w:right="20" w:firstLine="709"/>
        <w:rPr>
          <w:sz w:val="28"/>
          <w:szCs w:val="28"/>
        </w:rPr>
      </w:pPr>
      <w:r w:rsidRPr="001F0169">
        <w:rPr>
          <w:sz w:val="28"/>
          <w:szCs w:val="28"/>
        </w:rPr>
        <w:t>б) копии документов об образовании, а также по желанию гражданина -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о дополнительном профессиональном образовании, о присвоении ученой</w:t>
      </w:r>
      <w:r w:rsidRPr="001F0169">
        <w:rPr>
          <w:sz w:val="28"/>
          <w:szCs w:val="28"/>
        </w:rPr>
        <w:br/>
        <w:t>степени, ученого звания, заверенные нотариально или кадровыми службами</w:t>
      </w:r>
      <w:r w:rsidRPr="001F0169">
        <w:rPr>
          <w:sz w:val="28"/>
          <w:szCs w:val="28"/>
        </w:rPr>
        <w:br/>
        <w:t>по месту работы (службы). Если указанные копии представляются с</w:t>
      </w:r>
      <w:r w:rsidRPr="001F0169">
        <w:rPr>
          <w:sz w:val="28"/>
          <w:szCs w:val="28"/>
        </w:rPr>
        <w:br/>
        <w:t>предъявлением оригинала, их заверение не требуется;</w:t>
      </w:r>
    </w:p>
    <w:p w:rsidR="00FD19A4" w:rsidRPr="001F0169" w:rsidRDefault="00FD19A4" w:rsidP="00FD19A4">
      <w:pPr>
        <w:pStyle w:val="ad"/>
        <w:shd w:val="clear" w:color="auto" w:fill="auto"/>
        <w:tabs>
          <w:tab w:val="left" w:pos="111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6)</w:t>
      </w:r>
      <w:r w:rsidRPr="001F0169">
        <w:rPr>
          <w:sz w:val="28"/>
          <w:szCs w:val="28"/>
        </w:rPr>
        <w:tab/>
        <w:t>справку о наличии (отсутствии) судимости, выданную в порядке,</w:t>
      </w:r>
      <w:r w:rsidRPr="001F0169">
        <w:rPr>
          <w:sz w:val="28"/>
          <w:szCs w:val="28"/>
        </w:rPr>
        <w:br/>
        <w:t>установленном законодательством Российской Федерации. В случае</w:t>
      </w:r>
      <w:r w:rsidRPr="001F0169">
        <w:rPr>
          <w:sz w:val="28"/>
          <w:szCs w:val="28"/>
        </w:rPr>
        <w:br/>
        <w:t>отсутствия возможности своевременного представления справки о наличии</w:t>
      </w:r>
      <w:r w:rsidRPr="001F0169">
        <w:rPr>
          <w:sz w:val="28"/>
          <w:szCs w:val="28"/>
        </w:rPr>
        <w:br/>
        <w:t>(отсутствии) судимости допускается представление копии расписки о приеме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уполномоченным органом заявления о выдаче указанной справки. При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справка о наличии (отсутствии) судимости должна быть представлена в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комиссию не позднее дня проведения конкурса;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7) документы, подтверждающие направление Главе Удмуртской</w:t>
      </w:r>
      <w:r w:rsidRPr="001F0169">
        <w:rPr>
          <w:sz w:val="28"/>
          <w:szCs w:val="28"/>
        </w:rPr>
        <w:br/>
        <w:t>Республики сведений о своих доходах, расходах, об имуществе и</w:t>
      </w:r>
      <w:r w:rsidRPr="001F0169">
        <w:rPr>
          <w:sz w:val="28"/>
          <w:szCs w:val="28"/>
        </w:rPr>
        <w:br/>
        <w:t>обязательствах имущественного характера, а также о доходах, расходах, об</w:t>
      </w:r>
      <w:r w:rsidRPr="001F0169">
        <w:rPr>
          <w:sz w:val="28"/>
          <w:szCs w:val="28"/>
        </w:rPr>
        <w:br/>
        <w:t>имуществе и обязательствах имущественного характера своих супруг</w:t>
      </w:r>
      <w:r w:rsidRPr="001F0169">
        <w:rPr>
          <w:sz w:val="28"/>
          <w:szCs w:val="28"/>
        </w:rPr>
        <w:br/>
        <w:t>(супругов) и несовершеннолетних детей в порядке, предусмотренном Законом Удмуртской Республики от 19 июня 2017 года № 37-Р3 «О порядке представления гражданами, претендующими на замещение муниципальной</w:t>
      </w:r>
      <w:r w:rsidRPr="001F0169">
        <w:rPr>
          <w:sz w:val="28"/>
          <w:szCs w:val="28"/>
        </w:rPr>
        <w:br/>
        <w:t>должности, и лицами, замещающими муниципальные</w:t>
      </w:r>
      <w:proofErr w:type="gramEnd"/>
      <w:r w:rsidRPr="001F0169">
        <w:rPr>
          <w:sz w:val="28"/>
          <w:szCs w:val="28"/>
        </w:rPr>
        <w:t xml:space="preserve"> должности, сведений 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своих доходах, расходах, об имуществе и обязательствах имущественного</w:t>
      </w:r>
      <w:r w:rsidRPr="001F0169">
        <w:rPr>
          <w:sz w:val="28"/>
          <w:szCs w:val="28"/>
        </w:rPr>
        <w:br/>
        <w:t>характера, а также о доходах, расходах, об имуществе и обязательствах</w:t>
      </w:r>
      <w:r w:rsidRPr="001F0169">
        <w:rPr>
          <w:sz w:val="28"/>
          <w:szCs w:val="28"/>
        </w:rPr>
        <w:br/>
        <w:t>имущественного характера своих супруг (супругов) и несовершеннолетних</w:t>
      </w:r>
      <w:r w:rsidRPr="001F0169">
        <w:rPr>
          <w:sz w:val="28"/>
          <w:szCs w:val="28"/>
        </w:rPr>
        <w:br/>
        <w:t>детей, порядке проверки достоверности и полноты указанных сведений»;</w:t>
      </w:r>
    </w:p>
    <w:p w:rsidR="00FD19A4" w:rsidRPr="001F0169" w:rsidRDefault="00FD19A4" w:rsidP="00FD19A4">
      <w:pPr>
        <w:pStyle w:val="ad"/>
        <w:numPr>
          <w:ilvl w:val="3"/>
          <w:numId w:val="5"/>
        </w:numPr>
        <w:shd w:val="clear" w:color="auto" w:fill="auto"/>
        <w:tabs>
          <w:tab w:val="left" w:pos="1104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письменное согласие на обработку своих персональных данных,</w:t>
      </w:r>
      <w:r w:rsidRPr="001F0169">
        <w:rPr>
          <w:sz w:val="28"/>
          <w:szCs w:val="28"/>
        </w:rPr>
        <w:br/>
        <w:t>предусмотренное Федеральным законом от 27 июля 2006 года № 152-ФЗ</w:t>
      </w:r>
      <w:r w:rsidRPr="001F0169">
        <w:rPr>
          <w:i/>
          <w:iCs/>
          <w:sz w:val="28"/>
          <w:szCs w:val="28"/>
        </w:rPr>
        <w:t xml:space="preserve"> </w:t>
      </w:r>
      <w:r w:rsidRPr="002A74E4">
        <w:rPr>
          <w:iCs/>
          <w:sz w:val="28"/>
          <w:szCs w:val="28"/>
        </w:rPr>
        <w:t>«О</w:t>
      </w:r>
      <w:r w:rsidRPr="001F0169">
        <w:rPr>
          <w:i/>
          <w:iCs/>
          <w:sz w:val="28"/>
          <w:szCs w:val="28"/>
        </w:rPr>
        <w:t xml:space="preserve"> </w:t>
      </w:r>
      <w:r w:rsidRPr="001F0169">
        <w:rPr>
          <w:sz w:val="28"/>
          <w:szCs w:val="28"/>
        </w:rPr>
        <w:t xml:space="preserve">персональных данных» по форме </w:t>
      </w:r>
      <w:r w:rsidRPr="001F0169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Приложение 3</w:t>
      </w:r>
      <w:r w:rsidRPr="001F0169">
        <w:rPr>
          <w:sz w:val="28"/>
          <w:szCs w:val="28"/>
        </w:rPr>
        <w:t>;</w:t>
      </w:r>
    </w:p>
    <w:p w:rsidR="00FD19A4" w:rsidRPr="001F0169" w:rsidRDefault="00FD19A4" w:rsidP="00FD19A4">
      <w:pPr>
        <w:pStyle w:val="ad"/>
        <w:numPr>
          <w:ilvl w:val="3"/>
          <w:numId w:val="5"/>
        </w:numPr>
        <w:shd w:val="clear" w:color="auto" w:fill="auto"/>
        <w:tabs>
          <w:tab w:val="left" w:pos="1190"/>
        </w:tabs>
        <w:spacing w:before="0" w:line="240" w:lineRule="auto"/>
        <w:ind w:right="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 </w:t>
      </w:r>
      <w:r w:rsidRPr="001F0169">
        <w:rPr>
          <w:sz w:val="28"/>
          <w:szCs w:val="28"/>
        </w:rPr>
        <w:t>(заключение медицинского учреждения) по форме,</w:t>
      </w:r>
      <w:r w:rsidRPr="001F0169">
        <w:rPr>
          <w:sz w:val="28"/>
          <w:szCs w:val="28"/>
        </w:rPr>
        <w:br/>
        <w:t>утвержденной приказом Министерства здравоохранения и социального</w:t>
      </w:r>
      <w:r w:rsidRPr="001F0169">
        <w:rPr>
          <w:sz w:val="28"/>
          <w:szCs w:val="28"/>
        </w:rPr>
        <w:br/>
        <w:t>развития Российской Феде</w:t>
      </w:r>
      <w:r>
        <w:rPr>
          <w:sz w:val="28"/>
          <w:szCs w:val="28"/>
        </w:rPr>
        <w:t>рации от 26 августа 2011 года №</w:t>
      </w:r>
      <w:r w:rsidRPr="001F0169">
        <w:rPr>
          <w:sz w:val="28"/>
          <w:szCs w:val="28"/>
        </w:rPr>
        <w:t>989н «Об</w:t>
      </w:r>
      <w:r w:rsidRPr="001F0169">
        <w:rPr>
          <w:sz w:val="28"/>
          <w:szCs w:val="28"/>
        </w:rPr>
        <w:br/>
        <w:t>утверждении перечня медицинских противопоказаний для работы с</w:t>
      </w:r>
      <w:r w:rsidRPr="001F0169">
        <w:rPr>
          <w:sz w:val="28"/>
          <w:szCs w:val="28"/>
        </w:rPr>
        <w:br/>
        <w:t>использованием сведений, составляющих государственную тайну, порядка</w:t>
      </w:r>
      <w:r w:rsidRPr="001F0169">
        <w:rPr>
          <w:sz w:val="28"/>
          <w:szCs w:val="28"/>
        </w:rPr>
        <w:br/>
        <w:t>получения и формы справки об отсутствии медицинских противопоказаний</w:t>
      </w:r>
      <w:r w:rsidRPr="001F0169">
        <w:rPr>
          <w:sz w:val="28"/>
          <w:szCs w:val="28"/>
        </w:rPr>
        <w:br/>
        <w:t>для работы с использованием сведений, составляющих государственную</w:t>
      </w:r>
      <w:r w:rsidRPr="001F0169">
        <w:rPr>
          <w:sz w:val="28"/>
          <w:szCs w:val="28"/>
        </w:rPr>
        <w:br/>
        <w:t>тайну»;</w:t>
      </w:r>
      <w:proofErr w:type="gramEnd"/>
    </w:p>
    <w:p w:rsidR="00FD19A4" w:rsidRPr="001F0169" w:rsidRDefault="00FD19A4" w:rsidP="00FD19A4">
      <w:pPr>
        <w:pStyle w:val="ad"/>
        <w:numPr>
          <w:ilvl w:val="3"/>
          <w:numId w:val="5"/>
        </w:numPr>
        <w:shd w:val="clear" w:color="auto" w:fill="auto"/>
        <w:tabs>
          <w:tab w:val="left" w:pos="1334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иные документы, необходимые для оформления допуска к</w:t>
      </w:r>
      <w:r w:rsidRPr="001F0169">
        <w:rPr>
          <w:sz w:val="28"/>
          <w:szCs w:val="28"/>
        </w:rPr>
        <w:br/>
        <w:t>государственной тайне, в соответствии с требованиями, установленными</w:t>
      </w:r>
      <w:r w:rsidRPr="001F0169">
        <w:rPr>
          <w:sz w:val="28"/>
          <w:szCs w:val="28"/>
        </w:rPr>
        <w:br/>
        <w:t>пунктом 28 Инструкции о порядке допуска должностных лиц и граждан</w:t>
      </w:r>
      <w:r w:rsidRPr="001F0169">
        <w:rPr>
          <w:sz w:val="28"/>
          <w:szCs w:val="28"/>
        </w:rPr>
        <w:br/>
      </w:r>
      <w:r w:rsidRPr="001F0169">
        <w:rPr>
          <w:sz w:val="28"/>
          <w:szCs w:val="28"/>
        </w:rPr>
        <w:lastRenderedPageBreak/>
        <w:t>Российской Федерации к государственной тайне, утверждённой</w:t>
      </w:r>
      <w:r w:rsidRPr="001F0169">
        <w:rPr>
          <w:sz w:val="28"/>
          <w:szCs w:val="28"/>
        </w:rPr>
        <w:br/>
        <w:t>постановлением Правительства Российской Федерации от 6 февраля 2010 года</w:t>
      </w:r>
      <w:r>
        <w:rPr>
          <w:sz w:val="28"/>
          <w:szCs w:val="28"/>
        </w:rPr>
        <w:t xml:space="preserve"> №</w:t>
      </w:r>
      <w:r w:rsidRPr="001F0169">
        <w:rPr>
          <w:sz w:val="28"/>
          <w:szCs w:val="28"/>
        </w:rPr>
        <w:t>63;</w:t>
      </w:r>
    </w:p>
    <w:p w:rsidR="00FD19A4" w:rsidRPr="001F0169" w:rsidRDefault="00FD19A4" w:rsidP="00FD19A4">
      <w:pPr>
        <w:pStyle w:val="ad"/>
        <w:numPr>
          <w:ilvl w:val="3"/>
          <w:numId w:val="5"/>
        </w:numPr>
        <w:shd w:val="clear" w:color="auto" w:fill="auto"/>
        <w:tabs>
          <w:tab w:val="left" w:pos="1152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копии соответствующих документов, если кандидат менял фамилию,</w:t>
      </w:r>
      <w:r w:rsidRPr="001F0169">
        <w:rPr>
          <w:sz w:val="28"/>
          <w:szCs w:val="28"/>
        </w:rPr>
        <w:br/>
        <w:t>или имя, или отчество.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994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Гражданин, изъявивший желание принять участие в конкурсе, вправе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представить в конкурсную комиссию иные документы, характеризующие его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профессиональные качества, в том числе: рекомендательные письма,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характеристики с места работы, документы о повышении квалификации, 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присвоении ученой степени (звания), о наградах и почетных званиях.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1003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Гражданин, изъявивший желание принять участие в конкурсе, также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вправе в заявлении сообщить о своей принадлежности к какому-либо</w:t>
      </w:r>
      <w:r w:rsidRPr="001F0169">
        <w:rPr>
          <w:sz w:val="28"/>
          <w:szCs w:val="28"/>
        </w:rPr>
        <w:br/>
        <w:t>общественному объединению и о своем статусе в нём.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Сверенные с подлинниками копии документов заверяются секретарем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конкурсной комиссии. Подлинники документов, после сверки с ними копий,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представленных в конкурсную комиссию, возвращаются гражданину в день их представления.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998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Документы, указанные в части 1 настоящей статьи, представляются в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конкурсную комиссию в установленные Советом депутатов при объявлении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конкурса сроки.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1181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В случае нарушения срока представления документов или</w:t>
      </w:r>
      <w:r w:rsidRPr="001F0169">
        <w:rPr>
          <w:sz w:val="28"/>
          <w:szCs w:val="28"/>
        </w:rPr>
        <w:br/>
        <w:t>представления документов не в полном объеме, гражданину в приёме</w:t>
      </w:r>
      <w:r w:rsidRPr="001F0169">
        <w:rPr>
          <w:sz w:val="28"/>
          <w:szCs w:val="28"/>
        </w:rPr>
        <w:br/>
        <w:t>документов для участия в конкурсе отказывается.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1094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Секретарь конкурсной комиссии составляет и выдает кандидату</w:t>
      </w:r>
      <w:r w:rsidRPr="001F0169">
        <w:rPr>
          <w:sz w:val="28"/>
          <w:szCs w:val="28"/>
        </w:rPr>
        <w:br/>
        <w:t>расписку о принятии документов с описью принятых документов. О приеме</w:t>
      </w:r>
      <w:r w:rsidRPr="001F0169">
        <w:rPr>
          <w:sz w:val="28"/>
          <w:szCs w:val="28"/>
        </w:rPr>
        <w:br/>
        <w:t>документов в специальном журнале делается соответствующая</w:t>
      </w:r>
      <w:r w:rsidRPr="001F0169">
        <w:rPr>
          <w:sz w:val="28"/>
          <w:szCs w:val="28"/>
        </w:rPr>
        <w:br/>
        <w:t>регистрационная запись.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1056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Документы, указанные в части 1 настоящей статьи, направляются</w:t>
      </w:r>
      <w:r w:rsidRPr="001F0169">
        <w:rPr>
          <w:sz w:val="28"/>
          <w:szCs w:val="28"/>
        </w:rPr>
        <w:br/>
        <w:t>председателем конкурсной комиссии для проведения предусмотренных</w:t>
      </w:r>
      <w:r w:rsidRPr="001F0169">
        <w:rPr>
          <w:sz w:val="28"/>
          <w:szCs w:val="28"/>
        </w:rPr>
        <w:br/>
        <w:t>законом проверочных мероприятий в отношении граждан, изъявивших</w:t>
      </w:r>
      <w:r w:rsidRPr="001F0169">
        <w:rPr>
          <w:sz w:val="28"/>
          <w:szCs w:val="28"/>
        </w:rPr>
        <w:br/>
        <w:t>желание принять участие в конкурсе, с целью оформления допуска к</w:t>
      </w:r>
      <w:r w:rsidRPr="001F0169">
        <w:rPr>
          <w:sz w:val="28"/>
          <w:szCs w:val="28"/>
        </w:rPr>
        <w:br/>
        <w:t>государственной тайне.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989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До начала конкурса кандидат вправе лично представить в конкурсную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комиссию письменное заявление о снятии своей кандидатуры. С момента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поступления указанного заявления в конкурсную комиссию кандидат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считается снявшим свою кандидатуру.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1195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В случае если по окончании срока представления документов в</w:t>
      </w:r>
      <w:r w:rsidRPr="001F0169">
        <w:rPr>
          <w:sz w:val="28"/>
          <w:szCs w:val="28"/>
        </w:rPr>
        <w:br/>
        <w:t>конкурсную комиссию поступили документы менее чем от двух кандидатов,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конкурс признается конкурсной комиссией несостоявшимся.</w:t>
      </w:r>
    </w:p>
    <w:p w:rsidR="00FD19A4" w:rsidRPr="001F0169" w:rsidRDefault="00FD19A4" w:rsidP="00FD19A4">
      <w:pPr>
        <w:pStyle w:val="ad"/>
        <w:numPr>
          <w:ilvl w:val="4"/>
          <w:numId w:val="5"/>
        </w:numPr>
        <w:shd w:val="clear" w:color="auto" w:fill="auto"/>
        <w:tabs>
          <w:tab w:val="left" w:pos="1162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Расходы, связанные с участием в конкурсе, граждане (кандидаты)</w:t>
      </w:r>
      <w:r w:rsidRPr="001F0169">
        <w:rPr>
          <w:sz w:val="28"/>
          <w:szCs w:val="28"/>
        </w:rPr>
        <w:br/>
        <w:t>осуществляют за счет собственных средств.</w:t>
      </w:r>
    </w:p>
    <w:p w:rsidR="00FD19A4" w:rsidRPr="001F0169" w:rsidRDefault="00FD19A4" w:rsidP="00FD19A4">
      <w:pPr>
        <w:pStyle w:val="ad"/>
        <w:shd w:val="clear" w:color="auto" w:fill="auto"/>
        <w:tabs>
          <w:tab w:val="left" w:pos="1162"/>
        </w:tabs>
        <w:spacing w:before="0" w:line="240" w:lineRule="auto"/>
        <w:ind w:left="720" w:right="20"/>
        <w:rPr>
          <w:sz w:val="28"/>
          <w:szCs w:val="28"/>
        </w:rPr>
      </w:pPr>
    </w:p>
    <w:p w:rsidR="00FD19A4" w:rsidRPr="001F0169" w:rsidRDefault="00FD19A4" w:rsidP="00FD19A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1F0169">
        <w:rPr>
          <w:rStyle w:val="410"/>
          <w:sz w:val="28"/>
          <w:szCs w:val="28"/>
        </w:rPr>
        <w:t>Статья 9.</w:t>
      </w:r>
      <w:r w:rsidRPr="001F0169">
        <w:rPr>
          <w:sz w:val="28"/>
          <w:szCs w:val="28"/>
        </w:rPr>
        <w:t xml:space="preserve"> Конкурсные условия</w:t>
      </w:r>
    </w:p>
    <w:p w:rsidR="00FD19A4" w:rsidRPr="001F0169" w:rsidRDefault="00FD19A4" w:rsidP="00FD19A4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D19A4" w:rsidRPr="001F0169" w:rsidRDefault="00FD19A4" w:rsidP="00FD19A4">
      <w:pPr>
        <w:pStyle w:val="ad"/>
        <w:numPr>
          <w:ilvl w:val="5"/>
          <w:numId w:val="5"/>
        </w:numPr>
        <w:shd w:val="clear" w:color="auto" w:fill="auto"/>
        <w:tabs>
          <w:tab w:val="left" w:pos="979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Конкурс заключается в оценке профессионального уровня кандидатов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и проводится в форме собеседования.</w:t>
      </w:r>
    </w:p>
    <w:p w:rsidR="00FD19A4" w:rsidRPr="001F0169" w:rsidRDefault="00FD19A4" w:rsidP="00FD19A4">
      <w:pPr>
        <w:pStyle w:val="ad"/>
        <w:numPr>
          <w:ilvl w:val="5"/>
          <w:numId w:val="5"/>
        </w:numPr>
        <w:shd w:val="clear" w:color="auto" w:fill="auto"/>
        <w:tabs>
          <w:tab w:val="left" w:pos="979"/>
        </w:tabs>
        <w:spacing w:before="0" w:line="240" w:lineRule="auto"/>
        <w:ind w:right="20" w:firstLine="720"/>
        <w:rPr>
          <w:sz w:val="28"/>
          <w:szCs w:val="28"/>
        </w:rPr>
      </w:pPr>
      <w:r w:rsidRPr="001F0169">
        <w:rPr>
          <w:sz w:val="28"/>
          <w:szCs w:val="28"/>
        </w:rPr>
        <w:lastRenderedPageBreak/>
        <w:t>При проведении конкурса и оценке конкурсной комиссией каждого из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кандидатов учитываются:</w:t>
      </w:r>
    </w:p>
    <w:p w:rsidR="00FD19A4" w:rsidRPr="001F0169" w:rsidRDefault="00FD19A4" w:rsidP="00FD19A4">
      <w:pPr>
        <w:pStyle w:val="ad"/>
        <w:numPr>
          <w:ilvl w:val="6"/>
          <w:numId w:val="5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требования к уровню профессионального образования и (или)</w:t>
      </w:r>
      <w:r w:rsidRPr="001F0169">
        <w:rPr>
          <w:sz w:val="28"/>
          <w:szCs w:val="28"/>
        </w:rPr>
        <w:br/>
        <w:t>профессиональным знаниям и навыкам, которые являются</w:t>
      </w:r>
      <w:r w:rsidRPr="001F0169">
        <w:rPr>
          <w:sz w:val="28"/>
          <w:szCs w:val="28"/>
        </w:rPr>
        <w:br/>
        <w:t>предпочтительными для осуществления Главой муниципального образования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отдельных государственных полномочий, переданных органам местного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 xml:space="preserve">самоуправления муниципального образования «Муниципальный округ </w:t>
      </w:r>
      <w:r>
        <w:rPr>
          <w:sz w:val="28"/>
          <w:szCs w:val="28"/>
        </w:rPr>
        <w:t xml:space="preserve">Балезинский </w:t>
      </w:r>
      <w:r w:rsidRPr="001F0169">
        <w:rPr>
          <w:sz w:val="28"/>
          <w:szCs w:val="28"/>
        </w:rPr>
        <w:t>район Удмуртской Республики»;</w:t>
      </w:r>
    </w:p>
    <w:p w:rsidR="00FD19A4" w:rsidRPr="001F0169" w:rsidRDefault="00FD19A4" w:rsidP="00FD19A4">
      <w:pPr>
        <w:pStyle w:val="ad"/>
        <w:numPr>
          <w:ilvl w:val="6"/>
          <w:numId w:val="5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требования к уровню профессионального образования и (или)</w:t>
      </w:r>
      <w:r w:rsidRPr="001F0169">
        <w:rPr>
          <w:sz w:val="28"/>
          <w:szCs w:val="28"/>
        </w:rPr>
        <w:br/>
        <w:t>профессиональным знаниям и навыкам, которые являются</w:t>
      </w:r>
      <w:r w:rsidRPr="001F0169">
        <w:rPr>
          <w:sz w:val="28"/>
          <w:szCs w:val="28"/>
        </w:rPr>
        <w:br/>
        <w:t xml:space="preserve">предпочтительными для осуществления Главой муниципального образования полномочий по решению вопросов местного значения муниципального образования «Муниципальный округ </w:t>
      </w:r>
      <w:r>
        <w:rPr>
          <w:sz w:val="28"/>
          <w:szCs w:val="28"/>
        </w:rPr>
        <w:t xml:space="preserve">Балезинский </w:t>
      </w:r>
      <w:r w:rsidRPr="001F0169">
        <w:rPr>
          <w:sz w:val="28"/>
          <w:szCs w:val="28"/>
        </w:rPr>
        <w:t>район Удмуртской Республики»;</w:t>
      </w:r>
    </w:p>
    <w:p w:rsidR="00FD19A4" w:rsidRPr="001F0169" w:rsidRDefault="00FD19A4" w:rsidP="00FD19A4">
      <w:pPr>
        <w:pStyle w:val="ad"/>
        <w:numPr>
          <w:ilvl w:val="5"/>
          <w:numId w:val="5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В соответствии с Законом Удмуртской Республики от 13 июля 2005</w:t>
      </w:r>
      <w:r w:rsidRPr="001F0169">
        <w:rPr>
          <w:sz w:val="28"/>
          <w:szCs w:val="28"/>
        </w:rPr>
        <w:br/>
        <w:t>года № 42-РЗ «О местном самоуправлении в Удмуртской Республике»</w:t>
      </w:r>
      <w:r w:rsidRPr="001F0169">
        <w:rPr>
          <w:sz w:val="28"/>
          <w:szCs w:val="28"/>
        </w:rPr>
        <w:br/>
        <w:t>предпочтительными для осуществления Главой муниципального образования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отдельных государственных полномочий, переданных органам местного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самоуправления муниципального о</w:t>
      </w:r>
      <w:r>
        <w:rPr>
          <w:sz w:val="28"/>
          <w:szCs w:val="28"/>
        </w:rPr>
        <w:t>бразования «Муниципальный округ Балезинский</w:t>
      </w:r>
      <w:r w:rsidRPr="001F0169">
        <w:rPr>
          <w:sz w:val="28"/>
          <w:szCs w:val="28"/>
        </w:rPr>
        <w:t xml:space="preserve"> район Удмуртской Республики», являются следующие требования к уровню профессионального образования и (или)</w:t>
      </w:r>
      <w:r w:rsidRPr="001F0169">
        <w:rPr>
          <w:sz w:val="28"/>
          <w:szCs w:val="28"/>
        </w:rPr>
        <w:br/>
        <w:t>профессиональным знаниям и навыкам:</w:t>
      </w:r>
      <w:proofErr w:type="gramEnd"/>
    </w:p>
    <w:p w:rsidR="00FD19A4" w:rsidRPr="001F0169" w:rsidRDefault="00FD19A4" w:rsidP="00FD19A4">
      <w:pPr>
        <w:pStyle w:val="ad"/>
        <w:numPr>
          <w:ilvl w:val="6"/>
          <w:numId w:val="5"/>
        </w:numPr>
        <w:shd w:val="clear" w:color="auto" w:fill="auto"/>
        <w:tabs>
          <w:tab w:val="left" w:pos="118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 xml:space="preserve">наличие высшего образования не ниже уровня </w:t>
      </w:r>
      <w:proofErr w:type="spellStart"/>
      <w:r w:rsidRPr="001F0169">
        <w:rPr>
          <w:sz w:val="28"/>
          <w:szCs w:val="28"/>
        </w:rPr>
        <w:t>специалитета</w:t>
      </w:r>
      <w:proofErr w:type="spellEnd"/>
      <w:r w:rsidRPr="001F0169">
        <w:rPr>
          <w:sz w:val="28"/>
          <w:szCs w:val="28"/>
        </w:rPr>
        <w:t>,</w:t>
      </w:r>
      <w:r w:rsidRPr="001F0169">
        <w:rPr>
          <w:sz w:val="28"/>
          <w:szCs w:val="28"/>
        </w:rPr>
        <w:br/>
        <w:t>магистратуры (для лиц, получивших высшее профессиональное образование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до 29 августа 1996 года, - наличие высшего профессионального образования);</w:t>
      </w:r>
    </w:p>
    <w:p w:rsidR="00FD19A4" w:rsidRPr="001F0169" w:rsidRDefault="00FD19A4" w:rsidP="00FD19A4">
      <w:pPr>
        <w:pStyle w:val="ad"/>
        <w:numPr>
          <w:ilvl w:val="6"/>
          <w:numId w:val="5"/>
        </w:numPr>
        <w:shd w:val="clear" w:color="auto" w:fill="auto"/>
        <w:tabs>
          <w:tab w:val="left" w:pos="1302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знание Конституции Российской Федерации, федеральных</w:t>
      </w:r>
      <w:r w:rsidRPr="001F0169">
        <w:rPr>
          <w:sz w:val="28"/>
          <w:szCs w:val="28"/>
        </w:rPr>
        <w:br/>
        <w:t>конституционных законов, федеральных законов и иных нормативных</w:t>
      </w:r>
      <w:r w:rsidRPr="001F0169">
        <w:rPr>
          <w:sz w:val="28"/>
          <w:szCs w:val="28"/>
        </w:rPr>
        <w:br/>
        <w:t>правовых актов Российской Федерации, Конституции Удмуртской</w:t>
      </w:r>
      <w:r w:rsidRPr="001F0169">
        <w:rPr>
          <w:sz w:val="28"/>
          <w:szCs w:val="28"/>
        </w:rPr>
        <w:br/>
        <w:t>Республики, законов и иных нормативных правовых актов Удмуртской</w:t>
      </w:r>
      <w:r w:rsidRPr="001F0169">
        <w:rPr>
          <w:sz w:val="28"/>
          <w:szCs w:val="28"/>
        </w:rPr>
        <w:br/>
        <w:t>Республики, муниципальных нормативных правовых актов, в том числе</w:t>
      </w:r>
      <w:r w:rsidRPr="001F0169">
        <w:rPr>
          <w:sz w:val="28"/>
          <w:szCs w:val="28"/>
        </w:rPr>
        <w:br/>
        <w:t>муниципальных нормативных правовых актов иных муниципальных</w:t>
      </w:r>
      <w:r w:rsidRPr="001F0169">
        <w:rPr>
          <w:sz w:val="28"/>
          <w:szCs w:val="28"/>
        </w:rPr>
        <w:br/>
        <w:t xml:space="preserve">образований, действующих на территории муниципального образования «Муниципальный округ </w:t>
      </w:r>
      <w:r>
        <w:rPr>
          <w:sz w:val="28"/>
          <w:szCs w:val="28"/>
        </w:rPr>
        <w:t xml:space="preserve">Балезинский </w:t>
      </w:r>
      <w:r w:rsidRPr="001F0169">
        <w:rPr>
          <w:sz w:val="28"/>
          <w:szCs w:val="28"/>
        </w:rPr>
        <w:t>район Удмуртской Республики», необходимых для осуществления отдельных государственных полномочий,</w:t>
      </w:r>
      <w:r w:rsidRPr="001F0169">
        <w:rPr>
          <w:sz w:val="28"/>
          <w:szCs w:val="28"/>
        </w:rPr>
        <w:br/>
        <w:t>переданных органам</w:t>
      </w:r>
      <w:proofErr w:type="gramEnd"/>
      <w:r w:rsidRPr="001F0169">
        <w:rPr>
          <w:sz w:val="28"/>
          <w:szCs w:val="28"/>
        </w:rPr>
        <w:t xml:space="preserve"> местного самоуправления;</w:t>
      </w:r>
    </w:p>
    <w:p w:rsidR="00FD19A4" w:rsidRPr="001F0169" w:rsidRDefault="00FD19A4" w:rsidP="00FD19A4">
      <w:pPr>
        <w:pStyle w:val="ad"/>
        <w:numPr>
          <w:ilvl w:val="6"/>
          <w:numId w:val="5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наличие навыков руководства на должностях руководителя</w:t>
      </w:r>
      <w:r w:rsidRPr="001F0169">
        <w:rPr>
          <w:sz w:val="28"/>
          <w:szCs w:val="28"/>
        </w:rPr>
        <w:br/>
        <w:t>организации, заместителя руководителя организации, руководителя</w:t>
      </w:r>
      <w:r w:rsidRPr="001F0169">
        <w:rPr>
          <w:sz w:val="28"/>
          <w:szCs w:val="28"/>
        </w:rPr>
        <w:br/>
        <w:t>структурного подразделения организации либо на высших и главных</w:t>
      </w:r>
      <w:r w:rsidRPr="001F0169">
        <w:rPr>
          <w:sz w:val="28"/>
          <w:szCs w:val="28"/>
        </w:rPr>
        <w:br/>
        <w:t>должностях государственной гражданской (муниципальной) службы,</w:t>
      </w:r>
      <w:r w:rsidRPr="001F0169">
        <w:rPr>
          <w:sz w:val="28"/>
          <w:szCs w:val="28"/>
        </w:rPr>
        <w:br/>
        <w:t>оперативного принятия и реализации управленческих решений,</w:t>
      </w:r>
      <w:r w:rsidRPr="001F0169">
        <w:rPr>
          <w:sz w:val="28"/>
          <w:szCs w:val="28"/>
        </w:rPr>
        <w:br/>
        <w:t>прогнозирования последствий принимаемых решений, организации работы по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взаимодействию с государственными органами, органами местного</w:t>
      </w:r>
      <w:r w:rsidRPr="001F0169">
        <w:rPr>
          <w:sz w:val="28"/>
          <w:szCs w:val="28"/>
        </w:rPr>
        <w:br/>
        <w:t>самоуправления, иными муниципальными органами, организациями и</w:t>
      </w:r>
      <w:r w:rsidRPr="001F0169">
        <w:rPr>
          <w:sz w:val="28"/>
          <w:szCs w:val="28"/>
        </w:rPr>
        <w:br/>
        <w:t>гражданами, работы с документами.</w:t>
      </w:r>
      <w:proofErr w:type="gramEnd"/>
    </w:p>
    <w:p w:rsidR="00FD19A4" w:rsidRPr="001F0169" w:rsidRDefault="00FD19A4" w:rsidP="00FD19A4">
      <w:pPr>
        <w:pStyle w:val="ad"/>
        <w:numPr>
          <w:ilvl w:val="5"/>
          <w:numId w:val="5"/>
        </w:numPr>
        <w:shd w:val="clear" w:color="auto" w:fill="auto"/>
        <w:tabs>
          <w:tab w:val="left" w:pos="110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Предпочтительными для осуществления Главой муниципального</w:t>
      </w:r>
      <w:r w:rsidRPr="001F0169">
        <w:rPr>
          <w:sz w:val="28"/>
          <w:szCs w:val="28"/>
        </w:rPr>
        <w:br/>
        <w:t xml:space="preserve">образования полномочий по решению вопросов местного значения муниципального образования «Муниципальный округ </w:t>
      </w:r>
      <w:r>
        <w:rPr>
          <w:sz w:val="28"/>
          <w:szCs w:val="28"/>
        </w:rPr>
        <w:t xml:space="preserve">Балезинский </w:t>
      </w:r>
      <w:r w:rsidRPr="001F0169">
        <w:rPr>
          <w:sz w:val="28"/>
          <w:szCs w:val="28"/>
        </w:rPr>
        <w:tab/>
        <w:t>район Удмуртской Республики» являются следующие требования к уровню</w:t>
      </w:r>
      <w:r w:rsidRPr="001F0169">
        <w:rPr>
          <w:sz w:val="28"/>
          <w:szCs w:val="28"/>
        </w:rPr>
        <w:br/>
      </w:r>
      <w:r w:rsidRPr="001F0169">
        <w:rPr>
          <w:sz w:val="28"/>
          <w:szCs w:val="28"/>
        </w:rPr>
        <w:lastRenderedPageBreak/>
        <w:t>профессионального образования и (или) профессиональным знаниям и</w:t>
      </w:r>
      <w:r w:rsidRPr="001F0169">
        <w:rPr>
          <w:sz w:val="28"/>
          <w:szCs w:val="28"/>
        </w:rPr>
        <w:br/>
        <w:t>навыкам: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740" w:firstLine="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 xml:space="preserve">1) знание и умение применять на практике положений: 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а) Конституции Российской Федерации, федеральных конституционных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законов, федеральных законов и иных нормативных правовых актов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Российской Федерации;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б)</w:t>
      </w:r>
      <w:r w:rsidRPr="001F0169">
        <w:rPr>
          <w:b w:val="0"/>
          <w:bCs w:val="0"/>
          <w:spacing w:val="2"/>
          <w:sz w:val="28"/>
          <w:szCs w:val="28"/>
        </w:rPr>
        <w:tab/>
        <w:t>Конституции Удмуртской Республики, законов и иных нормативных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правовых актов Удмуртской Республики;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proofErr w:type="gramStart"/>
      <w:r w:rsidRPr="001F0169">
        <w:rPr>
          <w:b w:val="0"/>
          <w:bCs w:val="0"/>
          <w:spacing w:val="2"/>
          <w:sz w:val="28"/>
          <w:szCs w:val="28"/>
        </w:rPr>
        <w:t xml:space="preserve">в) муниципальных нормативных правовых актов муниципального образования «Муниципальный округ </w:t>
      </w:r>
      <w:r w:rsidRPr="002A74E4">
        <w:rPr>
          <w:b w:val="0"/>
          <w:sz w:val="28"/>
          <w:szCs w:val="28"/>
        </w:rPr>
        <w:t>Балезинский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район Удмуртской Республики», муниципальных нормативных правовых актов иных</w:t>
      </w:r>
      <w:r w:rsidRPr="001F0169">
        <w:rPr>
          <w:b w:val="0"/>
          <w:bCs w:val="0"/>
          <w:spacing w:val="2"/>
          <w:sz w:val="28"/>
          <w:szCs w:val="28"/>
        </w:rPr>
        <w:br/>
        <w:t xml:space="preserve">муниципальных образований, действующих на территории муниципального образования «Муниципальный округ </w:t>
      </w:r>
      <w:r w:rsidRPr="002A74E4">
        <w:rPr>
          <w:b w:val="0"/>
          <w:sz w:val="28"/>
          <w:szCs w:val="28"/>
        </w:rPr>
        <w:t>Балезинский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район Удмуртской Республики», необходимых для осуществления полномочий по решению</w:t>
      </w:r>
      <w:r w:rsidRPr="001F0169">
        <w:rPr>
          <w:b w:val="0"/>
          <w:bCs w:val="0"/>
          <w:spacing w:val="2"/>
          <w:sz w:val="28"/>
          <w:szCs w:val="28"/>
        </w:rPr>
        <w:br/>
        <w:t>вопросов местного знач</w:t>
      </w:r>
      <w:r>
        <w:rPr>
          <w:b w:val="0"/>
          <w:bCs w:val="0"/>
          <w:spacing w:val="2"/>
          <w:sz w:val="28"/>
          <w:szCs w:val="28"/>
        </w:rPr>
        <w:t xml:space="preserve">ения муниципального образования </w:t>
      </w:r>
      <w:r w:rsidRPr="001F0169">
        <w:rPr>
          <w:b w:val="0"/>
          <w:bCs w:val="0"/>
          <w:spacing w:val="2"/>
          <w:sz w:val="28"/>
          <w:szCs w:val="28"/>
        </w:rPr>
        <w:t xml:space="preserve">«Муниципальный округ </w:t>
      </w:r>
      <w:r w:rsidRPr="002A74E4">
        <w:rPr>
          <w:b w:val="0"/>
          <w:sz w:val="28"/>
          <w:szCs w:val="28"/>
        </w:rPr>
        <w:t>Балезинский</w:t>
      </w:r>
      <w:r w:rsidRPr="001F0169">
        <w:rPr>
          <w:b w:val="0"/>
          <w:bCs w:val="0"/>
          <w:spacing w:val="2"/>
          <w:sz w:val="28"/>
          <w:szCs w:val="28"/>
        </w:rPr>
        <w:t xml:space="preserve"> район Удмуртской Республики».</w:t>
      </w:r>
      <w:proofErr w:type="gramEnd"/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 w:rsidRPr="001F0169">
        <w:rPr>
          <w:sz w:val="28"/>
          <w:szCs w:val="28"/>
        </w:rPr>
        <w:t>2) наличие навыков руководства на должностях руководителя</w:t>
      </w:r>
      <w:r w:rsidRPr="001F0169">
        <w:rPr>
          <w:sz w:val="28"/>
          <w:szCs w:val="28"/>
        </w:rPr>
        <w:br/>
        <w:t>организации, заместителя руководителя организации, руководителя</w:t>
      </w:r>
      <w:r w:rsidRPr="001F0169">
        <w:rPr>
          <w:sz w:val="28"/>
          <w:szCs w:val="28"/>
        </w:rPr>
        <w:br/>
        <w:t>структурного подразделения организации либо на высших и главных</w:t>
      </w:r>
      <w:r w:rsidRPr="001F0169">
        <w:rPr>
          <w:sz w:val="28"/>
          <w:szCs w:val="28"/>
        </w:rPr>
        <w:br/>
        <w:t>должностях государственной гражданской (муниципальной) службы,</w:t>
      </w:r>
      <w:r w:rsidRPr="001F0169">
        <w:rPr>
          <w:sz w:val="28"/>
          <w:szCs w:val="28"/>
        </w:rPr>
        <w:br/>
        <w:t>оперативного принятия и реализации управленческих решений,</w:t>
      </w:r>
      <w:r w:rsidRPr="001F0169">
        <w:rPr>
          <w:sz w:val="28"/>
          <w:szCs w:val="28"/>
        </w:rPr>
        <w:br/>
        <w:t>прогнозирования последствий принимаемых решений, организации работы по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взаимодействию с государственными органами, органами местного</w:t>
      </w:r>
      <w:r w:rsidRPr="001F0169">
        <w:rPr>
          <w:sz w:val="28"/>
          <w:szCs w:val="28"/>
        </w:rPr>
        <w:br/>
        <w:t>самоуправления, иными муниципальными органами, организациями и</w:t>
      </w:r>
      <w:r w:rsidRPr="001F0169">
        <w:rPr>
          <w:sz w:val="28"/>
          <w:szCs w:val="28"/>
        </w:rPr>
        <w:br/>
        <w:t>гражданами, работы с документами.</w:t>
      </w:r>
      <w:proofErr w:type="gramEnd"/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7" w:name="bookmark7"/>
      <w:r w:rsidRPr="001F0169">
        <w:rPr>
          <w:rStyle w:val="130"/>
          <w:sz w:val="28"/>
          <w:szCs w:val="28"/>
        </w:rPr>
        <w:t>Статья 10.</w:t>
      </w:r>
      <w:r w:rsidRPr="001F0169">
        <w:rPr>
          <w:sz w:val="28"/>
          <w:szCs w:val="28"/>
        </w:rPr>
        <w:t xml:space="preserve"> Подготовка конкурса</w:t>
      </w:r>
      <w:bookmarkEnd w:id="7"/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Конкурсная комиссия организует проверку сведений, представленных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кандидатами. По решению конкурсной комиссии с целью уточнения и (или)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разъяснения по представленным документам и сведениям на заседание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конкурсной комиссии могут приглашаться кандидаты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По результатам проверки представленных документов конкурсная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комиссия принимает решения о регистрации кандидатов для участия в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конкурсе, либо об отказе в участии в конкурсе. Решение об отказе в участии в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конкурсе принимается в следующих случаях:</w:t>
      </w:r>
    </w:p>
    <w:p w:rsidR="00FD19A4" w:rsidRPr="001F0169" w:rsidRDefault="00FD19A4" w:rsidP="00FD19A4">
      <w:pPr>
        <w:pStyle w:val="11"/>
        <w:numPr>
          <w:ilvl w:val="4"/>
          <w:numId w:val="3"/>
        </w:numPr>
        <w:shd w:val="clear" w:color="auto" w:fill="auto"/>
        <w:spacing w:before="0" w:after="0" w:line="240" w:lineRule="auto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несоответствие кандидата требованиям, установленным статьёй 2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настоящего Положения;</w:t>
      </w:r>
    </w:p>
    <w:p w:rsidR="00FD19A4" w:rsidRPr="001F0169" w:rsidRDefault="00FD19A4" w:rsidP="00FD19A4">
      <w:pPr>
        <w:pStyle w:val="11"/>
        <w:numPr>
          <w:ilvl w:val="4"/>
          <w:numId w:val="3"/>
        </w:numPr>
        <w:shd w:val="clear" w:color="auto" w:fill="auto"/>
        <w:spacing w:before="0" w:after="0" w:line="240" w:lineRule="auto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представление кандидатом подложных документов, недостоверных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или неполных сведений.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О принятом решении кандидат уведомляется не позднее следующего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 xml:space="preserve">дня </w:t>
      </w:r>
      <w:proofErr w:type="gramStart"/>
      <w:r w:rsidRPr="001F0169">
        <w:rPr>
          <w:b w:val="0"/>
          <w:bCs w:val="0"/>
          <w:spacing w:val="2"/>
          <w:sz w:val="28"/>
          <w:szCs w:val="28"/>
        </w:rPr>
        <w:t>с</w:t>
      </w:r>
      <w:proofErr w:type="gramEnd"/>
      <w:r w:rsidRPr="001F0169">
        <w:rPr>
          <w:b w:val="0"/>
          <w:bCs w:val="0"/>
          <w:spacing w:val="2"/>
          <w:sz w:val="28"/>
          <w:szCs w:val="28"/>
        </w:rPr>
        <w:t xml:space="preserve"> дня принятия соответствующего решения, при обращении кандидата в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конкурсную комиссию ему выдаётся в день обращения копия указанного решения.</w:t>
      </w:r>
    </w:p>
    <w:p w:rsidR="00FD19A4" w:rsidRPr="001F0169" w:rsidRDefault="00FD19A4" w:rsidP="00FD19A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Кандидат, не допущенный к участию в конкурсе, вправе обжаловать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решение конкурсной комиссии об отказе ему в допуске к участию в конкурсе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в соответствии с законодательством Российской Федерации.</w:t>
      </w:r>
    </w:p>
    <w:p w:rsidR="00FD19A4" w:rsidRPr="001F0169" w:rsidRDefault="00FD19A4" w:rsidP="00FD19A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lastRenderedPageBreak/>
        <w:t>Список кандидатов, зарегистрированных конкурсной комиссией для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участия в конкурсе в качестве кандидатов на должность Главы</w:t>
      </w:r>
      <w:r w:rsidRPr="001F0169">
        <w:rPr>
          <w:b w:val="0"/>
          <w:bCs w:val="0"/>
          <w:spacing w:val="2"/>
          <w:sz w:val="28"/>
          <w:szCs w:val="28"/>
        </w:rPr>
        <w:br/>
        <w:t>муниципального образования, в течение 2 рабочих дней размещается на официальном сайте муниципального образования «</w:t>
      </w:r>
      <w:r>
        <w:rPr>
          <w:b w:val="0"/>
          <w:bCs w:val="0"/>
          <w:spacing w:val="2"/>
          <w:sz w:val="28"/>
          <w:szCs w:val="28"/>
        </w:rPr>
        <w:t>Муниципальный округ</w:t>
      </w:r>
      <w:r w:rsidRPr="002A74E4">
        <w:rPr>
          <w:b w:val="0"/>
          <w:sz w:val="28"/>
          <w:szCs w:val="28"/>
        </w:rPr>
        <w:t xml:space="preserve"> Балезинский</w:t>
      </w:r>
      <w:r w:rsidRPr="001F0169">
        <w:rPr>
          <w:b w:val="0"/>
          <w:bCs w:val="0"/>
          <w:spacing w:val="2"/>
          <w:sz w:val="28"/>
          <w:szCs w:val="28"/>
        </w:rPr>
        <w:t xml:space="preserve"> </w:t>
      </w:r>
      <w:r>
        <w:rPr>
          <w:b w:val="0"/>
          <w:bCs w:val="0"/>
          <w:spacing w:val="2"/>
          <w:sz w:val="28"/>
          <w:szCs w:val="28"/>
        </w:rPr>
        <w:t>район Удмуртской Республики</w:t>
      </w:r>
      <w:r w:rsidRPr="001F0169">
        <w:rPr>
          <w:b w:val="0"/>
          <w:bCs w:val="0"/>
          <w:spacing w:val="2"/>
          <w:sz w:val="28"/>
          <w:szCs w:val="28"/>
        </w:rPr>
        <w:t xml:space="preserve">» </w:t>
      </w:r>
      <w:hyperlink r:id="rId9" w:history="1">
        <w:r w:rsidRPr="00FB6CC1">
          <w:rPr>
            <w:rStyle w:val="aa"/>
            <w:sz w:val="28"/>
            <w:szCs w:val="28"/>
          </w:rPr>
          <w:t>www.</w:t>
        </w:r>
        <w:r w:rsidRPr="00FB6CC1">
          <w:rPr>
            <w:rStyle w:val="aa"/>
            <w:sz w:val="28"/>
            <w:szCs w:val="28"/>
            <w:lang w:val="en-US"/>
          </w:rPr>
          <w:t>balezino</w:t>
        </w:r>
        <w:r w:rsidRPr="00FB6CC1">
          <w:rPr>
            <w:rStyle w:val="aa"/>
            <w:sz w:val="28"/>
            <w:szCs w:val="28"/>
          </w:rPr>
          <w:t>.</w:t>
        </w:r>
        <w:r w:rsidRPr="00FB6CC1">
          <w:rPr>
            <w:rStyle w:val="aa"/>
            <w:sz w:val="28"/>
            <w:szCs w:val="28"/>
            <w:lang w:val="en-US"/>
          </w:rPr>
          <w:t>udmurt</w:t>
        </w:r>
        <w:r w:rsidRPr="00FB6CC1">
          <w:rPr>
            <w:rStyle w:val="aa"/>
            <w:sz w:val="28"/>
            <w:szCs w:val="28"/>
          </w:rPr>
          <w:t>.</w:t>
        </w:r>
        <w:proofErr w:type="spellStart"/>
        <w:r w:rsidRPr="00FB6CC1">
          <w:rPr>
            <w:rStyle w:val="aa"/>
            <w:sz w:val="28"/>
            <w:szCs w:val="28"/>
          </w:rPr>
          <w:t>ru</w:t>
        </w:r>
        <w:proofErr w:type="spellEnd"/>
      </w:hyperlink>
      <w:r w:rsidRPr="001F0169">
        <w:rPr>
          <w:b w:val="0"/>
          <w:bCs w:val="0"/>
          <w:spacing w:val="2"/>
          <w:sz w:val="28"/>
          <w:szCs w:val="28"/>
        </w:rPr>
        <w:t>.</w:t>
      </w:r>
    </w:p>
    <w:p w:rsidR="00FD19A4" w:rsidRPr="001F0169" w:rsidRDefault="00FD19A4" w:rsidP="00FD19A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Конкурс проводится, если для участия в конкурсе конкурсной</w:t>
      </w:r>
      <w:r w:rsidRPr="001F0169">
        <w:rPr>
          <w:b w:val="0"/>
          <w:bCs w:val="0"/>
          <w:spacing w:val="2"/>
          <w:sz w:val="28"/>
          <w:szCs w:val="28"/>
        </w:rPr>
        <w:br/>
        <w:t>комиссией зарегистрировано не менее двух кандидатов.</w:t>
      </w:r>
    </w:p>
    <w:p w:rsidR="00FD19A4" w:rsidRPr="001F0169" w:rsidRDefault="00FD19A4" w:rsidP="00FD19A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Если для участия в конкурсе конкурсной комиссией зарегистрирован один кандидат, конкурс не проводится и признаётся конкурсной комиссией несостоявшимся.</w:t>
      </w:r>
    </w:p>
    <w:p w:rsidR="0032685A" w:rsidRDefault="00FD19A4" w:rsidP="0032685A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  <w:sz w:val="28"/>
          <w:szCs w:val="28"/>
        </w:rPr>
      </w:pPr>
      <w:r w:rsidRPr="00F370AC">
        <w:rPr>
          <w:b w:val="0"/>
          <w:bCs w:val="0"/>
          <w:spacing w:val="2"/>
          <w:sz w:val="28"/>
          <w:szCs w:val="28"/>
        </w:rPr>
        <w:t>В срок, установленный Советом депутатов при объявлении конкурса, кандидат представляет</w:t>
      </w:r>
      <w:r w:rsidRPr="001F0169">
        <w:rPr>
          <w:b w:val="0"/>
          <w:bCs w:val="0"/>
          <w:spacing w:val="2"/>
          <w:sz w:val="28"/>
          <w:szCs w:val="28"/>
        </w:rPr>
        <w:t xml:space="preserve"> в конкурсную комиссию программу (концепцию) развития муниципального образования «Муниципальный округ </w:t>
      </w:r>
      <w:r w:rsidRPr="002A74E4">
        <w:rPr>
          <w:b w:val="0"/>
          <w:sz w:val="28"/>
          <w:szCs w:val="28"/>
        </w:rPr>
        <w:t>Балезинский</w:t>
      </w:r>
      <w:r w:rsidRPr="00C17973"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район Удмуртской Республики» либо программу действий в качестве Главы муниципального образования в письменном виде (не более 5 листов машинописного текста).</w:t>
      </w:r>
      <w:r w:rsidR="0032685A" w:rsidRPr="0032685A">
        <w:rPr>
          <w:b w:val="0"/>
          <w:bCs w:val="0"/>
          <w:spacing w:val="2"/>
          <w:sz w:val="28"/>
          <w:szCs w:val="28"/>
        </w:rPr>
        <w:t xml:space="preserve"> </w:t>
      </w:r>
    </w:p>
    <w:p w:rsidR="00FD19A4" w:rsidRDefault="0032685A" w:rsidP="0032685A">
      <w:pPr>
        <w:pStyle w:val="11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  <w:sz w:val="28"/>
          <w:szCs w:val="28"/>
        </w:rPr>
      </w:pPr>
      <w:proofErr w:type="gramStart"/>
      <w:r w:rsidRPr="001F0169">
        <w:rPr>
          <w:b w:val="0"/>
          <w:bCs w:val="0"/>
          <w:spacing w:val="2"/>
          <w:sz w:val="28"/>
          <w:szCs w:val="28"/>
        </w:rPr>
        <w:t xml:space="preserve">В программе (концепции) развития муниципального образования «Муниципальный округ </w:t>
      </w:r>
      <w:r w:rsidRPr="002A74E4">
        <w:rPr>
          <w:b w:val="0"/>
          <w:sz w:val="28"/>
          <w:szCs w:val="28"/>
        </w:rPr>
        <w:t>Балезинский</w:t>
      </w:r>
      <w:r w:rsidRPr="001F0169">
        <w:rPr>
          <w:b w:val="0"/>
          <w:bCs w:val="0"/>
          <w:spacing w:val="2"/>
          <w:sz w:val="28"/>
          <w:szCs w:val="28"/>
        </w:rPr>
        <w:t xml:space="preserve"> район Удмуртской Республики» либо программе действий в качестве Главы муниципального образования</w:t>
      </w:r>
      <w:r w:rsidRPr="001F0169">
        <w:rPr>
          <w:b w:val="0"/>
          <w:bCs w:val="0"/>
          <w:spacing w:val="2"/>
          <w:sz w:val="28"/>
          <w:szCs w:val="28"/>
        </w:rPr>
        <w:br/>
        <w:t>кандидат в произвольной форме излагает информацию об оценке текущего</w:t>
      </w:r>
      <w:r w:rsidRPr="001F0169">
        <w:rPr>
          <w:b w:val="0"/>
          <w:bCs w:val="0"/>
          <w:spacing w:val="2"/>
          <w:sz w:val="28"/>
          <w:szCs w:val="28"/>
        </w:rPr>
        <w:br/>
        <w:t xml:space="preserve">социально-экономического состояния муниципального образования «Муниципальный округ </w:t>
      </w:r>
      <w:r w:rsidRPr="002A74E4">
        <w:rPr>
          <w:b w:val="0"/>
          <w:sz w:val="28"/>
          <w:szCs w:val="28"/>
        </w:rPr>
        <w:t>Балезинский</w:t>
      </w:r>
      <w:r w:rsidRPr="00C17973"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 xml:space="preserve">район Удмуртской Республики» (социально-экономического состояния </w:t>
      </w:r>
      <w:proofErr w:type="spellStart"/>
      <w:r w:rsidRPr="002A74E4">
        <w:rPr>
          <w:b w:val="0"/>
          <w:sz w:val="28"/>
          <w:szCs w:val="28"/>
        </w:rPr>
        <w:t>Балезинск</w:t>
      </w:r>
      <w:r>
        <w:rPr>
          <w:b w:val="0"/>
          <w:sz w:val="28"/>
          <w:szCs w:val="28"/>
        </w:rPr>
        <w:t>ого</w:t>
      </w:r>
      <w:proofErr w:type="spellEnd"/>
      <w:r>
        <w:rPr>
          <w:b w:val="0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района Удмуртской Республики), описание основных проблем социально-экономического</w:t>
      </w:r>
      <w:r w:rsidRPr="001F0169">
        <w:rPr>
          <w:b w:val="0"/>
          <w:bCs w:val="0"/>
          <w:spacing w:val="2"/>
          <w:sz w:val="28"/>
          <w:szCs w:val="28"/>
        </w:rPr>
        <w:br/>
        <w:t xml:space="preserve">развития муниципального образования «Муниципальный округ </w:t>
      </w:r>
      <w:r w:rsidRPr="002A74E4">
        <w:rPr>
          <w:b w:val="0"/>
          <w:sz w:val="28"/>
          <w:szCs w:val="28"/>
        </w:rPr>
        <w:t>Балезинский</w:t>
      </w:r>
      <w:r>
        <w:rPr>
          <w:b w:val="0"/>
          <w:bCs w:val="0"/>
          <w:spacing w:val="2"/>
          <w:sz w:val="28"/>
          <w:szCs w:val="28"/>
        </w:rPr>
        <w:t xml:space="preserve"> р</w:t>
      </w:r>
      <w:r w:rsidRPr="001F0169">
        <w:rPr>
          <w:b w:val="0"/>
          <w:bCs w:val="0"/>
          <w:spacing w:val="2"/>
          <w:sz w:val="28"/>
          <w:szCs w:val="28"/>
        </w:rPr>
        <w:t>айон Удмуртской Республики» (социально-экономического развития</w:t>
      </w:r>
      <w:proofErr w:type="gramEnd"/>
      <w:r w:rsidRPr="001F0169">
        <w:rPr>
          <w:b w:val="0"/>
          <w:bCs w:val="0"/>
          <w:spacing w:val="2"/>
          <w:sz w:val="28"/>
          <w:szCs w:val="28"/>
        </w:rPr>
        <w:t xml:space="preserve"> </w:t>
      </w:r>
      <w:proofErr w:type="spellStart"/>
      <w:proofErr w:type="gramStart"/>
      <w:r w:rsidRPr="002A74E4">
        <w:rPr>
          <w:b w:val="0"/>
          <w:sz w:val="28"/>
          <w:szCs w:val="28"/>
        </w:rPr>
        <w:t>Балезинск</w:t>
      </w:r>
      <w:r>
        <w:rPr>
          <w:b w:val="0"/>
          <w:sz w:val="28"/>
          <w:szCs w:val="28"/>
        </w:rPr>
        <w:t>ого</w:t>
      </w:r>
      <w:proofErr w:type="spellEnd"/>
      <w:r>
        <w:rPr>
          <w:b w:val="0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района Удмуртской Республики), и комплекс предлагаемых мер по их решению, сроки, ресурсное обеспечение и механизмы реализации предлагаемых мероприятий.</w:t>
      </w:r>
      <w:proofErr w:type="gramEnd"/>
    </w:p>
    <w:p w:rsidR="006227E1" w:rsidRPr="001F0169" w:rsidRDefault="006227E1" w:rsidP="00FD19A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Представленная в конкурсную комиссию программа (концепция) развития муниципального образования «Муниципальный округ Балезинский район Удмуртской Республики» либо программа действий в качестве Главы муниципального образования кандидата избранного на должность Главы муниципального образования «Муниципальный округ Балезинский район Удмуртской Республики»</w:t>
      </w:r>
      <w:r w:rsidR="00F370AC">
        <w:rPr>
          <w:b w:val="0"/>
          <w:bCs w:val="0"/>
          <w:spacing w:val="2"/>
          <w:sz w:val="28"/>
          <w:szCs w:val="28"/>
        </w:rPr>
        <w:t xml:space="preserve"> в течени</w:t>
      </w:r>
      <w:proofErr w:type="gramStart"/>
      <w:r w:rsidR="00F370AC">
        <w:rPr>
          <w:b w:val="0"/>
          <w:bCs w:val="0"/>
          <w:spacing w:val="2"/>
          <w:sz w:val="28"/>
          <w:szCs w:val="28"/>
        </w:rPr>
        <w:t>и</w:t>
      </w:r>
      <w:proofErr w:type="gramEnd"/>
      <w:r w:rsidR="00F370AC">
        <w:rPr>
          <w:b w:val="0"/>
          <w:bCs w:val="0"/>
          <w:spacing w:val="2"/>
          <w:sz w:val="28"/>
          <w:szCs w:val="28"/>
        </w:rPr>
        <w:t xml:space="preserve"> 10 рабочих дней с момента избрания на выборную должность размещается на официальном сайте муниципального образования «Муниципальный округ Балезинский район Удмуртской Республики» </w:t>
      </w:r>
      <w:r w:rsidR="00F370AC" w:rsidRPr="00F370AC">
        <w:rPr>
          <w:b w:val="0"/>
          <w:bCs w:val="0"/>
          <w:spacing w:val="2"/>
          <w:sz w:val="28"/>
          <w:szCs w:val="28"/>
          <w:u w:val="single"/>
          <w:lang w:val="en-US"/>
        </w:rPr>
        <w:t>www</w:t>
      </w:r>
      <w:r w:rsidR="00F370AC" w:rsidRPr="00F370AC">
        <w:rPr>
          <w:b w:val="0"/>
          <w:bCs w:val="0"/>
          <w:spacing w:val="2"/>
          <w:sz w:val="28"/>
          <w:szCs w:val="28"/>
          <w:u w:val="single"/>
        </w:rPr>
        <w:t>.</w:t>
      </w:r>
      <w:proofErr w:type="spellStart"/>
      <w:r w:rsidR="00F370AC" w:rsidRPr="00F370AC">
        <w:rPr>
          <w:b w:val="0"/>
          <w:bCs w:val="0"/>
          <w:spacing w:val="2"/>
          <w:sz w:val="28"/>
          <w:szCs w:val="28"/>
          <w:u w:val="single"/>
          <w:lang w:val="en-US"/>
        </w:rPr>
        <w:t>balezino</w:t>
      </w:r>
      <w:proofErr w:type="spellEnd"/>
      <w:r w:rsidR="00F370AC" w:rsidRPr="00F370AC">
        <w:rPr>
          <w:b w:val="0"/>
          <w:bCs w:val="0"/>
          <w:spacing w:val="2"/>
          <w:sz w:val="28"/>
          <w:szCs w:val="28"/>
          <w:u w:val="single"/>
        </w:rPr>
        <w:t>.</w:t>
      </w:r>
      <w:proofErr w:type="spellStart"/>
      <w:r w:rsidR="00F370AC" w:rsidRPr="00F370AC">
        <w:rPr>
          <w:b w:val="0"/>
          <w:bCs w:val="0"/>
          <w:spacing w:val="2"/>
          <w:sz w:val="28"/>
          <w:szCs w:val="28"/>
          <w:u w:val="single"/>
          <w:lang w:val="en-US"/>
        </w:rPr>
        <w:t>udmurt</w:t>
      </w:r>
      <w:proofErr w:type="spellEnd"/>
      <w:r w:rsidR="00F370AC" w:rsidRPr="00F370AC">
        <w:rPr>
          <w:b w:val="0"/>
          <w:bCs w:val="0"/>
          <w:spacing w:val="2"/>
          <w:sz w:val="28"/>
          <w:szCs w:val="28"/>
          <w:u w:val="single"/>
        </w:rPr>
        <w:t>.</w:t>
      </w:r>
      <w:proofErr w:type="spellStart"/>
      <w:r w:rsidR="00F370AC" w:rsidRPr="00F370AC">
        <w:rPr>
          <w:b w:val="0"/>
          <w:bCs w:val="0"/>
          <w:spacing w:val="2"/>
          <w:sz w:val="28"/>
          <w:szCs w:val="28"/>
          <w:u w:val="single"/>
          <w:lang w:val="en-US"/>
        </w:rPr>
        <w:t>ru</w:t>
      </w:r>
      <w:proofErr w:type="spellEnd"/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  <w:sz w:val="28"/>
          <w:szCs w:val="28"/>
        </w:rPr>
      </w:pP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F0169">
        <w:rPr>
          <w:rStyle w:val="130"/>
          <w:sz w:val="28"/>
          <w:szCs w:val="28"/>
        </w:rPr>
        <w:t>Статья 11.</w:t>
      </w:r>
      <w:r w:rsidRPr="001F0169">
        <w:rPr>
          <w:sz w:val="28"/>
          <w:szCs w:val="28"/>
        </w:rPr>
        <w:t xml:space="preserve"> Проведение собеседования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FD19A4" w:rsidRPr="001F0169" w:rsidRDefault="00FD19A4" w:rsidP="00FD19A4">
      <w:pPr>
        <w:pStyle w:val="11"/>
        <w:numPr>
          <w:ilvl w:val="1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Конкурс проводится с приглашением кандидатов. Конкурсная</w:t>
      </w:r>
      <w:r w:rsidRPr="001F0169">
        <w:rPr>
          <w:b w:val="0"/>
          <w:bCs w:val="0"/>
          <w:spacing w:val="2"/>
          <w:sz w:val="28"/>
          <w:szCs w:val="28"/>
        </w:rPr>
        <w:br/>
        <w:t>комиссия проводит оценку профессиональных и личностных качеств</w:t>
      </w:r>
      <w:r w:rsidRPr="001F0169">
        <w:rPr>
          <w:b w:val="0"/>
          <w:bCs w:val="0"/>
          <w:spacing w:val="2"/>
          <w:sz w:val="28"/>
          <w:szCs w:val="28"/>
        </w:rPr>
        <w:br/>
        <w:t>кандидатов, их умений, знаний, навыков в результате собеседования.</w:t>
      </w:r>
    </w:p>
    <w:p w:rsidR="00FD19A4" w:rsidRPr="001F0169" w:rsidRDefault="00FD19A4" w:rsidP="00FD19A4">
      <w:pPr>
        <w:pStyle w:val="11"/>
        <w:numPr>
          <w:ilvl w:val="1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Собеседование проводится конкурсной комиссией отдельно с каждым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из кандидатов. В ходе собеседования кандидат устно представляет программу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(концепцию), предусмотренную частью 8 статьи 10 настоящего Положения,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после чего отвечает на вопросы членов комиссии. Время для представления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программы (концепции) - не более 10 минут.</w:t>
      </w:r>
    </w:p>
    <w:p w:rsidR="00FD19A4" w:rsidRPr="001F0169" w:rsidRDefault="00FD19A4" w:rsidP="00FD19A4">
      <w:pPr>
        <w:pStyle w:val="11"/>
        <w:numPr>
          <w:ilvl w:val="1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lastRenderedPageBreak/>
        <w:t>Критериями оценки кандидатов являются:</w:t>
      </w:r>
    </w:p>
    <w:p w:rsidR="00FD19A4" w:rsidRPr="001F0169" w:rsidRDefault="00FD19A4" w:rsidP="00FD19A4">
      <w:pPr>
        <w:pStyle w:val="ad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знания по вопросам государственного и муниципального управления,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умения, навыки и опыт управленческой работы;</w:t>
      </w:r>
    </w:p>
    <w:p w:rsidR="00FD19A4" w:rsidRPr="001F0169" w:rsidRDefault="00FD19A4" w:rsidP="00FD19A4">
      <w:pPr>
        <w:pStyle w:val="ad"/>
        <w:numPr>
          <w:ilvl w:val="1"/>
          <w:numId w:val="6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знание законодательства в сфере местного самоуправления,</w:t>
      </w:r>
      <w:r w:rsidRPr="001F0169">
        <w:rPr>
          <w:sz w:val="28"/>
          <w:szCs w:val="28"/>
        </w:rPr>
        <w:br/>
        <w:t xml:space="preserve">направлений деятельности органов местного самоуправления муниципального образования «Муниципальный округ </w:t>
      </w:r>
      <w:r w:rsidRPr="00C17973">
        <w:rPr>
          <w:sz w:val="28"/>
          <w:szCs w:val="28"/>
        </w:rPr>
        <w:t>Балезинский</w:t>
      </w:r>
      <w:r w:rsidRPr="001F0169"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ab/>
        <w:t>район</w:t>
      </w:r>
      <w:r w:rsidR="00E40627"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Удмуртской Республики», полномочий по должности Главы муниципального образования;</w:t>
      </w:r>
    </w:p>
    <w:p w:rsidR="00FD19A4" w:rsidRPr="001F0169" w:rsidRDefault="00FD19A4" w:rsidP="00FD19A4">
      <w:pPr>
        <w:pStyle w:val="ad"/>
        <w:numPr>
          <w:ilvl w:val="1"/>
          <w:numId w:val="6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доступность, качество и реалистичность программы (концепции),</w:t>
      </w:r>
      <w:r w:rsidRPr="001F0169">
        <w:rPr>
          <w:sz w:val="28"/>
          <w:szCs w:val="28"/>
        </w:rPr>
        <w:br/>
        <w:t>представленной в соответствии с частью 8 статьи 10 настоящего Положения;</w:t>
      </w:r>
    </w:p>
    <w:p w:rsidR="00FD19A4" w:rsidRPr="001F0169" w:rsidRDefault="00FD19A4" w:rsidP="00FD19A4">
      <w:pPr>
        <w:pStyle w:val="ad"/>
        <w:numPr>
          <w:ilvl w:val="1"/>
          <w:numId w:val="6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культура речи, манера разговора, опыт публичных выступлений и</w:t>
      </w:r>
      <w:r w:rsidRPr="001F0169">
        <w:rPr>
          <w:sz w:val="28"/>
          <w:szCs w:val="28"/>
        </w:rPr>
        <w:br/>
        <w:t>общения с жителями;</w:t>
      </w:r>
    </w:p>
    <w:p w:rsidR="00FD19A4" w:rsidRPr="001F0169" w:rsidRDefault="00FD19A4" w:rsidP="00FD19A4">
      <w:pPr>
        <w:pStyle w:val="ad"/>
        <w:numPr>
          <w:ilvl w:val="1"/>
          <w:numId w:val="6"/>
        </w:numPr>
        <w:shd w:val="clear" w:color="auto" w:fill="auto"/>
        <w:tabs>
          <w:tab w:val="left" w:pos="1177"/>
          <w:tab w:val="left" w:leader="underscore" w:pos="300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личностные и деловые качества кандидата, необходимые для</w:t>
      </w:r>
      <w:r w:rsidRPr="001F0169">
        <w:rPr>
          <w:sz w:val="28"/>
          <w:szCs w:val="28"/>
        </w:rPr>
        <w:br/>
        <w:t>осуществления полномочий Главы муниципального образования по решению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вопросов местного значения муниципального образования «Муниципальный</w:t>
      </w:r>
      <w:r>
        <w:rPr>
          <w:sz w:val="28"/>
          <w:szCs w:val="28"/>
        </w:rPr>
        <w:t xml:space="preserve"> </w:t>
      </w:r>
      <w:r w:rsidRPr="001F0169">
        <w:rPr>
          <w:sz w:val="28"/>
          <w:szCs w:val="28"/>
        </w:rPr>
        <w:t>округ</w:t>
      </w:r>
      <w:r w:rsidRPr="00C17973">
        <w:rPr>
          <w:b/>
          <w:sz w:val="28"/>
          <w:szCs w:val="28"/>
        </w:rPr>
        <w:t xml:space="preserve"> </w:t>
      </w:r>
      <w:r w:rsidRPr="00C17973">
        <w:rPr>
          <w:sz w:val="28"/>
          <w:szCs w:val="28"/>
        </w:rPr>
        <w:t>Балезинский</w:t>
      </w:r>
      <w:r w:rsidRPr="001F0169">
        <w:rPr>
          <w:sz w:val="28"/>
          <w:szCs w:val="28"/>
        </w:rPr>
        <w:t xml:space="preserve"> район Удмуртской Республики».</w:t>
      </w:r>
    </w:p>
    <w:p w:rsidR="00FD19A4" w:rsidRPr="001F0169" w:rsidRDefault="00FD19A4" w:rsidP="00FD19A4">
      <w:pPr>
        <w:pStyle w:val="ad"/>
        <w:numPr>
          <w:ilvl w:val="1"/>
          <w:numId w:val="3"/>
        </w:numPr>
        <w:shd w:val="clear" w:color="auto" w:fill="auto"/>
        <w:tabs>
          <w:tab w:val="left" w:pos="709"/>
          <w:tab w:val="left" w:pos="1129"/>
        </w:tabs>
        <w:spacing w:before="0" w:line="240" w:lineRule="auto"/>
        <w:ind w:left="20" w:right="20" w:firstLine="689"/>
        <w:rPr>
          <w:sz w:val="28"/>
          <w:szCs w:val="28"/>
        </w:rPr>
      </w:pPr>
      <w:r w:rsidRPr="001F0169">
        <w:rPr>
          <w:sz w:val="28"/>
          <w:szCs w:val="28"/>
        </w:rPr>
        <w:t>Результаты собеседования заносятся каждым членом конкурсной комиссии в свой оценочный лист, оформляемый по прилагаемой форме.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Каждый член конкурсной комиссии самостоятельно оценивает</w:t>
      </w:r>
      <w:r w:rsidRPr="001F0169">
        <w:rPr>
          <w:sz w:val="28"/>
          <w:szCs w:val="28"/>
        </w:rPr>
        <w:br/>
        <w:t>кандидатов, исходя из знаний, умений, навыков, показанных ими при</w:t>
      </w:r>
      <w:r w:rsidRPr="001F0169">
        <w:rPr>
          <w:sz w:val="28"/>
          <w:szCs w:val="28"/>
        </w:rPr>
        <w:br/>
        <w:t>собеседовании и программы (концепции), представленной участниками</w:t>
      </w:r>
      <w:r w:rsidRPr="001F0169">
        <w:rPr>
          <w:sz w:val="28"/>
          <w:szCs w:val="28"/>
        </w:rPr>
        <w:br/>
        <w:t>конкурса в соответствии с частью 8 статьи 10 настоящего Положения.</w:t>
      </w:r>
    </w:p>
    <w:p w:rsidR="00FD19A4" w:rsidRPr="001F0169" w:rsidRDefault="00FD19A4" w:rsidP="00FD19A4">
      <w:pPr>
        <w:pStyle w:val="ad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1F0169">
        <w:rPr>
          <w:sz w:val="28"/>
          <w:szCs w:val="28"/>
        </w:rPr>
        <w:t>Оценка по каждому из установленных критериев выставляется от 0 до</w:t>
      </w:r>
      <w:r w:rsidRPr="001F0169">
        <w:rPr>
          <w:sz w:val="28"/>
          <w:szCs w:val="28"/>
        </w:rPr>
        <w:br/>
        <w:t>10 баллов.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 w:firstLine="0"/>
        <w:rPr>
          <w:b w:val="0"/>
          <w:bCs w:val="0"/>
          <w:spacing w:val="2"/>
          <w:sz w:val="28"/>
          <w:szCs w:val="28"/>
        </w:rPr>
      </w:pP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8" w:name="bookmark9"/>
      <w:r w:rsidRPr="001F0169">
        <w:rPr>
          <w:rStyle w:val="110"/>
          <w:sz w:val="28"/>
          <w:szCs w:val="28"/>
        </w:rPr>
        <w:t>Статья 12.</w:t>
      </w:r>
      <w:r w:rsidRPr="001F0169">
        <w:rPr>
          <w:sz w:val="28"/>
          <w:szCs w:val="28"/>
        </w:rPr>
        <w:t xml:space="preserve"> Порядок определения результатов конкурса</w:t>
      </w:r>
      <w:bookmarkEnd w:id="8"/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Результаты конкурса рассматриваются на закрытом заседании</w:t>
      </w:r>
      <w:r w:rsidRPr="001F0169">
        <w:rPr>
          <w:b w:val="0"/>
          <w:bCs w:val="0"/>
          <w:spacing w:val="2"/>
          <w:sz w:val="28"/>
          <w:szCs w:val="28"/>
        </w:rPr>
        <w:br/>
        <w:t>конкурсной комиссии в течение двух рабочих дней со дня проведения</w:t>
      </w:r>
      <w:r w:rsidRPr="001F0169">
        <w:rPr>
          <w:b w:val="0"/>
          <w:bCs w:val="0"/>
          <w:spacing w:val="2"/>
          <w:sz w:val="28"/>
          <w:szCs w:val="28"/>
        </w:rPr>
        <w:br/>
        <w:t>собеседования на основании оценочных листов, заполненных членами конкурсной комиссии.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bCs w:val="0"/>
          <w:spacing w:val="2"/>
          <w:sz w:val="28"/>
          <w:szCs w:val="28"/>
        </w:rPr>
        <w:t>На основании оценочных листов, заполненных членами конкурсной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комиссии, определяется общий рейтинг (сумма баллов) каждого из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1F0169">
        <w:rPr>
          <w:b w:val="0"/>
          <w:bCs w:val="0"/>
          <w:spacing w:val="2"/>
          <w:sz w:val="28"/>
          <w:szCs w:val="28"/>
        </w:rPr>
        <w:t>кандидатов.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sz w:val="28"/>
          <w:szCs w:val="28"/>
        </w:rPr>
        <w:t>Конкурсной комиссией определяются не менее двух кандидатов,</w:t>
      </w:r>
      <w:r w:rsidRPr="001F0169">
        <w:rPr>
          <w:b w:val="0"/>
          <w:sz w:val="28"/>
          <w:szCs w:val="28"/>
        </w:rPr>
        <w:br/>
        <w:t>показавших наилучшие результаты при проведении конкурсных процедур и</w:t>
      </w:r>
      <w:r w:rsidRPr="001F0169">
        <w:rPr>
          <w:b w:val="0"/>
          <w:sz w:val="28"/>
          <w:szCs w:val="28"/>
        </w:rPr>
        <w:br/>
        <w:t>получивших лучшие суммы баллов.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sz w:val="28"/>
          <w:szCs w:val="28"/>
        </w:rPr>
        <w:t>Определение результатов конкурса осуществляется путём проведения открытого голосования членов конкурсной комиссии.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  <w:sz w:val="28"/>
          <w:szCs w:val="28"/>
        </w:rPr>
      </w:pPr>
      <w:r w:rsidRPr="001F0169">
        <w:rPr>
          <w:b w:val="0"/>
          <w:sz w:val="28"/>
          <w:szCs w:val="28"/>
        </w:rPr>
        <w:t>По результатам голосования конкурсная комиссия составляет</w:t>
      </w:r>
      <w:r w:rsidRPr="001F0169">
        <w:rPr>
          <w:b w:val="0"/>
          <w:sz w:val="28"/>
          <w:szCs w:val="28"/>
        </w:rPr>
        <w:br/>
        <w:t>протокол об итогах голосования членов конкурсной комиссии.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sz w:val="28"/>
          <w:szCs w:val="28"/>
        </w:rPr>
      </w:pPr>
      <w:r w:rsidRPr="001F0169">
        <w:rPr>
          <w:b w:val="0"/>
          <w:sz w:val="28"/>
          <w:szCs w:val="28"/>
        </w:rPr>
        <w:t>Протокол об итогах голосования составляется в двух экземплярах,</w:t>
      </w:r>
      <w:r>
        <w:rPr>
          <w:b w:val="0"/>
          <w:sz w:val="28"/>
          <w:szCs w:val="28"/>
        </w:rPr>
        <w:t xml:space="preserve"> </w:t>
      </w:r>
      <w:r w:rsidRPr="001F0169">
        <w:rPr>
          <w:b w:val="0"/>
          <w:sz w:val="28"/>
          <w:szCs w:val="28"/>
        </w:rPr>
        <w:t>которые подписывают все присутствующие члены конкурсной комиссии.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sz w:val="28"/>
          <w:szCs w:val="28"/>
        </w:rPr>
      </w:pPr>
      <w:r w:rsidRPr="001F0169">
        <w:rPr>
          <w:b w:val="0"/>
          <w:sz w:val="28"/>
          <w:szCs w:val="28"/>
        </w:rPr>
        <w:t>Результаты конкурса оформляются решением конкурсной комиссии.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sz w:val="28"/>
          <w:szCs w:val="28"/>
        </w:rPr>
      </w:pPr>
      <w:r w:rsidRPr="001F0169">
        <w:rPr>
          <w:b w:val="0"/>
          <w:sz w:val="28"/>
          <w:szCs w:val="28"/>
        </w:rPr>
        <w:lastRenderedPageBreak/>
        <w:t>Решение конкурсной комиссии о результатах конкурса и</w:t>
      </w:r>
      <w:r w:rsidRPr="001F0169">
        <w:rPr>
          <w:b w:val="0"/>
          <w:sz w:val="28"/>
          <w:szCs w:val="28"/>
        </w:rPr>
        <w:br/>
        <w:t>представлении кандидатов на должность Главы муниципального образования</w:t>
      </w:r>
      <w:r>
        <w:rPr>
          <w:b w:val="0"/>
          <w:sz w:val="28"/>
          <w:szCs w:val="28"/>
        </w:rPr>
        <w:t xml:space="preserve"> </w:t>
      </w:r>
      <w:r w:rsidRPr="001F0169">
        <w:rPr>
          <w:b w:val="0"/>
          <w:sz w:val="28"/>
          <w:szCs w:val="28"/>
        </w:rPr>
        <w:t>в двухдневный срок направляется в Совет депутатов.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sz w:val="28"/>
          <w:szCs w:val="28"/>
        </w:rPr>
      </w:pPr>
      <w:r w:rsidRPr="001F0169">
        <w:rPr>
          <w:b w:val="0"/>
          <w:sz w:val="28"/>
          <w:szCs w:val="28"/>
        </w:rPr>
        <w:t>О результатах конкурса кандидаты информируются в письменной</w:t>
      </w:r>
      <w:r>
        <w:rPr>
          <w:b w:val="0"/>
          <w:sz w:val="28"/>
          <w:szCs w:val="28"/>
        </w:rPr>
        <w:t xml:space="preserve"> </w:t>
      </w:r>
      <w:r w:rsidRPr="001F0169">
        <w:rPr>
          <w:b w:val="0"/>
          <w:sz w:val="28"/>
          <w:szCs w:val="28"/>
        </w:rPr>
        <w:t>форме не позднее чем через два рабочих дня со дня принятия комиссией</w:t>
      </w:r>
      <w:r>
        <w:rPr>
          <w:b w:val="0"/>
          <w:sz w:val="28"/>
          <w:szCs w:val="28"/>
        </w:rPr>
        <w:t xml:space="preserve"> </w:t>
      </w:r>
      <w:r w:rsidRPr="001F0169">
        <w:rPr>
          <w:b w:val="0"/>
          <w:sz w:val="28"/>
          <w:szCs w:val="28"/>
        </w:rPr>
        <w:t>решения о результатах конкурса.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sz w:val="28"/>
          <w:szCs w:val="28"/>
        </w:rPr>
      </w:pPr>
      <w:r w:rsidRPr="001F0169">
        <w:rPr>
          <w:b w:val="0"/>
          <w:sz w:val="28"/>
          <w:szCs w:val="28"/>
        </w:rPr>
        <w:t>Конкурсная комиссия большинством голосов от установленного</w:t>
      </w:r>
      <w:r w:rsidRPr="001F0169">
        <w:rPr>
          <w:b w:val="0"/>
          <w:sz w:val="28"/>
          <w:szCs w:val="28"/>
        </w:rPr>
        <w:br/>
        <w:t>числа членов конкурсной комиссии вправе принять решение о том, что в</w:t>
      </w:r>
      <w:r w:rsidRPr="001F0169">
        <w:rPr>
          <w:b w:val="0"/>
          <w:sz w:val="28"/>
          <w:szCs w:val="28"/>
        </w:rPr>
        <w:br/>
        <w:t>результате проведения конкурса отдельные кандидаты не отвечают</w:t>
      </w:r>
      <w:r w:rsidRPr="001F0169">
        <w:rPr>
          <w:b w:val="0"/>
          <w:sz w:val="28"/>
          <w:szCs w:val="28"/>
        </w:rPr>
        <w:br/>
        <w:t>требованиям, предъявляемым к должности Главы муниципального</w:t>
      </w:r>
      <w:r w:rsidRPr="001F0169">
        <w:rPr>
          <w:b w:val="0"/>
          <w:sz w:val="28"/>
          <w:szCs w:val="28"/>
        </w:rPr>
        <w:br/>
        <w:t>образования, или что не были выявлены кандидаты, отвечающие требованиям,</w:t>
      </w:r>
      <w:r>
        <w:rPr>
          <w:b w:val="0"/>
          <w:sz w:val="28"/>
          <w:szCs w:val="28"/>
        </w:rPr>
        <w:t xml:space="preserve"> </w:t>
      </w:r>
      <w:r w:rsidRPr="001F0169">
        <w:rPr>
          <w:b w:val="0"/>
          <w:sz w:val="28"/>
          <w:szCs w:val="28"/>
        </w:rPr>
        <w:t>предъявляемым к должности Главы муниципального образования.</w:t>
      </w:r>
    </w:p>
    <w:p w:rsidR="00FD19A4" w:rsidRPr="001F0169" w:rsidRDefault="00FD19A4" w:rsidP="00FD19A4">
      <w:pPr>
        <w:pStyle w:val="11"/>
        <w:numPr>
          <w:ilvl w:val="3"/>
          <w:numId w:val="3"/>
        </w:numPr>
        <w:shd w:val="clear" w:color="auto" w:fill="auto"/>
        <w:spacing w:before="0" w:after="0" w:line="240" w:lineRule="auto"/>
        <w:ind w:left="20"/>
        <w:rPr>
          <w:b w:val="0"/>
          <w:sz w:val="28"/>
          <w:szCs w:val="28"/>
        </w:rPr>
      </w:pPr>
      <w:r w:rsidRPr="001F0169">
        <w:rPr>
          <w:b w:val="0"/>
          <w:sz w:val="28"/>
          <w:szCs w:val="28"/>
        </w:rPr>
        <w:t>В случае если в результате проведения конкурса не были выявлены</w:t>
      </w:r>
      <w:r>
        <w:rPr>
          <w:b w:val="0"/>
          <w:sz w:val="28"/>
          <w:szCs w:val="28"/>
        </w:rPr>
        <w:t xml:space="preserve"> </w:t>
      </w:r>
      <w:r w:rsidRPr="001F0169">
        <w:rPr>
          <w:b w:val="0"/>
          <w:sz w:val="28"/>
          <w:szCs w:val="28"/>
        </w:rPr>
        <w:t>кандидаты, отвечающие требованиям, предъявляемым к должности Главы</w:t>
      </w:r>
      <w:r>
        <w:rPr>
          <w:b w:val="0"/>
          <w:sz w:val="28"/>
          <w:szCs w:val="28"/>
        </w:rPr>
        <w:t xml:space="preserve"> </w:t>
      </w:r>
      <w:r w:rsidRPr="001F0169">
        <w:rPr>
          <w:b w:val="0"/>
          <w:sz w:val="28"/>
          <w:szCs w:val="28"/>
        </w:rPr>
        <w:t>муниципального образования, или число кандидатов, отвечающих</w:t>
      </w:r>
      <w:r>
        <w:rPr>
          <w:b w:val="0"/>
          <w:sz w:val="28"/>
          <w:szCs w:val="28"/>
        </w:rPr>
        <w:t xml:space="preserve"> </w:t>
      </w:r>
      <w:r w:rsidRPr="001F0169">
        <w:rPr>
          <w:b w:val="0"/>
          <w:sz w:val="28"/>
          <w:szCs w:val="28"/>
        </w:rPr>
        <w:t>требованиям, предъявляемым к должности Главы муниципального</w:t>
      </w:r>
      <w:r>
        <w:rPr>
          <w:b w:val="0"/>
          <w:sz w:val="28"/>
          <w:szCs w:val="28"/>
        </w:rPr>
        <w:t xml:space="preserve"> </w:t>
      </w:r>
      <w:r w:rsidRPr="001F0169">
        <w:rPr>
          <w:b w:val="0"/>
          <w:sz w:val="28"/>
          <w:szCs w:val="28"/>
        </w:rPr>
        <w:t xml:space="preserve">образования, оказалось менее двух человек, конкурс признаётся конкурсной комиссией несостоявшимся. </w:t>
      </w:r>
    </w:p>
    <w:p w:rsidR="00FD19A4" w:rsidRPr="001F0169" w:rsidRDefault="00FD19A4" w:rsidP="00FD19A4">
      <w:pPr>
        <w:pStyle w:val="11"/>
        <w:shd w:val="clear" w:color="auto" w:fill="auto"/>
        <w:spacing w:before="0" w:after="0" w:line="240" w:lineRule="auto"/>
        <w:ind w:left="20" w:firstLine="0"/>
        <w:rPr>
          <w:b w:val="0"/>
          <w:bCs w:val="0"/>
          <w:spacing w:val="2"/>
          <w:sz w:val="28"/>
          <w:szCs w:val="28"/>
        </w:rPr>
      </w:pPr>
    </w:p>
    <w:p w:rsidR="00A44DA9" w:rsidRDefault="00A44DA9" w:rsidP="005B1707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A44DA9" w:rsidRDefault="00A44DA9" w:rsidP="005B1707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09A" w:rsidRDefault="0021509A" w:rsidP="00DF15C9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DF15C9" w:rsidRPr="00A865DD" w:rsidRDefault="00FD19A4" w:rsidP="00FD19A4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Приложение 1 </w:t>
      </w:r>
      <w:r w:rsidR="00DF15C9" w:rsidRPr="00A865DD">
        <w:rPr>
          <w:sz w:val="18"/>
          <w:szCs w:val="18"/>
        </w:rPr>
        <w:t xml:space="preserve">к </w:t>
      </w:r>
      <w:r w:rsidR="003657E3">
        <w:rPr>
          <w:sz w:val="18"/>
          <w:szCs w:val="18"/>
        </w:rPr>
        <w:t>Положению</w:t>
      </w:r>
    </w:p>
    <w:p w:rsidR="00DF15C9" w:rsidRPr="00A865DD" w:rsidRDefault="00102A27" w:rsidP="00DF15C9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 </w:t>
      </w:r>
      <w:r w:rsidR="003657E3">
        <w:rPr>
          <w:sz w:val="18"/>
          <w:szCs w:val="18"/>
        </w:rPr>
        <w:t>проведени</w:t>
      </w:r>
      <w:r>
        <w:rPr>
          <w:sz w:val="18"/>
          <w:szCs w:val="18"/>
        </w:rPr>
        <w:t>и</w:t>
      </w:r>
      <w:r w:rsidR="00DF15C9" w:rsidRPr="00A865DD">
        <w:rPr>
          <w:sz w:val="18"/>
          <w:szCs w:val="18"/>
        </w:rPr>
        <w:t xml:space="preserve"> конкурса по отбору</w:t>
      </w:r>
    </w:p>
    <w:p w:rsidR="00DF15C9" w:rsidRPr="00A865DD" w:rsidRDefault="00DF15C9" w:rsidP="00DF15C9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865DD">
        <w:rPr>
          <w:sz w:val="18"/>
          <w:szCs w:val="18"/>
        </w:rPr>
        <w:t>кандидат</w:t>
      </w:r>
      <w:r w:rsidR="00102A27">
        <w:rPr>
          <w:sz w:val="18"/>
          <w:szCs w:val="18"/>
        </w:rPr>
        <w:t>ур</w:t>
      </w:r>
      <w:r w:rsidRPr="00A865DD">
        <w:rPr>
          <w:sz w:val="18"/>
          <w:szCs w:val="18"/>
        </w:rPr>
        <w:t xml:space="preserve"> на должность Главы</w:t>
      </w:r>
    </w:p>
    <w:p w:rsidR="00DF15C9" w:rsidRPr="00A865DD" w:rsidRDefault="00DF15C9" w:rsidP="00DF15C9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865DD">
        <w:rPr>
          <w:sz w:val="18"/>
          <w:szCs w:val="18"/>
        </w:rPr>
        <w:t>муниципального образования</w:t>
      </w:r>
    </w:p>
    <w:p w:rsidR="003657E3" w:rsidRDefault="00DF15C9" w:rsidP="00DF15C9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865DD">
        <w:rPr>
          <w:sz w:val="18"/>
          <w:szCs w:val="18"/>
        </w:rPr>
        <w:t>«</w:t>
      </w:r>
      <w:r w:rsidR="003657E3">
        <w:rPr>
          <w:sz w:val="18"/>
          <w:szCs w:val="18"/>
        </w:rPr>
        <w:t xml:space="preserve">Муниципальный округ </w:t>
      </w:r>
      <w:r w:rsidRPr="00A865DD">
        <w:rPr>
          <w:sz w:val="18"/>
          <w:szCs w:val="18"/>
        </w:rPr>
        <w:t>Балезинский район</w:t>
      </w:r>
    </w:p>
    <w:p w:rsidR="00DF15C9" w:rsidRPr="00A865DD" w:rsidRDefault="003657E3" w:rsidP="00DF15C9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Удмуртской Республики</w:t>
      </w:r>
      <w:r w:rsidR="00DF15C9" w:rsidRPr="00A865DD">
        <w:rPr>
          <w:sz w:val="18"/>
          <w:szCs w:val="18"/>
        </w:rPr>
        <w:t>»</w:t>
      </w:r>
    </w:p>
    <w:p w:rsidR="00DF15C9" w:rsidRPr="00DF15C9" w:rsidRDefault="00DF15C9" w:rsidP="00DF15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F15C9" w:rsidRDefault="00DF15C9" w:rsidP="00DF15C9">
      <w:pPr>
        <w:autoSpaceDE w:val="0"/>
        <w:autoSpaceDN w:val="0"/>
        <w:adjustRightInd w:val="0"/>
        <w:jc w:val="both"/>
      </w:pPr>
      <w:r>
        <w:t xml:space="preserve">                                                      В конкурсную комиссию</w:t>
      </w:r>
    </w:p>
    <w:p w:rsidR="00DF15C9" w:rsidRDefault="00DF15C9" w:rsidP="00DF15C9">
      <w:pPr>
        <w:autoSpaceDE w:val="0"/>
        <w:autoSpaceDN w:val="0"/>
        <w:adjustRightInd w:val="0"/>
        <w:jc w:val="both"/>
      </w:pPr>
    </w:p>
    <w:p w:rsidR="00DF15C9" w:rsidRDefault="00DF15C9" w:rsidP="00DF15C9">
      <w:pPr>
        <w:autoSpaceDE w:val="0"/>
        <w:autoSpaceDN w:val="0"/>
        <w:adjustRightInd w:val="0"/>
        <w:jc w:val="both"/>
      </w:pPr>
      <w:r>
        <w:t xml:space="preserve">                                 заявление</w:t>
      </w:r>
    </w:p>
    <w:p w:rsidR="00DF15C9" w:rsidRDefault="00DF15C9" w:rsidP="00DF15C9">
      <w:pPr>
        <w:autoSpaceDE w:val="0"/>
        <w:autoSpaceDN w:val="0"/>
        <w:adjustRightInd w:val="0"/>
        <w:jc w:val="both"/>
      </w:pPr>
    </w:p>
    <w:p w:rsidR="00DF15C9" w:rsidRDefault="00DF15C9" w:rsidP="00DF15C9">
      <w:pPr>
        <w:autoSpaceDE w:val="0"/>
        <w:autoSpaceDN w:val="0"/>
        <w:adjustRightInd w:val="0"/>
        <w:jc w:val="both"/>
      </w:pPr>
      <w:r>
        <w:t xml:space="preserve">    Я, ___________________________________________________________________,</w:t>
      </w:r>
    </w:p>
    <w:p w:rsidR="00DF15C9" w:rsidRDefault="00DF15C9" w:rsidP="00DF15C9">
      <w:pPr>
        <w:autoSpaceDE w:val="0"/>
        <w:autoSpaceDN w:val="0"/>
        <w:adjustRightInd w:val="0"/>
        <w:jc w:val="both"/>
      </w:pPr>
      <w:r>
        <w:t xml:space="preserve">                         (фамилия, имя, отчество)</w:t>
      </w:r>
    </w:p>
    <w:p w:rsidR="00DF15C9" w:rsidRDefault="00DF15C9" w:rsidP="00DF15C9">
      <w:pPr>
        <w:autoSpaceDE w:val="0"/>
        <w:autoSpaceDN w:val="0"/>
        <w:adjustRightInd w:val="0"/>
        <w:jc w:val="both"/>
      </w:pPr>
      <w:r>
        <w:t xml:space="preserve">желаю  принять  участие  в конкурсе по отбору кандидатов на должность </w:t>
      </w:r>
      <w:r w:rsidR="00E40627">
        <w:t>Г</w:t>
      </w:r>
      <w:r>
        <w:t>лавы</w:t>
      </w:r>
    </w:p>
    <w:p w:rsidR="00DF15C9" w:rsidRDefault="00DF15C9" w:rsidP="00DF15C9">
      <w:r>
        <w:t>муниципального образования «</w:t>
      </w:r>
      <w:r w:rsidR="003657E3">
        <w:t xml:space="preserve">Муниципальный округ </w:t>
      </w:r>
      <w:r>
        <w:t>Балезинский район</w:t>
      </w:r>
      <w:r w:rsidR="003657E3">
        <w:t xml:space="preserve"> Удмуртской Республики».</w:t>
      </w:r>
    </w:p>
    <w:p w:rsidR="003657E3" w:rsidRDefault="003657E3" w:rsidP="00DF15C9"/>
    <w:p w:rsidR="00DF15C9" w:rsidRDefault="00DF15C9" w:rsidP="00DF15C9">
      <w:pPr>
        <w:tabs>
          <w:tab w:val="left" w:pos="8931"/>
        </w:tabs>
        <w:autoSpaceDE w:val="0"/>
        <w:autoSpaceDN w:val="0"/>
        <w:adjustRightInd w:val="0"/>
        <w:ind w:right="1135"/>
        <w:jc w:val="both"/>
      </w:pPr>
      <w:r>
        <w:t xml:space="preserve">    Настоящим подтверждаю,  что я являюсь гражданином Российской Федерации, дееспособен,  не имею ограничений пассивного избирательного права для избрания выборным должностным лицом местного самоуправления,  сведения,  содержащиеся  в документах, представляемых мной для участия в данном  конкурсе, соответствуют действительности, а сами документы не являются подложными.</w:t>
      </w:r>
    </w:p>
    <w:p w:rsidR="00DF15C9" w:rsidRDefault="00DF15C9" w:rsidP="00DF15C9">
      <w:pPr>
        <w:autoSpaceDE w:val="0"/>
        <w:autoSpaceDN w:val="0"/>
        <w:adjustRightInd w:val="0"/>
        <w:ind w:right="1135"/>
        <w:jc w:val="both"/>
      </w:pPr>
      <w:r>
        <w:t xml:space="preserve">    В  случае избрания Главой муниципального образования «</w:t>
      </w:r>
      <w:r w:rsidR="003657E3">
        <w:t xml:space="preserve">Муниципальный округ </w:t>
      </w:r>
      <w:r>
        <w:t>Балезинский район</w:t>
      </w:r>
      <w:r w:rsidR="003657E3">
        <w:t xml:space="preserve"> Удмуртской Республики</w:t>
      </w:r>
      <w:r>
        <w:t>»</w:t>
      </w:r>
      <w:r w:rsidR="003657E3">
        <w:t xml:space="preserve"> </w:t>
      </w:r>
      <w:r>
        <w:t>обязуюсь  в  пятидневный  срок    сложить  с  себя обязанности,  несовместимые  со  статусом  Главы муниципального</w:t>
      </w:r>
      <w:r w:rsidR="003657E3">
        <w:t xml:space="preserve"> образования «Муниципальный округ Балезинский район Удмуртской Республики»</w:t>
      </w:r>
      <w:r>
        <w:t xml:space="preserve"> и представить в Совет депутатов муниципального образования «</w:t>
      </w:r>
      <w:r w:rsidR="003657E3">
        <w:t xml:space="preserve">Муниципальный округ </w:t>
      </w:r>
      <w:r>
        <w:t>Балезинский район</w:t>
      </w:r>
      <w:r w:rsidR="003657E3">
        <w:t xml:space="preserve"> Удмуртской Республики</w:t>
      </w:r>
      <w:r>
        <w:t>» копию   приказа   (иного   документа),</w:t>
      </w:r>
      <w:r w:rsidR="003657E3">
        <w:t xml:space="preserve"> </w:t>
      </w:r>
      <w:r>
        <w:t>подтверждающего это.</w:t>
      </w:r>
    </w:p>
    <w:p w:rsidR="00DF15C9" w:rsidRDefault="00DF15C9" w:rsidP="00DF15C9">
      <w:pPr>
        <w:autoSpaceDE w:val="0"/>
        <w:autoSpaceDN w:val="0"/>
        <w:adjustRightInd w:val="0"/>
        <w:ind w:right="1135"/>
        <w:jc w:val="both"/>
      </w:pPr>
      <w:r>
        <w:t xml:space="preserve">    Достоверность  сведений, изложенных в настоящем заявлении, подтверждаю,</w:t>
      </w:r>
      <w:r w:rsidR="003657E3">
        <w:t xml:space="preserve"> </w:t>
      </w:r>
      <w:r>
        <w:t>даю согласие на их проверку.</w:t>
      </w:r>
    </w:p>
    <w:p w:rsidR="00DF15C9" w:rsidRDefault="00DF15C9" w:rsidP="00DF15C9">
      <w:pPr>
        <w:autoSpaceDE w:val="0"/>
        <w:autoSpaceDN w:val="0"/>
        <w:adjustRightInd w:val="0"/>
        <w:jc w:val="both"/>
      </w:pPr>
      <w:r>
        <w:t xml:space="preserve">    ____________ (дата)                         _________________ (подпись) </w:t>
      </w:r>
    </w:p>
    <w:p w:rsidR="00DF15C9" w:rsidRDefault="00DF15C9" w:rsidP="00DF15C9">
      <w:pPr>
        <w:autoSpaceDE w:val="0"/>
        <w:autoSpaceDN w:val="0"/>
        <w:adjustRightInd w:val="0"/>
        <w:jc w:val="both"/>
      </w:pPr>
    </w:p>
    <w:p w:rsidR="00DF15C9" w:rsidRDefault="00DF15C9" w:rsidP="00DF15C9">
      <w:pPr>
        <w:autoSpaceDE w:val="0"/>
        <w:autoSpaceDN w:val="0"/>
        <w:adjustRightInd w:val="0"/>
        <w:jc w:val="both"/>
      </w:pPr>
    </w:p>
    <w:p w:rsidR="00DF15C9" w:rsidRDefault="00DF15C9" w:rsidP="00DF15C9">
      <w:pPr>
        <w:autoSpaceDE w:val="0"/>
        <w:autoSpaceDN w:val="0"/>
        <w:adjustRightInd w:val="0"/>
        <w:jc w:val="both"/>
      </w:pPr>
      <w:r>
        <w:t>Перечень документов, прилагаемых к заявлению:</w:t>
      </w:r>
    </w:p>
    <w:p w:rsidR="00DF15C9" w:rsidRDefault="00DF15C9" w:rsidP="003657E3">
      <w:pPr>
        <w:autoSpaceDE w:val="0"/>
        <w:autoSpaceDN w:val="0"/>
        <w:adjustRightInd w:val="0"/>
        <w:jc w:val="both"/>
      </w:pPr>
      <w:r>
        <w:t>1. __________________________________________</w:t>
      </w:r>
      <w:r w:rsidR="003657E3">
        <w:t>____________</w:t>
      </w:r>
    </w:p>
    <w:p w:rsidR="00DF15C9" w:rsidRDefault="00DF15C9" w:rsidP="00DF15C9">
      <w:pPr>
        <w:autoSpaceDE w:val="0"/>
        <w:autoSpaceDN w:val="0"/>
        <w:adjustRightInd w:val="0"/>
        <w:jc w:val="both"/>
      </w:pPr>
      <w:r>
        <w:t>2. __________________________________________</w:t>
      </w:r>
      <w:r w:rsidR="003657E3">
        <w:t>____________</w:t>
      </w:r>
    </w:p>
    <w:p w:rsidR="003657E3" w:rsidRDefault="003657E3" w:rsidP="003657E3">
      <w:pPr>
        <w:autoSpaceDE w:val="0"/>
        <w:autoSpaceDN w:val="0"/>
        <w:adjustRightInd w:val="0"/>
        <w:jc w:val="both"/>
      </w:pPr>
      <w:r>
        <w:t>3. ______________________________________________________</w:t>
      </w:r>
    </w:p>
    <w:p w:rsidR="003657E3" w:rsidRDefault="003657E3" w:rsidP="003657E3">
      <w:pPr>
        <w:autoSpaceDE w:val="0"/>
        <w:autoSpaceDN w:val="0"/>
        <w:adjustRightInd w:val="0"/>
        <w:jc w:val="both"/>
      </w:pPr>
      <w:r>
        <w:t>4. ______________________________________________________</w:t>
      </w:r>
    </w:p>
    <w:p w:rsidR="003657E3" w:rsidRDefault="003657E3" w:rsidP="003657E3">
      <w:pPr>
        <w:autoSpaceDE w:val="0"/>
        <w:autoSpaceDN w:val="0"/>
        <w:adjustRightInd w:val="0"/>
        <w:jc w:val="both"/>
      </w:pPr>
      <w:r>
        <w:t>5. ______________________________________________________</w:t>
      </w:r>
    </w:p>
    <w:p w:rsidR="003657E3" w:rsidRDefault="003657E3" w:rsidP="003657E3">
      <w:pPr>
        <w:autoSpaceDE w:val="0"/>
        <w:autoSpaceDN w:val="0"/>
        <w:adjustRightInd w:val="0"/>
        <w:jc w:val="both"/>
      </w:pPr>
      <w:r>
        <w:t>6. ______________________________________________________</w:t>
      </w:r>
    </w:p>
    <w:p w:rsidR="003657E3" w:rsidRDefault="003657E3" w:rsidP="003657E3">
      <w:pPr>
        <w:autoSpaceDE w:val="0"/>
        <w:autoSpaceDN w:val="0"/>
        <w:adjustRightInd w:val="0"/>
        <w:jc w:val="both"/>
      </w:pPr>
      <w:r>
        <w:t>7. ______________________________________________________</w:t>
      </w:r>
    </w:p>
    <w:p w:rsidR="003657E3" w:rsidRDefault="003657E3" w:rsidP="003657E3">
      <w:pPr>
        <w:autoSpaceDE w:val="0"/>
        <w:autoSpaceDN w:val="0"/>
        <w:adjustRightInd w:val="0"/>
        <w:jc w:val="both"/>
      </w:pPr>
      <w:r>
        <w:t>8. ______________________________________________________</w:t>
      </w:r>
    </w:p>
    <w:p w:rsidR="00DF15C9" w:rsidRDefault="00DF15C9"/>
    <w:p w:rsidR="00DF15C9" w:rsidRDefault="00DF15C9"/>
    <w:p w:rsidR="00A44DA9" w:rsidRDefault="00A44DA9">
      <w:pPr>
        <w:rPr>
          <w:sz w:val="18"/>
          <w:szCs w:val="18"/>
        </w:rPr>
      </w:pPr>
    </w:p>
    <w:p w:rsidR="003657E3" w:rsidRDefault="003657E3" w:rsidP="00DF15C9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DF15C9" w:rsidRPr="00A865DD" w:rsidRDefault="00846E4A" w:rsidP="00DF15C9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A865DD">
        <w:rPr>
          <w:sz w:val="18"/>
          <w:szCs w:val="18"/>
        </w:rPr>
        <w:t>Приложение 2</w:t>
      </w:r>
    </w:p>
    <w:p w:rsidR="00102A27" w:rsidRPr="00A865DD" w:rsidRDefault="00102A27" w:rsidP="00102A2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865DD">
        <w:rPr>
          <w:sz w:val="18"/>
          <w:szCs w:val="18"/>
        </w:rPr>
        <w:t xml:space="preserve">к </w:t>
      </w:r>
      <w:r>
        <w:rPr>
          <w:sz w:val="18"/>
          <w:szCs w:val="18"/>
        </w:rPr>
        <w:t>Положению</w:t>
      </w:r>
    </w:p>
    <w:p w:rsidR="00102A27" w:rsidRPr="00A865DD" w:rsidRDefault="00102A27" w:rsidP="00102A27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«О проведении</w:t>
      </w:r>
      <w:r w:rsidRPr="00A865DD">
        <w:rPr>
          <w:sz w:val="18"/>
          <w:szCs w:val="18"/>
        </w:rPr>
        <w:t xml:space="preserve"> конкурса по отбору</w:t>
      </w:r>
    </w:p>
    <w:p w:rsidR="00102A27" w:rsidRPr="00A865DD" w:rsidRDefault="00102A27" w:rsidP="00102A2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865DD">
        <w:rPr>
          <w:sz w:val="18"/>
          <w:szCs w:val="18"/>
        </w:rPr>
        <w:t>кандидат</w:t>
      </w:r>
      <w:r>
        <w:rPr>
          <w:sz w:val="18"/>
          <w:szCs w:val="18"/>
        </w:rPr>
        <w:t>ур</w:t>
      </w:r>
      <w:r w:rsidRPr="00A865DD">
        <w:rPr>
          <w:sz w:val="18"/>
          <w:szCs w:val="18"/>
        </w:rPr>
        <w:t xml:space="preserve"> на должность Главы</w:t>
      </w:r>
    </w:p>
    <w:p w:rsidR="00102A27" w:rsidRPr="00A865DD" w:rsidRDefault="00102A27" w:rsidP="00102A2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865DD">
        <w:rPr>
          <w:sz w:val="18"/>
          <w:szCs w:val="18"/>
        </w:rPr>
        <w:t>муниципального образования</w:t>
      </w:r>
    </w:p>
    <w:p w:rsidR="00102A27" w:rsidRDefault="00102A27" w:rsidP="00102A2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865DD">
        <w:rPr>
          <w:sz w:val="18"/>
          <w:szCs w:val="18"/>
        </w:rPr>
        <w:t>«</w:t>
      </w:r>
      <w:r>
        <w:rPr>
          <w:sz w:val="18"/>
          <w:szCs w:val="18"/>
        </w:rPr>
        <w:t xml:space="preserve">Муниципальный округ </w:t>
      </w:r>
      <w:r w:rsidRPr="00A865DD">
        <w:rPr>
          <w:sz w:val="18"/>
          <w:szCs w:val="18"/>
        </w:rPr>
        <w:t>Балезинский район</w:t>
      </w:r>
    </w:p>
    <w:p w:rsidR="00102A27" w:rsidRPr="00A865DD" w:rsidRDefault="00102A27" w:rsidP="00102A27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Удмуртской Республики</w:t>
      </w:r>
      <w:r w:rsidRPr="00A865DD">
        <w:rPr>
          <w:sz w:val="18"/>
          <w:szCs w:val="18"/>
        </w:rPr>
        <w:t>»</w:t>
      </w:r>
    </w:p>
    <w:p w:rsidR="00DF15C9" w:rsidRDefault="00DF15C9" w:rsidP="00DF15C9">
      <w:pPr>
        <w:autoSpaceDE w:val="0"/>
        <w:autoSpaceDN w:val="0"/>
        <w:adjustRightInd w:val="0"/>
        <w:jc w:val="right"/>
        <w:rPr>
          <w:sz w:val="22"/>
        </w:rPr>
      </w:pPr>
    </w:p>
    <w:p w:rsidR="006466CA" w:rsidRDefault="006466CA" w:rsidP="00DF15C9">
      <w:pPr>
        <w:autoSpaceDE w:val="0"/>
        <w:autoSpaceDN w:val="0"/>
        <w:adjustRightInd w:val="0"/>
        <w:jc w:val="right"/>
        <w:rPr>
          <w:sz w:val="22"/>
        </w:rPr>
      </w:pPr>
    </w:p>
    <w:p w:rsidR="006466CA" w:rsidRDefault="00465DEA" w:rsidP="00DF15C9">
      <w:pPr>
        <w:autoSpaceDE w:val="0"/>
        <w:autoSpaceDN w:val="0"/>
        <w:adjustRightInd w:val="0"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7523" wp14:editId="3D1F8A58">
                <wp:simplePos x="0" y="0"/>
                <wp:positionH relativeFrom="column">
                  <wp:posOffset>4642485</wp:posOffset>
                </wp:positionH>
                <wp:positionV relativeFrom="paragraph">
                  <wp:posOffset>36830</wp:posOffset>
                </wp:positionV>
                <wp:extent cx="1476375" cy="2066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FFB" w:rsidRDefault="007C2FFB" w:rsidP="007D14C4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  <w:p w:rsidR="007C2FFB" w:rsidRPr="007D14C4" w:rsidRDefault="007C2FFB" w:rsidP="007D14C4">
                            <w:pPr>
                              <w:jc w:val="center"/>
                            </w:pPr>
                            <w:r>
                              <w:t xml:space="preserve">(4 см 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 xml:space="preserve"> 6 см)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5.55pt;margin-top:2.9pt;width:116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" fillcolor="white [3201]" strokecolor="black [3200]" strokeweight="2pt">
                <v:textbox>
                  <w:txbxContent>
                    <w:p w:rsidR="007C2FFB" w:rsidRDefault="007C2FFB" w:rsidP="007D14C4">
                      <w:pPr>
                        <w:jc w:val="center"/>
                      </w:pPr>
                      <w:r>
                        <w:t>Место для фотографии</w:t>
                      </w:r>
                    </w:p>
                    <w:p w:rsidR="007C2FFB" w:rsidRPr="007D14C4" w:rsidRDefault="007C2FFB" w:rsidP="007D14C4">
                      <w:pPr>
                        <w:jc w:val="center"/>
                      </w:pPr>
                      <w:r>
                        <w:t xml:space="preserve">(4 см </w:t>
                      </w:r>
                      <w:r>
                        <w:rPr>
                          <w:lang w:val="en-US"/>
                        </w:rPr>
                        <w:t>x</w:t>
                      </w:r>
                      <w:r>
                        <w:t xml:space="preserve"> 6 см)</w:t>
                      </w:r>
                    </w:p>
                  </w:txbxContent>
                </v:textbox>
              </v:rect>
            </w:pict>
          </mc:Fallback>
        </mc:AlternateConten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>
        <w:rPr>
          <w:sz w:val="22"/>
        </w:rPr>
        <w:t xml:space="preserve">                                  </w:t>
      </w:r>
      <w:r w:rsidRPr="00E47182">
        <w:t>АНКЕТА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                   (заполняется собственноручно)</w:t>
      </w:r>
    </w:p>
    <w:p w:rsidR="00DF15C9" w:rsidRDefault="00DF15C9" w:rsidP="00DF15C9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:rsidR="00DF15C9" w:rsidRDefault="00DF15C9" w:rsidP="006466CA">
      <w:r>
        <w:t xml:space="preserve">                                                                                              </w:t>
      </w:r>
      <w:r w:rsidR="00465DEA">
        <w:t xml:space="preserve">                </w:t>
      </w:r>
    </w:p>
    <w:p w:rsidR="00465DEA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1. Фамилия __________________________________________      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                                                                                       </w:t>
      </w:r>
      <w:r w:rsidR="00465DEA" w:rsidRPr="00E47182">
        <w:t xml:space="preserve">                   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Имя ______________________________________________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                                                                                          </w:t>
      </w:r>
      <w:r w:rsidR="00465DEA" w:rsidRPr="00E47182">
        <w:t xml:space="preserve">                 </w:t>
      </w:r>
      <w:r w:rsidRPr="00E47182">
        <w:t xml:space="preserve">             </w:t>
      </w:r>
      <w:r w:rsidR="00846E4A" w:rsidRPr="00E47182">
        <w:t xml:space="preserve">  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Отчество __________</w:t>
      </w:r>
      <w:r w:rsidR="00465DEA" w:rsidRPr="00E47182">
        <w:t>_______________________________</w:t>
      </w:r>
      <w:r w:rsidRPr="00E47182">
        <w:t xml:space="preserve">                             </w:t>
      </w:r>
      <w:r w:rsidR="00846E4A" w:rsidRPr="00E47182">
        <w:t xml:space="preserve"> 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                                                                                                          </w:t>
      </w:r>
      <w:r w:rsidR="00846E4A" w:rsidRPr="00E47182">
        <w:t xml:space="preserve"> </w:t>
      </w:r>
    </w:p>
    <w:p w:rsidR="00DF15C9" w:rsidRDefault="00DF15C9" w:rsidP="00DF15C9">
      <w:pPr>
        <w:autoSpaceDE w:val="0"/>
        <w:autoSpaceDN w:val="0"/>
        <w:adjustRightInd w:val="0"/>
        <w:jc w:val="both"/>
        <w:rPr>
          <w:sz w:val="22"/>
        </w:rPr>
      </w:pPr>
    </w:p>
    <w:p w:rsidR="006466CA" w:rsidRDefault="006466CA" w:rsidP="00DF15C9">
      <w:pPr>
        <w:autoSpaceDE w:val="0"/>
        <w:autoSpaceDN w:val="0"/>
        <w:adjustRightInd w:val="0"/>
        <w:jc w:val="both"/>
        <w:rPr>
          <w:sz w:val="22"/>
        </w:rPr>
      </w:pPr>
    </w:p>
    <w:p w:rsidR="006466CA" w:rsidRDefault="006466CA" w:rsidP="00DF15C9">
      <w:pPr>
        <w:autoSpaceDE w:val="0"/>
        <w:autoSpaceDN w:val="0"/>
        <w:adjustRightInd w:val="0"/>
        <w:jc w:val="both"/>
        <w:rPr>
          <w:sz w:val="22"/>
        </w:rPr>
      </w:pPr>
    </w:p>
    <w:p w:rsidR="006466CA" w:rsidRDefault="006466CA" w:rsidP="00DF15C9">
      <w:pPr>
        <w:autoSpaceDE w:val="0"/>
        <w:autoSpaceDN w:val="0"/>
        <w:adjustRightInd w:val="0"/>
        <w:jc w:val="both"/>
        <w:rPr>
          <w:sz w:val="22"/>
        </w:rPr>
      </w:pPr>
    </w:p>
    <w:p w:rsidR="006466CA" w:rsidRDefault="006466CA" w:rsidP="00DF15C9">
      <w:pPr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5026"/>
        <w:gridCol w:w="4471"/>
      </w:tblGrid>
      <w:tr w:rsidR="00DF15C9" w:rsidRPr="00E47182" w:rsidTr="00102A2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rPr>
          <w:trHeight w:val="82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E47182"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rPr>
          <w:trHeight w:val="77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Паспорт (номер, серия, кем и когда выдан)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rPr>
          <w:trHeight w:val="77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Имеете ли Вы заграничный паспорт (номер, серия, кем и когда выдан)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Семейное положение (если вступали в брак, то укажите, с кем, когда и где, в случае развода - когда развелись)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 xml:space="preserve">Гражданство (если изменяли, то укажите, когда </w:t>
            </w:r>
            <w:r w:rsidRPr="00E47182">
              <w:lastRenderedPageBreak/>
              <w:t>и по какой причине, прежнее гражданство, если имеете гражданство другого государства - укажите)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rPr>
          <w:trHeight w:val="111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lastRenderedPageBreak/>
              <w:t>8.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10.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rPr>
          <w:trHeight w:val="74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11.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Были ли Вы за границей (где, когда и с какой целью)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rPr>
          <w:trHeight w:val="77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12.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Были ли Вы и Ваши близкие родственники судимы (когда и за что)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rPr>
          <w:trHeight w:val="9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13.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182"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F15C9" w:rsidRPr="00E47182" w:rsidRDefault="00DF15C9" w:rsidP="00DF15C9">
      <w:pPr>
        <w:autoSpaceDE w:val="0"/>
        <w:autoSpaceDN w:val="0"/>
        <w:adjustRightInd w:val="0"/>
        <w:jc w:val="both"/>
        <w:rPr>
          <w:lang w:eastAsia="en-US"/>
        </w:rPr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14.  Выполняемая  работа  с  начала  трудовой деятельности (включая учебу в</w:t>
      </w:r>
      <w:r w:rsidR="00102A27" w:rsidRPr="00E47182">
        <w:t xml:space="preserve"> </w:t>
      </w:r>
      <w:r w:rsidRPr="00E47182">
        <w:t>высших   и   средних   учебных   заведениях,   военную  службу,  работу  по</w:t>
      </w:r>
      <w:r w:rsidR="00102A27" w:rsidRPr="00E47182">
        <w:t xml:space="preserve"> </w:t>
      </w:r>
      <w:r w:rsidRPr="00E47182">
        <w:t xml:space="preserve">совместительству, предпринимательскую деятельность и т.п.) </w:t>
      </w:r>
      <w:hyperlink r:id="rId10" w:anchor="Par428" w:history="1">
        <w:r w:rsidRPr="00E47182">
          <w:rPr>
            <w:rStyle w:val="aa"/>
            <w:color w:val="0000FF"/>
          </w:rPr>
          <w:t>&lt;*&gt;</w:t>
        </w:r>
      </w:hyperlink>
      <w:r w:rsidRPr="00E47182">
        <w:t>.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13"/>
        <w:gridCol w:w="3686"/>
        <w:gridCol w:w="3118"/>
      </w:tblGrid>
      <w:tr w:rsidR="00DF15C9" w:rsidRPr="00E47182" w:rsidTr="00102A27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t>Месяц и год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t>Должность с указанием наименования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t xml:space="preserve">Адрес организации (фактический, юридический, в </w:t>
            </w:r>
            <w:proofErr w:type="spellStart"/>
            <w:r w:rsidRPr="00E47182">
              <w:t>т.ч</w:t>
            </w:r>
            <w:proofErr w:type="spellEnd"/>
            <w:r w:rsidRPr="00E47182">
              <w:t>. за границей)</w:t>
            </w:r>
          </w:p>
        </w:tc>
      </w:tr>
      <w:tr w:rsidR="00DF15C9" w:rsidRPr="00E47182" w:rsidTr="00102A2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t>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t>увольнения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C9" w:rsidRPr="00E47182" w:rsidRDefault="00DF15C9">
            <w:pPr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C9" w:rsidRPr="00E47182" w:rsidRDefault="00DF15C9">
            <w:pPr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02A27" w:rsidRPr="00E47182" w:rsidRDefault="00102A27" w:rsidP="00DF15C9">
      <w:pPr>
        <w:autoSpaceDE w:val="0"/>
        <w:autoSpaceDN w:val="0"/>
        <w:adjustRightInd w:val="0"/>
        <w:jc w:val="both"/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15.  </w:t>
      </w:r>
      <w:proofErr w:type="gramStart"/>
      <w:r w:rsidRPr="00E47182">
        <w:t>Ваши  родственники:  жена  (муж),  в  том  числе  бывшие,  отец, мать,</w:t>
      </w:r>
      <w:r w:rsidR="00102A27" w:rsidRPr="00E47182">
        <w:t xml:space="preserve"> </w:t>
      </w:r>
      <w:r w:rsidRPr="00E47182">
        <w:t xml:space="preserve">усыновители,  усыновленные, полнородные и </w:t>
      </w:r>
      <w:proofErr w:type="spellStart"/>
      <w:r w:rsidRPr="00E47182">
        <w:t>неполнородные</w:t>
      </w:r>
      <w:proofErr w:type="spellEnd"/>
      <w:r w:rsidRPr="00E47182">
        <w:t xml:space="preserve"> (имеющие общих отца</w:t>
      </w:r>
      <w:r w:rsidR="00102A27" w:rsidRPr="00E47182">
        <w:t xml:space="preserve"> </w:t>
      </w:r>
      <w:r w:rsidRPr="00E47182">
        <w:t xml:space="preserve">или мать) братья и сестры, дети </w:t>
      </w:r>
      <w:hyperlink r:id="rId11" w:anchor="Par435" w:history="1">
        <w:r w:rsidRPr="00E47182">
          <w:rPr>
            <w:rStyle w:val="aa"/>
            <w:color w:val="0000FF"/>
          </w:rPr>
          <w:t>&lt;**&gt;</w:t>
        </w:r>
      </w:hyperlink>
      <w:r w:rsidRPr="00E47182">
        <w:t>.</w:t>
      </w:r>
      <w:proofErr w:type="gramEnd"/>
    </w:p>
    <w:p w:rsidR="00DF15C9" w:rsidRPr="00E47182" w:rsidRDefault="00DF15C9" w:rsidP="00DF15C9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797"/>
        <w:gridCol w:w="1831"/>
        <w:gridCol w:w="1855"/>
        <w:gridCol w:w="3118"/>
      </w:tblGrid>
      <w:tr w:rsidR="00DF15C9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t xml:space="preserve">Степень </w:t>
            </w:r>
            <w:r w:rsidRPr="00E47182">
              <w:lastRenderedPageBreak/>
              <w:t>родства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lastRenderedPageBreak/>
              <w:t xml:space="preserve">Фамилия, имя и </w:t>
            </w:r>
            <w:r w:rsidRPr="00E47182">
              <w:lastRenderedPageBreak/>
              <w:t>отчество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lastRenderedPageBreak/>
              <w:t xml:space="preserve">Число, месяц, </w:t>
            </w:r>
            <w:r w:rsidRPr="00E47182">
              <w:lastRenderedPageBreak/>
              <w:t>год и место рождения, гражданство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lastRenderedPageBreak/>
              <w:t xml:space="preserve">Место работы, </w:t>
            </w:r>
            <w:r w:rsidRPr="00E47182">
              <w:lastRenderedPageBreak/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lastRenderedPageBreak/>
              <w:t xml:space="preserve">Адрес места жительства, а </w:t>
            </w:r>
            <w:proofErr w:type="gramStart"/>
            <w:r w:rsidRPr="00E47182">
              <w:lastRenderedPageBreak/>
              <w:t>также</w:t>
            </w:r>
            <w:proofErr w:type="gramEnd"/>
            <w:r w:rsidRPr="00E47182">
              <w:t xml:space="preserve"> откуда и когда прибыл </w:t>
            </w:r>
            <w:hyperlink r:id="rId12" w:anchor="Par437" w:history="1">
              <w:r w:rsidRPr="00E47182">
                <w:rPr>
                  <w:rStyle w:val="aa"/>
                  <w:color w:val="0000FF"/>
                </w:rPr>
                <w:t>&lt;***&gt;</w:t>
              </w:r>
            </w:hyperlink>
          </w:p>
        </w:tc>
      </w:tr>
      <w:tr w:rsidR="00DF15C9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1A52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1A52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1A52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1A52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1A52" w:rsidRPr="00E47182" w:rsidTr="00102A2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2" w:rsidRPr="00E47182" w:rsidRDefault="00FC1A5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F15C9" w:rsidRPr="00E47182" w:rsidRDefault="00DF15C9" w:rsidP="00DF15C9">
      <w:pPr>
        <w:autoSpaceDE w:val="0"/>
        <w:autoSpaceDN w:val="0"/>
        <w:adjustRightInd w:val="0"/>
        <w:jc w:val="both"/>
        <w:rPr>
          <w:lang w:eastAsia="en-US"/>
        </w:rPr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16.   Имеются   ли   у  Вас  близкие  родственники,  постоянно  проживающие</w:t>
      </w:r>
      <w:r w:rsidR="00FC1A52" w:rsidRPr="00E47182">
        <w:t xml:space="preserve"> </w:t>
      </w:r>
      <w:r w:rsidRPr="00E47182">
        <w:t>(проживавшие)  за  границей (в том числе в связи с работой либо обучением).</w:t>
      </w:r>
      <w:r w:rsidR="00FC1A52" w:rsidRPr="00E47182">
        <w:t xml:space="preserve"> </w:t>
      </w:r>
      <w:r w:rsidRPr="00E47182">
        <w:t>Укажите  фамилию,  имя,  отчество,  степень  родства,  период проживания за</w:t>
      </w:r>
      <w:r w:rsidR="00FC1A52" w:rsidRPr="00E47182">
        <w:t xml:space="preserve"> </w:t>
      </w:r>
      <w:r w:rsidRPr="00E47182">
        <w:t>границей: _________________________________</w:t>
      </w:r>
      <w:r w:rsidR="00FC1A52" w:rsidRPr="00E47182">
        <w:t>______________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__________________________________________________________________________</w:t>
      </w:r>
      <w:r w:rsidR="00FC1A52" w:rsidRPr="00E47182">
        <w:t>_________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___________________________________________________________________________</w:t>
      </w:r>
      <w:r w:rsidR="00FC1A52" w:rsidRPr="00E47182">
        <w:t>________</w:t>
      </w:r>
    </w:p>
    <w:p w:rsidR="00FC1A52" w:rsidRPr="00E47182" w:rsidRDefault="00FC1A52" w:rsidP="00DF15C9">
      <w:pPr>
        <w:autoSpaceDE w:val="0"/>
        <w:autoSpaceDN w:val="0"/>
        <w:adjustRightInd w:val="0"/>
        <w:jc w:val="both"/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17.  Места  Вашего  проживания  (в  случае  переездов  -  адреса  в  других</w:t>
      </w:r>
      <w:r w:rsidR="00FC1A52" w:rsidRPr="00E47182">
        <w:t xml:space="preserve"> </w:t>
      </w:r>
      <w:r w:rsidRPr="00E47182">
        <w:t>республиках, краях, областях).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379"/>
      </w:tblGrid>
      <w:tr w:rsidR="00DF15C9" w:rsidRPr="00E47182" w:rsidTr="00FC1A5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t>Период проживания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C9" w:rsidRPr="00E47182" w:rsidRDefault="00DF15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7182">
              <w:t>Адрес проживания и регистрации</w:t>
            </w:r>
          </w:p>
        </w:tc>
      </w:tr>
      <w:tr w:rsidR="00DF15C9" w:rsidRPr="00E47182" w:rsidTr="00FC1A5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FC1A5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FC1A5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F15C9" w:rsidRPr="00E47182" w:rsidTr="00FC1A5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C9" w:rsidRPr="00E47182" w:rsidRDefault="00DF15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F15C9" w:rsidRPr="00E47182" w:rsidRDefault="00DF15C9" w:rsidP="00DF15C9">
      <w:pPr>
        <w:autoSpaceDE w:val="0"/>
        <w:autoSpaceDN w:val="0"/>
        <w:adjustRightInd w:val="0"/>
        <w:jc w:val="both"/>
        <w:rPr>
          <w:lang w:eastAsia="en-US"/>
        </w:rPr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18.  Дополнительные  сведения:  государственные награды, участие в выборных</w:t>
      </w:r>
      <w:r w:rsidR="00FC1A52" w:rsidRPr="00E47182">
        <w:t xml:space="preserve"> </w:t>
      </w:r>
      <w:r w:rsidRPr="00E47182">
        <w:t>представительных  органах,  а  также  другая  информация,  которую  желаете</w:t>
      </w:r>
      <w:r w:rsidR="00FC1A52" w:rsidRPr="00E47182">
        <w:t xml:space="preserve"> </w:t>
      </w:r>
      <w:r w:rsidRPr="00E47182">
        <w:t>сообщить о себе: __________________________________________________________</w:t>
      </w:r>
      <w:r w:rsidR="00FC1A52" w:rsidRPr="00E47182">
        <w:t>__________________________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___________________________________________________________________________</w:t>
      </w:r>
      <w:r w:rsidR="00FC1A52" w:rsidRPr="00E47182">
        <w:t>________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___________________________________________________________________________</w:t>
      </w:r>
      <w:r w:rsidR="00FC1A52" w:rsidRPr="00E47182">
        <w:t>________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___________________________________________________________________________</w:t>
      </w:r>
      <w:r w:rsidR="00FC1A52" w:rsidRPr="00E47182">
        <w:t>________</w:t>
      </w:r>
    </w:p>
    <w:p w:rsidR="00FC1A52" w:rsidRPr="00E47182" w:rsidRDefault="00FC1A52" w:rsidP="00DF15C9">
      <w:pPr>
        <w:autoSpaceDE w:val="0"/>
        <w:autoSpaceDN w:val="0"/>
        <w:adjustRightInd w:val="0"/>
        <w:jc w:val="both"/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19. С обязательствами по соблюдению законодательства Российской Федерации о</w:t>
      </w:r>
      <w:r w:rsidR="00FC1A52" w:rsidRPr="00E47182">
        <w:t xml:space="preserve"> </w:t>
      </w:r>
      <w:r w:rsidRPr="00E47182">
        <w:t>государственной тайне ознакомле</w:t>
      </w:r>
      <w:proofErr w:type="gramStart"/>
      <w:r w:rsidRPr="00E47182">
        <w:t>н(</w:t>
      </w:r>
      <w:proofErr w:type="gramEnd"/>
      <w:r w:rsidRPr="00E47182">
        <w:t>а).</w:t>
      </w:r>
    </w:p>
    <w:p w:rsidR="00FC1A52" w:rsidRPr="00E47182" w:rsidRDefault="00FC1A52" w:rsidP="00DF15C9">
      <w:pPr>
        <w:autoSpaceDE w:val="0"/>
        <w:autoSpaceDN w:val="0"/>
        <w:adjustRightInd w:val="0"/>
        <w:jc w:val="both"/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20.  Мне известно, что заведомо ложные сведения, сообщенные в анкете, могут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повлечь отказ в участии в конкурсе.</w:t>
      </w:r>
    </w:p>
    <w:p w:rsidR="00FC1A52" w:rsidRPr="00E47182" w:rsidRDefault="00FC1A52" w:rsidP="00DF15C9">
      <w:pPr>
        <w:autoSpaceDE w:val="0"/>
        <w:autoSpaceDN w:val="0"/>
        <w:adjustRightInd w:val="0"/>
        <w:jc w:val="both"/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21.  На  проведение  в  отношении  меня  проверочных  мероприятий  органами</w:t>
      </w:r>
      <w:r w:rsidR="00FC1A52" w:rsidRPr="00E47182">
        <w:t xml:space="preserve"> </w:t>
      </w:r>
      <w:r w:rsidRPr="00E47182">
        <w:t>Федеральной службы безопасности Российской Федерации согласе</w:t>
      </w:r>
      <w:proofErr w:type="gramStart"/>
      <w:r w:rsidRPr="00E47182">
        <w:t>н(</w:t>
      </w:r>
      <w:proofErr w:type="gramEnd"/>
      <w:r w:rsidRPr="00E47182">
        <w:t>на).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"___" ______________ 20__ г.        </w:t>
      </w:r>
      <w:r w:rsidR="00FC1A52" w:rsidRPr="00E47182">
        <w:t xml:space="preserve">                              </w:t>
      </w:r>
      <w:r w:rsidRPr="00E47182">
        <w:t xml:space="preserve"> Подпись ______________________________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                            Фотография и сведения, изложенные в анкете,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                            соответствуют представленным документам.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М.П.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__________________                   ______________________________________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</w:t>
      </w:r>
      <w:proofErr w:type="gramStart"/>
      <w:r w:rsidRPr="00E47182">
        <w:t>(подпись)                             (инициалы, фамилия члена комиссии</w:t>
      </w:r>
      <w:proofErr w:type="gramEnd"/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                                        )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>"___" ______________ 20__ г.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Пояснение.  В случае отсутствия места для полного ответа прикладываются</w:t>
      </w:r>
      <w:r w:rsidR="00FC1A52" w:rsidRPr="00E47182">
        <w:t xml:space="preserve"> </w:t>
      </w:r>
      <w:r w:rsidRPr="00E47182">
        <w:t>дополнительные  листы с указанием соответствующих пунктов. После заполнения</w:t>
      </w:r>
      <w:r w:rsidR="00FC1A52" w:rsidRPr="00E47182">
        <w:t xml:space="preserve"> </w:t>
      </w:r>
      <w:r w:rsidRPr="00E47182">
        <w:t xml:space="preserve">они заверяются в порядке, установленном для </w:t>
      </w:r>
      <w:proofErr w:type="gramStart"/>
      <w:r w:rsidRPr="00E47182">
        <w:t>заверения анкеты</w:t>
      </w:r>
      <w:proofErr w:type="gramEnd"/>
      <w:r w:rsidRPr="00E47182">
        <w:t>.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r w:rsidRPr="00E47182">
        <w:t xml:space="preserve">    --------------------------------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bookmarkStart w:id="9" w:name="Par428"/>
      <w:bookmarkEnd w:id="9"/>
      <w:r w:rsidRPr="00E47182">
        <w:t xml:space="preserve">    &lt;*&gt;  Военную  службу  записывать с указанием должности, номера воинской</w:t>
      </w:r>
      <w:r w:rsidR="00FC1A52" w:rsidRPr="00E47182">
        <w:t xml:space="preserve"> </w:t>
      </w:r>
      <w:r w:rsidRPr="00E47182">
        <w:t>части   и  места  ее  дислокации  (населенный  пункт,  область).  В  случае</w:t>
      </w:r>
      <w:r w:rsidR="00FC1A52" w:rsidRPr="00E47182">
        <w:t xml:space="preserve"> </w:t>
      </w:r>
      <w:r w:rsidRPr="00E47182">
        <w:t>осуществления  предпринимательской  деятельности,  частной  практики и т.п.</w:t>
      </w:r>
      <w:r w:rsidR="00FC1A52" w:rsidRPr="00E47182">
        <w:t xml:space="preserve"> </w:t>
      </w:r>
      <w:r w:rsidRPr="00E47182">
        <w:t>необходимо  указать  номер патента (договора, лицензии), место регистрации.</w:t>
      </w:r>
      <w:r w:rsidR="00FC1A52" w:rsidRPr="00E47182">
        <w:t xml:space="preserve"> </w:t>
      </w:r>
      <w:r w:rsidRPr="00E47182">
        <w:t>Наименование   организации  пишется  полностью  с  указанием  ведомственной</w:t>
      </w:r>
      <w:r w:rsidR="00FC1A52" w:rsidRPr="00E47182">
        <w:t xml:space="preserve"> </w:t>
      </w:r>
      <w:r w:rsidRPr="00E47182">
        <w:t>принадлежности,  страны  регистрации  (в  случае  работы  в  иностранных  и</w:t>
      </w:r>
      <w:r w:rsidR="00FC1A52" w:rsidRPr="00E47182">
        <w:t xml:space="preserve"> </w:t>
      </w:r>
      <w:r w:rsidRPr="00E47182">
        <w:t>смешанных фирмах или их представительствах).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bookmarkStart w:id="10" w:name="Par435"/>
      <w:bookmarkEnd w:id="10"/>
      <w:r w:rsidRPr="00E47182">
        <w:t xml:space="preserve">    &lt;**&gt;  Если  родственники изменяли фамилию, имя, отчество, то необходимо</w:t>
      </w:r>
      <w:r w:rsidR="00FC1A52" w:rsidRPr="00E47182">
        <w:t xml:space="preserve"> </w:t>
      </w:r>
      <w:r w:rsidRPr="00E47182">
        <w:t>указать их прежние фамилию, имя, отчество.</w:t>
      </w:r>
    </w:p>
    <w:p w:rsidR="00DF15C9" w:rsidRPr="00E47182" w:rsidRDefault="00DF15C9" w:rsidP="00DF15C9">
      <w:pPr>
        <w:autoSpaceDE w:val="0"/>
        <w:autoSpaceDN w:val="0"/>
        <w:adjustRightInd w:val="0"/>
        <w:jc w:val="both"/>
      </w:pPr>
      <w:bookmarkStart w:id="11" w:name="Par437"/>
      <w:bookmarkEnd w:id="11"/>
      <w:r w:rsidRPr="00E47182">
        <w:t xml:space="preserve">    &lt;***&gt;   Если  родственники  проживали  на  территории  одного  субъекта</w:t>
      </w:r>
      <w:r w:rsidR="00FC1A52" w:rsidRPr="00E47182">
        <w:t xml:space="preserve"> </w:t>
      </w:r>
      <w:r w:rsidRPr="00E47182">
        <w:t>Российской  Федерации,  сведения  о  том,  откуда  и  когда они прибыли, не</w:t>
      </w:r>
      <w:r w:rsidR="008E6840" w:rsidRPr="00E47182">
        <w:t xml:space="preserve"> </w:t>
      </w:r>
      <w:r w:rsidRPr="00E47182">
        <w:t>указываются.</w:t>
      </w:r>
    </w:p>
    <w:p w:rsidR="00A865DD" w:rsidRPr="00E47182" w:rsidRDefault="00A865DD" w:rsidP="005B1707">
      <w:pPr>
        <w:autoSpaceDE w:val="0"/>
        <w:autoSpaceDN w:val="0"/>
        <w:adjustRightInd w:val="0"/>
        <w:outlineLvl w:val="0"/>
      </w:pPr>
    </w:p>
    <w:p w:rsidR="00A44DA9" w:rsidRPr="00E47182" w:rsidRDefault="00A44DA9" w:rsidP="005B1707">
      <w:pPr>
        <w:autoSpaceDE w:val="0"/>
        <w:autoSpaceDN w:val="0"/>
        <w:adjustRightInd w:val="0"/>
        <w:outlineLvl w:val="0"/>
      </w:pPr>
    </w:p>
    <w:p w:rsidR="00A44DA9" w:rsidRPr="00E47182" w:rsidRDefault="00A44DA9" w:rsidP="005B1707">
      <w:pPr>
        <w:autoSpaceDE w:val="0"/>
        <w:autoSpaceDN w:val="0"/>
        <w:adjustRightInd w:val="0"/>
        <w:outlineLvl w:val="0"/>
      </w:pPr>
    </w:p>
    <w:p w:rsidR="00FD19A4" w:rsidRPr="00FD19A4" w:rsidRDefault="00FD19A4" w:rsidP="00FD19A4">
      <w:pPr>
        <w:widowControl w:val="0"/>
        <w:autoSpaceDE w:val="0"/>
        <w:autoSpaceDN w:val="0"/>
        <w:jc w:val="right"/>
        <w:outlineLvl w:val="1"/>
        <w:rPr>
          <w:sz w:val="18"/>
          <w:szCs w:val="18"/>
        </w:rPr>
      </w:pPr>
      <w:r w:rsidRPr="00FD19A4">
        <w:rPr>
          <w:sz w:val="18"/>
          <w:szCs w:val="18"/>
        </w:rPr>
        <w:t>Приложение 3</w:t>
      </w:r>
      <w:r>
        <w:rPr>
          <w:sz w:val="18"/>
          <w:szCs w:val="18"/>
        </w:rPr>
        <w:t xml:space="preserve"> </w:t>
      </w:r>
      <w:r w:rsidRPr="00FD19A4">
        <w:rPr>
          <w:sz w:val="18"/>
          <w:szCs w:val="18"/>
        </w:rPr>
        <w:t>к Положению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"О проведении конкурса по отбору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кандидатур на должность Главы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муниципального образования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"Муниципальный округ Балезинский район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Удмуртской Республики"</w:t>
      </w:r>
    </w:p>
    <w:p w:rsidR="00FD19A4" w:rsidRPr="00FD19A4" w:rsidRDefault="00FD19A4" w:rsidP="00FD19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Pr="00FD19A4">
        <w:t>В конкурсную комиссию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</w:pPr>
      <w:r w:rsidRPr="00FD19A4">
        <w:t xml:space="preserve">                                                от ________________________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</w:pPr>
      <w:r w:rsidRPr="00FD19A4">
        <w:t xml:space="preserve">                                                ___________________________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</w:pPr>
      <w:r w:rsidRPr="00FD19A4">
        <w:t xml:space="preserve">                                                ___________________________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</w:pPr>
      <w:r w:rsidRPr="00FD19A4">
        <w:t xml:space="preserve">                                                     (Ф.И.О., должность)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bookmarkStart w:id="12" w:name="P489"/>
      <w:bookmarkEnd w:id="12"/>
      <w:r w:rsidRPr="00FD19A4">
        <w:t xml:space="preserve">                 СОГЛАСИЕ НА ОБРАБОТКУ ПЕРСОНАЛЬНЫХ ДАННЫХ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Я, ________________________________________________________________________</w:t>
      </w:r>
      <w:r>
        <w:t>____</w:t>
      </w:r>
      <w:r w:rsidRPr="00FD19A4">
        <w:t>,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                        (фамилия, имя, отчество)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>документ, удостоверяющий личность: __________________________________________</w:t>
      </w:r>
      <w:r>
        <w:t>_____</w:t>
      </w:r>
      <w:r w:rsidRPr="00FD19A4">
        <w:t>,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                                              (вид документа)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>___________ N ______________ выдан _________________________________________</w:t>
      </w:r>
      <w:r>
        <w:t>______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>___________________________________________________________________________</w:t>
      </w:r>
      <w:r>
        <w:t>______</w:t>
      </w:r>
      <w:r w:rsidRPr="00FD19A4">
        <w:t>,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                             (кем и когда)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>проживающи</w:t>
      </w:r>
      <w:proofErr w:type="gramStart"/>
      <w:r w:rsidRPr="00FD19A4">
        <w:t>й(</w:t>
      </w:r>
      <w:proofErr w:type="gramEnd"/>
      <w:r w:rsidRPr="00FD19A4">
        <w:t>-</w:t>
      </w:r>
      <w:proofErr w:type="spellStart"/>
      <w:r w:rsidRPr="00FD19A4">
        <w:t>ая</w:t>
      </w:r>
      <w:proofErr w:type="spellEnd"/>
      <w:r w:rsidRPr="00FD19A4">
        <w:t>) по адресу: _________________________________________________</w:t>
      </w:r>
      <w:r>
        <w:t>_____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>__________________________________________________________________________</w:t>
      </w:r>
      <w:r>
        <w:t>_______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>___________________________________________________________________________</w:t>
      </w:r>
      <w:r>
        <w:t>______</w:t>
      </w:r>
      <w:r w:rsidRPr="00FD19A4">
        <w:t>,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</w:t>
      </w:r>
      <w:proofErr w:type="gramStart"/>
      <w:r w:rsidRPr="00FD19A4">
        <w:t>даю  согласие  конкурсной  комиссии  по  отбору кандидатур на должность Главы   муниципального  образования  муниципального образования</w:t>
      </w:r>
      <w:r w:rsidR="007C2FFB">
        <w:t xml:space="preserve"> </w:t>
      </w:r>
      <w:r w:rsidRPr="00FD19A4">
        <w:t>"Муниципальный округ Балезинский район</w:t>
      </w:r>
      <w:r w:rsidR="007C2FFB">
        <w:t xml:space="preserve"> </w:t>
      </w:r>
      <w:r w:rsidRPr="00FD19A4">
        <w:t>Удмуртской Республики",  на  обработку  моих персональных  данных,  включая  сбор,  запись,  систематизацию, накопление, хранение,  уточнение  (обновление,  изменение),  извлечение, использование, передачу</w:t>
      </w:r>
      <w:r w:rsidR="00E40627">
        <w:t xml:space="preserve"> </w:t>
      </w:r>
      <w:r w:rsidRPr="00FD19A4">
        <w:t>(распространение,   предоставление,   доступ),   обезличивание, блокирование,  удаление,  уничтожение персональных данных, с использованием средств автоматизации или без использования таких средств, а именно:</w:t>
      </w:r>
      <w:proofErr w:type="gramEnd"/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фамилии;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имени;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отчества;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года, месяца, даты рождения, места рождения;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адреса;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паспортных данных (серия, номер, кем и когда выдан);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гражданства;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ИНН;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рабочего номера телефона и адреса электронной почты;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сведений о профессии, должности, образовании;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- страхового свидетельства обязательного пенсионного страхования.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Я   уведомле</w:t>
      </w:r>
      <w:proofErr w:type="gramStart"/>
      <w:r w:rsidRPr="00FD19A4">
        <w:t>н(</w:t>
      </w:r>
      <w:proofErr w:type="gramEnd"/>
      <w:r w:rsidRPr="00FD19A4">
        <w:t>-а)  о  своем  праве  отозвать  согласие   путем   подачи письменного  заявления.  Подтверждаю,  что  отзыв  согласия  производится в письменном   виде  в  соответствии  с  действующим  законодательством.  Всю ответственность  за  неблагоприятные  последствия  отзыва  согласия беру на себя.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Подтверждаю,  что  ознакомле</w:t>
      </w:r>
      <w:proofErr w:type="gramStart"/>
      <w:r w:rsidRPr="00FD19A4">
        <w:t>н(</w:t>
      </w:r>
      <w:proofErr w:type="gramEnd"/>
      <w:r w:rsidRPr="00FD19A4">
        <w:t xml:space="preserve">-а)  с  положениями  Федерального  </w:t>
      </w:r>
      <w:hyperlink r:id="rId13" w:history="1">
        <w:r w:rsidRPr="00FD19A4">
          <w:rPr>
            <w:color w:val="0000FF"/>
          </w:rPr>
          <w:t>закона</w:t>
        </w:r>
      </w:hyperlink>
      <w:r w:rsidRPr="00FD19A4">
        <w:rPr>
          <w:color w:val="0000FF"/>
        </w:rPr>
        <w:t xml:space="preserve"> </w:t>
      </w:r>
      <w:r w:rsidRPr="00FD19A4">
        <w:t>от  27.07.2006  N  152-ФЗ  "О  персональных  данных", права и обязанности в области защиты персональных данных мне разъяснены.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lastRenderedPageBreak/>
        <w:t xml:space="preserve">    Согласие вступает в силу со дня его подписания.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______________________     ____________________________________________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        (Ф.И.О.)                            (подпись)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"__" ____________ 20__ г.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Приложение 4</w:t>
      </w:r>
      <w:r w:rsidR="007C2FFB">
        <w:rPr>
          <w:sz w:val="18"/>
          <w:szCs w:val="18"/>
        </w:rPr>
        <w:t xml:space="preserve"> </w:t>
      </w:r>
      <w:r w:rsidRPr="00FD19A4">
        <w:rPr>
          <w:sz w:val="18"/>
          <w:szCs w:val="18"/>
        </w:rPr>
        <w:t>к Положению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"О проведении конкурса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по отбору кандидатур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на должность Главы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муниципального образования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"Муниципальный округ Балезинский район</w:t>
      </w:r>
    </w:p>
    <w:p w:rsidR="00FD19A4" w:rsidRPr="00FD19A4" w:rsidRDefault="00FD19A4" w:rsidP="00FD19A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D19A4">
        <w:rPr>
          <w:sz w:val="18"/>
          <w:szCs w:val="18"/>
        </w:rPr>
        <w:t>Удмуртской Республики"</w:t>
      </w:r>
    </w:p>
    <w:p w:rsidR="00FD19A4" w:rsidRPr="00FD19A4" w:rsidRDefault="00FD19A4" w:rsidP="00FD19A4">
      <w:pPr>
        <w:spacing w:after="1" w:line="276" w:lineRule="auto"/>
        <w:rPr>
          <w:rFonts w:eastAsiaTheme="minorHAnsi"/>
          <w:lang w:eastAsia="en-US"/>
        </w:rPr>
      </w:pPr>
    </w:p>
    <w:p w:rsidR="00FD19A4" w:rsidRPr="00FD19A4" w:rsidRDefault="00FD19A4" w:rsidP="00FD19A4">
      <w:pPr>
        <w:widowControl w:val="0"/>
        <w:autoSpaceDE w:val="0"/>
        <w:autoSpaceDN w:val="0"/>
        <w:ind w:firstLine="540"/>
        <w:jc w:val="both"/>
      </w:pPr>
    </w:p>
    <w:p w:rsidR="00FD19A4" w:rsidRPr="00FD19A4" w:rsidRDefault="00FD19A4" w:rsidP="00FD19A4">
      <w:pPr>
        <w:widowControl w:val="0"/>
        <w:autoSpaceDE w:val="0"/>
        <w:autoSpaceDN w:val="0"/>
        <w:jc w:val="center"/>
      </w:pPr>
      <w:bookmarkStart w:id="13" w:name="P547"/>
      <w:bookmarkEnd w:id="13"/>
      <w:r w:rsidRPr="00FD19A4">
        <w:t>Оценочный лист члена конкурсной комиссии</w:t>
      </w:r>
    </w:p>
    <w:p w:rsidR="00FD19A4" w:rsidRPr="00FD19A4" w:rsidRDefault="00FD19A4" w:rsidP="00FD19A4">
      <w:pPr>
        <w:widowControl w:val="0"/>
        <w:autoSpaceDE w:val="0"/>
        <w:autoSpaceDN w:val="0"/>
        <w:jc w:val="center"/>
      </w:pPr>
      <w:r w:rsidRPr="00FD19A4">
        <w:t>____________________________________</w:t>
      </w:r>
    </w:p>
    <w:p w:rsidR="00FD19A4" w:rsidRPr="00FD19A4" w:rsidRDefault="00FD19A4" w:rsidP="00FD19A4">
      <w:pPr>
        <w:widowControl w:val="0"/>
        <w:autoSpaceDE w:val="0"/>
        <w:autoSpaceDN w:val="0"/>
        <w:jc w:val="center"/>
      </w:pPr>
      <w:r w:rsidRPr="00FD19A4">
        <w:t>(Ф.И.О.)</w:t>
      </w:r>
    </w:p>
    <w:p w:rsidR="00FD19A4" w:rsidRPr="00FD19A4" w:rsidRDefault="00FD19A4" w:rsidP="00FD19A4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842"/>
        <w:gridCol w:w="1843"/>
        <w:gridCol w:w="1843"/>
      </w:tblGrid>
      <w:tr w:rsidR="00FD19A4" w:rsidRPr="00FD19A4" w:rsidTr="007C2FFB">
        <w:tc>
          <w:tcPr>
            <w:tcW w:w="4457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  <w:jc w:val="center"/>
            </w:pPr>
            <w:r w:rsidRPr="00FD19A4">
              <w:t>Критерии оценки</w:t>
            </w:r>
          </w:p>
        </w:tc>
        <w:tc>
          <w:tcPr>
            <w:tcW w:w="1842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  <w:jc w:val="center"/>
            </w:pPr>
            <w:r w:rsidRPr="00FD19A4">
              <w:t>____________ Ф.И.О. кандидата</w:t>
            </w: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  <w:jc w:val="center"/>
            </w:pPr>
            <w:r w:rsidRPr="00FD19A4">
              <w:t>____________ Ф.И.О. кандидата</w:t>
            </w: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  <w:jc w:val="center"/>
            </w:pPr>
            <w:r w:rsidRPr="00FD19A4">
              <w:t>____________ Ф.И.О. кандидата</w:t>
            </w:r>
          </w:p>
        </w:tc>
      </w:tr>
      <w:tr w:rsidR="00FD19A4" w:rsidRPr="00FD19A4" w:rsidTr="007C2FFB">
        <w:tc>
          <w:tcPr>
            <w:tcW w:w="4457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  <w:r w:rsidRPr="00FD19A4">
              <w:t xml:space="preserve">1. </w:t>
            </w:r>
            <w:r w:rsidRPr="00FD19A4">
              <w:tab/>
              <w:t>знания по вопросам государственного и муниципального управления, умения, навыки и опыт управленческой работы</w:t>
            </w:r>
          </w:p>
        </w:tc>
        <w:tc>
          <w:tcPr>
            <w:tcW w:w="1842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</w:tr>
      <w:tr w:rsidR="00FD19A4" w:rsidRPr="00FD19A4" w:rsidTr="007C2FFB">
        <w:tc>
          <w:tcPr>
            <w:tcW w:w="4457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  <w:r w:rsidRPr="00FD19A4">
              <w:t>2. знание законодательства в сфере местного самоуправления,</w:t>
            </w:r>
          </w:p>
          <w:p w:rsidR="00FD19A4" w:rsidRPr="00FD19A4" w:rsidRDefault="00FD19A4" w:rsidP="00FD19A4">
            <w:pPr>
              <w:widowControl w:val="0"/>
              <w:autoSpaceDE w:val="0"/>
              <w:autoSpaceDN w:val="0"/>
            </w:pPr>
            <w:r w:rsidRPr="00FD19A4">
              <w:t>направлений деятельности органов местного самоуправления муниципального образования «М</w:t>
            </w:r>
            <w:r w:rsidR="00E40627">
              <w:t xml:space="preserve">униципальный округ Балезинский </w:t>
            </w:r>
            <w:r w:rsidRPr="00FD19A4">
              <w:t>район Удмуртской Республики», полномочий по должности Главы муниципального образования</w:t>
            </w:r>
          </w:p>
        </w:tc>
        <w:tc>
          <w:tcPr>
            <w:tcW w:w="1842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</w:tr>
      <w:tr w:rsidR="00FD19A4" w:rsidRPr="00FD19A4" w:rsidTr="007C2FFB">
        <w:tc>
          <w:tcPr>
            <w:tcW w:w="4457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  <w:r w:rsidRPr="00FD19A4">
              <w:t xml:space="preserve">3. Доступность, качество и реалистичность программы (концепции) кандидата по развитию муниципального образования «Муниципальный округ Балезинский </w:t>
            </w:r>
            <w:r w:rsidRPr="00FD19A4">
              <w:tab/>
              <w:t xml:space="preserve">район Удмуртской Республики»  либо программы действий в качестве Главы муниципального образования «Муниципальный округ Балезинский </w:t>
            </w:r>
            <w:r w:rsidRPr="00FD19A4">
              <w:tab/>
              <w:t>район Удмуртской Республики», наличие предложений по развитию муниципального образования "«М</w:t>
            </w:r>
            <w:r w:rsidR="00E40627">
              <w:t xml:space="preserve">униципальный округ Балезинский </w:t>
            </w:r>
            <w:r w:rsidRPr="00FD19A4">
              <w:t>район Удмуртской Республики», реализуемость предложенных мероприятий</w:t>
            </w:r>
          </w:p>
        </w:tc>
        <w:tc>
          <w:tcPr>
            <w:tcW w:w="1842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</w:tr>
      <w:tr w:rsidR="00FD19A4" w:rsidRPr="00FD19A4" w:rsidTr="007C2FFB">
        <w:tc>
          <w:tcPr>
            <w:tcW w:w="4457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  <w:r w:rsidRPr="00FD19A4">
              <w:t xml:space="preserve">4. </w:t>
            </w:r>
            <w:r w:rsidRPr="00FD19A4">
              <w:tab/>
              <w:t>культура речи, манера разговора, опыт публичных выступлений и</w:t>
            </w:r>
          </w:p>
          <w:p w:rsidR="00FD19A4" w:rsidRPr="00FD19A4" w:rsidRDefault="00FD19A4" w:rsidP="00FD19A4">
            <w:pPr>
              <w:widowControl w:val="0"/>
              <w:autoSpaceDE w:val="0"/>
              <w:autoSpaceDN w:val="0"/>
            </w:pPr>
            <w:r w:rsidRPr="00FD19A4">
              <w:t>общения с жителями</w:t>
            </w:r>
          </w:p>
        </w:tc>
        <w:tc>
          <w:tcPr>
            <w:tcW w:w="1842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</w:tr>
      <w:tr w:rsidR="00FD19A4" w:rsidRPr="00FD19A4" w:rsidTr="007C2FFB">
        <w:tc>
          <w:tcPr>
            <w:tcW w:w="4457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  <w:r w:rsidRPr="00FD19A4">
              <w:t xml:space="preserve">5. </w:t>
            </w:r>
            <w:r w:rsidRPr="00FD19A4">
              <w:tab/>
              <w:t xml:space="preserve">личностные и деловые качества кандидата, необходимые </w:t>
            </w:r>
            <w:proofErr w:type="gramStart"/>
            <w:r w:rsidRPr="00FD19A4">
              <w:t>для</w:t>
            </w:r>
            <w:proofErr w:type="gramEnd"/>
          </w:p>
          <w:p w:rsidR="00FD19A4" w:rsidRPr="00FD19A4" w:rsidRDefault="00FD19A4" w:rsidP="00FD19A4">
            <w:pPr>
              <w:widowControl w:val="0"/>
              <w:autoSpaceDE w:val="0"/>
              <w:autoSpaceDN w:val="0"/>
            </w:pPr>
            <w:r w:rsidRPr="00FD19A4">
              <w:t xml:space="preserve">осуществления полномочий Главы </w:t>
            </w:r>
            <w:r w:rsidRPr="00FD19A4">
              <w:lastRenderedPageBreak/>
              <w:t>муниципального образования по решению вопросов местного значения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2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FD19A4" w:rsidRPr="00FD19A4" w:rsidRDefault="00FD19A4" w:rsidP="00FD19A4">
            <w:pPr>
              <w:widowControl w:val="0"/>
              <w:autoSpaceDE w:val="0"/>
              <w:autoSpaceDN w:val="0"/>
            </w:pPr>
          </w:p>
        </w:tc>
      </w:tr>
    </w:tbl>
    <w:p w:rsidR="00FD19A4" w:rsidRPr="00FD19A4" w:rsidRDefault="00FD19A4" w:rsidP="00FD19A4">
      <w:pPr>
        <w:widowControl w:val="0"/>
        <w:autoSpaceDE w:val="0"/>
        <w:autoSpaceDN w:val="0"/>
        <w:ind w:firstLine="540"/>
        <w:jc w:val="both"/>
      </w:pP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__________________________     ________________________________________</w:t>
      </w:r>
      <w:r w:rsidR="007C2FFB">
        <w:t>__________</w:t>
      </w:r>
    </w:p>
    <w:p w:rsidR="00FD19A4" w:rsidRPr="00FD19A4" w:rsidRDefault="00FD19A4" w:rsidP="00FD19A4">
      <w:pPr>
        <w:widowControl w:val="0"/>
        <w:autoSpaceDE w:val="0"/>
        <w:autoSpaceDN w:val="0"/>
        <w:jc w:val="both"/>
      </w:pPr>
      <w:r w:rsidRPr="00FD19A4">
        <w:t xml:space="preserve">          (подпись, дата)                          (Ф.И.О.)</w:t>
      </w:r>
    </w:p>
    <w:p w:rsidR="00FD19A4" w:rsidRPr="00FD19A4" w:rsidRDefault="00FD19A4" w:rsidP="00FD19A4">
      <w:pPr>
        <w:widowControl w:val="0"/>
        <w:autoSpaceDE w:val="0"/>
        <w:autoSpaceDN w:val="0"/>
        <w:ind w:firstLine="540"/>
        <w:jc w:val="both"/>
      </w:pPr>
    </w:p>
    <w:p w:rsidR="00FD19A4" w:rsidRPr="00FD19A4" w:rsidRDefault="00FD19A4" w:rsidP="00FD19A4">
      <w:pPr>
        <w:widowControl w:val="0"/>
        <w:autoSpaceDE w:val="0"/>
        <w:autoSpaceDN w:val="0"/>
        <w:ind w:firstLine="540"/>
        <w:jc w:val="both"/>
      </w:pPr>
    </w:p>
    <w:p w:rsidR="00FD19A4" w:rsidRPr="00FD19A4" w:rsidRDefault="00FD19A4" w:rsidP="00FD19A4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</w:pPr>
    </w:p>
    <w:p w:rsidR="00FD19A4" w:rsidRDefault="00FD19A4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p w:rsidR="007C2FFB" w:rsidRDefault="007C2FFB" w:rsidP="00FD19A4">
      <w:pPr>
        <w:spacing w:after="200" w:line="276" w:lineRule="auto"/>
        <w:rPr>
          <w:rFonts w:eastAsiaTheme="minorHAnsi"/>
          <w:lang w:eastAsia="en-US"/>
        </w:rPr>
      </w:pPr>
    </w:p>
    <w:sectPr w:rsidR="007C2FFB" w:rsidSect="006227E1">
      <w:pgSz w:w="11906" w:h="16838"/>
      <w:pgMar w:top="426" w:right="707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FE" w:rsidRDefault="00C704FE" w:rsidP="001634DC">
      <w:r>
        <w:separator/>
      </w:r>
    </w:p>
  </w:endnote>
  <w:endnote w:type="continuationSeparator" w:id="0">
    <w:p w:rsidR="00C704FE" w:rsidRDefault="00C704FE" w:rsidP="0016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FE" w:rsidRDefault="00C704FE" w:rsidP="001634DC">
      <w:r>
        <w:separator/>
      </w:r>
    </w:p>
  </w:footnote>
  <w:footnote w:type="continuationSeparator" w:id="0">
    <w:p w:rsidR="00C704FE" w:rsidRDefault="00C704FE" w:rsidP="0016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C882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119127DA"/>
    <w:multiLevelType w:val="hybridMultilevel"/>
    <w:tmpl w:val="7FC2BAC6"/>
    <w:lvl w:ilvl="0" w:tplc="38A0C7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E7774"/>
    <w:multiLevelType w:val="hybridMultilevel"/>
    <w:tmpl w:val="9A8085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A03B5"/>
    <w:multiLevelType w:val="hybridMultilevel"/>
    <w:tmpl w:val="F4C273D6"/>
    <w:lvl w:ilvl="0" w:tplc="DDA827E6">
      <w:start w:val="1"/>
      <w:numFmt w:val="decimal"/>
      <w:lvlText w:val="%1."/>
      <w:lvlJc w:val="left"/>
      <w:pPr>
        <w:ind w:left="100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2"/>
    <w:rsid w:val="000005D3"/>
    <w:rsid w:val="000136AA"/>
    <w:rsid w:val="000155F5"/>
    <w:rsid w:val="00016677"/>
    <w:rsid w:val="00017212"/>
    <w:rsid w:val="00017591"/>
    <w:rsid w:val="00035014"/>
    <w:rsid w:val="000439E6"/>
    <w:rsid w:val="000459D7"/>
    <w:rsid w:val="00047484"/>
    <w:rsid w:val="00050164"/>
    <w:rsid w:val="00051AFD"/>
    <w:rsid w:val="0005263D"/>
    <w:rsid w:val="000534E5"/>
    <w:rsid w:val="00057F18"/>
    <w:rsid w:val="00066B7B"/>
    <w:rsid w:val="00075840"/>
    <w:rsid w:val="000806E4"/>
    <w:rsid w:val="000823DF"/>
    <w:rsid w:val="0008751C"/>
    <w:rsid w:val="0009711E"/>
    <w:rsid w:val="000A3423"/>
    <w:rsid w:val="000A6E41"/>
    <w:rsid w:val="000C0D8D"/>
    <w:rsid w:val="000C1526"/>
    <w:rsid w:val="000C64A2"/>
    <w:rsid w:val="000E0CF1"/>
    <w:rsid w:val="000F0EA2"/>
    <w:rsid w:val="000F1881"/>
    <w:rsid w:val="000F3B78"/>
    <w:rsid w:val="000F3BD0"/>
    <w:rsid w:val="000F500B"/>
    <w:rsid w:val="001004AC"/>
    <w:rsid w:val="00102A27"/>
    <w:rsid w:val="00106D8C"/>
    <w:rsid w:val="0011716A"/>
    <w:rsid w:val="00122CBD"/>
    <w:rsid w:val="001239FC"/>
    <w:rsid w:val="00126A62"/>
    <w:rsid w:val="00131615"/>
    <w:rsid w:val="00132603"/>
    <w:rsid w:val="00136E72"/>
    <w:rsid w:val="001378FC"/>
    <w:rsid w:val="00147AC2"/>
    <w:rsid w:val="00155C0D"/>
    <w:rsid w:val="001634DC"/>
    <w:rsid w:val="00173A36"/>
    <w:rsid w:val="001742A9"/>
    <w:rsid w:val="00174BE5"/>
    <w:rsid w:val="00176148"/>
    <w:rsid w:val="00180554"/>
    <w:rsid w:val="00182AB3"/>
    <w:rsid w:val="00184D6A"/>
    <w:rsid w:val="001A48BD"/>
    <w:rsid w:val="001A4DF5"/>
    <w:rsid w:val="001A54BD"/>
    <w:rsid w:val="001B435D"/>
    <w:rsid w:val="001D03A8"/>
    <w:rsid w:val="001D33FB"/>
    <w:rsid w:val="001D4887"/>
    <w:rsid w:val="001D55A7"/>
    <w:rsid w:val="001D55F5"/>
    <w:rsid w:val="001D6582"/>
    <w:rsid w:val="00205F28"/>
    <w:rsid w:val="0021509A"/>
    <w:rsid w:val="00216FFD"/>
    <w:rsid w:val="00222574"/>
    <w:rsid w:val="00226BD3"/>
    <w:rsid w:val="00232B3C"/>
    <w:rsid w:val="00232DEF"/>
    <w:rsid w:val="00233B9B"/>
    <w:rsid w:val="00240F12"/>
    <w:rsid w:val="00243B7F"/>
    <w:rsid w:val="00247AC5"/>
    <w:rsid w:val="0025483D"/>
    <w:rsid w:val="00261E68"/>
    <w:rsid w:val="0026543C"/>
    <w:rsid w:val="00267A65"/>
    <w:rsid w:val="002708D3"/>
    <w:rsid w:val="00273DED"/>
    <w:rsid w:val="002746EC"/>
    <w:rsid w:val="00274F28"/>
    <w:rsid w:val="00276F97"/>
    <w:rsid w:val="0029338D"/>
    <w:rsid w:val="002A6561"/>
    <w:rsid w:val="002A73FB"/>
    <w:rsid w:val="002B4A27"/>
    <w:rsid w:val="002C696F"/>
    <w:rsid w:val="002C79F7"/>
    <w:rsid w:val="002D08BB"/>
    <w:rsid w:val="002D2689"/>
    <w:rsid w:val="002D3EFE"/>
    <w:rsid w:val="002D7945"/>
    <w:rsid w:val="002E25BB"/>
    <w:rsid w:val="002E5DB3"/>
    <w:rsid w:val="002E71A4"/>
    <w:rsid w:val="002F1D09"/>
    <w:rsid w:val="002F7732"/>
    <w:rsid w:val="00303AAC"/>
    <w:rsid w:val="003117E8"/>
    <w:rsid w:val="00321919"/>
    <w:rsid w:val="003227E3"/>
    <w:rsid w:val="0032685A"/>
    <w:rsid w:val="00326A52"/>
    <w:rsid w:val="003377EA"/>
    <w:rsid w:val="003445E1"/>
    <w:rsid w:val="003657E3"/>
    <w:rsid w:val="00380182"/>
    <w:rsid w:val="003834F2"/>
    <w:rsid w:val="00386EF2"/>
    <w:rsid w:val="00391C12"/>
    <w:rsid w:val="0039594B"/>
    <w:rsid w:val="003A3609"/>
    <w:rsid w:val="003D05C6"/>
    <w:rsid w:val="003F6D59"/>
    <w:rsid w:val="00401587"/>
    <w:rsid w:val="00404A0D"/>
    <w:rsid w:val="00413F8B"/>
    <w:rsid w:val="00420104"/>
    <w:rsid w:val="00421948"/>
    <w:rsid w:val="004238B2"/>
    <w:rsid w:val="00426313"/>
    <w:rsid w:val="00435E60"/>
    <w:rsid w:val="00435F9B"/>
    <w:rsid w:val="0045373D"/>
    <w:rsid w:val="00454AA1"/>
    <w:rsid w:val="0046382A"/>
    <w:rsid w:val="00465DEA"/>
    <w:rsid w:val="004813B7"/>
    <w:rsid w:val="0048456E"/>
    <w:rsid w:val="00490C93"/>
    <w:rsid w:val="00493651"/>
    <w:rsid w:val="004A2F9F"/>
    <w:rsid w:val="004B0A2E"/>
    <w:rsid w:val="004B2D51"/>
    <w:rsid w:val="004B35C6"/>
    <w:rsid w:val="004B5AD4"/>
    <w:rsid w:val="004B688C"/>
    <w:rsid w:val="004C5D10"/>
    <w:rsid w:val="004E5D9B"/>
    <w:rsid w:val="004F7400"/>
    <w:rsid w:val="00512EF6"/>
    <w:rsid w:val="00524B60"/>
    <w:rsid w:val="00530004"/>
    <w:rsid w:val="0054618D"/>
    <w:rsid w:val="00554752"/>
    <w:rsid w:val="00555C94"/>
    <w:rsid w:val="005714E5"/>
    <w:rsid w:val="00573104"/>
    <w:rsid w:val="00573EC1"/>
    <w:rsid w:val="005831F9"/>
    <w:rsid w:val="005839F1"/>
    <w:rsid w:val="00592C52"/>
    <w:rsid w:val="005A1583"/>
    <w:rsid w:val="005A598F"/>
    <w:rsid w:val="005A6E5F"/>
    <w:rsid w:val="005A71B9"/>
    <w:rsid w:val="005B1707"/>
    <w:rsid w:val="005C1439"/>
    <w:rsid w:val="005C4FAE"/>
    <w:rsid w:val="005C59B2"/>
    <w:rsid w:val="005D11DE"/>
    <w:rsid w:val="005D2861"/>
    <w:rsid w:val="005D6FD1"/>
    <w:rsid w:val="005E1C38"/>
    <w:rsid w:val="005F1F29"/>
    <w:rsid w:val="005F2AD3"/>
    <w:rsid w:val="005F45C0"/>
    <w:rsid w:val="005F6602"/>
    <w:rsid w:val="005F7E26"/>
    <w:rsid w:val="00603424"/>
    <w:rsid w:val="00604884"/>
    <w:rsid w:val="006103B7"/>
    <w:rsid w:val="00611CB6"/>
    <w:rsid w:val="00614288"/>
    <w:rsid w:val="00621A5B"/>
    <w:rsid w:val="006227E1"/>
    <w:rsid w:val="00622A35"/>
    <w:rsid w:val="00624799"/>
    <w:rsid w:val="00634FA5"/>
    <w:rsid w:val="006353B4"/>
    <w:rsid w:val="00635F96"/>
    <w:rsid w:val="006466CA"/>
    <w:rsid w:val="006501D3"/>
    <w:rsid w:val="00657B66"/>
    <w:rsid w:val="006614D9"/>
    <w:rsid w:val="00667132"/>
    <w:rsid w:val="00675C7B"/>
    <w:rsid w:val="006A7621"/>
    <w:rsid w:val="006C42C4"/>
    <w:rsid w:val="006C6E0C"/>
    <w:rsid w:val="006D2C02"/>
    <w:rsid w:val="006D58AC"/>
    <w:rsid w:val="006E4865"/>
    <w:rsid w:val="006F005E"/>
    <w:rsid w:val="006F1D3C"/>
    <w:rsid w:val="00700D9A"/>
    <w:rsid w:val="00702403"/>
    <w:rsid w:val="0070353C"/>
    <w:rsid w:val="00720866"/>
    <w:rsid w:val="00724937"/>
    <w:rsid w:val="00725625"/>
    <w:rsid w:val="00727E95"/>
    <w:rsid w:val="0074423F"/>
    <w:rsid w:val="00747675"/>
    <w:rsid w:val="00747784"/>
    <w:rsid w:val="00751AB9"/>
    <w:rsid w:val="007529B0"/>
    <w:rsid w:val="007609D4"/>
    <w:rsid w:val="00761ACB"/>
    <w:rsid w:val="00765B42"/>
    <w:rsid w:val="0076702D"/>
    <w:rsid w:val="007841AA"/>
    <w:rsid w:val="00795795"/>
    <w:rsid w:val="00795E19"/>
    <w:rsid w:val="007A275C"/>
    <w:rsid w:val="007A5411"/>
    <w:rsid w:val="007B5D82"/>
    <w:rsid w:val="007C018B"/>
    <w:rsid w:val="007C2FFB"/>
    <w:rsid w:val="007D14C4"/>
    <w:rsid w:val="007E0964"/>
    <w:rsid w:val="007E3D08"/>
    <w:rsid w:val="007F2C09"/>
    <w:rsid w:val="008040F0"/>
    <w:rsid w:val="00811CCB"/>
    <w:rsid w:val="00834870"/>
    <w:rsid w:val="00843C77"/>
    <w:rsid w:val="00846E4A"/>
    <w:rsid w:val="0085133A"/>
    <w:rsid w:val="00852636"/>
    <w:rsid w:val="00855921"/>
    <w:rsid w:val="00856643"/>
    <w:rsid w:val="0085721F"/>
    <w:rsid w:val="008645C3"/>
    <w:rsid w:val="00864937"/>
    <w:rsid w:val="00864BAB"/>
    <w:rsid w:val="00873782"/>
    <w:rsid w:val="00876FBD"/>
    <w:rsid w:val="008A0BAF"/>
    <w:rsid w:val="008A47F2"/>
    <w:rsid w:val="008A50A4"/>
    <w:rsid w:val="008B04A2"/>
    <w:rsid w:val="008B104E"/>
    <w:rsid w:val="008D2613"/>
    <w:rsid w:val="008D6B8C"/>
    <w:rsid w:val="008E1F52"/>
    <w:rsid w:val="008E2FEF"/>
    <w:rsid w:val="008E6840"/>
    <w:rsid w:val="008F2AC9"/>
    <w:rsid w:val="008F774C"/>
    <w:rsid w:val="00923A9D"/>
    <w:rsid w:val="00935FD6"/>
    <w:rsid w:val="009374DF"/>
    <w:rsid w:val="0094415E"/>
    <w:rsid w:val="0094668E"/>
    <w:rsid w:val="00951E21"/>
    <w:rsid w:val="009526A8"/>
    <w:rsid w:val="00957622"/>
    <w:rsid w:val="00961A6A"/>
    <w:rsid w:val="00962B61"/>
    <w:rsid w:val="00962BC1"/>
    <w:rsid w:val="009660C8"/>
    <w:rsid w:val="00966770"/>
    <w:rsid w:val="00976E10"/>
    <w:rsid w:val="00983A2E"/>
    <w:rsid w:val="0098740A"/>
    <w:rsid w:val="009A182C"/>
    <w:rsid w:val="009A52ED"/>
    <w:rsid w:val="009A5F6A"/>
    <w:rsid w:val="009A6513"/>
    <w:rsid w:val="009B5103"/>
    <w:rsid w:val="009D010E"/>
    <w:rsid w:val="009D04FC"/>
    <w:rsid w:val="009D42EF"/>
    <w:rsid w:val="009D6A94"/>
    <w:rsid w:val="009F53E2"/>
    <w:rsid w:val="00A20D43"/>
    <w:rsid w:val="00A25835"/>
    <w:rsid w:val="00A27486"/>
    <w:rsid w:val="00A304F1"/>
    <w:rsid w:val="00A3379A"/>
    <w:rsid w:val="00A3576C"/>
    <w:rsid w:val="00A360B3"/>
    <w:rsid w:val="00A37254"/>
    <w:rsid w:val="00A4260E"/>
    <w:rsid w:val="00A42734"/>
    <w:rsid w:val="00A44DA9"/>
    <w:rsid w:val="00A4733F"/>
    <w:rsid w:val="00A51C4C"/>
    <w:rsid w:val="00A6203E"/>
    <w:rsid w:val="00A62E16"/>
    <w:rsid w:val="00A64BEC"/>
    <w:rsid w:val="00A70BEE"/>
    <w:rsid w:val="00A80876"/>
    <w:rsid w:val="00A81545"/>
    <w:rsid w:val="00A84717"/>
    <w:rsid w:val="00A86087"/>
    <w:rsid w:val="00A865DD"/>
    <w:rsid w:val="00A94798"/>
    <w:rsid w:val="00AB0524"/>
    <w:rsid w:val="00AC33CD"/>
    <w:rsid w:val="00AD43B1"/>
    <w:rsid w:val="00AD662E"/>
    <w:rsid w:val="00AE01C4"/>
    <w:rsid w:val="00AE02FD"/>
    <w:rsid w:val="00AE0BF1"/>
    <w:rsid w:val="00AE123F"/>
    <w:rsid w:val="00AF5E43"/>
    <w:rsid w:val="00B03200"/>
    <w:rsid w:val="00B0717B"/>
    <w:rsid w:val="00B127CF"/>
    <w:rsid w:val="00B142A9"/>
    <w:rsid w:val="00B15001"/>
    <w:rsid w:val="00B2486F"/>
    <w:rsid w:val="00B260C7"/>
    <w:rsid w:val="00B271DF"/>
    <w:rsid w:val="00B320CD"/>
    <w:rsid w:val="00B43B0E"/>
    <w:rsid w:val="00B45D43"/>
    <w:rsid w:val="00B50CDA"/>
    <w:rsid w:val="00B52D53"/>
    <w:rsid w:val="00B63881"/>
    <w:rsid w:val="00B7518F"/>
    <w:rsid w:val="00B75FC6"/>
    <w:rsid w:val="00B82A59"/>
    <w:rsid w:val="00B9148E"/>
    <w:rsid w:val="00BA0792"/>
    <w:rsid w:val="00BA150E"/>
    <w:rsid w:val="00BA47B7"/>
    <w:rsid w:val="00BA77EC"/>
    <w:rsid w:val="00BB4656"/>
    <w:rsid w:val="00BB7ED3"/>
    <w:rsid w:val="00BD0D1F"/>
    <w:rsid w:val="00BE219F"/>
    <w:rsid w:val="00BE7FB8"/>
    <w:rsid w:val="00BF76AA"/>
    <w:rsid w:val="00BF76FF"/>
    <w:rsid w:val="00C00BAB"/>
    <w:rsid w:val="00C0376F"/>
    <w:rsid w:val="00C1383B"/>
    <w:rsid w:val="00C222AB"/>
    <w:rsid w:val="00C2305B"/>
    <w:rsid w:val="00C314DF"/>
    <w:rsid w:val="00C3240F"/>
    <w:rsid w:val="00C32A14"/>
    <w:rsid w:val="00C410B3"/>
    <w:rsid w:val="00C46F97"/>
    <w:rsid w:val="00C64223"/>
    <w:rsid w:val="00C6594E"/>
    <w:rsid w:val="00C700D4"/>
    <w:rsid w:val="00C704FE"/>
    <w:rsid w:val="00C72BDE"/>
    <w:rsid w:val="00C7424A"/>
    <w:rsid w:val="00C743FE"/>
    <w:rsid w:val="00C86CC6"/>
    <w:rsid w:val="00C97A67"/>
    <w:rsid w:val="00CA5099"/>
    <w:rsid w:val="00CB685D"/>
    <w:rsid w:val="00CD098D"/>
    <w:rsid w:val="00CD3973"/>
    <w:rsid w:val="00CD7889"/>
    <w:rsid w:val="00CF48FC"/>
    <w:rsid w:val="00D00BA9"/>
    <w:rsid w:val="00D01D3C"/>
    <w:rsid w:val="00D0610E"/>
    <w:rsid w:val="00D12D56"/>
    <w:rsid w:val="00D16E06"/>
    <w:rsid w:val="00D2015F"/>
    <w:rsid w:val="00D20F43"/>
    <w:rsid w:val="00D24BF1"/>
    <w:rsid w:val="00D30C1F"/>
    <w:rsid w:val="00D343C0"/>
    <w:rsid w:val="00D359CE"/>
    <w:rsid w:val="00D36FAC"/>
    <w:rsid w:val="00D477BE"/>
    <w:rsid w:val="00D53EE4"/>
    <w:rsid w:val="00D57F3B"/>
    <w:rsid w:val="00D678FD"/>
    <w:rsid w:val="00D7508E"/>
    <w:rsid w:val="00D80CDC"/>
    <w:rsid w:val="00D82FC0"/>
    <w:rsid w:val="00D87989"/>
    <w:rsid w:val="00D87A67"/>
    <w:rsid w:val="00D92C8F"/>
    <w:rsid w:val="00D9701D"/>
    <w:rsid w:val="00DA35B3"/>
    <w:rsid w:val="00DA3D52"/>
    <w:rsid w:val="00DE2995"/>
    <w:rsid w:val="00DE3374"/>
    <w:rsid w:val="00DE3C70"/>
    <w:rsid w:val="00DE58CA"/>
    <w:rsid w:val="00DF15C9"/>
    <w:rsid w:val="00DF4AEA"/>
    <w:rsid w:val="00DF5526"/>
    <w:rsid w:val="00E126AA"/>
    <w:rsid w:val="00E15CBF"/>
    <w:rsid w:val="00E162BE"/>
    <w:rsid w:val="00E24822"/>
    <w:rsid w:val="00E26C03"/>
    <w:rsid w:val="00E332EC"/>
    <w:rsid w:val="00E35FCD"/>
    <w:rsid w:val="00E3789A"/>
    <w:rsid w:val="00E40627"/>
    <w:rsid w:val="00E411D9"/>
    <w:rsid w:val="00E47182"/>
    <w:rsid w:val="00E53C39"/>
    <w:rsid w:val="00E57BA9"/>
    <w:rsid w:val="00E66F31"/>
    <w:rsid w:val="00E8305F"/>
    <w:rsid w:val="00EA3C7B"/>
    <w:rsid w:val="00EB2ED5"/>
    <w:rsid w:val="00EB3079"/>
    <w:rsid w:val="00EC285E"/>
    <w:rsid w:val="00EC33BE"/>
    <w:rsid w:val="00EC3DE8"/>
    <w:rsid w:val="00ED78B0"/>
    <w:rsid w:val="00EE2C53"/>
    <w:rsid w:val="00F05D30"/>
    <w:rsid w:val="00F06957"/>
    <w:rsid w:val="00F1193D"/>
    <w:rsid w:val="00F132D6"/>
    <w:rsid w:val="00F1731D"/>
    <w:rsid w:val="00F17A7F"/>
    <w:rsid w:val="00F22274"/>
    <w:rsid w:val="00F248FF"/>
    <w:rsid w:val="00F25005"/>
    <w:rsid w:val="00F26FFF"/>
    <w:rsid w:val="00F327A1"/>
    <w:rsid w:val="00F370AC"/>
    <w:rsid w:val="00F40E79"/>
    <w:rsid w:val="00F413A0"/>
    <w:rsid w:val="00F433D0"/>
    <w:rsid w:val="00F4664E"/>
    <w:rsid w:val="00F47717"/>
    <w:rsid w:val="00F618F4"/>
    <w:rsid w:val="00F63B50"/>
    <w:rsid w:val="00F67499"/>
    <w:rsid w:val="00F70CDE"/>
    <w:rsid w:val="00F817FF"/>
    <w:rsid w:val="00F83DBB"/>
    <w:rsid w:val="00F96024"/>
    <w:rsid w:val="00FA3EC2"/>
    <w:rsid w:val="00FB5F8B"/>
    <w:rsid w:val="00FB693A"/>
    <w:rsid w:val="00FC08A2"/>
    <w:rsid w:val="00FC1A52"/>
    <w:rsid w:val="00FC2056"/>
    <w:rsid w:val="00FD0963"/>
    <w:rsid w:val="00FD19A4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3F6D59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  <w:style w:type="character" w:customStyle="1" w:styleId="2">
    <w:name w:val="Основной текст (2)_"/>
    <w:basedOn w:val="a0"/>
    <w:link w:val="20"/>
    <w:uiPriority w:val="99"/>
    <w:locked/>
    <w:rsid w:val="00FD19A4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D19A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D19A4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FD19A4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2"/>
    <w:uiPriority w:val="99"/>
    <w:rsid w:val="00FD19A4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2">
    <w:name w:val="Заголовок №1_"/>
    <w:basedOn w:val="a0"/>
    <w:link w:val="11"/>
    <w:uiPriority w:val="99"/>
    <w:locked/>
    <w:rsid w:val="00FD19A4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  <w:lang w:eastAsia="ru-RU"/>
    </w:rPr>
  </w:style>
  <w:style w:type="character" w:customStyle="1" w:styleId="13">
    <w:name w:val="Заголовок №1 + Не полужирный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FD19A4"/>
    <w:pPr>
      <w:shd w:val="clear" w:color="auto" w:fill="FFFFFF"/>
      <w:spacing w:after="600" w:line="240" w:lineRule="atLeast"/>
    </w:pPr>
    <w:rPr>
      <w:rFonts w:eastAsiaTheme="minorHAnsi"/>
      <w:b/>
      <w:bCs/>
      <w:spacing w:val="3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FD19A4"/>
    <w:pPr>
      <w:shd w:val="clear" w:color="auto" w:fill="FFFFFF"/>
      <w:spacing w:before="600" w:after="24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FD19A4"/>
    <w:pPr>
      <w:shd w:val="clear" w:color="auto" w:fill="FFFFFF"/>
      <w:spacing w:before="720" w:after="420" w:line="240" w:lineRule="atLeast"/>
      <w:ind w:firstLine="720"/>
      <w:jc w:val="both"/>
    </w:pPr>
    <w:rPr>
      <w:rFonts w:eastAsiaTheme="minorHAnsi"/>
      <w:b/>
      <w:bCs/>
      <w:spacing w:val="1"/>
      <w:sz w:val="25"/>
      <w:szCs w:val="25"/>
      <w:lang w:eastAsia="en-US"/>
    </w:rPr>
  </w:style>
  <w:style w:type="paragraph" w:styleId="ad">
    <w:name w:val="Body Text"/>
    <w:basedOn w:val="a"/>
    <w:link w:val="ae"/>
    <w:uiPriority w:val="99"/>
    <w:rsid w:val="00FD19A4"/>
    <w:pPr>
      <w:shd w:val="clear" w:color="auto" w:fill="FFFFFF"/>
      <w:spacing w:before="420" w:line="322" w:lineRule="exact"/>
      <w:jc w:val="both"/>
    </w:pPr>
    <w:rPr>
      <w:rFonts w:eastAsia="Arial Unicode MS"/>
      <w:spacing w:val="2"/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99"/>
    <w:rsid w:val="00FD19A4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8">
    <w:name w:val="Заголовок №1 + Не полужирный8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6">
    <w:name w:val="Заголовок №1 + Не полужирный6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FD19A4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410">
    <w:name w:val="Основной текст (4) + Не полужирный1"/>
    <w:basedOn w:val="4"/>
    <w:uiPriority w:val="99"/>
    <w:rsid w:val="00FD19A4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3F6D59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  <w:style w:type="character" w:customStyle="1" w:styleId="2">
    <w:name w:val="Основной текст (2)_"/>
    <w:basedOn w:val="a0"/>
    <w:link w:val="20"/>
    <w:uiPriority w:val="99"/>
    <w:locked/>
    <w:rsid w:val="00FD19A4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D19A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D19A4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FD19A4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2"/>
    <w:uiPriority w:val="99"/>
    <w:rsid w:val="00FD19A4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2">
    <w:name w:val="Заголовок №1_"/>
    <w:basedOn w:val="a0"/>
    <w:link w:val="11"/>
    <w:uiPriority w:val="99"/>
    <w:locked/>
    <w:rsid w:val="00FD19A4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  <w:lang w:eastAsia="ru-RU"/>
    </w:rPr>
  </w:style>
  <w:style w:type="character" w:customStyle="1" w:styleId="13">
    <w:name w:val="Заголовок №1 + Не полужирный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FD19A4"/>
    <w:pPr>
      <w:shd w:val="clear" w:color="auto" w:fill="FFFFFF"/>
      <w:spacing w:after="600" w:line="240" w:lineRule="atLeast"/>
    </w:pPr>
    <w:rPr>
      <w:rFonts w:eastAsiaTheme="minorHAnsi"/>
      <w:b/>
      <w:bCs/>
      <w:spacing w:val="3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FD19A4"/>
    <w:pPr>
      <w:shd w:val="clear" w:color="auto" w:fill="FFFFFF"/>
      <w:spacing w:before="600" w:after="24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FD19A4"/>
    <w:pPr>
      <w:shd w:val="clear" w:color="auto" w:fill="FFFFFF"/>
      <w:spacing w:before="720" w:after="420" w:line="240" w:lineRule="atLeast"/>
      <w:ind w:firstLine="720"/>
      <w:jc w:val="both"/>
    </w:pPr>
    <w:rPr>
      <w:rFonts w:eastAsiaTheme="minorHAnsi"/>
      <w:b/>
      <w:bCs/>
      <w:spacing w:val="1"/>
      <w:sz w:val="25"/>
      <w:szCs w:val="25"/>
      <w:lang w:eastAsia="en-US"/>
    </w:rPr>
  </w:style>
  <w:style w:type="paragraph" w:styleId="ad">
    <w:name w:val="Body Text"/>
    <w:basedOn w:val="a"/>
    <w:link w:val="ae"/>
    <w:uiPriority w:val="99"/>
    <w:rsid w:val="00FD19A4"/>
    <w:pPr>
      <w:shd w:val="clear" w:color="auto" w:fill="FFFFFF"/>
      <w:spacing w:before="420" w:line="322" w:lineRule="exact"/>
      <w:jc w:val="both"/>
    </w:pPr>
    <w:rPr>
      <w:rFonts w:eastAsia="Arial Unicode MS"/>
      <w:spacing w:val="2"/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99"/>
    <w:rsid w:val="00FD19A4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8">
    <w:name w:val="Заголовок №1 + Не полужирный8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6">
    <w:name w:val="Заголовок №1 + Не полужирный6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FD19A4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410">
    <w:name w:val="Основной текст (4) + Не полужирный1"/>
    <w:basedOn w:val="4"/>
    <w:uiPriority w:val="99"/>
    <w:rsid w:val="00FD19A4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basedOn w:val="12"/>
    <w:uiPriority w:val="99"/>
    <w:rsid w:val="00FD19A4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267AB859E87C274CF06DA7751BB41DEE2C3823B79A50EF07C7C4657818E70C48E609E03AB3D3608513BDBE12AEi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40;&#1083;&#1080;&#1085;&#1072;\&#1056;&#1045;&#1064;&#1045;&#1053;&#1048;&#1045;%2012%20&#1057;&#1045;&#1057;&#1057;&#1048;&#1048;\&#1055;&#1088;&#1080;&#1083;&#1086;&#1078;&#1077;&#1085;&#1080;&#1103;%20%20&#1082;%20&#1055;&#1086;&#1083;&#1086;&#1078;&#1077;&#1085;&#1080;&#1102;\&#1040;&#1085;&#1082;&#1077;&#1090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40;&#1083;&#1080;&#1085;&#1072;\&#1056;&#1045;&#1064;&#1045;&#1053;&#1048;&#1045;%2012%20&#1057;&#1045;&#1057;&#1057;&#1048;&#1048;\&#1055;&#1088;&#1080;&#1083;&#1086;&#1078;&#1077;&#1085;&#1080;&#1103;%20%20&#1082;%20&#1055;&#1086;&#1083;&#1086;&#1078;&#1077;&#1085;&#1080;&#1102;\&#1040;&#1085;&#1082;&#1077;&#1090;&#1072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40;&#1083;&#1080;&#1085;&#1072;\&#1056;&#1045;&#1064;&#1045;&#1053;&#1048;&#1045;%2012%20&#1057;&#1045;&#1057;&#1057;&#1048;&#1048;\&#1055;&#1088;&#1080;&#1083;&#1086;&#1078;&#1077;&#1085;&#1080;&#1103;%20%20&#1082;%20&#1055;&#1086;&#1083;&#1086;&#1078;&#1077;&#1085;&#1080;&#1102;\&#1040;&#1085;&#1082;&#1077;&#1090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AF53-157F-4197-BA4C-EC0A481B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2021-09-27T13:01:00Z</cp:lastPrinted>
  <dcterms:created xsi:type="dcterms:W3CDTF">2021-09-28T14:24:00Z</dcterms:created>
  <dcterms:modified xsi:type="dcterms:W3CDTF">2021-09-30T04:56:00Z</dcterms:modified>
</cp:coreProperties>
</file>