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6924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E291BED" wp14:editId="0A215BEC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6924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textWrapping" w:clear="all"/>
      </w:r>
    </w:p>
    <w:p w:rsidR="00F36924" w:rsidRPr="00F36924" w:rsidRDefault="00F36924" w:rsidP="00F36924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«БАЛЕЗИНСКИЙ РАЙОН»</w:t>
      </w:r>
    </w:p>
    <w:p w:rsidR="00F36924" w:rsidRPr="00F36924" w:rsidRDefault="00F36924" w:rsidP="00F36924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515" w:rsidRDefault="00F36924" w:rsidP="0030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«БАЛЕЗИНО ЁРОС»  МУНИЦИПАЛ КЫЛДЫТЭТЛЭН АДМИНИСТРАЦИЕЗ         </w:t>
      </w:r>
    </w:p>
    <w:p w:rsidR="008B67EC" w:rsidRDefault="008B67EC" w:rsidP="003025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CF582C" w:rsidRDefault="00302515" w:rsidP="003025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F36924" w:rsidRPr="00CF582C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B66920" w:rsidRDefault="00B66920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F36924" w:rsidRDefault="008B67EC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B6692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68540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36924"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4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75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</w:t>
      </w:r>
    </w:p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F36924" w:rsidRPr="00F36924" w:rsidRDefault="00F36924" w:rsidP="00F369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«Развитие образования и воспитания на 2015-202</w:t>
      </w:r>
      <w:r w:rsidR="00DE7117" w:rsidRPr="00905E7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(в редакции постановлени</w:t>
      </w:r>
      <w:r w:rsidR="00455902" w:rsidRPr="00905E79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67EC">
        <w:rPr>
          <w:rFonts w:ascii="Times New Roman" w:hAnsi="Times New Roman" w:cs="Times New Roman"/>
          <w:sz w:val="28"/>
          <w:szCs w:val="28"/>
          <w:lang w:eastAsia="ru-RU"/>
        </w:rPr>
        <w:t xml:space="preserve">23.10.2020г №1165, </w:t>
      </w:r>
      <w:r w:rsidR="0030251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27.08.2020г. №940, 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>14.08.2020г №881,</w:t>
      </w:r>
      <w:r w:rsidR="00A0144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23.04.2020г №416,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02.03.2020 №193, </w:t>
      </w:r>
      <w:r w:rsidR="00C63BB2" w:rsidRPr="00905E79">
        <w:rPr>
          <w:rFonts w:ascii="Times New Roman" w:hAnsi="Times New Roman" w:cs="Times New Roman"/>
          <w:sz w:val="28"/>
          <w:szCs w:val="28"/>
          <w:lang w:eastAsia="ru-RU"/>
        </w:rPr>
        <w:t>от 05.12.2019г №1503,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от 17.07.2019г №825, от 21.06.2019г №685, от 15.02.2019г №159, от 23.07.2018г №845, от 17.12.2018г №1529, от 07.12.2018г. №1480, от 02.06.2017г №719, от 15.08.2014г №1256).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5162BD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В  связи с </w:t>
      </w:r>
      <w:r w:rsidR="008B67EC">
        <w:rPr>
          <w:rFonts w:ascii="Times New Roman" w:hAnsi="Times New Roman" w:cs="Times New Roman"/>
          <w:sz w:val="28"/>
          <w:szCs w:val="28"/>
          <w:lang w:eastAsia="ar-SA"/>
        </w:rPr>
        <w:t>проведением дополнительных санитарно-эпидемиологических мероприятий в муниципальных образовательных организациях</w:t>
      </w:r>
      <w:r w:rsidR="00C63BB2" w:rsidRPr="00905E79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F36924"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36924" w:rsidRPr="00905E79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36924" w:rsidRDefault="00190E40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</w:t>
      </w:r>
      <w:r w:rsidR="002F6B6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A27843" w:rsidRPr="00905E79">
        <w:rPr>
          <w:rFonts w:ascii="Times New Roman" w:hAnsi="Times New Roman" w:cs="Times New Roman"/>
          <w:sz w:val="28"/>
          <w:szCs w:val="28"/>
          <w:lang w:eastAsia="ru-RU"/>
        </w:rPr>
        <w:t>«Развитие образования и воспитания на 2015-2022 годы»</w:t>
      </w:r>
      <w:r w:rsidR="009B59B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B67EC" w:rsidRDefault="008B67EC" w:rsidP="008B67E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8B67EC">
        <w:t xml:space="preserve"> </w:t>
      </w:r>
      <w:r w:rsidR="00806C06">
        <w:rPr>
          <w:rFonts w:ascii="Times New Roman" w:hAnsi="Times New Roman" w:cs="Times New Roman"/>
          <w:sz w:val="28"/>
          <w:szCs w:val="28"/>
        </w:rPr>
        <w:t>В</w:t>
      </w:r>
      <w:r w:rsidR="00806C06" w:rsidRPr="00806C06">
        <w:rPr>
          <w:rFonts w:ascii="Times New Roman" w:hAnsi="Times New Roman" w:cs="Times New Roman"/>
          <w:sz w:val="28"/>
          <w:szCs w:val="28"/>
        </w:rPr>
        <w:t xml:space="preserve"> подпрограмме</w:t>
      </w:r>
      <w:r w:rsidR="00806C06">
        <w:rPr>
          <w:rFonts w:ascii="Times New Roman" w:hAnsi="Times New Roman" w:cs="Times New Roman"/>
          <w:sz w:val="28"/>
          <w:szCs w:val="28"/>
        </w:rPr>
        <w:t xml:space="preserve"> </w:t>
      </w:r>
      <w:r w:rsidR="00806C06">
        <w:t xml:space="preserve"> </w:t>
      </w:r>
      <w:r w:rsidR="00806C06" w:rsidRPr="00806C06">
        <w:rPr>
          <w:rFonts w:ascii="Times New Roman" w:hAnsi="Times New Roman" w:cs="Times New Roman"/>
          <w:sz w:val="28"/>
          <w:szCs w:val="28"/>
        </w:rPr>
        <w:t xml:space="preserve">«Управление системой образования </w:t>
      </w:r>
      <w:proofErr w:type="spellStart"/>
      <w:r w:rsidR="00806C06" w:rsidRPr="00806C06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806C06" w:rsidRPr="00806C06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806C0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eastAsia="ru-RU"/>
        </w:rPr>
        <w:t>аздел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 xml:space="preserve"> 5.5. «Основные мероприятия»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6C06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>одпункт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14 «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>Мероприятия, направленные на обеспечение безопасности условий обучения детей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7C36"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57C36" w:rsidRPr="00557C36" w:rsidRDefault="00557C36" w:rsidP="00557C3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14)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Мероприятия, направленные на обеспечение безопасности условий обучения детей в муниципальных общеобразовательных организациях: </w:t>
      </w:r>
    </w:p>
    <w:p w:rsidR="00557C36" w:rsidRPr="00557C36" w:rsidRDefault="00557C36" w:rsidP="00557C3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14.1.Организация и проведение обучения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 проверки знаний требований пожарной безопасности руководителей и специалистов образовательных учреждений;</w:t>
      </w:r>
    </w:p>
    <w:p w:rsidR="00557C36" w:rsidRPr="00557C36" w:rsidRDefault="00557C36" w:rsidP="00557C3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14.2.Аттестация рабочих мест по условиям труда и приведение их в соответствие с установленными требованиями</w:t>
      </w:r>
    </w:p>
    <w:p w:rsidR="00557C36" w:rsidRPr="00557C36" w:rsidRDefault="00557C36" w:rsidP="00557C36">
      <w:pPr>
        <w:pStyle w:val="a5"/>
        <w:ind w:hanging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14.3.Обеспечение антитеррористической безопасности образовательных учреждений</w:t>
      </w:r>
    </w:p>
    <w:p w:rsidR="00557C36" w:rsidRPr="008B67EC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14.4.Обеспечение санитарно-эпидемиологических мероприятий в муниципальных общеобразовательных организациях</w:t>
      </w:r>
    </w:p>
    <w:p w:rsidR="00557C36" w:rsidRDefault="008B67EC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</w:t>
      </w:r>
      <w:r w:rsidR="00302515" w:rsidRPr="00905E7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57C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В приложении 2 к Муниципальной программе в разделе «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системой образования </w:t>
      </w:r>
      <w:proofErr w:type="spellStart"/>
      <w:r w:rsidRPr="008B67EC">
        <w:rPr>
          <w:rFonts w:ascii="Times New Roman" w:hAnsi="Times New Roman" w:cs="Times New Roman"/>
          <w:sz w:val="28"/>
          <w:szCs w:val="28"/>
          <w:lang w:eastAsia="ru-RU"/>
        </w:rPr>
        <w:t>Балезинского</w:t>
      </w:r>
      <w:proofErr w:type="spellEnd"/>
      <w:r w:rsidRPr="008B67E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>»  пункт 01</w:t>
      </w:r>
      <w:r>
        <w:rPr>
          <w:rFonts w:ascii="Times New Roman" w:hAnsi="Times New Roman" w:cs="Times New Roman"/>
          <w:sz w:val="28"/>
          <w:szCs w:val="28"/>
          <w:lang w:eastAsia="ru-RU"/>
        </w:rPr>
        <w:t>.5.14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8B67EC">
        <w:rPr>
          <w:rFonts w:ascii="Times New Roman" w:hAnsi="Times New Roman" w:cs="Times New Roman"/>
          <w:sz w:val="28"/>
          <w:szCs w:val="28"/>
          <w:lang w:eastAsia="ru-RU"/>
        </w:rPr>
        <w:t>Мероприятия, направленные на обеспечение безопасности условий обучения детей, антитеррористической безопасности в муниципальных общеобразовательных организациях</w:t>
      </w:r>
      <w:r w:rsidR="004F21B7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557C36">
        <w:rPr>
          <w:rFonts w:ascii="Times New Roman" w:hAnsi="Times New Roman" w:cs="Times New Roman"/>
          <w:sz w:val="28"/>
          <w:szCs w:val="28"/>
          <w:lang w:eastAsia="ru-RU"/>
        </w:rPr>
        <w:t>дополнить подпунктами:</w:t>
      </w:r>
    </w:p>
    <w:p w:rsidR="00557C36" w:rsidRPr="00557C36" w:rsidRDefault="00557C36" w:rsidP="00557C3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</w:t>
      </w:r>
      <w:proofErr w:type="gramStart"/>
      <w:r w:rsidRPr="00557C36">
        <w:rPr>
          <w:rFonts w:ascii="Times New Roman" w:hAnsi="Times New Roman" w:cs="Times New Roman"/>
          <w:sz w:val="28"/>
          <w:szCs w:val="28"/>
          <w:lang w:eastAsia="ru-RU"/>
        </w:rPr>
        <w:t>обучения проверки знаний требований пожарной безопасности руководителей</w:t>
      </w:r>
      <w:proofErr w:type="gramEnd"/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 и специалистов образовательных учреждений;</w:t>
      </w:r>
    </w:p>
    <w:p w:rsidR="00557C36" w:rsidRP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1.5.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14.2.Аттестация рабочих мест по условиям труда и приведение их в соответствие с установленными требованиями</w:t>
      </w:r>
    </w:p>
    <w:p w:rsidR="00557C36" w:rsidRP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1.5.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14.3.Обеспечение антитеррористической безопасности образовательных учреждений</w:t>
      </w:r>
    </w:p>
    <w:p w:rsid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C36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1.5.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14.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57C36">
        <w:rPr>
          <w:rFonts w:ascii="Times New Roman" w:hAnsi="Times New Roman" w:cs="Times New Roman"/>
          <w:sz w:val="28"/>
          <w:szCs w:val="28"/>
          <w:lang w:eastAsia="ru-RU"/>
        </w:rPr>
        <w:t>.Обеспечение санитарно-эпидемиологических мероприятий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7C36" w:rsidRP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06C06" w:rsidRDefault="00806C06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905E79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F36924" w:rsidRPr="00905E79" w:rsidRDefault="00F36924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          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  <w:lang w:eastAsia="ru-RU"/>
        </w:rPr>
        <w:t xml:space="preserve">Ю.В. </w:t>
      </w:r>
      <w:proofErr w:type="spellStart"/>
      <w:r w:rsidR="00905E79">
        <w:rPr>
          <w:rFonts w:ascii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FF681D" w:rsidRDefault="00FF681D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06C06" w:rsidRPr="00905E79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Проект постановления вносит:</w:t>
      </w:r>
    </w:p>
    <w:p w:rsidR="001F67F5" w:rsidRPr="00905E79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F67F5" w:rsidRPr="00905E7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F67F5" w:rsidRPr="00905E79">
        <w:rPr>
          <w:rFonts w:ascii="Times New Roman" w:hAnsi="Times New Roman" w:cs="Times New Roman"/>
          <w:sz w:val="28"/>
          <w:szCs w:val="28"/>
        </w:rPr>
        <w:t xml:space="preserve"> Управления образования                                  </w:t>
      </w:r>
      <w:r>
        <w:rPr>
          <w:rFonts w:ascii="Times New Roman" w:hAnsi="Times New Roman" w:cs="Times New Roman"/>
          <w:sz w:val="28"/>
          <w:szCs w:val="28"/>
        </w:rPr>
        <w:t>А.Л. Гурьева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правового отдела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М.С.Гиздуллина</w:t>
      </w:r>
      <w:proofErr w:type="spellEnd"/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отдела экономики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Т.В. Борисова</w:t>
      </w:r>
    </w:p>
    <w:p w:rsidR="00806C06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06C06" w:rsidRPr="00905E79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финансов                                               И.П. Черепанова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муниципального образования Балезинский район»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по социальным вопросам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Е.А.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385C54" w:rsidRDefault="00385C54" w:rsidP="00385C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85C54" w:rsidRPr="00905E79" w:rsidRDefault="00385C54" w:rsidP="00385C54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Руководитель Аппарата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Г.А.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C63BB2" w:rsidRPr="00905E79" w:rsidRDefault="00C63BB2" w:rsidP="00A07AA2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C63BB2" w:rsidRPr="00905E79" w:rsidSect="00557C3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5B94"/>
    <w:multiLevelType w:val="multilevel"/>
    <w:tmpl w:val="7194AD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494DE8"/>
    <w:multiLevelType w:val="hybridMultilevel"/>
    <w:tmpl w:val="1F36E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640425"/>
    <w:multiLevelType w:val="multilevel"/>
    <w:tmpl w:val="714278F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E940ED"/>
    <w:multiLevelType w:val="hybridMultilevel"/>
    <w:tmpl w:val="76ECB920"/>
    <w:lvl w:ilvl="0" w:tplc="CF963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D40023"/>
    <w:multiLevelType w:val="multilevel"/>
    <w:tmpl w:val="EB526FC4"/>
    <w:lvl w:ilvl="0">
      <w:start w:val="1"/>
      <w:numFmt w:val="decimal"/>
      <w:lvlText w:val="%1)"/>
      <w:lvlJc w:val="left"/>
      <w:pPr>
        <w:ind w:left="0" w:firstLine="568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24"/>
    <w:rsid w:val="00011D33"/>
    <w:rsid w:val="00015B1C"/>
    <w:rsid w:val="00044814"/>
    <w:rsid w:val="00190E40"/>
    <w:rsid w:val="001C1AE4"/>
    <w:rsid w:val="001F67F5"/>
    <w:rsid w:val="00212BCC"/>
    <w:rsid w:val="002D465D"/>
    <w:rsid w:val="002F6B65"/>
    <w:rsid w:val="00302515"/>
    <w:rsid w:val="00385C54"/>
    <w:rsid w:val="003A68D3"/>
    <w:rsid w:val="00411733"/>
    <w:rsid w:val="00455902"/>
    <w:rsid w:val="004751EC"/>
    <w:rsid w:val="004F21B7"/>
    <w:rsid w:val="004F25C4"/>
    <w:rsid w:val="00512DB6"/>
    <w:rsid w:val="005162BD"/>
    <w:rsid w:val="00557C36"/>
    <w:rsid w:val="00587C1B"/>
    <w:rsid w:val="006005E9"/>
    <w:rsid w:val="00613EE4"/>
    <w:rsid w:val="00663FA2"/>
    <w:rsid w:val="00683343"/>
    <w:rsid w:val="00685400"/>
    <w:rsid w:val="006A494E"/>
    <w:rsid w:val="006C252F"/>
    <w:rsid w:val="00722460"/>
    <w:rsid w:val="00731392"/>
    <w:rsid w:val="007569B1"/>
    <w:rsid w:val="00806C06"/>
    <w:rsid w:val="008B67EC"/>
    <w:rsid w:val="008F20DE"/>
    <w:rsid w:val="00905E79"/>
    <w:rsid w:val="00912A9C"/>
    <w:rsid w:val="00940182"/>
    <w:rsid w:val="009B031F"/>
    <w:rsid w:val="009B59B3"/>
    <w:rsid w:val="009E6E51"/>
    <w:rsid w:val="009F09B5"/>
    <w:rsid w:val="00A01443"/>
    <w:rsid w:val="00A07AA2"/>
    <w:rsid w:val="00A23807"/>
    <w:rsid w:val="00A27843"/>
    <w:rsid w:val="00A57887"/>
    <w:rsid w:val="00B44870"/>
    <w:rsid w:val="00B66920"/>
    <w:rsid w:val="00B8221D"/>
    <w:rsid w:val="00BE43E9"/>
    <w:rsid w:val="00C4460B"/>
    <w:rsid w:val="00C63BB2"/>
    <w:rsid w:val="00CA6A6A"/>
    <w:rsid w:val="00CF582C"/>
    <w:rsid w:val="00D557B4"/>
    <w:rsid w:val="00DD2EF5"/>
    <w:rsid w:val="00DE7117"/>
    <w:rsid w:val="00DF0B39"/>
    <w:rsid w:val="00EE46D0"/>
    <w:rsid w:val="00F36924"/>
    <w:rsid w:val="00F5639B"/>
    <w:rsid w:val="00FA7F73"/>
    <w:rsid w:val="00FF54E1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uo-3</dc:creator>
  <cp:lastModifiedBy>uo-3</cp:lastModifiedBy>
  <cp:revision>4</cp:revision>
  <cp:lastPrinted>2020-11-19T09:16:00Z</cp:lastPrinted>
  <dcterms:created xsi:type="dcterms:W3CDTF">2020-11-18T11:34:00Z</dcterms:created>
  <dcterms:modified xsi:type="dcterms:W3CDTF">2020-11-20T11:26:00Z</dcterms:modified>
</cp:coreProperties>
</file>