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F9" w:rsidRPr="006222A2" w:rsidRDefault="00D943F9" w:rsidP="00D943F9">
      <w:pPr>
        <w:tabs>
          <w:tab w:val="left" w:pos="142"/>
          <w:tab w:val="left" w:pos="993"/>
        </w:tabs>
        <w:spacing w:before="62"/>
        <w:ind w:left="5670" w:right="96"/>
        <w:jc w:val="right"/>
        <w:rPr>
          <w:sz w:val="24"/>
          <w:szCs w:val="24"/>
        </w:rPr>
      </w:pPr>
      <w:proofErr w:type="gramStart"/>
      <w:r w:rsidRPr="006222A2">
        <w:rPr>
          <w:sz w:val="24"/>
          <w:szCs w:val="24"/>
        </w:rPr>
        <w:t>Утвержден</w:t>
      </w:r>
      <w:proofErr w:type="gramEnd"/>
      <w:r w:rsidRPr="006222A2">
        <w:rPr>
          <w:spacing w:val="1"/>
          <w:sz w:val="24"/>
          <w:szCs w:val="24"/>
        </w:rPr>
        <w:t xml:space="preserve"> </w:t>
      </w:r>
      <w:r w:rsidRPr="006222A2">
        <w:rPr>
          <w:sz w:val="24"/>
          <w:szCs w:val="24"/>
        </w:rPr>
        <w:t>постановлением</w:t>
      </w:r>
      <w:r w:rsidRPr="006222A2">
        <w:rPr>
          <w:spacing w:val="-15"/>
          <w:sz w:val="24"/>
          <w:szCs w:val="24"/>
        </w:rPr>
        <w:t xml:space="preserve"> </w:t>
      </w:r>
      <w:r w:rsidRPr="006222A2">
        <w:rPr>
          <w:sz w:val="24"/>
          <w:szCs w:val="24"/>
        </w:rPr>
        <w:t>Администрации</w:t>
      </w:r>
    </w:p>
    <w:p w:rsidR="00D943F9" w:rsidRPr="006222A2" w:rsidRDefault="00D943F9" w:rsidP="00D943F9">
      <w:pPr>
        <w:tabs>
          <w:tab w:val="left" w:pos="142"/>
          <w:tab w:val="left" w:pos="993"/>
        </w:tabs>
        <w:spacing w:before="2" w:line="298" w:lineRule="exact"/>
        <w:ind w:left="5670" w:right="96" w:firstLine="41"/>
        <w:jc w:val="right"/>
        <w:rPr>
          <w:sz w:val="24"/>
          <w:szCs w:val="24"/>
        </w:rPr>
      </w:pPr>
      <w:r w:rsidRPr="006222A2">
        <w:rPr>
          <w:sz w:val="24"/>
          <w:szCs w:val="24"/>
        </w:rPr>
        <w:t>муниципального</w:t>
      </w:r>
      <w:r w:rsidRPr="006222A2">
        <w:rPr>
          <w:spacing w:val="-7"/>
          <w:sz w:val="24"/>
          <w:szCs w:val="24"/>
        </w:rPr>
        <w:t xml:space="preserve"> </w:t>
      </w:r>
      <w:r w:rsidRPr="006222A2">
        <w:rPr>
          <w:sz w:val="24"/>
          <w:szCs w:val="24"/>
        </w:rPr>
        <w:t>образования</w:t>
      </w:r>
    </w:p>
    <w:p w:rsidR="00D943F9" w:rsidRDefault="00D943F9" w:rsidP="00D943F9">
      <w:pPr>
        <w:tabs>
          <w:tab w:val="left" w:pos="142"/>
          <w:tab w:val="left" w:pos="993"/>
        </w:tabs>
        <w:ind w:left="5670" w:right="96" w:firstLine="41"/>
        <w:jc w:val="right"/>
        <w:rPr>
          <w:spacing w:val="-6"/>
          <w:sz w:val="24"/>
          <w:szCs w:val="24"/>
        </w:rPr>
      </w:pPr>
      <w:r w:rsidRPr="006222A2">
        <w:rPr>
          <w:sz w:val="24"/>
          <w:szCs w:val="24"/>
        </w:rPr>
        <w:t xml:space="preserve">«Муниципальный округ </w:t>
      </w:r>
      <w:proofErr w:type="spellStart"/>
      <w:r w:rsidRPr="006222A2">
        <w:rPr>
          <w:sz w:val="24"/>
          <w:szCs w:val="24"/>
        </w:rPr>
        <w:t>Балезинский</w:t>
      </w:r>
      <w:proofErr w:type="spellEnd"/>
      <w:r w:rsidRPr="006222A2">
        <w:rPr>
          <w:spacing w:val="65"/>
          <w:sz w:val="24"/>
          <w:szCs w:val="24"/>
        </w:rPr>
        <w:t xml:space="preserve"> </w:t>
      </w:r>
      <w:r w:rsidRPr="006222A2">
        <w:rPr>
          <w:sz w:val="24"/>
          <w:szCs w:val="24"/>
        </w:rPr>
        <w:t>район Удмуртской Республики»</w:t>
      </w:r>
      <w:r w:rsidRPr="006222A2">
        <w:rPr>
          <w:spacing w:val="1"/>
          <w:sz w:val="24"/>
          <w:szCs w:val="24"/>
        </w:rPr>
        <w:t xml:space="preserve"> </w:t>
      </w:r>
      <w:proofErr w:type="gramStart"/>
      <w:r w:rsidRPr="006222A2">
        <w:rPr>
          <w:sz w:val="24"/>
          <w:szCs w:val="24"/>
        </w:rPr>
        <w:t>от</w:t>
      </w:r>
      <w:proofErr w:type="gramEnd"/>
      <w:r w:rsidRPr="006222A2">
        <w:rPr>
          <w:spacing w:val="-6"/>
          <w:sz w:val="24"/>
          <w:szCs w:val="24"/>
        </w:rPr>
        <w:t xml:space="preserve"> </w:t>
      </w:r>
    </w:p>
    <w:p w:rsidR="00D943F9" w:rsidRDefault="00287C09" w:rsidP="00D943F9">
      <w:pPr>
        <w:tabs>
          <w:tab w:val="left" w:pos="142"/>
          <w:tab w:val="left" w:pos="993"/>
        </w:tabs>
        <w:ind w:left="5670" w:right="96" w:firstLine="41"/>
        <w:jc w:val="right"/>
        <w:rPr>
          <w:sz w:val="24"/>
          <w:szCs w:val="24"/>
        </w:rPr>
      </w:pPr>
      <w:r>
        <w:rPr>
          <w:spacing w:val="-6"/>
          <w:sz w:val="24"/>
          <w:szCs w:val="24"/>
        </w:rPr>
        <w:t xml:space="preserve">14 июля </w:t>
      </w:r>
      <w:r w:rsidR="00D943F9">
        <w:rPr>
          <w:spacing w:val="-6"/>
          <w:sz w:val="24"/>
          <w:szCs w:val="24"/>
        </w:rPr>
        <w:t>2</w:t>
      </w:r>
      <w:r w:rsidR="00D943F9" w:rsidRPr="006222A2">
        <w:rPr>
          <w:sz w:val="24"/>
          <w:szCs w:val="24"/>
        </w:rPr>
        <w:t>02</w:t>
      </w:r>
      <w:r w:rsidR="00D943F9">
        <w:rPr>
          <w:sz w:val="24"/>
          <w:szCs w:val="24"/>
        </w:rPr>
        <w:t>3</w:t>
      </w:r>
      <w:r w:rsidR="00D943F9" w:rsidRPr="006222A2">
        <w:rPr>
          <w:spacing w:val="-4"/>
          <w:sz w:val="24"/>
          <w:szCs w:val="24"/>
        </w:rPr>
        <w:t xml:space="preserve"> </w:t>
      </w:r>
      <w:r w:rsidR="00D943F9" w:rsidRPr="006222A2">
        <w:rPr>
          <w:sz w:val="24"/>
          <w:szCs w:val="24"/>
        </w:rPr>
        <w:t>года</w:t>
      </w:r>
      <w:r w:rsidR="00D943F9" w:rsidRPr="006222A2">
        <w:rPr>
          <w:spacing w:val="-6"/>
          <w:sz w:val="24"/>
          <w:szCs w:val="24"/>
        </w:rPr>
        <w:t xml:space="preserve"> </w:t>
      </w:r>
      <w:r w:rsidR="00D943F9" w:rsidRPr="006222A2">
        <w:rPr>
          <w:sz w:val="24"/>
          <w:szCs w:val="24"/>
        </w:rPr>
        <w:t>№</w:t>
      </w:r>
      <w:r w:rsidR="00D943F9">
        <w:rPr>
          <w:sz w:val="24"/>
          <w:szCs w:val="24"/>
        </w:rPr>
        <w:t xml:space="preserve"> </w:t>
      </w:r>
      <w:r>
        <w:rPr>
          <w:sz w:val="24"/>
          <w:szCs w:val="24"/>
        </w:rPr>
        <w:t>905</w:t>
      </w:r>
    </w:p>
    <w:p w:rsidR="00D943F9" w:rsidRPr="006222A2" w:rsidRDefault="00D943F9" w:rsidP="00D943F9">
      <w:pPr>
        <w:pStyle w:val="a8"/>
        <w:tabs>
          <w:tab w:val="left" w:pos="142"/>
          <w:tab w:val="left" w:pos="993"/>
        </w:tabs>
        <w:ind w:left="5670" w:right="96" w:firstLine="41"/>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ind w:right="96"/>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rPr>
          <w:sz w:val="24"/>
          <w:szCs w:val="24"/>
        </w:rPr>
      </w:pPr>
    </w:p>
    <w:p w:rsidR="00D943F9" w:rsidRPr="006222A2" w:rsidRDefault="00D943F9" w:rsidP="00D943F9">
      <w:pPr>
        <w:pStyle w:val="a8"/>
        <w:tabs>
          <w:tab w:val="left" w:pos="142"/>
          <w:tab w:val="left" w:pos="993"/>
        </w:tabs>
        <w:spacing w:before="9"/>
        <w:rPr>
          <w:sz w:val="24"/>
          <w:szCs w:val="24"/>
        </w:rPr>
      </w:pPr>
    </w:p>
    <w:p w:rsidR="00D943F9" w:rsidRPr="006222A2" w:rsidRDefault="00D943F9" w:rsidP="00D943F9">
      <w:pPr>
        <w:tabs>
          <w:tab w:val="left" w:pos="142"/>
          <w:tab w:val="left" w:pos="993"/>
        </w:tabs>
        <w:ind w:left="993" w:right="1101"/>
        <w:jc w:val="center"/>
        <w:rPr>
          <w:b/>
          <w:sz w:val="24"/>
          <w:szCs w:val="24"/>
        </w:rPr>
      </w:pPr>
      <w:r w:rsidRPr="006222A2">
        <w:rPr>
          <w:b/>
          <w:sz w:val="24"/>
          <w:szCs w:val="24"/>
        </w:rPr>
        <w:t>АДМИНИСТРАТИВНЫЙ</w:t>
      </w:r>
      <w:r w:rsidRPr="006222A2">
        <w:rPr>
          <w:b/>
          <w:spacing w:val="-7"/>
          <w:sz w:val="24"/>
          <w:szCs w:val="24"/>
        </w:rPr>
        <w:t xml:space="preserve"> </w:t>
      </w:r>
      <w:r w:rsidRPr="006222A2">
        <w:rPr>
          <w:b/>
          <w:sz w:val="24"/>
          <w:szCs w:val="24"/>
        </w:rPr>
        <w:t>РЕГЛАМЕНТ</w:t>
      </w:r>
    </w:p>
    <w:p w:rsidR="00D943F9" w:rsidRPr="006222A2" w:rsidRDefault="00D943F9" w:rsidP="00D943F9">
      <w:pPr>
        <w:tabs>
          <w:tab w:val="left" w:pos="142"/>
          <w:tab w:val="left" w:pos="993"/>
        </w:tabs>
        <w:spacing w:before="1" w:line="298" w:lineRule="exact"/>
        <w:ind w:left="993" w:right="1101"/>
        <w:jc w:val="center"/>
        <w:rPr>
          <w:b/>
          <w:sz w:val="24"/>
          <w:szCs w:val="24"/>
        </w:rPr>
      </w:pPr>
      <w:r w:rsidRPr="006222A2">
        <w:rPr>
          <w:b/>
          <w:sz w:val="24"/>
          <w:szCs w:val="24"/>
        </w:rPr>
        <w:t>предоставления</w:t>
      </w:r>
      <w:r w:rsidRPr="006222A2">
        <w:rPr>
          <w:b/>
          <w:spacing w:val="-7"/>
          <w:sz w:val="24"/>
          <w:szCs w:val="24"/>
        </w:rPr>
        <w:t xml:space="preserve"> </w:t>
      </w:r>
      <w:r w:rsidRPr="006222A2">
        <w:rPr>
          <w:b/>
          <w:sz w:val="24"/>
          <w:szCs w:val="24"/>
        </w:rPr>
        <w:t>муниципальной</w:t>
      </w:r>
      <w:r w:rsidRPr="006222A2">
        <w:rPr>
          <w:b/>
          <w:spacing w:val="-7"/>
          <w:sz w:val="24"/>
          <w:szCs w:val="24"/>
        </w:rPr>
        <w:t xml:space="preserve"> </w:t>
      </w:r>
      <w:r w:rsidRPr="006222A2">
        <w:rPr>
          <w:b/>
          <w:sz w:val="24"/>
          <w:szCs w:val="24"/>
        </w:rPr>
        <w:t>услуги</w:t>
      </w:r>
    </w:p>
    <w:p w:rsidR="00D943F9" w:rsidRPr="006222A2" w:rsidRDefault="00D943F9" w:rsidP="00D943F9">
      <w:pPr>
        <w:tabs>
          <w:tab w:val="left" w:pos="142"/>
          <w:tab w:val="left" w:pos="993"/>
        </w:tabs>
        <w:ind w:left="993" w:right="1101" w:hanging="3"/>
        <w:jc w:val="center"/>
        <w:rPr>
          <w:b/>
          <w:sz w:val="24"/>
          <w:szCs w:val="24"/>
        </w:rPr>
      </w:pPr>
      <w:r w:rsidRPr="006222A2">
        <w:rPr>
          <w:b/>
          <w:sz w:val="24"/>
          <w:szCs w:val="24"/>
        </w:rPr>
        <w:t>«</w:t>
      </w:r>
      <w:r w:rsidRPr="004C7EDE">
        <w:rPr>
          <w:b/>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6222A2">
        <w:rPr>
          <w:b/>
          <w:sz w:val="24"/>
          <w:szCs w:val="24"/>
        </w:rPr>
        <w:t>»</w:t>
      </w:r>
    </w:p>
    <w:p w:rsidR="00986B4D" w:rsidRDefault="00986B4D"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D943F9" w:rsidRDefault="00D943F9" w:rsidP="00D943F9">
      <w:pPr>
        <w:widowControl w:val="0"/>
        <w:overflowPunct/>
        <w:autoSpaceDE/>
        <w:autoSpaceDN/>
        <w:adjustRightInd/>
        <w:ind w:firstLine="540"/>
        <w:jc w:val="center"/>
        <w:textAlignment w:val="auto"/>
        <w:rPr>
          <w:rFonts w:eastAsiaTheme="minorEastAsia"/>
          <w:sz w:val="24"/>
          <w:szCs w:val="24"/>
        </w:rPr>
      </w:pPr>
    </w:p>
    <w:p w:rsidR="00986B4D" w:rsidRPr="00D943F9" w:rsidRDefault="00986B4D" w:rsidP="00986B4D">
      <w:pPr>
        <w:widowControl w:val="0"/>
        <w:overflowPunct/>
        <w:autoSpaceDE/>
        <w:autoSpaceDN/>
        <w:adjustRightInd/>
        <w:ind w:firstLine="540"/>
        <w:jc w:val="center"/>
        <w:textAlignment w:val="auto"/>
        <w:rPr>
          <w:rFonts w:eastAsiaTheme="minorEastAsia"/>
          <w:b/>
          <w:sz w:val="24"/>
          <w:szCs w:val="24"/>
        </w:rPr>
      </w:pPr>
      <w:r w:rsidRPr="00D943F9">
        <w:rPr>
          <w:rFonts w:eastAsiaTheme="minorEastAsia"/>
          <w:b/>
          <w:sz w:val="24"/>
          <w:szCs w:val="24"/>
        </w:rPr>
        <w:lastRenderedPageBreak/>
        <w:t>1. Общие положения</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1.1. Предмет регулирования административного регламента</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Административный регламент предоставления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Регламент) - это нормативный муниципальный правовой акт, устанавливающий:</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порядок и стандарт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критерии, состав, сроки и последовательность административных процедур, административных действий и (или) принятия решений;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формы контроля за исполнением административного регламента;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досудебный (внесудебный) порядок обжалования решений и действий (бездействия) органа, предоставляющего муниципальную услугу, а также должностных</w:t>
      </w:r>
      <w:r w:rsidR="007B5445">
        <w:rPr>
          <w:rFonts w:eastAsiaTheme="minorEastAsia"/>
          <w:sz w:val="24"/>
          <w:szCs w:val="24"/>
        </w:rPr>
        <w:t xml:space="preserve"> лиц, муниципальных служащих;</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порядок взаимодействия органа, предоставляющего муниципальную услугу, с другими структурными подразделениями Администрации города,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854BE2" w:rsidP="00986B4D">
      <w:pPr>
        <w:numPr>
          <w:ilvl w:val="1"/>
          <w:numId w:val="4"/>
        </w:numPr>
        <w:tabs>
          <w:tab w:val="left" w:pos="360"/>
        </w:tabs>
        <w:overflowPunct/>
        <w:autoSpaceDE/>
        <w:autoSpaceDN/>
        <w:adjustRightInd/>
        <w:ind w:left="0"/>
        <w:jc w:val="center"/>
        <w:textAlignment w:val="auto"/>
        <w:rPr>
          <w:rFonts w:eastAsiaTheme="minorEastAsia"/>
          <w:bCs/>
          <w:sz w:val="24"/>
          <w:szCs w:val="24"/>
        </w:rPr>
      </w:pPr>
      <w:r>
        <w:rPr>
          <w:rFonts w:eastAsiaTheme="minorEastAsia"/>
          <w:bCs/>
          <w:sz w:val="24"/>
          <w:szCs w:val="24"/>
        </w:rPr>
        <w:t xml:space="preserve"> </w:t>
      </w:r>
      <w:r w:rsidR="00986B4D" w:rsidRPr="00986B4D">
        <w:rPr>
          <w:rFonts w:eastAsiaTheme="minorEastAsia"/>
          <w:bCs/>
          <w:sz w:val="24"/>
          <w:szCs w:val="24"/>
        </w:rPr>
        <w:t>Правовые основания принятия административного регламента</w:t>
      </w:r>
    </w:p>
    <w:p w:rsidR="00986B4D" w:rsidRPr="00986B4D" w:rsidRDefault="00986B4D" w:rsidP="00986B4D">
      <w:pPr>
        <w:tabs>
          <w:tab w:val="left" w:pos="360"/>
        </w:tabs>
        <w:rPr>
          <w:rFonts w:asciiTheme="minorHAnsi" w:eastAsiaTheme="minorEastAsia" w:hAnsiTheme="minorHAnsi" w:cstheme="minorBidi"/>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9" w:history="1">
        <w:r w:rsidRPr="00986B4D">
          <w:rPr>
            <w:rFonts w:eastAsiaTheme="minorEastAsia"/>
            <w:sz w:val="24"/>
            <w:szCs w:val="24"/>
          </w:rPr>
          <w:t>закон</w:t>
        </w:r>
      </w:hyperlink>
      <w:r w:rsidRPr="00986B4D">
        <w:rPr>
          <w:rFonts w:eastAsiaTheme="minorEastAsia"/>
          <w:sz w:val="24"/>
          <w:szCs w:val="24"/>
        </w:rPr>
        <w:t xml:space="preserve"> от 27.07.2010 г. №210-ФЗ </w:t>
      </w:r>
      <w:r w:rsidR="007B5445">
        <w:rPr>
          <w:rFonts w:eastAsiaTheme="minorEastAsia"/>
          <w:sz w:val="24"/>
          <w:szCs w:val="24"/>
        </w:rPr>
        <w:t>«</w:t>
      </w:r>
      <w:r w:rsidRPr="00986B4D">
        <w:rPr>
          <w:rFonts w:eastAsiaTheme="minorEastAsia"/>
          <w:sz w:val="24"/>
          <w:szCs w:val="24"/>
        </w:rPr>
        <w:t>Об организации предоставления государственных и муниципальных услуг</w:t>
      </w:r>
      <w:r w:rsidR="007B5445">
        <w:rPr>
          <w:rFonts w:eastAsiaTheme="minorEastAsia"/>
          <w:sz w:val="24"/>
          <w:szCs w:val="24"/>
        </w:rPr>
        <w:t>»</w:t>
      </w:r>
      <w:r w:rsidRPr="00986B4D">
        <w:rPr>
          <w:rFonts w:eastAsiaTheme="minorEastAsia"/>
          <w:sz w:val="24"/>
          <w:szCs w:val="24"/>
        </w:rPr>
        <w:t>;</w:t>
      </w:r>
    </w:p>
    <w:p w:rsidR="00986B4D" w:rsidRPr="007B5445" w:rsidRDefault="00986B4D" w:rsidP="00986B4D">
      <w:pPr>
        <w:widowControl w:val="0"/>
        <w:overflowPunct/>
        <w:ind w:firstLine="709"/>
        <w:jc w:val="both"/>
        <w:textAlignment w:val="auto"/>
        <w:rPr>
          <w:rFonts w:eastAsiaTheme="minorEastAsia"/>
          <w:sz w:val="24"/>
          <w:szCs w:val="24"/>
        </w:rPr>
      </w:pPr>
      <w:r w:rsidRPr="007B5445">
        <w:rPr>
          <w:rFonts w:eastAsiaTheme="minorEastAsia"/>
          <w:sz w:val="24"/>
          <w:szCs w:val="24"/>
        </w:rPr>
        <w:t>-</w:t>
      </w:r>
      <w:r w:rsidR="007B5445" w:rsidRPr="007B5445">
        <w:rPr>
          <w:rFonts w:eastAsiaTheme="minorEastAsia"/>
          <w:sz w:val="24"/>
          <w:szCs w:val="24"/>
        </w:rPr>
        <w:t xml:space="preserve"> </w:t>
      </w:r>
      <w:r w:rsidR="007B5445" w:rsidRPr="007B5445">
        <w:rPr>
          <w:sz w:val="24"/>
          <w:szCs w:val="24"/>
        </w:rPr>
        <w:t>постановление Администра</w:t>
      </w:r>
      <w:r w:rsidR="00854BE2">
        <w:rPr>
          <w:sz w:val="24"/>
          <w:szCs w:val="24"/>
        </w:rPr>
        <w:t>ции муниципального образования «</w:t>
      </w:r>
      <w:r w:rsidR="007B5445" w:rsidRPr="007B5445">
        <w:rPr>
          <w:sz w:val="24"/>
          <w:szCs w:val="24"/>
        </w:rPr>
        <w:t xml:space="preserve">Муниципальный округ </w:t>
      </w:r>
      <w:proofErr w:type="spellStart"/>
      <w:r w:rsidR="007B5445" w:rsidRPr="007B5445">
        <w:rPr>
          <w:sz w:val="24"/>
          <w:szCs w:val="24"/>
        </w:rPr>
        <w:t>Балезинс</w:t>
      </w:r>
      <w:r w:rsidR="00854BE2">
        <w:rPr>
          <w:sz w:val="24"/>
          <w:szCs w:val="24"/>
        </w:rPr>
        <w:t>кий</w:t>
      </w:r>
      <w:proofErr w:type="spellEnd"/>
      <w:r w:rsidR="00854BE2">
        <w:rPr>
          <w:sz w:val="24"/>
          <w:szCs w:val="24"/>
        </w:rPr>
        <w:t xml:space="preserve"> район Удмуртской Республики»</w:t>
      </w:r>
      <w:r w:rsidR="007B5445" w:rsidRPr="007B5445">
        <w:rPr>
          <w:sz w:val="24"/>
          <w:szCs w:val="24"/>
        </w:rPr>
        <w:t xml:space="preserve"> от 14.01.2022 №18 </w:t>
      </w:r>
      <w:r w:rsidR="00854BE2">
        <w:rPr>
          <w:sz w:val="24"/>
          <w:szCs w:val="24"/>
        </w:rPr>
        <w:t>«</w:t>
      </w:r>
      <w:r w:rsidR="007B5445" w:rsidRPr="007B5445">
        <w:rPr>
          <w:sz w:val="24"/>
          <w:szCs w:val="24"/>
        </w:rPr>
        <w:t>Об утверждении реестра муниципальных ус</w:t>
      </w:r>
      <w:r w:rsidR="00854BE2">
        <w:rPr>
          <w:sz w:val="24"/>
          <w:szCs w:val="24"/>
        </w:rPr>
        <w:t>луг муниципального образования «</w:t>
      </w:r>
      <w:r w:rsidR="007B5445" w:rsidRPr="007B5445">
        <w:rPr>
          <w:sz w:val="24"/>
          <w:szCs w:val="24"/>
        </w:rPr>
        <w:t xml:space="preserve">Муниципальный округ </w:t>
      </w:r>
      <w:proofErr w:type="spellStart"/>
      <w:r w:rsidR="007B5445" w:rsidRPr="007B5445">
        <w:rPr>
          <w:sz w:val="24"/>
          <w:szCs w:val="24"/>
        </w:rPr>
        <w:t>Балезинс</w:t>
      </w:r>
      <w:r w:rsidR="00854BE2">
        <w:rPr>
          <w:sz w:val="24"/>
          <w:szCs w:val="24"/>
        </w:rPr>
        <w:t>кий</w:t>
      </w:r>
      <w:proofErr w:type="spellEnd"/>
      <w:r w:rsidR="00854BE2">
        <w:rPr>
          <w:sz w:val="24"/>
          <w:szCs w:val="24"/>
        </w:rPr>
        <w:t xml:space="preserve"> район Удмуртской Республики</w:t>
      </w:r>
      <w:r w:rsidR="007B5445" w:rsidRPr="007B5445">
        <w:rPr>
          <w:rFonts w:eastAsiaTheme="minorEastAsia"/>
          <w:sz w:val="24"/>
          <w:szCs w:val="24"/>
        </w:rPr>
        <w:t>»</w:t>
      </w:r>
      <w:r w:rsidRPr="007B5445">
        <w:rPr>
          <w:rFonts w:eastAsiaTheme="minorEastAsia"/>
          <w:sz w:val="24"/>
          <w:szCs w:val="24"/>
        </w:rPr>
        <w:t xml:space="preserve">; </w:t>
      </w:r>
    </w:p>
    <w:p w:rsidR="00986B4D" w:rsidRPr="00854BE2" w:rsidRDefault="00986B4D" w:rsidP="00986B4D">
      <w:pPr>
        <w:widowControl w:val="0"/>
        <w:overflowPunct/>
        <w:ind w:firstLine="709"/>
        <w:jc w:val="both"/>
        <w:textAlignment w:val="auto"/>
        <w:rPr>
          <w:rFonts w:eastAsiaTheme="minorEastAsia"/>
          <w:sz w:val="24"/>
          <w:szCs w:val="24"/>
        </w:rPr>
      </w:pPr>
      <w:r w:rsidRPr="00854BE2">
        <w:rPr>
          <w:rFonts w:eastAsiaTheme="minorEastAsia"/>
          <w:sz w:val="24"/>
          <w:szCs w:val="24"/>
        </w:rPr>
        <w:t>-</w:t>
      </w:r>
      <w:r w:rsidR="00854BE2" w:rsidRPr="00854BE2">
        <w:rPr>
          <w:rFonts w:eastAsiaTheme="minorEastAsia"/>
          <w:sz w:val="24"/>
          <w:szCs w:val="24"/>
        </w:rPr>
        <w:t xml:space="preserve"> </w:t>
      </w:r>
      <w:r w:rsidR="00854BE2" w:rsidRPr="00854BE2">
        <w:rPr>
          <w:sz w:val="24"/>
          <w:szCs w:val="24"/>
        </w:rPr>
        <w:t>постановление Администрации муниципального образования «</w:t>
      </w:r>
      <w:proofErr w:type="spellStart"/>
      <w:r w:rsidR="00854BE2" w:rsidRPr="00854BE2">
        <w:rPr>
          <w:sz w:val="24"/>
          <w:szCs w:val="24"/>
        </w:rPr>
        <w:t>Балезинский</w:t>
      </w:r>
      <w:proofErr w:type="spellEnd"/>
      <w:r w:rsidR="00854BE2" w:rsidRPr="00854BE2">
        <w:rPr>
          <w:sz w:val="24"/>
          <w:szCs w:val="24"/>
        </w:rPr>
        <w:t xml:space="preserve"> район» от 27.12.2017 года № 2001 «О разработке и утверждении административных регламентов предоставления муниципальных  услуг в муниципаль</w:t>
      </w:r>
      <w:r w:rsidR="00854BE2">
        <w:rPr>
          <w:sz w:val="24"/>
          <w:szCs w:val="24"/>
        </w:rPr>
        <w:t>ном образовании «</w:t>
      </w:r>
      <w:proofErr w:type="spellStart"/>
      <w:r w:rsidR="00854BE2" w:rsidRPr="00854BE2">
        <w:rPr>
          <w:sz w:val="24"/>
          <w:szCs w:val="24"/>
        </w:rPr>
        <w:t>Балезинский</w:t>
      </w:r>
      <w:proofErr w:type="spellEnd"/>
      <w:r w:rsidR="00854BE2" w:rsidRPr="00854BE2">
        <w:rPr>
          <w:sz w:val="24"/>
          <w:szCs w:val="24"/>
        </w:rPr>
        <w:t xml:space="preserve"> район</w:t>
      </w:r>
      <w:r w:rsidR="007B5445" w:rsidRPr="00854BE2">
        <w:rPr>
          <w:rFonts w:eastAsiaTheme="minorEastAsia"/>
          <w:sz w:val="24"/>
          <w:szCs w:val="24"/>
        </w:rPr>
        <w:t>»</w:t>
      </w:r>
      <w:r w:rsidRPr="00854BE2">
        <w:rPr>
          <w:rFonts w:eastAsiaTheme="minorEastAsia"/>
          <w:sz w:val="24"/>
          <w:szCs w:val="24"/>
        </w:rPr>
        <w:t>.</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854BE2" w:rsidP="00986B4D">
      <w:pPr>
        <w:numPr>
          <w:ilvl w:val="1"/>
          <w:numId w:val="4"/>
        </w:numPr>
        <w:overflowPunct/>
        <w:autoSpaceDE/>
        <w:autoSpaceDN/>
        <w:adjustRightInd/>
        <w:ind w:left="0"/>
        <w:jc w:val="center"/>
        <w:textAlignment w:val="auto"/>
        <w:rPr>
          <w:rFonts w:eastAsiaTheme="minorEastAsia"/>
          <w:bCs/>
          <w:sz w:val="24"/>
          <w:szCs w:val="24"/>
        </w:rPr>
      </w:pPr>
      <w:r>
        <w:rPr>
          <w:rFonts w:eastAsiaTheme="minorEastAsia"/>
          <w:bCs/>
          <w:sz w:val="24"/>
          <w:szCs w:val="24"/>
        </w:rPr>
        <w:t xml:space="preserve"> </w:t>
      </w:r>
      <w:r w:rsidR="00986B4D" w:rsidRPr="00986B4D">
        <w:rPr>
          <w:rFonts w:eastAsiaTheme="minorEastAsia"/>
          <w:bCs/>
          <w:sz w:val="24"/>
          <w:szCs w:val="24"/>
        </w:rPr>
        <w:t>Наименование разработчика административного регламента</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Разработчиком Регламента является функциональный орган - структурное подразделение Администрации </w:t>
      </w:r>
      <w:r w:rsidR="00854BE2">
        <w:rPr>
          <w:rFonts w:eastAsiaTheme="minorEastAsia"/>
          <w:sz w:val="24"/>
          <w:szCs w:val="24"/>
        </w:rPr>
        <w:t xml:space="preserve">муниципального образования «Муниципальный округ </w:t>
      </w:r>
      <w:proofErr w:type="spellStart"/>
      <w:r w:rsidR="00854BE2">
        <w:rPr>
          <w:rFonts w:eastAsiaTheme="minorEastAsia"/>
          <w:sz w:val="24"/>
          <w:szCs w:val="24"/>
        </w:rPr>
        <w:t>Балезинский</w:t>
      </w:r>
      <w:proofErr w:type="spellEnd"/>
      <w:r w:rsidR="00854BE2">
        <w:rPr>
          <w:rFonts w:eastAsiaTheme="minorEastAsia"/>
          <w:sz w:val="24"/>
          <w:szCs w:val="24"/>
        </w:rPr>
        <w:t xml:space="preserve"> район Удмуртской Республики» - </w:t>
      </w:r>
      <w:r w:rsidRPr="00986B4D">
        <w:rPr>
          <w:rFonts w:eastAsiaTheme="minorEastAsia"/>
          <w:sz w:val="24"/>
          <w:szCs w:val="24"/>
        </w:rPr>
        <w:t xml:space="preserve">Управление имущественных и земельных </w:t>
      </w:r>
      <w:r w:rsidR="00854BE2">
        <w:rPr>
          <w:rFonts w:eastAsiaTheme="minorEastAsia"/>
          <w:sz w:val="24"/>
          <w:szCs w:val="24"/>
        </w:rPr>
        <w:t>отношений</w:t>
      </w:r>
      <w:r w:rsidRPr="00986B4D">
        <w:rPr>
          <w:rFonts w:eastAsiaTheme="minorEastAsia"/>
          <w:sz w:val="24"/>
          <w:szCs w:val="24"/>
        </w:rPr>
        <w:t xml:space="preserve"> Администрации </w:t>
      </w:r>
      <w:r w:rsidR="00854BE2" w:rsidRPr="00854BE2">
        <w:rPr>
          <w:rFonts w:eastAsiaTheme="minorEastAsia"/>
          <w:sz w:val="24"/>
          <w:szCs w:val="24"/>
        </w:rPr>
        <w:t xml:space="preserve">муниципального образования «Муниципальный округ </w:t>
      </w:r>
      <w:proofErr w:type="spellStart"/>
      <w:r w:rsidR="00854BE2" w:rsidRPr="00854BE2">
        <w:rPr>
          <w:rFonts w:eastAsiaTheme="minorEastAsia"/>
          <w:sz w:val="24"/>
          <w:szCs w:val="24"/>
        </w:rPr>
        <w:t>Балезинский</w:t>
      </w:r>
      <w:proofErr w:type="spellEnd"/>
      <w:r w:rsidR="00854BE2" w:rsidRPr="00854BE2">
        <w:rPr>
          <w:rFonts w:eastAsiaTheme="minorEastAsia"/>
          <w:sz w:val="24"/>
          <w:szCs w:val="24"/>
        </w:rPr>
        <w:t xml:space="preserve"> район Удмуртской Республики»</w:t>
      </w:r>
      <w:r w:rsidRPr="00986B4D">
        <w:rPr>
          <w:rFonts w:eastAsiaTheme="minorEastAsia"/>
          <w:sz w:val="24"/>
          <w:szCs w:val="24"/>
        </w:rPr>
        <w:t>.</w:t>
      </w:r>
    </w:p>
    <w:p w:rsidR="00986B4D" w:rsidRPr="00986B4D" w:rsidRDefault="00986B4D" w:rsidP="00986B4D">
      <w:pPr>
        <w:widowControl w:val="0"/>
        <w:overflowPunct/>
        <w:ind w:firstLine="1134"/>
        <w:jc w:val="center"/>
        <w:textAlignment w:val="auto"/>
        <w:rPr>
          <w:rFonts w:eastAsiaTheme="minorEastAsia"/>
          <w:bCs/>
          <w:sz w:val="24"/>
          <w:szCs w:val="24"/>
        </w:rPr>
      </w:pPr>
      <w:r w:rsidRPr="00986B4D">
        <w:rPr>
          <w:rFonts w:eastAsiaTheme="minorEastAsia"/>
          <w:bCs/>
          <w:sz w:val="24"/>
          <w:szCs w:val="24"/>
        </w:rPr>
        <w:t>1.4. Принципы и цели разработки административного регламента</w:t>
      </w:r>
    </w:p>
    <w:p w:rsidR="00986B4D" w:rsidRPr="00986B4D" w:rsidRDefault="00986B4D" w:rsidP="00986B4D">
      <w:pPr>
        <w:widowControl w:val="0"/>
        <w:overflowPunct/>
        <w:ind w:firstLine="540"/>
        <w:jc w:val="center"/>
        <w:textAlignment w:val="auto"/>
        <w:rPr>
          <w:rFonts w:ascii="Arial" w:eastAsiaTheme="minorEastAsia" w:hAnsi="Arial" w:cs="Arial"/>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Регламент разработан в целях соблюдения основных принципов предоставления муниципальных услуг в соответствии с Федеральным </w:t>
      </w:r>
      <w:hyperlink r:id="rId10" w:history="1">
        <w:r w:rsidRPr="00986B4D">
          <w:rPr>
            <w:rFonts w:eastAsiaTheme="minorEastAsia"/>
            <w:sz w:val="24"/>
            <w:szCs w:val="24"/>
          </w:rPr>
          <w:t>законом</w:t>
        </w:r>
      </w:hyperlink>
      <w:r w:rsidRPr="00986B4D">
        <w:rPr>
          <w:rFonts w:eastAsiaTheme="minorEastAsia"/>
          <w:sz w:val="24"/>
          <w:szCs w:val="24"/>
        </w:rPr>
        <w:t xml:space="preserve"> от 27.07.2010 г. №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правомерность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заявительный порядок обращения за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правомерность взимания с заявителей платы за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открытость деятельности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доступность обращения за предоставлением муниципальной услуги, в том числе для лиц с ограниченными возможностями здоровья;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6) </w:t>
      </w:r>
      <w:r w:rsidRPr="00986B4D">
        <w:rPr>
          <w:rFonts w:eastAsia="Calibri"/>
          <w:bCs/>
          <w:sz w:val="24"/>
          <w:szCs w:val="24"/>
          <w:lang w:eastAsia="en-US"/>
        </w:rPr>
        <w:t xml:space="preserve">возможность получения муниципальной услуги в электронной форме, а также в иных </w:t>
      </w:r>
      <w:r w:rsidRPr="00986B4D">
        <w:rPr>
          <w:rFonts w:eastAsia="Calibri"/>
          <w:bCs/>
          <w:sz w:val="24"/>
          <w:szCs w:val="24"/>
          <w:lang w:eastAsia="en-US"/>
        </w:rPr>
        <w:lastRenderedPageBreak/>
        <w:t>формах, предусмотренных действующим законодательством по выбору заявителя.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p>
    <w:p w:rsidR="00986B4D" w:rsidRPr="00986B4D" w:rsidRDefault="00986B4D" w:rsidP="00986B4D">
      <w:pPr>
        <w:overflowPunct/>
        <w:autoSpaceDE/>
        <w:autoSpaceDN/>
        <w:adjustRightInd/>
        <w:jc w:val="center"/>
        <w:textAlignment w:val="auto"/>
        <w:rPr>
          <w:rFonts w:eastAsiaTheme="minorEastAsia"/>
          <w:bCs/>
          <w:sz w:val="24"/>
          <w:szCs w:val="24"/>
        </w:rPr>
      </w:pPr>
      <w:r w:rsidRPr="00986B4D">
        <w:rPr>
          <w:rFonts w:eastAsiaTheme="minorEastAsia"/>
          <w:bCs/>
          <w:sz w:val="24"/>
          <w:szCs w:val="24"/>
        </w:rPr>
        <w:t>1.5. Права заявителей при получении услуги</w:t>
      </w:r>
    </w:p>
    <w:p w:rsidR="00986B4D" w:rsidRPr="00986B4D" w:rsidRDefault="00986B4D" w:rsidP="00986B4D">
      <w:pPr>
        <w:overflowPunct/>
        <w:autoSpaceDE/>
        <w:autoSpaceDN/>
        <w:adjustRightInd/>
        <w:jc w:val="center"/>
        <w:textAlignment w:val="auto"/>
        <w:rPr>
          <w:rFonts w:eastAsiaTheme="minorEastAsia"/>
          <w:bCs/>
          <w:sz w:val="24"/>
          <w:szCs w:val="24"/>
        </w:rPr>
      </w:pP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Calibri"/>
          <w:bCs/>
          <w:sz w:val="24"/>
          <w:szCs w:val="24"/>
          <w:lang w:eastAsia="en-US"/>
        </w:rPr>
        <w:t xml:space="preserve">Регламент при получении муниципальной услуги предусматривает  реализацию прав заявителей, установленных Федеральным </w:t>
      </w:r>
      <w:hyperlink r:id="rId11" w:history="1">
        <w:r w:rsidRPr="00986B4D">
          <w:rPr>
            <w:rFonts w:eastAsia="Calibri"/>
            <w:bCs/>
            <w:sz w:val="24"/>
            <w:szCs w:val="24"/>
            <w:lang w:eastAsia="en-US"/>
          </w:rPr>
          <w:t>законом</w:t>
        </w:r>
      </w:hyperlink>
      <w:r w:rsidRPr="00986B4D">
        <w:rPr>
          <w:rFonts w:eastAsia="Calibri"/>
          <w:bCs/>
          <w:sz w:val="24"/>
          <w:szCs w:val="24"/>
          <w:lang w:eastAsia="en-US"/>
        </w:rPr>
        <w:t xml:space="preserve"> от 27.07.2010 г.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получать муниципальную услугу своевременно и в соответствии со стандартом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получать полную, актуальную и достоверную информацию о порядке предоставления муниципальной услуги, в том числе в электронной форме;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право на досудебное (внесудебное) рассмотрение жалоб (претензий) в процессе получения муниципальной услуги;</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5) </w:t>
      </w:r>
      <w:r w:rsidRPr="00986B4D">
        <w:rPr>
          <w:rFonts w:eastAsia="Calibri"/>
          <w:bCs/>
          <w:sz w:val="24"/>
          <w:szCs w:val="24"/>
          <w:lang w:eastAsia="en-US"/>
        </w:rPr>
        <w:t xml:space="preserve">получать муниципальную услугу в </w:t>
      </w:r>
      <w:r w:rsidRPr="00986B4D">
        <w:rPr>
          <w:rFonts w:eastAsiaTheme="minorEastAsia"/>
          <w:sz w:val="24"/>
          <w:szCs w:val="24"/>
        </w:rPr>
        <w:t>многофункциональных центрах предоставления государственных и муниципальных услуг</w:t>
      </w:r>
      <w:r w:rsidR="003E6A55">
        <w:rPr>
          <w:rFonts w:eastAsia="Calibri"/>
          <w:bCs/>
          <w:sz w:val="24"/>
          <w:szCs w:val="24"/>
          <w:lang w:eastAsia="en-US"/>
        </w:rPr>
        <w:t xml:space="preserve"> (далее – МФЦ) по принципу «</w:t>
      </w:r>
      <w:r w:rsidRPr="00986B4D">
        <w:rPr>
          <w:rFonts w:eastAsia="Calibri"/>
          <w:bCs/>
          <w:sz w:val="24"/>
          <w:szCs w:val="24"/>
          <w:lang w:eastAsia="en-US"/>
        </w:rPr>
        <w:t>одного окна</w:t>
      </w:r>
      <w:r w:rsidR="003E6A55">
        <w:rPr>
          <w:rFonts w:eastAsia="Calibri"/>
          <w:bCs/>
          <w:sz w:val="24"/>
          <w:szCs w:val="24"/>
          <w:lang w:eastAsia="en-US"/>
        </w:rPr>
        <w:t>»</w:t>
      </w:r>
      <w:r w:rsidRPr="00986B4D">
        <w:rPr>
          <w:rFonts w:eastAsia="Calibri"/>
          <w:bCs/>
          <w:sz w:val="24"/>
          <w:szCs w:val="24"/>
          <w:lang w:eastAsia="en-US"/>
        </w:rPr>
        <w:t xml:space="preserve"> в соответствии с соглашением, заключенным между МФЦ и Администрацией </w:t>
      </w:r>
      <w:r w:rsidR="003E6A55" w:rsidRPr="003E6A55">
        <w:rPr>
          <w:rFonts w:eastAsia="Calibri"/>
          <w:bCs/>
          <w:sz w:val="24"/>
          <w:szCs w:val="24"/>
          <w:lang w:eastAsia="en-US"/>
        </w:rPr>
        <w:t xml:space="preserve">муниципального образования «Муниципальный округ </w:t>
      </w:r>
      <w:proofErr w:type="spellStart"/>
      <w:r w:rsidR="003E6A55" w:rsidRPr="003E6A55">
        <w:rPr>
          <w:rFonts w:eastAsia="Calibri"/>
          <w:bCs/>
          <w:sz w:val="24"/>
          <w:szCs w:val="24"/>
          <w:lang w:eastAsia="en-US"/>
        </w:rPr>
        <w:t>Балезинский</w:t>
      </w:r>
      <w:proofErr w:type="spellEnd"/>
      <w:r w:rsidR="003E6A55" w:rsidRPr="003E6A55">
        <w:rPr>
          <w:rFonts w:eastAsia="Calibri"/>
          <w:bCs/>
          <w:sz w:val="24"/>
          <w:szCs w:val="24"/>
          <w:lang w:eastAsia="en-US"/>
        </w:rPr>
        <w:t xml:space="preserve"> район Удмуртской Республики» </w:t>
      </w:r>
      <w:r w:rsidRPr="00986B4D">
        <w:rPr>
          <w:rFonts w:eastAsia="Calibri"/>
          <w:bCs/>
          <w:sz w:val="24"/>
          <w:szCs w:val="24"/>
          <w:lang w:eastAsia="en-US"/>
        </w:rPr>
        <w:t>(далее - Соглашение о взаимодействии), с момента вступления в силу соответствующего Соглашения о взаимодействии.</w:t>
      </w:r>
    </w:p>
    <w:p w:rsidR="00986B4D" w:rsidRPr="00986B4D" w:rsidRDefault="00986B4D" w:rsidP="00986B4D">
      <w:pPr>
        <w:tabs>
          <w:tab w:val="left" w:pos="0"/>
          <w:tab w:val="left" w:pos="3433"/>
          <w:tab w:val="center" w:pos="4998"/>
        </w:tabs>
        <w:overflowPunct/>
        <w:autoSpaceDE/>
        <w:autoSpaceDN/>
        <w:adjustRightInd/>
        <w:ind w:firstLine="709"/>
        <w:textAlignment w:val="auto"/>
        <w:rPr>
          <w:rFonts w:eastAsiaTheme="minorEastAsia"/>
          <w:bCs/>
          <w:sz w:val="24"/>
          <w:szCs w:val="24"/>
        </w:rPr>
      </w:pPr>
    </w:p>
    <w:p w:rsidR="00986B4D" w:rsidRPr="00986B4D" w:rsidRDefault="00986B4D" w:rsidP="00986B4D">
      <w:pPr>
        <w:tabs>
          <w:tab w:val="left" w:pos="0"/>
          <w:tab w:val="left" w:pos="3433"/>
          <w:tab w:val="center" w:pos="499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1.6. Описание заявителей</w:t>
      </w:r>
    </w:p>
    <w:p w:rsidR="00986B4D" w:rsidRPr="00986B4D" w:rsidRDefault="00986B4D" w:rsidP="00986B4D">
      <w:pPr>
        <w:tabs>
          <w:tab w:val="left" w:pos="0"/>
          <w:tab w:val="left" w:pos="3433"/>
          <w:tab w:val="center" w:pos="4998"/>
        </w:tabs>
        <w:overflowPunct/>
        <w:autoSpaceDE/>
        <w:autoSpaceDN/>
        <w:adjustRightInd/>
        <w:textAlignment w:val="auto"/>
        <w:rPr>
          <w:rFonts w:eastAsiaTheme="minorEastAsia"/>
          <w:bCs/>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1.6.1. При выдаче разрешения на возведение </w:t>
      </w:r>
      <w:proofErr w:type="gramStart"/>
      <w:r w:rsidRPr="00986B4D">
        <w:rPr>
          <w:rFonts w:eastAsiaTheme="minorEastAsia"/>
          <w:sz w:val="24"/>
          <w:szCs w:val="24"/>
        </w:rPr>
        <w:t>гаража, являющегося некапитальным сооружением Заявителем муниципальной услуги являются</w:t>
      </w:r>
      <w:proofErr w:type="gramEnd"/>
      <w:r w:rsidRPr="00986B4D">
        <w:rPr>
          <w:rFonts w:eastAsiaTheme="minorEastAsia"/>
          <w:sz w:val="24"/>
          <w:szCs w:val="24"/>
        </w:rPr>
        <w:t xml:space="preserve"> физические лица (далее – Заявитель).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1.6.2. При выдаче разрешения на стоянку технического или другого средства  передвижения инвалидов Заявителем муниципальной услуги являются физические лица, признанные инвалидами в соответствии с Федеральным законом от 24.11.1995 № 181-ФЗ «О социальной защите инвалидов в Российской Федерации» (далее – Заявитель).</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1.7. Порядок информирования о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1.7.1. Информирование Заявителей (представителей заявителя) по вопросам предоставления муниципальной услуги осуществляется путем:</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размещения информационных материалов на информационных стендах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размещения информационных материалов на официальном сайте муниципального образования </w:t>
      </w:r>
      <w:r w:rsidR="003E6A55" w:rsidRPr="003E6A55">
        <w:rPr>
          <w:rFonts w:eastAsiaTheme="minorEastAsia"/>
          <w:sz w:val="24"/>
          <w:szCs w:val="24"/>
        </w:rPr>
        <w:t xml:space="preserve">«Муниципальный округ </w:t>
      </w:r>
      <w:proofErr w:type="spellStart"/>
      <w:r w:rsidR="003E6A55" w:rsidRPr="003E6A55">
        <w:rPr>
          <w:rFonts w:eastAsiaTheme="minorEastAsia"/>
          <w:sz w:val="24"/>
          <w:szCs w:val="24"/>
        </w:rPr>
        <w:t>Балезинский</w:t>
      </w:r>
      <w:proofErr w:type="spellEnd"/>
      <w:r w:rsidR="003E6A55" w:rsidRPr="003E6A55">
        <w:rPr>
          <w:rFonts w:eastAsiaTheme="minorEastAsia"/>
          <w:sz w:val="24"/>
          <w:szCs w:val="24"/>
        </w:rPr>
        <w:t xml:space="preserve"> район Удмуртской Республики»</w:t>
      </w:r>
      <w:r w:rsidRPr="00986B4D">
        <w:rPr>
          <w:rFonts w:eastAsiaTheme="minorEastAsia"/>
          <w:sz w:val="24"/>
          <w:szCs w:val="24"/>
        </w:rPr>
        <w:t xml:space="preserve"> (адрес в сети Интернет: </w:t>
      </w:r>
      <w:r w:rsidR="003E6A55">
        <w:rPr>
          <w:rFonts w:eastAsiaTheme="minorEastAsia"/>
          <w:sz w:val="24"/>
          <w:szCs w:val="24"/>
        </w:rPr>
        <w:t>https://balezino.udmurt.ru</w:t>
      </w:r>
      <w:r w:rsidRPr="00986B4D">
        <w:rPr>
          <w:rFonts w:eastAsiaTheme="minorEastAsia"/>
          <w:sz w:val="24"/>
          <w:szCs w:val="24"/>
        </w:rPr>
        <w:t>) (далее - официальный интернет-сайт);</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sz w:val="24"/>
          <w:szCs w:val="24"/>
        </w:rPr>
        <w:t>3) размещения информационных материалов в федеральной государс</w:t>
      </w:r>
      <w:r w:rsidR="005E0492">
        <w:rPr>
          <w:rFonts w:eastAsiaTheme="minorEastAsia"/>
          <w:sz w:val="24"/>
          <w:szCs w:val="24"/>
        </w:rPr>
        <w:t>твенной информационной системе «</w:t>
      </w:r>
      <w:r w:rsidRPr="00986B4D">
        <w:rPr>
          <w:rFonts w:eastAsiaTheme="minorEastAsia"/>
          <w:sz w:val="24"/>
          <w:szCs w:val="24"/>
        </w:rPr>
        <w:t>Единый портал государственных и муниципальных услуг (</w:t>
      </w:r>
      <w:r w:rsidR="005E0492">
        <w:rPr>
          <w:rFonts w:eastAsiaTheme="minorEastAsia"/>
          <w:color w:val="000000" w:themeColor="text1"/>
          <w:sz w:val="24"/>
          <w:szCs w:val="24"/>
        </w:rPr>
        <w:t>функций)»</w:t>
      </w:r>
      <w:r w:rsidRPr="00986B4D">
        <w:rPr>
          <w:rFonts w:eastAsiaTheme="minorEastAsia"/>
          <w:color w:val="000000" w:themeColor="text1"/>
          <w:sz w:val="24"/>
          <w:szCs w:val="24"/>
        </w:rPr>
        <w:t xml:space="preserve"> (далее - ЕПГУ) и государственной информационной</w:t>
      </w:r>
      <w:r w:rsidR="005E0492">
        <w:rPr>
          <w:rFonts w:eastAsiaTheme="minorEastAsia"/>
          <w:color w:val="000000" w:themeColor="text1"/>
          <w:sz w:val="24"/>
          <w:szCs w:val="24"/>
        </w:rPr>
        <w:t xml:space="preserve"> системе Удмуртской Республики «</w:t>
      </w:r>
      <w:r w:rsidRPr="00986B4D">
        <w:rPr>
          <w:rFonts w:eastAsiaTheme="minorEastAsia"/>
          <w:color w:val="000000" w:themeColor="text1"/>
          <w:sz w:val="24"/>
          <w:szCs w:val="24"/>
        </w:rPr>
        <w:t xml:space="preserve">Портал государственных </w:t>
      </w:r>
      <w:r w:rsidR="005E0492">
        <w:rPr>
          <w:rFonts w:eastAsiaTheme="minorEastAsia"/>
          <w:color w:val="000000" w:themeColor="text1"/>
          <w:sz w:val="24"/>
          <w:szCs w:val="24"/>
        </w:rPr>
        <w:t>и муниципальных услуг (функций)»</w:t>
      </w:r>
      <w:r w:rsidRPr="00986B4D">
        <w:rPr>
          <w:rFonts w:eastAsiaTheme="minorEastAsia"/>
          <w:color w:val="000000" w:themeColor="text1"/>
          <w:sz w:val="24"/>
          <w:szCs w:val="24"/>
        </w:rPr>
        <w:t xml:space="preserve"> (далее - РПГУ): www.gosuslugi.ru и </w:t>
      </w:r>
      <w:proofErr w:type="spellStart"/>
      <w:r w:rsidRPr="00986B4D">
        <w:rPr>
          <w:rFonts w:eastAsiaTheme="minorEastAsia"/>
          <w:color w:val="000000" w:themeColor="text1"/>
          <w:sz w:val="24"/>
          <w:szCs w:val="24"/>
        </w:rPr>
        <w:t>услуги</w:t>
      </w:r>
      <w:proofErr w:type="gramStart"/>
      <w:r w:rsidRPr="00986B4D">
        <w:rPr>
          <w:rFonts w:eastAsiaTheme="minorEastAsia"/>
          <w:color w:val="000000" w:themeColor="text1"/>
          <w:sz w:val="24"/>
          <w:szCs w:val="24"/>
        </w:rPr>
        <w:t>.у</w:t>
      </w:r>
      <w:proofErr w:type="gramEnd"/>
      <w:r w:rsidRPr="00986B4D">
        <w:rPr>
          <w:rFonts w:eastAsiaTheme="minorEastAsia"/>
          <w:color w:val="000000" w:themeColor="text1"/>
          <w:sz w:val="24"/>
          <w:szCs w:val="24"/>
        </w:rPr>
        <w:t>дмуртия.рф</w:t>
      </w:r>
      <w:proofErr w:type="spellEnd"/>
      <w:r w:rsidRPr="00986B4D">
        <w:rPr>
          <w:rFonts w:eastAsiaTheme="minorEastAsia"/>
          <w:color w:val="000000" w:themeColor="text1"/>
          <w:sz w:val="24"/>
          <w:szCs w:val="24"/>
        </w:rPr>
        <w:t>;</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 xml:space="preserve">4) размещения информационных материалов в МФЦ, </w:t>
      </w:r>
      <w:proofErr w:type="gramStart"/>
      <w:r w:rsidRPr="00986B4D">
        <w:rPr>
          <w:rFonts w:eastAsiaTheme="minorEastAsia"/>
          <w:color w:val="000000" w:themeColor="text1"/>
          <w:sz w:val="24"/>
          <w:szCs w:val="24"/>
        </w:rPr>
        <w:t>действующими</w:t>
      </w:r>
      <w:proofErr w:type="gramEnd"/>
      <w:r w:rsidRPr="00986B4D">
        <w:rPr>
          <w:rFonts w:eastAsiaTheme="minorEastAsia"/>
          <w:color w:val="000000" w:themeColor="text1"/>
          <w:sz w:val="24"/>
          <w:szCs w:val="24"/>
        </w:rPr>
        <w:t xml:space="preserve"> на территории Удмуртской Республики, а также на официальном сайте МФЦ (адрес в сети Интернет: </w:t>
      </w:r>
      <w:r w:rsidRPr="00986B4D">
        <w:rPr>
          <w:rFonts w:eastAsiaTheme="minorEastAsia"/>
          <w:color w:val="000000" w:themeColor="text1"/>
          <w:sz w:val="24"/>
          <w:szCs w:val="24"/>
        </w:rPr>
        <w:lastRenderedPageBreak/>
        <w:t>http://mfcur.ru);</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5) обращения непосредственно в органы, предоставляющие муниципальную услугу;</w:t>
      </w:r>
    </w:p>
    <w:p w:rsidR="00986B4D" w:rsidRPr="00986B4D" w:rsidRDefault="00986B4D" w:rsidP="00986B4D">
      <w:pPr>
        <w:overflowPunct/>
        <w:autoSpaceDE/>
        <w:autoSpaceDN/>
        <w:adjustRightInd/>
        <w:ind w:firstLine="709"/>
        <w:jc w:val="both"/>
        <w:textAlignment w:val="auto"/>
        <w:rPr>
          <w:rFonts w:eastAsiaTheme="minorEastAsia"/>
          <w:sz w:val="24"/>
          <w:szCs w:val="24"/>
          <w:lang w:eastAsia="ar-SA"/>
        </w:rPr>
      </w:pPr>
      <w:r w:rsidRPr="00986B4D">
        <w:rPr>
          <w:rFonts w:eastAsiaTheme="minorEastAsia"/>
          <w:color w:val="000000" w:themeColor="text1"/>
          <w:sz w:val="24"/>
          <w:szCs w:val="24"/>
        </w:rPr>
        <w:t xml:space="preserve">6) </w:t>
      </w:r>
      <w:r w:rsidRPr="00986B4D">
        <w:rPr>
          <w:rFonts w:eastAsiaTheme="minorEastAsia"/>
          <w:color w:val="000000" w:themeColor="text1"/>
          <w:sz w:val="24"/>
          <w:szCs w:val="24"/>
          <w:lang w:eastAsia="ar-SA"/>
        </w:rPr>
        <w:t>предоставления информации по телефону регионального центра телефонного обслуживания</w:t>
      </w:r>
      <w:r w:rsidRPr="00986B4D">
        <w:rPr>
          <w:rFonts w:eastAsiaTheme="minorEastAsia"/>
          <w:sz w:val="24"/>
          <w:szCs w:val="24"/>
          <w:lang w:eastAsia="ar-SA"/>
        </w:rPr>
        <w:t xml:space="preserve"> населения в Удмуртской Республике.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1.7.2. На информационном стенде органа, предоставляющего муниципальную услугу, размещаются следующие материалы: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полное наименование, полный почтовый адрес и график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адреса и справочные телефоны МФЦ, осуществляющих прием граждан.</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1.7.3.   На официальном интернет-сайте размещается: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1.7.4.   В ЕПГУ и РПГУ размещается следующая информация: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процедура предоставления муниципальной услуги (в текстовом виде и в виде блок-схемы);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порядок обжалования решений и действий (бездействия) органов, предоставляющих муниципальную услугу  и (или) их должностных лиц, муниципальных служащих;</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перечень нормативно-правовых актов, регулирующих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1.7.5. При обращении непосредственно в орган, предоставляющий муниципальную услугу информация по вопросам предоставления муниципальной услуги предоставляется Заявителю сотрудниками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при личном обращении;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по телефону;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в письменной форме на основании письменного обращения.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1.7.6.  Основными требованиями к информированию заявителей являются: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достоверность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четкость в изложении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полнота информирования;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наглядность форм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удобство и доступность получения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оперативность при предоставлении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1.7.7. Консультации предоставляются сотрудниками органа, предоставляющего муниципальную услугу по следующим вопросам: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о графике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о процедуре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о перечне предоставляемых документов и предъявляемых к ним требованиям;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4)  о сроке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о порядке обжалования действий (бездействия) и решений, осуществляемых и принимаемых в ходе исполнения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личном обращении прием Заявителей осуществляется в порядке очереди. Сотрудник органа, предоставляющего муниципальную услугу, должен принять все необходимые меры для дачи прямого и оперативного ответа на поставленные вопросы. Индивидуальное устное консультирование каждого Заявителя осуществляют не более 10 минут.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Время ожидания в очереди для консультации по вопросам предоставления муниципальной услуги при подаче заявления о предоставлении муниципальной услуги не должно превышать 15 </w:t>
      </w:r>
      <w:r w:rsidRPr="00986B4D">
        <w:rPr>
          <w:rFonts w:eastAsiaTheme="minorEastAsia"/>
          <w:sz w:val="24"/>
          <w:szCs w:val="24"/>
        </w:rPr>
        <w:lastRenderedPageBreak/>
        <w:t>минут.</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ответе на телефонные звонки сотрудники  </w:t>
      </w:r>
      <w:r w:rsidR="00EB2E3B">
        <w:rPr>
          <w:rFonts w:eastAsiaTheme="minorEastAsia"/>
          <w:sz w:val="24"/>
          <w:szCs w:val="24"/>
        </w:rPr>
        <w:t>Администрации</w:t>
      </w:r>
      <w:r w:rsidRPr="00986B4D">
        <w:rPr>
          <w:rFonts w:eastAsiaTheme="minorEastAsia"/>
          <w:sz w:val="24"/>
          <w:szCs w:val="24"/>
        </w:rPr>
        <w:t xml:space="preserve">, сняв трубку, должны назвать свои фамилию, имя, отчество, название отдела. Во время разговора необходимо произносить слова четко, избегать "параллельных разговоров" с окружающими людьми и не прерывать разговор.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отсутствии у сотрудника, принявшего звонок, возможности самостоятельно ответить на поставленные вопросы, телефонный звонок </w:t>
      </w:r>
      <w:proofErr w:type="spellStart"/>
      <w:r w:rsidRPr="00986B4D">
        <w:rPr>
          <w:rFonts w:eastAsiaTheme="minorEastAsia"/>
          <w:sz w:val="24"/>
          <w:szCs w:val="24"/>
        </w:rPr>
        <w:t>переадресуется</w:t>
      </w:r>
      <w:proofErr w:type="spellEnd"/>
      <w:r w:rsidRPr="00986B4D">
        <w:rPr>
          <w:rFonts w:eastAsiaTheme="minorEastAsia"/>
          <w:sz w:val="24"/>
          <w:szCs w:val="24"/>
        </w:rPr>
        <w:t xml:space="preserve"> (переводится) сотруднику, располагающему необходимой информацией, либо обратившемуся предоставляются сведения о способе получения такой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 ответе на вопросы по телефону сотрудник не вправе предоставлять информацию, касающуюся существа заявления, делопроизводства в отношении этого заявления и представленных с ним материалов.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В случае если для подготовки ответа требуется продолжительное время, сотрудники  </w:t>
      </w:r>
      <w:r w:rsidR="00EB2E3B">
        <w:rPr>
          <w:rFonts w:eastAsiaTheme="minorEastAsia"/>
          <w:sz w:val="24"/>
          <w:szCs w:val="24"/>
        </w:rPr>
        <w:t xml:space="preserve">Администрации </w:t>
      </w:r>
      <w:r w:rsidRPr="00986B4D">
        <w:rPr>
          <w:rFonts w:eastAsiaTheme="minorEastAsia"/>
          <w:sz w:val="24"/>
          <w:szCs w:val="24"/>
        </w:rPr>
        <w:t>предлагают Заявителю обратиться за необходимой информацией в письменном виде или назначить другое удобное для заявителя время для устного консультирования.</w:t>
      </w:r>
    </w:p>
    <w:p w:rsidR="00986B4D" w:rsidRPr="00986B4D" w:rsidRDefault="00986B4D" w:rsidP="00986B4D">
      <w:pPr>
        <w:widowControl w:val="0"/>
        <w:overflowPunct/>
        <w:jc w:val="center"/>
        <w:textAlignment w:val="auto"/>
        <w:rPr>
          <w:rFonts w:eastAsiaTheme="minorEastAsia"/>
          <w:sz w:val="24"/>
          <w:szCs w:val="24"/>
        </w:rPr>
      </w:pPr>
    </w:p>
    <w:p w:rsidR="00986B4D" w:rsidRPr="00D943F9" w:rsidRDefault="00986B4D" w:rsidP="00986B4D">
      <w:pPr>
        <w:tabs>
          <w:tab w:val="left" w:pos="1279"/>
          <w:tab w:val="center" w:pos="4747"/>
        </w:tabs>
        <w:overflowPunct/>
        <w:jc w:val="center"/>
        <w:textAlignment w:val="auto"/>
        <w:outlineLvl w:val="1"/>
        <w:rPr>
          <w:rFonts w:eastAsiaTheme="minorEastAsia"/>
          <w:b/>
          <w:sz w:val="24"/>
          <w:szCs w:val="24"/>
        </w:rPr>
      </w:pPr>
      <w:r w:rsidRPr="00D943F9">
        <w:rPr>
          <w:rFonts w:eastAsiaTheme="minorEastAsia"/>
          <w:b/>
          <w:sz w:val="24"/>
          <w:szCs w:val="24"/>
        </w:rPr>
        <w:t>2. Стандарт предоставления муниципальной услуги</w:t>
      </w: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r w:rsidRPr="00986B4D">
        <w:rPr>
          <w:rFonts w:eastAsiaTheme="minorEastAsia"/>
          <w:bCs/>
          <w:sz w:val="24"/>
          <w:szCs w:val="24"/>
        </w:rPr>
        <w:t>2.1. Наименование муниципальной услуги</w:t>
      </w:r>
    </w:p>
    <w:p w:rsidR="00986B4D" w:rsidRPr="00986B4D" w:rsidRDefault="00986B4D" w:rsidP="00986B4D">
      <w:pPr>
        <w:widowControl w:val="0"/>
        <w:tabs>
          <w:tab w:val="left" w:pos="2119"/>
        </w:tabs>
        <w:overflowPunct/>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Наименование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2.2. Наименование органа, предоставляющего муниципальную услугу,</w:t>
      </w: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а также органов, организаций и структурных подразделений участвующих в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AE1BB5"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2.2.1. Муниципальная услуга предоставляется </w:t>
      </w:r>
      <w:r w:rsidR="00AE1BB5">
        <w:rPr>
          <w:rFonts w:eastAsiaTheme="minorEastAsia"/>
          <w:sz w:val="24"/>
          <w:szCs w:val="24"/>
        </w:rPr>
        <w:t xml:space="preserve">Администрацией. </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2.2.2.</w:t>
      </w:r>
      <w:r w:rsidRPr="00986B4D">
        <w:rPr>
          <w:rFonts w:asciiTheme="minorHAnsi" w:eastAsiaTheme="minorEastAsia" w:hAnsiTheme="minorHAnsi" w:cstheme="minorBidi"/>
          <w:sz w:val="24"/>
          <w:szCs w:val="24"/>
        </w:rPr>
        <w:t xml:space="preserve"> </w:t>
      </w:r>
      <w:proofErr w:type="gramStart"/>
      <w:r w:rsidRPr="00986B4D">
        <w:rPr>
          <w:rFonts w:eastAsiaTheme="minorEastAsia"/>
          <w:sz w:val="24"/>
          <w:szCs w:val="24"/>
        </w:rPr>
        <w:t>В соответствии с пунктом 3 части 1 статьи 7 Федерального закона от 27.07.2010 года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986B4D">
        <w:rPr>
          <w:rFonts w:eastAsiaTheme="minorEastAsia"/>
          <w:sz w:val="24"/>
          <w:szCs w:val="24"/>
        </w:rPr>
        <w:t xml:space="preserve">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27.07.2010 года № 210-ФЗ.</w:t>
      </w:r>
    </w:p>
    <w:p w:rsidR="00986B4D" w:rsidRPr="00986B4D" w:rsidRDefault="00986B4D" w:rsidP="00986B4D">
      <w:pPr>
        <w:widowControl w:val="0"/>
        <w:overflowPunct/>
        <w:autoSpaceDE/>
        <w:autoSpaceDN/>
        <w:adjustRightInd/>
        <w:ind w:firstLine="709"/>
        <w:jc w:val="center"/>
        <w:textAlignment w:val="auto"/>
        <w:rPr>
          <w:rFonts w:eastAsiaTheme="minorEastAsia"/>
          <w:b/>
          <w:bCs/>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2.3. Результат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2.3.1. Результатом предоставления муниципальной услуги является один из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муниципальный правовой акт Администрации о выдаче </w:t>
      </w:r>
      <w:r w:rsidRPr="00986B4D">
        <w:rPr>
          <w:rFonts w:eastAsiaTheme="minorEastAsia"/>
          <w:bCs/>
          <w:sz w:val="24"/>
          <w:szCs w:val="24"/>
        </w:rPr>
        <w:t>разрешения</w:t>
      </w:r>
      <w:r w:rsidRPr="00986B4D">
        <w:rPr>
          <w:rFonts w:eastAsiaTheme="minorEastAsia"/>
          <w:sz w:val="24"/>
          <w:szCs w:val="24"/>
        </w:rPr>
        <w:t>:</w:t>
      </w:r>
    </w:p>
    <w:p w:rsidR="00986B4D" w:rsidRPr="00986B4D" w:rsidRDefault="00986B4D" w:rsidP="00986B4D">
      <w:pPr>
        <w:widowControl w:val="0"/>
        <w:overflowPunct/>
        <w:ind w:firstLine="709"/>
        <w:jc w:val="both"/>
        <w:textAlignment w:val="auto"/>
        <w:rPr>
          <w:rFonts w:eastAsiaTheme="minorEastAsia"/>
          <w:bCs/>
          <w:sz w:val="24"/>
          <w:szCs w:val="24"/>
        </w:rPr>
      </w:pPr>
      <w:r w:rsidRPr="00986B4D">
        <w:rPr>
          <w:rFonts w:eastAsiaTheme="minorEastAsia"/>
          <w:sz w:val="24"/>
          <w:szCs w:val="24"/>
        </w:rPr>
        <w:t xml:space="preserve">-  </w:t>
      </w:r>
      <w:r w:rsidRPr="00986B4D">
        <w:rPr>
          <w:rFonts w:eastAsiaTheme="minorEastAsia"/>
          <w:bCs/>
          <w:sz w:val="24"/>
          <w:szCs w:val="24"/>
        </w:rPr>
        <w:t xml:space="preserve">на возведение гаража, являющегося некапитальным сооружением на земельном участке, находящемся в неразграниченной государственной собственности или в муниципальной собственности»  (далее - Разрешение на возведение гаража);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bCs/>
          <w:sz w:val="24"/>
          <w:szCs w:val="24"/>
        </w:rPr>
        <w:t>-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Парковочное разрешение);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письменное уведомление в адрес заявителя об отказе в предоставлении муниципальной услуги </w:t>
      </w:r>
      <w:r w:rsidRPr="00986B4D">
        <w:rPr>
          <w:rFonts w:eastAsia="Calibri"/>
          <w:sz w:val="24"/>
          <w:szCs w:val="24"/>
          <w:lang w:eastAsia="en-US"/>
        </w:rPr>
        <w:t>при наличии оснований, предусмотренных п. 2.8  Регламента</w:t>
      </w:r>
      <w:r w:rsidRPr="00986B4D">
        <w:rPr>
          <w:rFonts w:eastAsiaTheme="minorEastAsia"/>
          <w:sz w:val="24"/>
          <w:szCs w:val="24"/>
        </w:rPr>
        <w:t xml:space="preserve">;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2.3.</w:t>
      </w:r>
      <w:r w:rsidR="002D45F8">
        <w:rPr>
          <w:rFonts w:eastAsiaTheme="minorEastAsia"/>
          <w:sz w:val="24"/>
          <w:szCs w:val="24"/>
        </w:rPr>
        <w:t>2</w:t>
      </w:r>
      <w:r w:rsidRPr="00986B4D">
        <w:rPr>
          <w:rFonts w:eastAsiaTheme="minorEastAsia"/>
          <w:sz w:val="24"/>
          <w:szCs w:val="24"/>
        </w:rPr>
        <w:t xml:space="preserve">. </w:t>
      </w:r>
      <w:r w:rsidR="002D45F8" w:rsidRPr="002D45F8">
        <w:rPr>
          <w:rFonts w:eastAsiaTheme="minorEastAsia"/>
          <w:sz w:val="24"/>
          <w:szCs w:val="24"/>
        </w:rPr>
        <w:t xml:space="preserve">Муниципальный правовой акт Администрации о выдаче Разрешения на возведение </w:t>
      </w:r>
      <w:r w:rsidR="002D45F8" w:rsidRPr="002D45F8">
        <w:rPr>
          <w:rFonts w:eastAsiaTheme="minorEastAsia"/>
          <w:sz w:val="24"/>
          <w:szCs w:val="24"/>
        </w:rPr>
        <w:lastRenderedPageBreak/>
        <w:t>гаража или Парковочного разрешения (далее – МПА)</w:t>
      </w:r>
      <w:r w:rsidRPr="00986B4D">
        <w:rPr>
          <w:rFonts w:eastAsiaTheme="minorEastAsia"/>
          <w:sz w:val="24"/>
          <w:szCs w:val="24"/>
        </w:rPr>
        <w:t xml:space="preserve"> должен содержать:</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органа, издавшего муниципальный правовой акт, либо должностного лица;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форму акта и его название;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дату издания муниципального правового акта и его номер;</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должности и фамилию лица, подписавшего муниципальный правовой акт;</w:t>
      </w:r>
    </w:p>
    <w:p w:rsidR="00986B4D" w:rsidRPr="00986B4D" w:rsidRDefault="002D45F8" w:rsidP="00986B4D">
      <w:pPr>
        <w:widowControl w:val="0"/>
        <w:overflowPunct/>
        <w:ind w:firstLine="709"/>
        <w:jc w:val="both"/>
        <w:textAlignment w:val="auto"/>
        <w:rPr>
          <w:rFonts w:eastAsiaTheme="minorEastAsia"/>
          <w:sz w:val="24"/>
          <w:szCs w:val="24"/>
        </w:rPr>
      </w:pPr>
      <w:r>
        <w:rPr>
          <w:rFonts w:eastAsiaTheme="minorEastAsia"/>
          <w:sz w:val="24"/>
          <w:szCs w:val="24"/>
        </w:rPr>
        <w:t xml:space="preserve">- печать </w:t>
      </w:r>
      <w:r w:rsidR="00750539">
        <w:rPr>
          <w:rFonts w:eastAsiaTheme="minorEastAsia"/>
          <w:sz w:val="24"/>
          <w:szCs w:val="24"/>
        </w:rPr>
        <w:t>Администрации</w:t>
      </w:r>
      <w:r w:rsidR="00986B4D" w:rsidRPr="00986B4D">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Результат муниципальной услуги выдается Заявителю одним из способов, указанных в заявлении о предоставлении муниципальной услуги.</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2.4. Срок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2.4.1. Общий срок предоставления муниципальной услуги составляет 20 рабочих </w:t>
      </w:r>
      <w:r w:rsidRPr="00986B4D">
        <w:rPr>
          <w:rFonts w:eastAsiaTheme="minorEastAsia"/>
          <w:color w:val="000000"/>
          <w:sz w:val="24"/>
          <w:szCs w:val="24"/>
        </w:rPr>
        <w:t>дней со дня регистрации поступившего</w:t>
      </w:r>
      <w:r w:rsidRPr="00986B4D">
        <w:rPr>
          <w:rFonts w:eastAsiaTheme="minorEastAsia"/>
          <w:sz w:val="24"/>
          <w:szCs w:val="24"/>
        </w:rPr>
        <w:t xml:space="preserve"> заявления и документов, предусмотренных </w:t>
      </w:r>
      <w:hyperlink w:anchor="P228" w:history="1">
        <w:r w:rsidRPr="00986B4D">
          <w:rPr>
            <w:rFonts w:eastAsiaTheme="minorEastAsia"/>
            <w:sz w:val="24"/>
            <w:szCs w:val="24"/>
          </w:rPr>
          <w:t>п. 2.</w:t>
        </w:r>
      </w:hyperlink>
      <w:r w:rsidRPr="00986B4D">
        <w:rPr>
          <w:rFonts w:eastAsiaTheme="minorEastAsia"/>
          <w:sz w:val="24"/>
          <w:szCs w:val="24"/>
        </w:rPr>
        <w:t xml:space="preserve">6.1 Регламента, в </w:t>
      </w:r>
      <w:r w:rsidR="0021021D">
        <w:rPr>
          <w:rFonts w:eastAsiaTheme="minorEastAsia"/>
          <w:sz w:val="24"/>
          <w:szCs w:val="24"/>
        </w:rPr>
        <w:t>Администрации</w:t>
      </w:r>
      <w:r w:rsidRPr="00986B4D">
        <w:rPr>
          <w:rFonts w:eastAsiaTheme="minorEastAsia"/>
          <w:sz w:val="24"/>
          <w:szCs w:val="24"/>
        </w:rPr>
        <w:t>.</w:t>
      </w: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2.4.2. Днем предоставления муниципальной услуги Заявителю считается дата МПА, указанная в качестве его реквизита, либо дата регистрации в </w:t>
      </w:r>
      <w:r w:rsidR="0021021D">
        <w:rPr>
          <w:rFonts w:eastAsiaTheme="minorEastAsia"/>
          <w:sz w:val="24"/>
          <w:szCs w:val="24"/>
        </w:rPr>
        <w:t>Администрации.</w:t>
      </w:r>
    </w:p>
    <w:p w:rsidR="00986B4D" w:rsidRPr="00986B4D" w:rsidRDefault="00986B4D" w:rsidP="00986B4D">
      <w:pPr>
        <w:overflowPunct/>
        <w:ind w:left="-142" w:firstLine="709"/>
        <w:jc w:val="center"/>
        <w:textAlignment w:val="auto"/>
        <w:rPr>
          <w:rFonts w:eastAsiaTheme="minorEastAsia"/>
          <w:sz w:val="24"/>
          <w:szCs w:val="24"/>
        </w:rPr>
      </w:pPr>
      <w:r w:rsidRPr="00986B4D">
        <w:rPr>
          <w:rFonts w:eastAsiaTheme="minorEastAsia"/>
          <w:b/>
          <w:bCs/>
          <w:sz w:val="24"/>
          <w:szCs w:val="24"/>
        </w:rPr>
        <w:t>2.5. Правовые основания для предоставления муниципальной услуги</w:t>
      </w:r>
    </w:p>
    <w:p w:rsidR="00986B4D" w:rsidRPr="00986B4D" w:rsidRDefault="00986B4D" w:rsidP="00986B4D">
      <w:pPr>
        <w:widowControl w:val="0"/>
        <w:tabs>
          <w:tab w:val="left" w:pos="4009"/>
        </w:tabs>
        <w:overflowPunct/>
        <w:ind w:firstLine="540"/>
        <w:textAlignment w:val="auto"/>
        <w:rPr>
          <w:rFonts w:eastAsiaTheme="minorEastAsia"/>
          <w:sz w:val="24"/>
          <w:szCs w:val="24"/>
        </w:rPr>
      </w:pPr>
      <w:r w:rsidRPr="00986B4D">
        <w:rPr>
          <w:rFonts w:eastAsiaTheme="minorEastAsia"/>
          <w:sz w:val="24"/>
          <w:szCs w:val="24"/>
        </w:rPr>
        <w:tab/>
      </w:r>
    </w:p>
    <w:p w:rsidR="00986B4D" w:rsidRPr="00986B4D" w:rsidRDefault="00986B4D" w:rsidP="00986B4D">
      <w:pPr>
        <w:widowControl w:val="0"/>
        <w:overflowPunct/>
        <w:ind w:firstLine="709"/>
        <w:textAlignment w:val="auto"/>
        <w:outlineLvl w:val="2"/>
        <w:rPr>
          <w:rFonts w:eastAsiaTheme="minorEastAsia"/>
          <w:sz w:val="24"/>
          <w:szCs w:val="24"/>
        </w:rPr>
      </w:pPr>
      <w:r w:rsidRPr="00986B4D">
        <w:rPr>
          <w:rFonts w:eastAsiaTheme="minorEastAsia"/>
          <w:sz w:val="24"/>
          <w:szCs w:val="24"/>
        </w:rPr>
        <w:t>Правовые основания для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2" w:history="1">
        <w:r w:rsidRPr="00986B4D">
          <w:rPr>
            <w:rFonts w:eastAsiaTheme="minorEastAsia"/>
            <w:sz w:val="24"/>
            <w:szCs w:val="24"/>
          </w:rPr>
          <w:t>Конституци</w:t>
        </w:r>
      </w:hyperlink>
      <w:r w:rsidRPr="00986B4D">
        <w:rPr>
          <w:rFonts w:eastAsiaTheme="minorEastAsia"/>
          <w:sz w:val="24"/>
          <w:szCs w:val="24"/>
        </w:rPr>
        <w:t>я Российской Федерации;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3" w:history="1">
        <w:r w:rsidRPr="00986B4D">
          <w:rPr>
            <w:rFonts w:eastAsiaTheme="minorEastAsia"/>
            <w:sz w:val="24"/>
            <w:szCs w:val="24"/>
          </w:rPr>
          <w:t>Конституция</w:t>
        </w:r>
      </w:hyperlink>
      <w:r w:rsidRPr="00986B4D">
        <w:rPr>
          <w:rFonts w:eastAsiaTheme="minorEastAsia"/>
          <w:sz w:val="24"/>
          <w:szCs w:val="24"/>
        </w:rPr>
        <w:t xml:space="preserve"> Удмуртской Республики;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Гражданский </w:t>
      </w:r>
      <w:hyperlink r:id="rId14" w:history="1">
        <w:r w:rsidRPr="00986B4D">
          <w:rPr>
            <w:rFonts w:eastAsiaTheme="minorEastAsia"/>
            <w:sz w:val="24"/>
            <w:szCs w:val="24"/>
          </w:rPr>
          <w:t>кодекс</w:t>
        </w:r>
      </w:hyperlink>
      <w:r w:rsidRPr="00986B4D">
        <w:rPr>
          <w:rFonts w:eastAsiaTheme="minorEastAsia"/>
          <w:sz w:val="24"/>
          <w:szCs w:val="24"/>
        </w:rPr>
        <w:t xml:space="preserve"> РФ от 30.11.1994 г. № 51-ФЗ;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Земельный </w:t>
      </w:r>
      <w:hyperlink r:id="rId15" w:history="1">
        <w:r w:rsidRPr="00986B4D">
          <w:rPr>
            <w:rFonts w:eastAsiaTheme="minorEastAsia"/>
            <w:sz w:val="24"/>
            <w:szCs w:val="24"/>
          </w:rPr>
          <w:t>кодекс</w:t>
        </w:r>
      </w:hyperlink>
      <w:r w:rsidRPr="00986B4D">
        <w:rPr>
          <w:rFonts w:eastAsiaTheme="minorEastAsia"/>
          <w:sz w:val="24"/>
          <w:szCs w:val="24"/>
        </w:rPr>
        <w:t xml:space="preserve"> РФ от 25.10.2001 г. № 136-ФЗ;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Градостроительный </w:t>
      </w:r>
      <w:hyperlink r:id="rId16" w:history="1">
        <w:r w:rsidRPr="00986B4D">
          <w:rPr>
            <w:rFonts w:eastAsiaTheme="minorEastAsia"/>
            <w:sz w:val="24"/>
            <w:szCs w:val="24"/>
          </w:rPr>
          <w:t>кодекс</w:t>
        </w:r>
      </w:hyperlink>
      <w:r w:rsidRPr="00986B4D">
        <w:rPr>
          <w:rFonts w:eastAsiaTheme="minorEastAsia"/>
          <w:sz w:val="24"/>
          <w:szCs w:val="24"/>
        </w:rPr>
        <w:t xml:space="preserve"> РФ от 29.12.2004 г. № 190-ФЗ;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Водный кодекс Российской Федерации от 03.06.2006 г. № 74-ФЗ;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7" w:history="1">
        <w:r w:rsidRPr="00986B4D">
          <w:rPr>
            <w:rFonts w:eastAsiaTheme="minorEastAsia"/>
            <w:sz w:val="24"/>
            <w:szCs w:val="24"/>
          </w:rPr>
          <w:t>закон</w:t>
        </w:r>
      </w:hyperlink>
      <w:r w:rsidRPr="00986B4D">
        <w:rPr>
          <w:rFonts w:eastAsiaTheme="minorEastAsia"/>
          <w:sz w:val="24"/>
          <w:szCs w:val="24"/>
        </w:rPr>
        <w:t xml:space="preserve"> от 25.10.2001 г. № 137-ФЗ "О введении в действие Земельного кодекса Российской Федерации";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8" w:history="1">
        <w:r w:rsidRPr="00986B4D">
          <w:rPr>
            <w:rFonts w:eastAsiaTheme="minorEastAsia"/>
            <w:sz w:val="24"/>
            <w:szCs w:val="24"/>
          </w:rPr>
          <w:t>закон</w:t>
        </w:r>
      </w:hyperlink>
      <w:r w:rsidRPr="00986B4D">
        <w:rPr>
          <w:rFonts w:eastAsiaTheme="minorEastAsia"/>
          <w:sz w:val="24"/>
          <w:szCs w:val="24"/>
        </w:rPr>
        <w:t xml:space="preserve"> от 27.07.2010 г. №210-ФЗ "Об организации предоставления государственных и муниципальных услуг" (далее – Закон от 27.07.2010 г. № 210-ФЗ);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9" w:history="1">
        <w:r w:rsidRPr="00986B4D">
          <w:rPr>
            <w:rFonts w:eastAsiaTheme="minorEastAsia"/>
            <w:sz w:val="24"/>
            <w:szCs w:val="24"/>
          </w:rPr>
          <w:t>закон</w:t>
        </w:r>
      </w:hyperlink>
      <w:r w:rsidRPr="00986B4D">
        <w:rPr>
          <w:rFonts w:eastAsiaTheme="minorEastAsia"/>
          <w:sz w:val="24"/>
          <w:szCs w:val="24"/>
        </w:rPr>
        <w:t xml:space="preserve"> от 27.07.2006 г. №152-ФЗ «О персональных данных»;</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13.07.2015 г. №218-ФЗ "О государственной регистрации недвижимости";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24.07.2007 г.  № 221-ФЗ «О кадастровой деятельности»;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06.04.2011 г. №63-ФЗ «Об электронной подписи»;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Федеральным законом от 24.11.1995 г. №181-ФЗ «О социальной защите инвалидов в РФ»;</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w:t>
      </w:r>
      <w:hyperlink r:id="rId20" w:history="1">
        <w:r w:rsidRPr="00986B4D">
          <w:rPr>
            <w:rFonts w:eastAsiaTheme="minorEastAsia"/>
            <w:sz w:val="24"/>
            <w:szCs w:val="24"/>
          </w:rPr>
          <w:t>постановление</w:t>
        </w:r>
      </w:hyperlink>
      <w:r w:rsidRPr="00986B4D">
        <w:rPr>
          <w:rFonts w:eastAsiaTheme="minorEastAsia"/>
          <w:sz w:val="24"/>
          <w:szCs w:val="24"/>
        </w:rPr>
        <w:t xml:space="preserve">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г. № 634);</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Calibri"/>
          <w:sz w:val="24"/>
          <w:szCs w:val="24"/>
          <w:lang w:eastAsia="en-US"/>
        </w:rPr>
        <w:t xml:space="preserve">- постановление Правительства Российской Федерации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государственных услуг» (далее - </w:t>
      </w:r>
      <w:r w:rsidRPr="00986B4D">
        <w:rPr>
          <w:rFonts w:eastAsiaTheme="minorEastAsia"/>
          <w:sz w:val="24"/>
          <w:szCs w:val="24"/>
        </w:rPr>
        <w:t xml:space="preserve">Постановление Правительства РФ </w:t>
      </w:r>
      <w:r w:rsidRPr="00986B4D">
        <w:rPr>
          <w:rFonts w:eastAsia="Calibri"/>
          <w:sz w:val="24"/>
          <w:szCs w:val="24"/>
          <w:lang w:eastAsia="en-US"/>
        </w:rPr>
        <w:t>от 25.08.2012 г.  №852);</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постановление Правительства УР от 31.08.2021 г. №442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Постановление Правительства УР от 31.08.2021 г. №442);</w:t>
      </w:r>
    </w:p>
    <w:p w:rsidR="00986B4D" w:rsidRPr="00547554" w:rsidRDefault="00986B4D" w:rsidP="00986B4D">
      <w:pPr>
        <w:widowControl w:val="0"/>
        <w:overflowPunct/>
        <w:autoSpaceDE/>
        <w:autoSpaceDN/>
        <w:adjustRightInd/>
        <w:ind w:firstLine="709"/>
        <w:jc w:val="both"/>
        <w:textAlignment w:val="auto"/>
        <w:rPr>
          <w:rFonts w:eastAsiaTheme="minorEastAsia"/>
          <w:sz w:val="24"/>
          <w:szCs w:val="24"/>
        </w:rPr>
      </w:pPr>
      <w:r w:rsidRPr="00547554">
        <w:rPr>
          <w:rFonts w:eastAsiaTheme="minorEastAsia"/>
          <w:sz w:val="24"/>
          <w:szCs w:val="24"/>
        </w:rPr>
        <w:t>- 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547554" w:rsidRPr="00547554">
        <w:rPr>
          <w:rFonts w:eastAsiaTheme="minorEastAsia"/>
          <w:sz w:val="24"/>
          <w:szCs w:val="24"/>
        </w:rPr>
        <w:t xml:space="preserve">Муниципальный округ </w:t>
      </w:r>
      <w:proofErr w:type="spellStart"/>
      <w:r w:rsidR="00547554" w:rsidRPr="00547554">
        <w:rPr>
          <w:rFonts w:eastAsiaTheme="minorEastAsia"/>
          <w:sz w:val="24"/>
          <w:szCs w:val="24"/>
        </w:rPr>
        <w:t>Балезинский</w:t>
      </w:r>
      <w:proofErr w:type="spellEnd"/>
      <w:r w:rsidR="00547554" w:rsidRPr="00547554">
        <w:rPr>
          <w:rFonts w:eastAsiaTheme="minorEastAsia"/>
          <w:sz w:val="24"/>
          <w:szCs w:val="24"/>
        </w:rPr>
        <w:t xml:space="preserve"> район </w:t>
      </w:r>
      <w:r w:rsidR="00547554" w:rsidRPr="00547554">
        <w:rPr>
          <w:rFonts w:eastAsiaTheme="minorEastAsia"/>
          <w:sz w:val="24"/>
          <w:szCs w:val="24"/>
        </w:rPr>
        <w:lastRenderedPageBreak/>
        <w:t>Удмуртской Республики</w:t>
      </w:r>
      <w:r w:rsidRPr="00547554">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настоящий Регламент.</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Перечень указанных нормативных правовых актов, регулирующих предоставление муниципальной услуги, размещен в информаци</w:t>
      </w:r>
      <w:r w:rsidR="00D86FD8">
        <w:rPr>
          <w:rFonts w:eastAsiaTheme="minorEastAsia"/>
          <w:sz w:val="24"/>
          <w:szCs w:val="24"/>
        </w:rPr>
        <w:t>онно-телекоммуникационной сети «</w:t>
      </w:r>
      <w:r w:rsidRPr="00986B4D">
        <w:rPr>
          <w:rFonts w:eastAsiaTheme="minorEastAsia"/>
          <w:sz w:val="24"/>
          <w:szCs w:val="24"/>
        </w:rPr>
        <w:t>Интернет</w:t>
      </w:r>
      <w:r w:rsidR="00D86FD8">
        <w:rPr>
          <w:rFonts w:eastAsiaTheme="minorEastAsia"/>
          <w:sz w:val="24"/>
          <w:szCs w:val="24"/>
        </w:rPr>
        <w:t>»</w:t>
      </w:r>
      <w:r w:rsidRPr="00986B4D">
        <w:rPr>
          <w:rFonts w:eastAsiaTheme="minorEastAsia"/>
          <w:sz w:val="24"/>
          <w:szCs w:val="24"/>
        </w:rPr>
        <w:t xml:space="preserve"> на официальном сайте муниципального образования «</w:t>
      </w:r>
      <w:r w:rsidR="005F1BF4" w:rsidRPr="005F1BF4">
        <w:rPr>
          <w:rFonts w:eastAsiaTheme="minorEastAsia"/>
          <w:sz w:val="24"/>
          <w:szCs w:val="24"/>
        </w:rPr>
        <w:t xml:space="preserve">Муниципальный округ </w:t>
      </w:r>
      <w:proofErr w:type="spellStart"/>
      <w:r w:rsidR="005F1BF4" w:rsidRPr="005F1BF4">
        <w:rPr>
          <w:rFonts w:eastAsiaTheme="minorEastAsia"/>
          <w:sz w:val="24"/>
          <w:szCs w:val="24"/>
        </w:rPr>
        <w:t>Балезинский</w:t>
      </w:r>
      <w:proofErr w:type="spellEnd"/>
      <w:r w:rsidR="005F1BF4" w:rsidRPr="005F1BF4">
        <w:rPr>
          <w:rFonts w:eastAsiaTheme="minorEastAsia"/>
          <w:sz w:val="24"/>
          <w:szCs w:val="24"/>
        </w:rPr>
        <w:t xml:space="preserve"> район Удмуртской Республики</w:t>
      </w:r>
      <w:r w:rsidRPr="00986B4D">
        <w:rPr>
          <w:rFonts w:eastAsiaTheme="minorEastAsia"/>
          <w:sz w:val="24"/>
          <w:szCs w:val="24"/>
        </w:rPr>
        <w:t>», ЕПГУ и РПГУ.</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bCs/>
          <w:sz w:val="24"/>
          <w:szCs w:val="24"/>
        </w:rPr>
      </w:pPr>
      <w:r w:rsidRPr="00986B4D">
        <w:rPr>
          <w:rFonts w:eastAsiaTheme="minorEastAsia"/>
          <w:bCs/>
          <w:sz w:val="24"/>
          <w:szCs w:val="24"/>
        </w:rPr>
        <w:t>2.6. Исчерпывающий перечень документов необходимых для предоставления муниципальной услуги</w:t>
      </w:r>
    </w:p>
    <w:p w:rsidR="00986B4D" w:rsidRPr="00986B4D" w:rsidRDefault="00986B4D" w:rsidP="00986B4D">
      <w:pPr>
        <w:overflowPunct/>
        <w:ind w:firstLine="567"/>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2.6.1. Для предоставления муниципальной услуги необходимы следующие документы.</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обязан представить самостоятельно:</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w:t>
      </w:r>
      <w:hyperlink r:id="rId21" w:history="1">
        <w:r w:rsidRPr="00986B4D">
          <w:rPr>
            <w:rFonts w:eastAsiaTheme="minorEastAsia"/>
            <w:sz w:val="24"/>
            <w:szCs w:val="24"/>
          </w:rPr>
          <w:t>заявление</w:t>
        </w:r>
      </w:hyperlink>
      <w:r w:rsidRPr="00986B4D">
        <w:rPr>
          <w:rFonts w:eastAsiaTheme="minorEastAsia"/>
          <w:sz w:val="24"/>
          <w:szCs w:val="24"/>
        </w:rPr>
        <w:t xml:space="preserve"> о выдаче </w:t>
      </w:r>
      <w:r w:rsidRPr="00986B4D">
        <w:rPr>
          <w:rFonts w:eastAsiaTheme="minorEastAsia"/>
          <w:bCs/>
          <w:sz w:val="24"/>
          <w:szCs w:val="24"/>
        </w:rPr>
        <w:t xml:space="preserve">Разрешения на возведение гаража, </w:t>
      </w:r>
      <w:r w:rsidRPr="00986B4D">
        <w:rPr>
          <w:rFonts w:eastAsiaTheme="minorEastAsia"/>
          <w:sz w:val="24"/>
          <w:szCs w:val="24"/>
        </w:rPr>
        <w:t xml:space="preserve">или </w:t>
      </w:r>
      <w:r w:rsidRPr="00986B4D">
        <w:rPr>
          <w:rFonts w:eastAsiaTheme="minorEastAsia"/>
          <w:bCs/>
          <w:sz w:val="24"/>
          <w:szCs w:val="24"/>
        </w:rPr>
        <w:t xml:space="preserve">Парковочного разрешения </w:t>
      </w:r>
      <w:r w:rsidRPr="00986B4D">
        <w:rPr>
          <w:rFonts w:eastAsiaTheme="minorEastAsia"/>
          <w:sz w:val="24"/>
          <w:szCs w:val="24"/>
        </w:rPr>
        <w:t>(рекомендуемые формы заявлений в приложениях 1 и 2 к Регламенту);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копию документа, удостоверяющего личность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копию документа, удостоверяющего личность представителя Заявителя, и документа, подтверждающего полномочия представителя Заявителя (в случае, если заявление подается законным или уполномоченным представителем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копии документов,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  (в случае обращения с заявлением о выдаче Парковочного разрешения);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копии документов, подтверждающие использование Заявителем транспортного средства (в случае обращения с заявлением о выдаче Разрешения на возведение гаража).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вправе представить по собственной инициативе:</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копию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 (в случае обращения с заявлением о выдаче Парковочного разрешения);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Копии документов, указанные в п. 2.6.1 Регламента, предоставляются с одновременным предъявлением оригиналов.</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Если заявитель не представил по собственной инициативе документы, указанные в </w:t>
      </w:r>
      <w:proofErr w:type="spellStart"/>
      <w:r w:rsidRPr="00986B4D">
        <w:rPr>
          <w:rFonts w:eastAsiaTheme="minorEastAsia"/>
          <w:sz w:val="24"/>
          <w:szCs w:val="24"/>
        </w:rPr>
        <w:t>пп</w:t>
      </w:r>
      <w:proofErr w:type="spellEnd"/>
      <w:r w:rsidRPr="00986B4D">
        <w:rPr>
          <w:rFonts w:eastAsiaTheme="minorEastAsia"/>
          <w:sz w:val="24"/>
          <w:szCs w:val="24"/>
        </w:rPr>
        <w:t xml:space="preserve">. 6 </w:t>
      </w:r>
      <w:hyperlink w:anchor="P233" w:history="1">
        <w:r w:rsidRPr="00986B4D">
          <w:rPr>
            <w:rFonts w:eastAsiaTheme="minorEastAsia"/>
            <w:sz w:val="24"/>
            <w:szCs w:val="24"/>
          </w:rPr>
          <w:t>п. 2.6.1</w:t>
        </w:r>
      </w:hyperlink>
      <w:r w:rsidRPr="00986B4D">
        <w:rPr>
          <w:rFonts w:eastAsiaTheme="minorEastAsia"/>
          <w:sz w:val="24"/>
          <w:szCs w:val="24"/>
        </w:rPr>
        <w:t xml:space="preserve"> Регламента, </w:t>
      </w:r>
      <w:r w:rsidR="001F2607">
        <w:rPr>
          <w:rFonts w:eastAsiaTheme="minorEastAsia"/>
          <w:sz w:val="24"/>
          <w:szCs w:val="24"/>
        </w:rPr>
        <w:t xml:space="preserve">Администрация </w:t>
      </w:r>
      <w:r w:rsidRPr="00986B4D">
        <w:rPr>
          <w:rFonts w:eastAsiaTheme="minorEastAsia"/>
          <w:sz w:val="24"/>
          <w:szCs w:val="24"/>
        </w:rPr>
        <w:t xml:space="preserve">не вправе требовать от заявителя их представления. В этом случае сотрудники </w:t>
      </w:r>
      <w:r w:rsidR="001F2607">
        <w:rPr>
          <w:rFonts w:eastAsiaTheme="minorEastAsia"/>
          <w:sz w:val="24"/>
          <w:szCs w:val="24"/>
        </w:rPr>
        <w:t xml:space="preserve">Администрации </w:t>
      </w:r>
      <w:r w:rsidRPr="00986B4D">
        <w:rPr>
          <w:rFonts w:eastAsiaTheme="minorEastAsia"/>
          <w:sz w:val="24"/>
          <w:szCs w:val="24"/>
        </w:rPr>
        <w:t>выполняют межведомственный запрос документов в соответствующие органы и организации, обладающие указанными документами.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2.6.2. Заявитель вправе подать заявление и документы, предусмотренные</w:t>
      </w:r>
      <w:hyperlink r:id="rId22" w:history="1">
        <w:r w:rsidRPr="00986B4D">
          <w:rPr>
            <w:rFonts w:eastAsiaTheme="minorEastAsia"/>
            <w:sz w:val="24"/>
            <w:szCs w:val="24"/>
          </w:rPr>
          <w:t xml:space="preserve"> п. 2.6.</w:t>
        </w:r>
      </w:hyperlink>
      <w:r w:rsidRPr="00986B4D">
        <w:rPr>
          <w:rFonts w:eastAsiaTheme="minorEastAsia"/>
          <w:sz w:val="24"/>
          <w:szCs w:val="24"/>
        </w:rPr>
        <w:t xml:space="preserve">1 Регламента в </w:t>
      </w:r>
      <w:r w:rsidR="001F2607">
        <w:rPr>
          <w:rFonts w:eastAsiaTheme="minorEastAsia"/>
          <w:sz w:val="24"/>
          <w:szCs w:val="24"/>
        </w:rPr>
        <w:t xml:space="preserve">Администрацию </w:t>
      </w:r>
      <w:r w:rsidRPr="00986B4D">
        <w:rPr>
          <w:rFonts w:eastAsiaTheme="minorEastAsia"/>
          <w:sz w:val="24"/>
          <w:szCs w:val="24"/>
        </w:rPr>
        <w:t>любым способом (личный прием, через доверенное лицо, почтовое отправление, через МФЦ, ЕПГУ, РПГУ, на электронную почту).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 </w:t>
      </w:r>
    </w:p>
    <w:p w:rsidR="00986B4D" w:rsidRPr="00986B4D" w:rsidRDefault="00986B4D" w:rsidP="00986B4D">
      <w:pPr>
        <w:widowControl w:val="0"/>
        <w:overflowPunct/>
        <w:ind w:firstLine="709"/>
        <w:jc w:val="both"/>
        <w:textAlignment w:val="auto"/>
        <w:rPr>
          <w:rFonts w:eastAsiaTheme="minorEastAsia"/>
          <w:sz w:val="24"/>
          <w:szCs w:val="24"/>
        </w:rPr>
      </w:pPr>
      <w:proofErr w:type="gramStart"/>
      <w:r w:rsidRPr="00986B4D">
        <w:rPr>
          <w:rFonts w:eastAsiaTheme="minorEastAsia"/>
          <w:sz w:val="24"/>
          <w:szCs w:val="24"/>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2.6.3. 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w:t>
      </w:r>
      <w:hyperlink r:id="rId23" w:history="1">
        <w:r w:rsidRPr="00986B4D">
          <w:rPr>
            <w:rFonts w:eastAsiaTheme="minorEastAsia"/>
            <w:sz w:val="24"/>
            <w:szCs w:val="24"/>
          </w:rPr>
          <w:t>закона</w:t>
        </w:r>
      </w:hyperlink>
      <w:r w:rsidRPr="00986B4D">
        <w:rPr>
          <w:rFonts w:eastAsiaTheme="minorEastAsia"/>
          <w:sz w:val="24"/>
          <w:szCs w:val="24"/>
        </w:rPr>
        <w:t xml:space="preserve"> от 06.04.2011 г. №63-ФЗ «Об электронной подписи» и </w:t>
      </w:r>
      <w:hyperlink r:id="rId24" w:history="1">
        <w:r w:rsidRPr="00986B4D">
          <w:rPr>
            <w:rFonts w:eastAsiaTheme="minorEastAsia"/>
            <w:sz w:val="24"/>
            <w:szCs w:val="24"/>
          </w:rPr>
          <w:t>ст. 21.1</w:t>
        </w:r>
      </w:hyperlink>
      <w:r w:rsidRPr="00986B4D">
        <w:rPr>
          <w:rFonts w:eastAsiaTheme="minorEastAsia"/>
          <w:sz w:val="24"/>
          <w:szCs w:val="24"/>
        </w:rPr>
        <w:t xml:space="preserve"> и </w:t>
      </w:r>
      <w:hyperlink r:id="rId25" w:history="1">
        <w:r w:rsidRPr="00986B4D">
          <w:rPr>
            <w:rFonts w:eastAsiaTheme="minorEastAsia"/>
            <w:sz w:val="24"/>
            <w:szCs w:val="24"/>
          </w:rPr>
          <w:t>21.2</w:t>
        </w:r>
      </w:hyperlink>
      <w:r w:rsidRPr="00986B4D">
        <w:rPr>
          <w:rFonts w:eastAsiaTheme="minorEastAsia"/>
          <w:sz w:val="24"/>
          <w:szCs w:val="24"/>
        </w:rPr>
        <w:t xml:space="preserve"> Закона от 27.07.2010 г. №210-ФЗ.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26" w:history="1">
        <w:r w:rsidRPr="00986B4D">
          <w:rPr>
            <w:rFonts w:eastAsiaTheme="minorEastAsia"/>
            <w:sz w:val="24"/>
            <w:szCs w:val="24"/>
          </w:rPr>
          <w:t>Постановлением</w:t>
        </w:r>
      </w:hyperlink>
      <w:r w:rsidRPr="00986B4D">
        <w:rPr>
          <w:rFonts w:eastAsiaTheme="minorEastAsia"/>
          <w:sz w:val="24"/>
          <w:szCs w:val="24"/>
        </w:rPr>
        <w:t xml:space="preserve"> Правительства РФ от 25.06.2012 г. №634, при представлении </w:t>
      </w:r>
      <w:r w:rsidRPr="00986B4D">
        <w:rPr>
          <w:rFonts w:eastAsiaTheme="minorEastAsia"/>
          <w:sz w:val="24"/>
          <w:szCs w:val="24"/>
        </w:rPr>
        <w:lastRenderedPageBreak/>
        <w:t xml:space="preserve">документов в электронной форме используется: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простая электронная подпись - при подписании заявления;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усиленная квалифицированная электронная подпись - при подписании электронных копий иных документов, указанных в п. 2.6.1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2.6.4. Направление заявления и документов по почте осуществляется способом, позволяющим подтвердить факт и дату отправления.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2.6.5. В соответствии с </w:t>
      </w:r>
      <w:hyperlink r:id="rId27" w:history="1">
        <w:r w:rsidRPr="00986B4D">
          <w:rPr>
            <w:rFonts w:eastAsiaTheme="minorEastAsia"/>
            <w:sz w:val="24"/>
            <w:szCs w:val="24"/>
          </w:rPr>
          <w:t>п. 1</w:t>
        </w:r>
      </w:hyperlink>
      <w:r w:rsidRPr="00986B4D">
        <w:rPr>
          <w:rFonts w:eastAsiaTheme="minorEastAsia"/>
          <w:sz w:val="24"/>
          <w:szCs w:val="24"/>
        </w:rPr>
        <w:t xml:space="preserve">, </w:t>
      </w:r>
      <w:hyperlink r:id="rId28" w:history="1">
        <w:r w:rsidRPr="00986B4D">
          <w:rPr>
            <w:rFonts w:eastAsiaTheme="minorEastAsia"/>
            <w:sz w:val="24"/>
            <w:szCs w:val="24"/>
          </w:rPr>
          <w:t>2</w:t>
        </w:r>
      </w:hyperlink>
      <w:r w:rsidRPr="00986B4D">
        <w:rPr>
          <w:rFonts w:eastAsiaTheme="minorEastAsia"/>
          <w:sz w:val="24"/>
          <w:szCs w:val="24"/>
        </w:rPr>
        <w:t xml:space="preserve">, </w:t>
      </w:r>
      <w:hyperlink r:id="rId29" w:history="1">
        <w:r w:rsidRPr="00986B4D">
          <w:rPr>
            <w:rFonts w:eastAsiaTheme="minorEastAsia"/>
            <w:sz w:val="24"/>
            <w:szCs w:val="24"/>
          </w:rPr>
          <w:t>4  и 5 ч.1 ст.7</w:t>
        </w:r>
      </w:hyperlink>
      <w:r w:rsidRPr="00986B4D">
        <w:rPr>
          <w:rFonts w:eastAsiaTheme="minorEastAsia"/>
          <w:sz w:val="24"/>
          <w:szCs w:val="24"/>
        </w:rPr>
        <w:t xml:space="preserve"> Закона от 27.07.2010 г. №210-ФЗ при предоставлении муниципальной услуги </w:t>
      </w:r>
      <w:r w:rsidR="008A110C">
        <w:rPr>
          <w:rFonts w:eastAsiaTheme="minorEastAsia"/>
          <w:sz w:val="24"/>
          <w:szCs w:val="24"/>
        </w:rPr>
        <w:t xml:space="preserve">Администрация </w:t>
      </w:r>
      <w:r w:rsidRPr="00986B4D">
        <w:rPr>
          <w:rFonts w:eastAsiaTheme="minorEastAsia"/>
          <w:sz w:val="24"/>
          <w:szCs w:val="24"/>
        </w:rPr>
        <w:t>не вправе требовать от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30" w:history="1">
        <w:r w:rsidRPr="00986B4D">
          <w:rPr>
            <w:rFonts w:eastAsiaTheme="minorEastAsia"/>
            <w:sz w:val="24"/>
            <w:szCs w:val="24"/>
          </w:rPr>
          <w:t>п. 6 ст. 7</w:t>
        </w:r>
      </w:hyperlink>
      <w:r w:rsidRPr="00986B4D">
        <w:rPr>
          <w:rFonts w:eastAsiaTheme="minorEastAsia"/>
          <w:sz w:val="24"/>
          <w:szCs w:val="24"/>
        </w:rPr>
        <w:t xml:space="preserve"> Закона от 27.07.2010 г.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86B4D" w:rsidRPr="00986B4D" w:rsidRDefault="00986B4D" w:rsidP="00986B4D">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w:t>
      </w:r>
      <w:hyperlink r:id="rId31" w:history="1">
        <w:r w:rsidRPr="00986B4D">
          <w:rPr>
            <w:rFonts w:eastAsiaTheme="minorEastAsia"/>
            <w:sz w:val="24"/>
            <w:szCs w:val="24"/>
          </w:rPr>
          <w:t>п. 1.1 ст. 16</w:t>
        </w:r>
      </w:hyperlink>
      <w:r w:rsidRPr="00986B4D">
        <w:rPr>
          <w:rFonts w:eastAsiaTheme="minorEastAsia"/>
          <w:sz w:val="24"/>
          <w:szCs w:val="24"/>
        </w:rPr>
        <w:t xml:space="preserve">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6B4D" w:rsidRPr="00986B4D" w:rsidRDefault="00986B4D" w:rsidP="00986B4D">
      <w:pPr>
        <w:widowControl w:val="0"/>
        <w:overflowPunct/>
        <w:adjustRightInd/>
        <w:ind w:firstLine="709"/>
        <w:jc w:val="both"/>
        <w:textAlignment w:val="auto"/>
        <w:rPr>
          <w:sz w:val="24"/>
          <w:szCs w:val="24"/>
        </w:rPr>
      </w:pPr>
      <w:r w:rsidRPr="00986B4D">
        <w:rPr>
          <w:rFonts w:eastAsiaTheme="minorEastAsia"/>
          <w:sz w:val="24"/>
          <w:szCs w:val="24"/>
        </w:rPr>
        <w:t xml:space="preserve">2.6.6. </w:t>
      </w:r>
      <w:r w:rsidRPr="00986B4D">
        <w:rPr>
          <w:sz w:val="24"/>
          <w:szCs w:val="24"/>
        </w:rPr>
        <w:t>У</w:t>
      </w:r>
      <w:r w:rsidRPr="00986B4D">
        <w:rPr>
          <w:rFonts w:eastAsiaTheme="minorHAnsi"/>
          <w:sz w:val="24"/>
          <w:szCs w:val="24"/>
          <w:lang w:eastAsia="en-US"/>
        </w:rPr>
        <w:t xml:space="preserve">слуги, которые являются необходимыми и обязательными, для предоставления </w:t>
      </w:r>
      <w:r w:rsidRPr="00986B4D">
        <w:rPr>
          <w:rFonts w:eastAsiaTheme="minorHAnsi"/>
          <w:sz w:val="24"/>
          <w:szCs w:val="24"/>
          <w:lang w:eastAsia="en-US"/>
        </w:rPr>
        <w:lastRenderedPageBreak/>
        <w:t>муниципальной услуги отсутствуют.</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2.7. Исчерпывающий перечень оснований для отказа в приеме документов, необходимых для предоставления муниципальной услуги (возврата заявления)</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bookmarkStart w:id="0" w:name="P256"/>
      <w:bookmarkEnd w:id="0"/>
      <w:r w:rsidRPr="00986B4D">
        <w:rPr>
          <w:rFonts w:eastAsiaTheme="minorEastAsia"/>
          <w:sz w:val="24"/>
          <w:szCs w:val="24"/>
        </w:rPr>
        <w:t>2.7.1. 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предоставленные заявление и приложенные к нему документы не соответствуют по составу и содержанию требованиям, указанным в п. 3.2.2 и  2.6.1 Регламента.</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2.7.2. Отказ в приеме документов, необходимых для предоставления муниципальной услуги (возврат заявления), осуществляется в течение 5 рабочих дней со дня регистрации заявления в органе, предоставляющем муниципальную услугу, с указанием оснований для отказа в приеме документов (возврата заявления).</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986B4D" w:rsidP="00986B4D">
      <w:pPr>
        <w:widowControl w:val="0"/>
        <w:overflowPunct/>
        <w:ind w:firstLine="539"/>
        <w:jc w:val="center"/>
        <w:textAlignment w:val="auto"/>
        <w:rPr>
          <w:rFonts w:eastAsiaTheme="minorEastAsia"/>
          <w:sz w:val="24"/>
          <w:szCs w:val="24"/>
        </w:rPr>
      </w:pPr>
      <w:r w:rsidRPr="00986B4D">
        <w:rPr>
          <w:rFonts w:eastAsiaTheme="minorEastAsia"/>
          <w:bCs/>
          <w:sz w:val="24"/>
          <w:szCs w:val="24"/>
        </w:rPr>
        <w:t>2.8. Исчерпывающий перечень оснований для отказа в предоставлении муниципальной услуги</w:t>
      </w:r>
    </w:p>
    <w:p w:rsidR="00986B4D" w:rsidRPr="00986B4D" w:rsidRDefault="00986B4D" w:rsidP="00986B4D">
      <w:pPr>
        <w:widowControl w:val="0"/>
        <w:overflowPunct/>
        <w:ind w:firstLine="53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Исчерпывающий перечень оснований для отказа в предоставлении муниципальной услуги: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1) заявление подано в отношении земельного участка, не включенного в схему размещения гаражей, являющихся некапитальными сооружениями, мест для стоянки технических или других средств передвижения инвалидов на территории муниципального образования «</w:t>
      </w:r>
      <w:r w:rsidR="00D86FD8" w:rsidRPr="00D86FD8">
        <w:rPr>
          <w:rFonts w:eastAsiaTheme="minorEastAsia"/>
          <w:sz w:val="24"/>
          <w:szCs w:val="24"/>
        </w:rPr>
        <w:t xml:space="preserve">Муниципальный округ </w:t>
      </w:r>
      <w:proofErr w:type="spellStart"/>
      <w:r w:rsidR="00D86FD8" w:rsidRPr="00D86FD8">
        <w:rPr>
          <w:rFonts w:eastAsiaTheme="minorEastAsia"/>
          <w:sz w:val="24"/>
          <w:szCs w:val="24"/>
        </w:rPr>
        <w:t>Балезинский</w:t>
      </w:r>
      <w:proofErr w:type="spellEnd"/>
      <w:r w:rsidR="00D86FD8" w:rsidRPr="00D86FD8">
        <w:rPr>
          <w:rFonts w:eastAsiaTheme="minorEastAsia"/>
          <w:sz w:val="24"/>
          <w:szCs w:val="24"/>
        </w:rPr>
        <w:t xml:space="preserve"> район Удмуртской Республики</w:t>
      </w:r>
      <w:r w:rsidRPr="00986B4D">
        <w:rPr>
          <w:rFonts w:eastAsiaTheme="minorEastAsia"/>
          <w:sz w:val="24"/>
          <w:szCs w:val="24"/>
        </w:rPr>
        <w:t>» (далее – Схема);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предполагаемое использование испрашиваемого земельного участка, указанное в заявлении, не соответствует виду использования земельного участка, предусмотренному Схемой;</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Разрешение на возведение гаража, Парковочное разрешение в отношении испрашиваемого земельного участка выдано иному лицу;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Заявителю ранее выдано Разрешение на возведение гаража, Парковочное разрешение в отношении другого земельного участка, срок действия которого не истек;</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у Заявителя отсутствует право на использование земельного участка в соответствии с Постановлением Правительства УР от 31.08.2021г. №442;</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выявлена недостоверность в представленных заявителем (его представителем) документах (сведениях).</w:t>
      </w:r>
    </w:p>
    <w:p w:rsidR="00986B4D" w:rsidRPr="00986B4D" w:rsidRDefault="00986B4D" w:rsidP="00986B4D">
      <w:pPr>
        <w:widowControl w:val="0"/>
        <w:overflowPunct/>
        <w:ind w:firstLine="709"/>
        <w:jc w:val="center"/>
        <w:textAlignment w:val="auto"/>
        <w:rPr>
          <w:rFonts w:eastAsiaTheme="minorEastAsia"/>
          <w:b/>
          <w:bCs/>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2.9.</w:t>
      </w:r>
      <w:r w:rsidRPr="00986B4D">
        <w:rPr>
          <w:rFonts w:eastAsiaTheme="minorEastAsia"/>
          <w:b/>
          <w:bCs/>
          <w:sz w:val="24"/>
          <w:szCs w:val="24"/>
        </w:rPr>
        <w:t xml:space="preserve"> </w:t>
      </w:r>
      <w:r w:rsidRPr="00986B4D">
        <w:rPr>
          <w:rFonts w:eastAsiaTheme="minorEastAsia"/>
          <w:bCs/>
          <w:sz w:val="24"/>
          <w:szCs w:val="24"/>
        </w:rPr>
        <w:t>Исчерпывающий перечень оснований для приостановления предоставления муниципальной услуги</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Приостановление предоставления муниципальной услуги нормативными правовыми актами не предусмотрены.</w:t>
      </w:r>
    </w:p>
    <w:p w:rsidR="00986B4D" w:rsidRPr="00986B4D" w:rsidRDefault="00986B4D" w:rsidP="00986B4D">
      <w:pPr>
        <w:widowControl w:val="0"/>
        <w:overflowPunct/>
        <w:ind w:firstLine="539"/>
        <w:jc w:val="center"/>
        <w:textAlignment w:val="auto"/>
        <w:rPr>
          <w:rFonts w:eastAsiaTheme="minorEastAsia"/>
          <w:b/>
          <w:bCs/>
          <w:sz w:val="24"/>
          <w:szCs w:val="24"/>
        </w:rPr>
      </w:pPr>
    </w:p>
    <w:p w:rsidR="00986B4D" w:rsidRPr="00986B4D" w:rsidRDefault="00986B4D" w:rsidP="00986B4D">
      <w:pPr>
        <w:widowControl w:val="0"/>
        <w:overflowPunct/>
        <w:ind w:firstLine="539"/>
        <w:jc w:val="center"/>
        <w:textAlignment w:val="auto"/>
        <w:rPr>
          <w:rFonts w:eastAsiaTheme="minorEastAsia"/>
          <w:bCs/>
          <w:sz w:val="24"/>
          <w:szCs w:val="24"/>
        </w:rPr>
      </w:pPr>
      <w:r w:rsidRPr="00D86FD8">
        <w:rPr>
          <w:rFonts w:eastAsiaTheme="minorEastAsia"/>
          <w:bCs/>
          <w:sz w:val="24"/>
          <w:szCs w:val="24"/>
        </w:rPr>
        <w:t>2</w:t>
      </w:r>
      <w:r w:rsidRPr="00986B4D">
        <w:rPr>
          <w:rFonts w:eastAsiaTheme="minorEastAsia"/>
          <w:bCs/>
          <w:sz w:val="24"/>
          <w:szCs w:val="24"/>
        </w:rPr>
        <w:t xml:space="preserve">.10. Размер государственной пошлины или платы,  взимаемой с заявителя </w:t>
      </w:r>
      <w:proofErr w:type="gramStart"/>
      <w:r w:rsidRPr="00986B4D">
        <w:rPr>
          <w:rFonts w:eastAsiaTheme="minorEastAsia"/>
          <w:bCs/>
          <w:sz w:val="24"/>
          <w:szCs w:val="24"/>
        </w:rPr>
        <w:t>при</w:t>
      </w:r>
      <w:proofErr w:type="gramEnd"/>
    </w:p>
    <w:p w:rsidR="00986B4D" w:rsidRPr="00986B4D" w:rsidRDefault="00986B4D" w:rsidP="00986B4D">
      <w:pPr>
        <w:widowControl w:val="0"/>
        <w:overflowPunct/>
        <w:ind w:firstLine="539"/>
        <w:jc w:val="center"/>
        <w:textAlignment w:val="auto"/>
        <w:rPr>
          <w:rFonts w:eastAsiaTheme="minorEastAsia"/>
          <w:bCs/>
          <w:sz w:val="24"/>
          <w:szCs w:val="24"/>
        </w:rPr>
      </w:pPr>
      <w:proofErr w:type="gramStart"/>
      <w:r w:rsidRPr="00986B4D">
        <w:rPr>
          <w:rFonts w:eastAsiaTheme="minorEastAsia"/>
          <w:bCs/>
          <w:sz w:val="24"/>
          <w:szCs w:val="24"/>
        </w:rPr>
        <w:t>предоставлении</w:t>
      </w:r>
      <w:proofErr w:type="gramEnd"/>
      <w:r w:rsidRPr="00986B4D">
        <w:rPr>
          <w:rFonts w:eastAsiaTheme="minorEastAsia"/>
          <w:bCs/>
          <w:sz w:val="24"/>
          <w:szCs w:val="24"/>
        </w:rPr>
        <w:t xml:space="preserve"> муниципальной  услуги, и способы её взимания в случаях,</w:t>
      </w:r>
    </w:p>
    <w:p w:rsidR="00986B4D" w:rsidRPr="00986B4D" w:rsidRDefault="00986B4D" w:rsidP="00986B4D">
      <w:pPr>
        <w:widowControl w:val="0"/>
        <w:overflowPunct/>
        <w:ind w:firstLine="539"/>
        <w:jc w:val="center"/>
        <w:textAlignment w:val="auto"/>
        <w:rPr>
          <w:rFonts w:eastAsiaTheme="minorEastAsia"/>
          <w:sz w:val="24"/>
          <w:szCs w:val="24"/>
        </w:rPr>
      </w:pPr>
      <w:proofErr w:type="gramStart"/>
      <w:r w:rsidRPr="00986B4D">
        <w:rPr>
          <w:rFonts w:eastAsiaTheme="minorEastAsia"/>
          <w:bCs/>
          <w:sz w:val="24"/>
          <w:szCs w:val="24"/>
        </w:rPr>
        <w:t>предусмотренных</w:t>
      </w:r>
      <w:proofErr w:type="gramEnd"/>
      <w:r w:rsidRPr="00986B4D">
        <w:rPr>
          <w:rFonts w:eastAsiaTheme="minorEastAsia"/>
          <w:bCs/>
          <w:sz w:val="24"/>
          <w:szCs w:val="24"/>
        </w:rPr>
        <w:t xml:space="preserve">  федеральными законами, принимаемыми в соответствии </w:t>
      </w:r>
      <w:r w:rsidRPr="00986B4D">
        <w:rPr>
          <w:rFonts w:eastAsiaTheme="minorEastAsia"/>
          <w:bCs/>
          <w:sz w:val="24"/>
          <w:szCs w:val="24"/>
        </w:rPr>
        <w:br/>
        <w:t>с ними иными нормативными правовыми актами Российской Федерации и нормативными правовыми актами Удмуртской Республики</w:t>
      </w:r>
    </w:p>
    <w:p w:rsidR="00986B4D" w:rsidRPr="00986B4D" w:rsidRDefault="00986B4D" w:rsidP="00986B4D">
      <w:pPr>
        <w:widowControl w:val="0"/>
        <w:overflowPunct/>
        <w:ind w:firstLine="540"/>
        <w:jc w:val="center"/>
        <w:textAlignment w:val="auto"/>
        <w:rPr>
          <w:rFonts w:eastAsiaTheme="minorEastAsia"/>
          <w:sz w:val="24"/>
          <w:szCs w:val="24"/>
        </w:rPr>
      </w:pPr>
      <w:bookmarkStart w:id="1" w:name="P269"/>
      <w:bookmarkEnd w:id="1"/>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Предоставление муниципальной услуги осуществляется бесплатно.</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Максимальный срок ожидания в очереди при подаче в окно приема заявления и документов, связанных с предоставлением муниципальной услуги, и при получении результата </w:t>
      </w:r>
      <w:r w:rsidRPr="00986B4D">
        <w:rPr>
          <w:rFonts w:eastAsiaTheme="minorEastAsia"/>
          <w:sz w:val="24"/>
          <w:szCs w:val="24"/>
        </w:rPr>
        <w:lastRenderedPageBreak/>
        <w:t>предоставления муниципальной услуги не превышает 15 минут.</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986B4D">
      <w:pPr>
        <w:widowControl w:val="0"/>
        <w:shd w:val="clear" w:color="auto" w:fill="FFFFFF"/>
        <w:tabs>
          <w:tab w:val="left" w:pos="240"/>
        </w:tabs>
        <w:overflowPunct/>
        <w:jc w:val="center"/>
        <w:textAlignment w:val="auto"/>
        <w:rPr>
          <w:rFonts w:eastAsiaTheme="minorEastAsia"/>
          <w:bCs/>
          <w:sz w:val="24"/>
          <w:szCs w:val="24"/>
        </w:rPr>
      </w:pPr>
      <w:r w:rsidRPr="00986B4D">
        <w:rPr>
          <w:rFonts w:eastAsiaTheme="minorEastAsia"/>
          <w:bCs/>
          <w:spacing w:val="-13"/>
          <w:sz w:val="24"/>
          <w:szCs w:val="24"/>
        </w:rPr>
        <w:t xml:space="preserve">2.12. Срок регистрации запроса заявителя о предоставлении </w:t>
      </w:r>
      <w:r w:rsidRPr="00986B4D">
        <w:rPr>
          <w:rFonts w:eastAsiaTheme="minorEastAsia"/>
          <w:bCs/>
          <w:sz w:val="24"/>
          <w:szCs w:val="24"/>
        </w:rPr>
        <w:t>муниципальной услуги</w:t>
      </w:r>
    </w:p>
    <w:p w:rsidR="00986B4D" w:rsidRPr="00986B4D" w:rsidRDefault="00986B4D" w:rsidP="00986B4D">
      <w:pPr>
        <w:widowControl w:val="0"/>
        <w:shd w:val="clear" w:color="auto" w:fill="FFFFFF"/>
        <w:tabs>
          <w:tab w:val="left" w:pos="240"/>
        </w:tabs>
        <w:overflowPunct/>
        <w:autoSpaceDE/>
        <w:autoSpaceDN/>
        <w:adjustRightInd/>
        <w:jc w:val="center"/>
        <w:textAlignment w:val="auto"/>
        <w:rPr>
          <w:rFonts w:eastAsiaTheme="minorEastAsia"/>
          <w:b/>
          <w:bCs/>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Регистрация заявления о предоставлении муниципальной услуги осуществляется в течение 1 рабочего дня с момента (даты) поступления.</w:t>
      </w:r>
    </w:p>
    <w:p w:rsidR="003E533C" w:rsidRDefault="003E533C" w:rsidP="003E533C">
      <w:pPr>
        <w:widowControl w:val="0"/>
        <w:overflowPunct/>
        <w:ind w:firstLine="540"/>
        <w:jc w:val="both"/>
        <w:textAlignment w:val="auto"/>
        <w:rPr>
          <w:rFonts w:eastAsiaTheme="minorEastAsia"/>
          <w:sz w:val="24"/>
          <w:szCs w:val="24"/>
        </w:rPr>
      </w:pPr>
    </w:p>
    <w:p w:rsidR="00986B4D" w:rsidRPr="00D943F9" w:rsidRDefault="00986B4D" w:rsidP="00986B4D">
      <w:pPr>
        <w:widowControl w:val="0"/>
        <w:shd w:val="clear" w:color="auto" w:fill="FFFFFF"/>
        <w:tabs>
          <w:tab w:val="left" w:pos="240"/>
        </w:tabs>
        <w:overflowPunct/>
        <w:autoSpaceDE/>
        <w:autoSpaceDN/>
        <w:adjustRightInd/>
        <w:ind w:left="17"/>
        <w:jc w:val="center"/>
        <w:textAlignment w:val="auto"/>
        <w:rPr>
          <w:rFonts w:eastAsiaTheme="minorEastAsia"/>
          <w:bCs/>
          <w:sz w:val="24"/>
          <w:szCs w:val="24"/>
        </w:rPr>
      </w:pPr>
      <w:r w:rsidRPr="00D943F9">
        <w:rPr>
          <w:rFonts w:eastAsiaTheme="minorEastAsia"/>
          <w:bCs/>
          <w:sz w:val="24"/>
          <w:szCs w:val="24"/>
        </w:rPr>
        <w:t xml:space="preserve">2.13. </w:t>
      </w:r>
      <w:proofErr w:type="gramStart"/>
      <w:r w:rsidRPr="00D943F9">
        <w:rPr>
          <w:rFonts w:eastAsiaTheme="minorEastAsia"/>
          <w:bCs/>
          <w:sz w:val="24"/>
          <w:szCs w:val="24"/>
        </w:rPr>
        <w:t xml:space="preserve">Требования к помещениям, в которых </w:t>
      </w:r>
      <w:r w:rsidR="00D943F9" w:rsidRPr="00D943F9">
        <w:rPr>
          <w:rFonts w:eastAsiaTheme="minorEastAsia"/>
          <w:bCs/>
          <w:sz w:val="24"/>
          <w:szCs w:val="24"/>
        </w:rPr>
        <w:t xml:space="preserve"> </w:t>
      </w:r>
      <w:r w:rsidRPr="00D943F9">
        <w:rPr>
          <w:rFonts w:eastAsiaTheme="minorEastAsia"/>
          <w:bCs/>
          <w:sz w:val="24"/>
          <w:szCs w:val="24"/>
        </w:rPr>
        <w:t xml:space="preserve">предоставляются муниципальные услуги, к залу ожидания, </w:t>
      </w:r>
      <w:r w:rsidR="00D943F9" w:rsidRPr="00D943F9">
        <w:rPr>
          <w:rFonts w:eastAsiaTheme="minorEastAsia"/>
          <w:bCs/>
          <w:sz w:val="24"/>
          <w:szCs w:val="24"/>
        </w:rPr>
        <w:t xml:space="preserve"> </w:t>
      </w:r>
      <w:r w:rsidRPr="00D943F9">
        <w:rPr>
          <w:rFonts w:eastAsiaTheme="minorEastAsia"/>
          <w:bCs/>
          <w:sz w:val="24"/>
          <w:szCs w:val="24"/>
        </w:rPr>
        <w:t xml:space="preserve">местам для заполнения запросов о предоставлении муниципальной </w:t>
      </w:r>
      <w:r w:rsidR="00D943F9" w:rsidRPr="00D943F9">
        <w:rPr>
          <w:rFonts w:eastAsiaTheme="minorEastAsia"/>
          <w:bCs/>
          <w:sz w:val="24"/>
          <w:szCs w:val="24"/>
        </w:rPr>
        <w:t xml:space="preserve"> </w:t>
      </w:r>
      <w:r w:rsidRPr="00D943F9">
        <w:rPr>
          <w:rFonts w:eastAsiaTheme="minorEastAsia"/>
          <w:bCs/>
          <w:sz w:val="24"/>
          <w:szCs w:val="24"/>
        </w:rPr>
        <w:t xml:space="preserve">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00D943F9" w:rsidRPr="00D943F9">
        <w:rPr>
          <w:rFonts w:eastAsiaTheme="minorEastAsia"/>
          <w:bCs/>
          <w:sz w:val="24"/>
          <w:szCs w:val="24"/>
        </w:rPr>
        <w:t xml:space="preserve"> </w:t>
      </w:r>
      <w:r w:rsidRPr="00D943F9">
        <w:rPr>
          <w:rFonts w:eastAsiaTheme="minorEastAsia"/>
          <w:bCs/>
          <w:sz w:val="24"/>
          <w:szCs w:val="24"/>
        </w:rPr>
        <w:t>Федерации о социальной защите инвалидов</w:t>
      </w:r>
      <w:proofErr w:type="gramEnd"/>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2.13.1. 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Оборудование мест ожидания. Места ожидания для предоставления муниципальной услуги оборудованы стульями, столами.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Для парковки специальных автотранспортных средств лиц с ограниченными возможностями здоровья на каждой стоянке выделяется не менее 10 % мест (но не менее одного места).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w:t>
      </w:r>
      <w:r w:rsidR="00E34ACF">
        <w:rPr>
          <w:rFonts w:eastAsia="Calibri"/>
          <w:sz w:val="24"/>
          <w:szCs w:val="24"/>
          <w:lang w:eastAsia="en-US"/>
        </w:rPr>
        <w:t>2</w:t>
      </w:r>
      <w:r w:rsidRPr="00986B4D">
        <w:rPr>
          <w:rFonts w:eastAsia="Calibri"/>
          <w:sz w:val="24"/>
          <w:szCs w:val="24"/>
          <w:lang w:eastAsia="en-US"/>
        </w:rPr>
        <w:t>. Помещения приема и выдачи документов предусматривают места для ожидания, информирования и приема заявителей.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местах ожидания устанавливаются стулья (кресельные секции, кресла) для Заявителей. В помещениях приема и выдачи документов выделяется 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w:t>
      </w:r>
      <w:r w:rsidR="00205192">
        <w:rPr>
          <w:rFonts w:eastAsia="Calibri"/>
          <w:sz w:val="24"/>
          <w:szCs w:val="24"/>
          <w:lang w:eastAsia="en-US"/>
        </w:rPr>
        <w:t>3</w:t>
      </w:r>
      <w:r w:rsidRPr="00986B4D">
        <w:rPr>
          <w:rFonts w:eastAsia="Calibri"/>
          <w:sz w:val="24"/>
          <w:szCs w:val="24"/>
          <w:lang w:eastAsia="en-US"/>
        </w:rPr>
        <w:t xml:space="preserve">. В целях соблюдения прав лиц с ограниченными возможностями здоровья на беспрепятственный доступ к объектам социальной инфраструктуры </w:t>
      </w:r>
      <w:r w:rsidR="009C64F9">
        <w:rPr>
          <w:rFonts w:eastAsia="Calibri"/>
          <w:sz w:val="24"/>
          <w:szCs w:val="24"/>
          <w:lang w:eastAsia="en-US"/>
        </w:rPr>
        <w:t xml:space="preserve">Администрацией </w:t>
      </w:r>
      <w:r w:rsidRPr="00986B4D">
        <w:rPr>
          <w:rFonts w:eastAsia="Calibri"/>
          <w:sz w:val="24"/>
          <w:szCs w:val="24"/>
          <w:lang w:eastAsia="en-US"/>
        </w:rPr>
        <w:t>обеспечивается инвалидам (включая инвалидов, использующих кресла-коляски и собак-проводников):</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дублирование необходимой для лиц с ограниченными возможностями здоровья звуковой </w:t>
      </w:r>
      <w:r w:rsidRPr="00986B4D">
        <w:rPr>
          <w:rFonts w:eastAsia="Calibri"/>
          <w:sz w:val="24"/>
          <w:szCs w:val="24"/>
          <w:lang w:eastAsia="en-US"/>
        </w:rPr>
        <w:lastRenderedPageBreak/>
        <w:t xml:space="preserve">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6B4D">
        <w:rPr>
          <w:rFonts w:eastAsia="Calibri"/>
          <w:sz w:val="24"/>
          <w:szCs w:val="24"/>
          <w:lang w:eastAsia="en-US"/>
        </w:rPr>
        <w:t>сурдопереводчика</w:t>
      </w:r>
      <w:proofErr w:type="spellEnd"/>
      <w:r w:rsidRPr="00986B4D">
        <w:rPr>
          <w:rFonts w:eastAsia="Calibri"/>
          <w:sz w:val="24"/>
          <w:szCs w:val="24"/>
          <w:lang w:eastAsia="en-US"/>
        </w:rPr>
        <w:t xml:space="preserve"> и </w:t>
      </w:r>
      <w:proofErr w:type="spellStart"/>
      <w:r w:rsidRPr="00986B4D">
        <w:rPr>
          <w:rFonts w:eastAsia="Calibri"/>
          <w:sz w:val="24"/>
          <w:szCs w:val="24"/>
          <w:lang w:eastAsia="en-US"/>
        </w:rPr>
        <w:t>тифлосурдопереводчика</w:t>
      </w:r>
      <w:proofErr w:type="spellEnd"/>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 или в дистанционном режиме.</w:t>
      </w:r>
    </w:p>
    <w:p w:rsidR="00986B4D" w:rsidRPr="00986B4D" w:rsidRDefault="00986B4D" w:rsidP="003E533C">
      <w:pPr>
        <w:widowControl w:val="0"/>
        <w:overflowPunct/>
        <w:autoSpaceDE/>
        <w:autoSpaceDN/>
        <w:adjustRightInd/>
        <w:ind w:firstLine="709"/>
        <w:jc w:val="center"/>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2.14. Показатели доступности и качества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Оценка доступности и качества предоставления муниципальной услуги должна осуществляться по следующим показателям:</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использование Единого портала и Регионального портала услуг;</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возможность обращения за получением муниципальной услуги в многофункциональный центр;</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доступность обращения за предоставлением муниципальной услуги, в том числе для </w:t>
      </w:r>
      <w:r w:rsidRPr="00986B4D">
        <w:rPr>
          <w:rFonts w:eastAsiaTheme="minorEastAsia"/>
          <w:sz w:val="24"/>
          <w:szCs w:val="24"/>
        </w:rPr>
        <w:t>лиц с ограниченными возможностями здоровья</w:t>
      </w:r>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отсутствие обоснованных жалоб со стороны граждан по результатам предоставления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86B4D" w:rsidRPr="003E533C" w:rsidRDefault="00986B4D" w:rsidP="003E533C">
      <w:pPr>
        <w:overflowPunct/>
        <w:autoSpaceDE/>
        <w:autoSpaceDN/>
        <w:adjustRightInd/>
        <w:ind w:firstLine="709"/>
        <w:jc w:val="center"/>
        <w:textAlignment w:val="auto"/>
        <w:rPr>
          <w:rFonts w:eastAsiaTheme="minorEastAsia"/>
          <w:bCs/>
          <w:sz w:val="24"/>
          <w:szCs w:val="24"/>
        </w:rPr>
      </w:pPr>
    </w:p>
    <w:p w:rsidR="00986B4D" w:rsidRPr="003E533C" w:rsidRDefault="00986B4D" w:rsidP="00986B4D">
      <w:pPr>
        <w:overflowPunct/>
        <w:autoSpaceDE/>
        <w:autoSpaceDN/>
        <w:adjustRightInd/>
        <w:jc w:val="center"/>
        <w:textAlignment w:val="auto"/>
        <w:rPr>
          <w:rFonts w:eastAsiaTheme="minorEastAsia"/>
          <w:bCs/>
          <w:sz w:val="24"/>
          <w:szCs w:val="24"/>
        </w:rPr>
      </w:pPr>
      <w:r w:rsidRPr="003E533C">
        <w:rPr>
          <w:rFonts w:eastAsiaTheme="minorEastAsia"/>
          <w:bCs/>
          <w:sz w:val="24"/>
          <w:szCs w:val="24"/>
        </w:rPr>
        <w:t xml:space="preserve">2.15. Иные требования, в том числе учитывающие </w:t>
      </w:r>
      <w:r w:rsidRPr="003E533C">
        <w:rPr>
          <w:rFonts w:eastAsiaTheme="minorEastAsia"/>
          <w:bCs/>
          <w:sz w:val="24"/>
          <w:szCs w:val="24"/>
        </w:rPr>
        <w:br/>
        <w:t xml:space="preserve">особенности предоставления муниципальных услуг в  многофункциональных центрах предоставления  государственных и муниципальных услуг и особенности </w:t>
      </w:r>
      <w:r w:rsidRPr="003E533C">
        <w:rPr>
          <w:rFonts w:eastAsiaTheme="minorEastAsia"/>
          <w:bCs/>
          <w:sz w:val="24"/>
          <w:szCs w:val="24"/>
        </w:rPr>
        <w:br/>
        <w:t>предоставления муниципальных услуг в электронной форме</w:t>
      </w:r>
      <w:r w:rsidRPr="003E533C">
        <w:rPr>
          <w:rFonts w:eastAsiaTheme="minorEastAsia"/>
          <w:bCs/>
          <w:sz w:val="24"/>
          <w:szCs w:val="24"/>
        </w:rPr>
        <w:br/>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 xml:space="preserve">2.15.1. </w:t>
      </w:r>
      <w:proofErr w:type="gramStart"/>
      <w:r w:rsidRPr="003E533C">
        <w:rPr>
          <w:rFonts w:eastAsiaTheme="minorEastAsia"/>
          <w:sz w:val="24"/>
          <w:szCs w:val="24"/>
        </w:rPr>
        <w:t xml:space="preserve">В соответствии с п. 1 ст. 15 Закона от 27.07.2010 г. №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w:t>
      </w:r>
      <w:r w:rsidR="00D86FD8">
        <w:rPr>
          <w:rFonts w:eastAsiaTheme="minorEastAsia"/>
          <w:sz w:val="24"/>
          <w:szCs w:val="24"/>
        </w:rPr>
        <w:t>«</w:t>
      </w:r>
      <w:r w:rsidRPr="003E533C">
        <w:rPr>
          <w:rFonts w:eastAsiaTheme="minorEastAsia"/>
          <w:sz w:val="24"/>
          <w:szCs w:val="24"/>
        </w:rPr>
        <w:t>одного окна</w:t>
      </w:r>
      <w:r w:rsidR="00D86FD8">
        <w:rPr>
          <w:rFonts w:eastAsiaTheme="minorEastAsia"/>
          <w:sz w:val="24"/>
          <w:szCs w:val="24"/>
        </w:rPr>
        <w:t>»</w:t>
      </w:r>
      <w:r w:rsidRPr="003E533C">
        <w:rPr>
          <w:rFonts w:eastAsiaTheme="minorEastAsia"/>
          <w:sz w:val="24"/>
          <w:szCs w:val="24"/>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2" w:history="1">
        <w:r w:rsidRPr="003E533C">
          <w:rPr>
            <w:rFonts w:eastAsiaTheme="minorEastAsia"/>
            <w:sz w:val="24"/>
            <w:szCs w:val="24"/>
          </w:rPr>
          <w:t>статье</w:t>
        </w:r>
        <w:proofErr w:type="gramEnd"/>
        <w:r w:rsidRPr="003E533C">
          <w:rPr>
            <w:rFonts w:eastAsiaTheme="minorEastAsia"/>
            <w:sz w:val="24"/>
            <w:szCs w:val="24"/>
          </w:rPr>
          <w:t xml:space="preserve"> 15.1</w:t>
        </w:r>
      </w:hyperlink>
      <w:r w:rsidRPr="003E533C">
        <w:rPr>
          <w:rFonts w:eastAsiaTheme="minorEastAsia"/>
          <w:sz w:val="24"/>
          <w:szCs w:val="24"/>
        </w:rPr>
        <w:t xml:space="preserve"> Закона от 27.07.2010 г. № 210-ФЗ,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lastRenderedPageBreak/>
        <w:t>2.15.2. Заявитель вправе, предусмотренные п. 2.6.1 Регламента документы, необходимые для предоставления муниципальной услуги, представить в электронной форме через Единый портал и Региональный портал услуг с использованием электронной подписи.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Указание адреса электронной почты Заявителя в требовании при его представлении через ЕПГУ и РПГУ является обязательным.</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2.15.3. 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требованиям законодательства Российской Федерации в части получения муниципальной услуги в вышеуказанной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РФ от 25.06.2012 г. № 634.</w:t>
      </w:r>
      <w:r w:rsidRPr="003E533C">
        <w:rPr>
          <w:rFonts w:eastAsiaTheme="minorEastAsia"/>
          <w:b/>
          <w:sz w:val="24"/>
          <w:szCs w:val="24"/>
        </w:rPr>
        <w:tab/>
      </w:r>
    </w:p>
    <w:p w:rsidR="00986B4D" w:rsidRPr="003E533C" w:rsidRDefault="00986B4D" w:rsidP="003E533C">
      <w:pPr>
        <w:widowControl w:val="0"/>
        <w:shd w:val="clear" w:color="auto" w:fill="FFFFFF"/>
        <w:overflowPunct/>
        <w:autoSpaceDE/>
        <w:autoSpaceDN/>
        <w:adjustRightInd/>
        <w:ind w:firstLine="709"/>
        <w:jc w:val="center"/>
        <w:textAlignment w:val="auto"/>
        <w:rPr>
          <w:rFonts w:eastAsiaTheme="minorEastAsia"/>
          <w:b/>
          <w:sz w:val="24"/>
          <w:szCs w:val="24"/>
        </w:rPr>
      </w:pPr>
    </w:p>
    <w:p w:rsidR="00986B4D" w:rsidRPr="00D943F9" w:rsidRDefault="00986B4D" w:rsidP="00986B4D">
      <w:pPr>
        <w:widowControl w:val="0"/>
        <w:shd w:val="clear" w:color="auto" w:fill="FFFFFF"/>
        <w:overflowPunct/>
        <w:autoSpaceDE/>
        <w:autoSpaceDN/>
        <w:adjustRightInd/>
        <w:jc w:val="center"/>
        <w:textAlignment w:val="auto"/>
        <w:rPr>
          <w:rFonts w:eastAsiaTheme="minorEastAsia"/>
          <w:b/>
          <w:bCs/>
          <w:sz w:val="24"/>
          <w:szCs w:val="24"/>
        </w:rPr>
      </w:pPr>
      <w:r w:rsidRPr="00D943F9">
        <w:rPr>
          <w:rFonts w:eastAsiaTheme="minorEastAsia"/>
          <w:b/>
          <w:sz w:val="24"/>
          <w:szCs w:val="24"/>
        </w:rPr>
        <w:t xml:space="preserve">3. Состав, </w:t>
      </w:r>
      <w:r w:rsidRPr="00D943F9">
        <w:rPr>
          <w:rFonts w:eastAsiaTheme="minorEastAsia"/>
          <w:b/>
          <w:bCs/>
          <w:sz w:val="24"/>
          <w:szCs w:val="24"/>
        </w:rPr>
        <w:t xml:space="preserve">последовательность и </w:t>
      </w:r>
      <w:r w:rsidR="00D943F9" w:rsidRPr="00D943F9">
        <w:rPr>
          <w:rFonts w:eastAsiaTheme="minorEastAsia"/>
          <w:b/>
          <w:bCs/>
          <w:sz w:val="24"/>
          <w:szCs w:val="24"/>
        </w:rPr>
        <w:t xml:space="preserve"> </w:t>
      </w:r>
      <w:r w:rsidRPr="00D943F9">
        <w:rPr>
          <w:rFonts w:eastAsiaTheme="minorEastAsia"/>
          <w:b/>
          <w:bCs/>
          <w:sz w:val="24"/>
          <w:szCs w:val="24"/>
        </w:rPr>
        <w:t>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6B4D" w:rsidRPr="003E533C" w:rsidRDefault="00986B4D" w:rsidP="00986B4D">
      <w:pPr>
        <w:widowControl w:val="0"/>
        <w:shd w:val="clear" w:color="auto" w:fill="FFFFFF"/>
        <w:overflowPunct/>
        <w:autoSpaceDE/>
        <w:autoSpaceDN/>
        <w:adjustRightInd/>
        <w:jc w:val="center"/>
        <w:textAlignment w:val="auto"/>
        <w:rPr>
          <w:rFonts w:eastAsiaTheme="minorEastAsia"/>
          <w:bCs/>
          <w:sz w:val="24"/>
          <w:szCs w:val="24"/>
        </w:rPr>
      </w:pPr>
    </w:p>
    <w:p w:rsidR="00986B4D" w:rsidRPr="003E533C" w:rsidRDefault="00986B4D" w:rsidP="00986B4D">
      <w:pPr>
        <w:overflowPunct/>
        <w:ind w:left="-142" w:firstLine="426"/>
        <w:jc w:val="center"/>
        <w:textAlignment w:val="auto"/>
        <w:rPr>
          <w:rFonts w:eastAsiaTheme="minorEastAsia"/>
          <w:sz w:val="24"/>
          <w:szCs w:val="24"/>
        </w:rPr>
      </w:pPr>
      <w:r w:rsidRPr="003E533C">
        <w:rPr>
          <w:rFonts w:eastAsiaTheme="minorEastAsia"/>
          <w:sz w:val="24"/>
          <w:szCs w:val="24"/>
        </w:rPr>
        <w:t>3.1. Исчерпывающий перечень административных процедур</w:t>
      </w:r>
    </w:p>
    <w:p w:rsidR="00986B4D" w:rsidRPr="003E533C" w:rsidRDefault="00986B4D" w:rsidP="00986B4D">
      <w:pPr>
        <w:overflowPunct/>
        <w:textAlignment w:val="auto"/>
        <w:outlineLvl w:val="1"/>
        <w:rPr>
          <w:rFonts w:eastAsiaTheme="minorEastAsia"/>
          <w:sz w:val="24"/>
          <w:szCs w:val="24"/>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3.1.1. Предоставление муниципальной услуги включает следующие административные процедуры, в том числе при предоставлении муниципальной услуги в электронной форме и через МФЦ:</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1) прием и регистрация заявления и документов, необходимых для предоставления муниципальной услуги, либо отказ в приеме документов (возврат заявления);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2)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Прохождение административных процедур представлено в </w:t>
      </w:r>
      <w:hyperlink w:anchor="P663" w:history="1">
        <w:r w:rsidRPr="003E533C">
          <w:rPr>
            <w:rFonts w:eastAsiaTheme="minorEastAsia"/>
            <w:sz w:val="24"/>
            <w:szCs w:val="24"/>
          </w:rPr>
          <w:t>блок-схеме</w:t>
        </w:r>
      </w:hyperlink>
      <w:r w:rsidRPr="003E533C">
        <w:rPr>
          <w:rFonts w:eastAsiaTheme="minorEastAsia"/>
          <w:sz w:val="24"/>
          <w:szCs w:val="24"/>
        </w:rPr>
        <w:t>, согласно приложению 4 Регламента.</w:t>
      </w:r>
    </w:p>
    <w:p w:rsidR="00986B4D" w:rsidRPr="003E533C" w:rsidRDefault="00986B4D" w:rsidP="003E533C">
      <w:pPr>
        <w:widowControl w:val="0"/>
        <w:overflowPunct/>
        <w:ind w:firstLine="709"/>
        <w:jc w:val="both"/>
        <w:textAlignment w:val="auto"/>
        <w:rPr>
          <w:rFonts w:eastAsiaTheme="minorEastAsia"/>
          <w:sz w:val="24"/>
          <w:szCs w:val="24"/>
        </w:rPr>
      </w:pPr>
    </w:p>
    <w:p w:rsidR="00986B4D" w:rsidRPr="003E533C" w:rsidRDefault="00986B4D" w:rsidP="003E533C">
      <w:pPr>
        <w:widowControl w:val="0"/>
        <w:overflowPunct/>
        <w:ind w:firstLine="540"/>
        <w:jc w:val="center"/>
        <w:textAlignment w:val="auto"/>
        <w:rPr>
          <w:rFonts w:eastAsiaTheme="minorEastAsia"/>
          <w:sz w:val="24"/>
          <w:szCs w:val="24"/>
        </w:rPr>
      </w:pPr>
      <w:r w:rsidRPr="003E533C">
        <w:rPr>
          <w:rFonts w:eastAsiaTheme="minorEastAsia"/>
          <w:sz w:val="24"/>
          <w:szCs w:val="24"/>
        </w:rPr>
        <w:t>3.2. Прием и регистрация заявления и документов, необходимых для предоставления муниципальной услуги, либо отказ в приеме документов (возврат заявления)</w:t>
      </w:r>
    </w:p>
    <w:p w:rsidR="00986B4D" w:rsidRPr="003E533C" w:rsidRDefault="00986B4D" w:rsidP="003E533C">
      <w:pPr>
        <w:widowControl w:val="0"/>
        <w:overflowPunct/>
        <w:ind w:firstLine="540"/>
        <w:jc w:val="center"/>
        <w:textAlignment w:val="auto"/>
        <w:rPr>
          <w:rFonts w:eastAsiaTheme="minorEastAsia"/>
          <w:sz w:val="24"/>
          <w:szCs w:val="24"/>
        </w:rPr>
      </w:pPr>
    </w:p>
    <w:p w:rsidR="00986B4D" w:rsidRPr="003E533C" w:rsidRDefault="00986B4D" w:rsidP="003E533C">
      <w:pPr>
        <w:overflowPunct/>
        <w:ind w:firstLine="709"/>
        <w:jc w:val="both"/>
        <w:textAlignment w:val="auto"/>
        <w:rPr>
          <w:rFonts w:eastAsiaTheme="minorEastAsia"/>
          <w:bCs/>
          <w:sz w:val="24"/>
          <w:szCs w:val="24"/>
        </w:rPr>
      </w:pPr>
      <w:r w:rsidRPr="003E533C">
        <w:rPr>
          <w:rFonts w:eastAsiaTheme="minorEastAsia"/>
          <w:bCs/>
          <w:sz w:val="24"/>
          <w:szCs w:val="24"/>
        </w:rPr>
        <w:t xml:space="preserve">3.2.1. Основанием для начала административной процедуры является поступление в </w:t>
      </w:r>
      <w:r w:rsidR="005D4441">
        <w:rPr>
          <w:rFonts w:eastAsiaTheme="minorEastAsia"/>
          <w:bCs/>
          <w:sz w:val="24"/>
          <w:szCs w:val="24"/>
        </w:rPr>
        <w:t xml:space="preserve">Администрацию </w:t>
      </w:r>
      <w:r w:rsidRPr="003E533C">
        <w:rPr>
          <w:rFonts w:eastAsiaTheme="minorEastAsia"/>
          <w:bCs/>
          <w:sz w:val="24"/>
          <w:szCs w:val="24"/>
        </w:rPr>
        <w:t>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 и приложенных документов, предусмотренных п.2.6.1 Регламента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3.2.2. В заявлении о предоставлении муниципальной услуги указываются: </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1) фамилия, имя и (при наличии) отчество, место жительства Заявителя и реквизиты документа, удостоверяющего его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2) фамилия, имя и (при наличии) отчество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 почтовый адрес, адрес электронной почты, номер телефона для связи с Заявителем или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4) сведения об испрашиваемом к использованию земельном участке с указанием кадастрового номера (при наличии), адресных ориентиров, площади, иных характеристик </w:t>
      </w:r>
      <w:r w:rsidRPr="003E533C">
        <w:rPr>
          <w:rFonts w:eastAsiaTheme="minorEastAsia"/>
          <w:bCs/>
          <w:sz w:val="24"/>
          <w:szCs w:val="24"/>
        </w:rPr>
        <w:lastRenderedPageBreak/>
        <w:t>земельного участка в соответствии со схемой. В заявлении могут быть указаны сведения о нескольких земельных участках, включенных в Схему, с указанием на то, использование какого из земельных участков является для заявителя приоритетным;</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5) цель использования земельного участка: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6) 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выдаче Разрешения на возведение гаража);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7) сведения о средстве передвижения инвалидов, стоянка которого предполагается на земельном участке (в случае обращения с заявлением о выдаче Парковочного разрешения);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8) предполагаемый срок использования земельного участка (не более 3-х лет).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3.2.3. Должностное лицо, ответственное за прием и регистрацию заявлений:</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3" w:history="1">
        <w:r w:rsidRPr="003E533C">
          <w:rPr>
            <w:rFonts w:eastAsiaTheme="minorEastAsia"/>
            <w:bCs/>
            <w:sz w:val="24"/>
            <w:szCs w:val="24"/>
          </w:rPr>
          <w:t>закона</w:t>
        </w:r>
      </w:hyperlink>
      <w:r w:rsidRPr="003E533C">
        <w:rPr>
          <w:rFonts w:eastAsiaTheme="minorEastAsia"/>
          <w:bCs/>
          <w:sz w:val="24"/>
          <w:szCs w:val="24"/>
        </w:rPr>
        <w:t xml:space="preserve"> от 27.07.2006 г. № 152-ФЗ «О персональных данных»;</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проставляет на заявлении о предоставлении муниципальной услуги отметку о регистрации заявления;</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bCs/>
          <w:sz w:val="24"/>
          <w:szCs w:val="24"/>
        </w:rPr>
        <w:t>- выдает заявителю расписку в приеме документов (</w:t>
      </w:r>
      <w:r w:rsidRPr="003E533C">
        <w:rPr>
          <w:rFonts w:eastAsiaTheme="minorEastAsia"/>
          <w:sz w:val="24"/>
          <w:szCs w:val="24"/>
        </w:rPr>
        <w:t>рекомендуемая форма расписки в приложении 3 к Регламенту);</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Максимальная продолжительность административной процедуры - не более 30 минут.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3.2.4. При приеме заявления и документов, поступивших в </w:t>
      </w:r>
      <w:r w:rsidR="003876A0">
        <w:rPr>
          <w:rFonts w:eastAsiaTheme="minorEastAsia"/>
          <w:bCs/>
          <w:sz w:val="24"/>
          <w:szCs w:val="24"/>
        </w:rPr>
        <w:t xml:space="preserve">Администрацию </w:t>
      </w:r>
      <w:r w:rsidRPr="003E533C">
        <w:rPr>
          <w:rFonts w:eastAsiaTheme="minorEastAsia"/>
          <w:bCs/>
          <w:sz w:val="24"/>
          <w:szCs w:val="24"/>
        </w:rPr>
        <w:t>посредством почтового отправления, должностное лицо, ответственное за ведение делопроизводства: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принимает заявление и документы, необходимые для предоставления муниципальной услуги, и регистрирует заявление.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Заявление и прилагаемые необходимые документы регистрируются в день их поступления.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3.2.5. При личном приеме заявления и документов в МФЦ специалист МФЦ:</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4" w:history="1">
        <w:r w:rsidRPr="003E533C">
          <w:rPr>
            <w:rFonts w:eastAsiaTheme="minorEastAsia"/>
            <w:bCs/>
            <w:sz w:val="24"/>
            <w:szCs w:val="24"/>
          </w:rPr>
          <w:t>закона</w:t>
        </w:r>
      </w:hyperlink>
      <w:r w:rsidR="00D86FD8">
        <w:rPr>
          <w:rFonts w:eastAsiaTheme="minorEastAsia"/>
          <w:bCs/>
          <w:sz w:val="24"/>
          <w:szCs w:val="24"/>
        </w:rPr>
        <w:t xml:space="preserve"> от 27.07.2006г. № 152-ФЗ «</w:t>
      </w:r>
      <w:r w:rsidRPr="003E533C">
        <w:rPr>
          <w:rFonts w:eastAsiaTheme="minorEastAsia"/>
          <w:bCs/>
          <w:sz w:val="24"/>
          <w:szCs w:val="24"/>
        </w:rPr>
        <w:t>О персональных дан</w:t>
      </w:r>
      <w:r w:rsidR="00D86FD8">
        <w:rPr>
          <w:rFonts w:eastAsiaTheme="minorEastAsia"/>
          <w:bCs/>
          <w:sz w:val="24"/>
          <w:szCs w:val="24"/>
        </w:rPr>
        <w:t>ных»</w:t>
      </w:r>
      <w:r w:rsidRPr="003E533C">
        <w:rPr>
          <w:rFonts w:eastAsiaTheme="minorEastAsia"/>
          <w:bCs/>
          <w:sz w:val="24"/>
          <w:szCs w:val="24"/>
        </w:rPr>
        <w:t>;</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w:t>
      </w:r>
      <w:r w:rsidR="00D86FD8">
        <w:rPr>
          <w:rFonts w:eastAsiaTheme="minorEastAsia"/>
          <w:bCs/>
          <w:sz w:val="24"/>
          <w:szCs w:val="24"/>
        </w:rPr>
        <w:t>«</w:t>
      </w:r>
      <w:r w:rsidRPr="003E533C">
        <w:rPr>
          <w:rFonts w:eastAsiaTheme="minorEastAsia"/>
          <w:bCs/>
          <w:sz w:val="24"/>
          <w:szCs w:val="24"/>
        </w:rPr>
        <w:t>Многофункциональный центр предоставления государстве</w:t>
      </w:r>
      <w:r w:rsidR="00D86FD8">
        <w:rPr>
          <w:rFonts w:eastAsiaTheme="minorEastAsia"/>
          <w:bCs/>
          <w:sz w:val="24"/>
          <w:szCs w:val="24"/>
        </w:rPr>
        <w:t>нных и муниципальных услуг»</w:t>
      </w:r>
      <w:r w:rsidRPr="003E533C">
        <w:rPr>
          <w:rFonts w:eastAsiaTheme="minorEastAsia"/>
          <w:bCs/>
          <w:sz w:val="24"/>
          <w:szCs w:val="24"/>
        </w:rPr>
        <w:t xml:space="preserve"> (далее - АИС МФЦ) запись о приеме заявления, содержащую порядковый номер записи, дату поступления, фамилию и инициалы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выдает заявителю расписку в приеме документов;</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направляет заявление и пакет документов в орган, предоставляющий муниципальную услугу в электронной форме (электронные образы) посредством межведомственного электронного взаимодействия с использованием защищенного канала связи АИС МФЦ, в случае невозможности </w:t>
      </w:r>
      <w:r w:rsidRPr="003E533C">
        <w:rPr>
          <w:rFonts w:eastAsiaTheme="minorEastAsia"/>
          <w:bCs/>
          <w:sz w:val="24"/>
          <w:szCs w:val="24"/>
        </w:rPr>
        <w:lastRenderedPageBreak/>
        <w:t>отправки документов в электронном виде документы направляются посредством курьерской доставки в соответствии с условиями соглашения о взаимодействии.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3.2.6. Предоставление муниципальной услуги начинается </w:t>
      </w:r>
      <w:proofErr w:type="gramStart"/>
      <w:r w:rsidRPr="003E533C">
        <w:rPr>
          <w:rFonts w:eastAsiaTheme="minorEastAsia"/>
          <w:bCs/>
          <w:sz w:val="24"/>
          <w:szCs w:val="24"/>
        </w:rPr>
        <w:t>с даты регистрации</w:t>
      </w:r>
      <w:proofErr w:type="gramEnd"/>
      <w:r w:rsidRPr="003E533C">
        <w:rPr>
          <w:rFonts w:eastAsiaTheme="minorEastAsia"/>
          <w:bCs/>
          <w:sz w:val="24"/>
          <w:szCs w:val="24"/>
        </w:rPr>
        <w:t xml:space="preserve"> заявления в </w:t>
      </w:r>
      <w:r w:rsidR="00FE6787">
        <w:rPr>
          <w:rFonts w:eastAsiaTheme="minorEastAsia"/>
          <w:bCs/>
          <w:sz w:val="24"/>
          <w:szCs w:val="24"/>
        </w:rPr>
        <w:t>Администрации</w:t>
      </w:r>
      <w:r w:rsidRPr="003E533C">
        <w:rPr>
          <w:rFonts w:eastAsiaTheme="minorEastAsia"/>
          <w:bCs/>
          <w:sz w:val="24"/>
          <w:szCs w:val="24"/>
        </w:rPr>
        <w:t>. Общий максимальный срок приема документов, их первичной проверки и регистрации не может превышать 1 рабочего дня.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Результатом административной процедуры является принятие и регистрация в </w:t>
      </w:r>
      <w:r w:rsidR="00067B90">
        <w:rPr>
          <w:rFonts w:eastAsiaTheme="minorEastAsia"/>
          <w:bCs/>
          <w:sz w:val="24"/>
          <w:szCs w:val="24"/>
        </w:rPr>
        <w:t xml:space="preserve">Администрации </w:t>
      </w:r>
      <w:r w:rsidRPr="003E533C">
        <w:rPr>
          <w:rFonts w:eastAsiaTheme="minorEastAsia"/>
          <w:bCs/>
          <w:sz w:val="24"/>
          <w:szCs w:val="24"/>
        </w:rPr>
        <w:t>заявления и документов, необходимых для предоставления муниципальной услуги, либо отказ в приеме документов (возврат заявления). Максимальная продолжительность административной процедуры - 5 рабочих дней.</w:t>
      </w:r>
    </w:p>
    <w:p w:rsidR="00986B4D" w:rsidRPr="003E533C" w:rsidRDefault="00986B4D" w:rsidP="003E533C">
      <w:pPr>
        <w:widowControl w:val="0"/>
        <w:overflowPunct/>
        <w:autoSpaceDE/>
        <w:autoSpaceDN/>
        <w:adjustRightInd/>
        <w:ind w:firstLine="709"/>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3.3.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3.3.1. Основанием для начала административной процедуры является получение сотрудником </w:t>
      </w:r>
      <w:r w:rsidR="00566959">
        <w:rPr>
          <w:rFonts w:eastAsiaTheme="minorEastAsia"/>
          <w:sz w:val="24"/>
          <w:szCs w:val="24"/>
        </w:rPr>
        <w:t>Администрации</w:t>
      </w:r>
      <w:r w:rsidRPr="003E533C">
        <w:rPr>
          <w:rFonts w:eastAsiaTheme="minorEastAsia"/>
          <w:sz w:val="24"/>
          <w:szCs w:val="24"/>
        </w:rPr>
        <w:t xml:space="preserve">, ответственным за рассмотрение документов зарегистрированного заявления об оказании муниципальной услуги и необходимых документов, предусмотренных п.2.6.1 Регламента.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3.3.2.Сотрудник </w:t>
      </w:r>
      <w:r w:rsidR="00566959">
        <w:rPr>
          <w:rFonts w:eastAsiaTheme="minorEastAsia"/>
          <w:sz w:val="24"/>
          <w:szCs w:val="24"/>
        </w:rPr>
        <w:t>Администрации</w:t>
      </w:r>
      <w:r w:rsidRPr="003E533C">
        <w:rPr>
          <w:rFonts w:eastAsiaTheme="minorEastAsia"/>
          <w:sz w:val="24"/>
          <w:szCs w:val="24"/>
        </w:rPr>
        <w:t xml:space="preserve">, ответственный за рассмотрение документов: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изучает поступившие от Заявителя документы, устанавливает соответствие документов действующему законодательству и Регламенту;</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устанавливает наличие оснований для отказа в предоставлении муниципальной услуги, предусмотренные п. 2.8 Регламента;</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3.3.3. По результатам рассмотрения документов сотрудник </w:t>
      </w:r>
      <w:r w:rsidR="007F24F5">
        <w:rPr>
          <w:rFonts w:eastAsiaTheme="minorEastAsia"/>
          <w:sz w:val="24"/>
          <w:szCs w:val="24"/>
        </w:rPr>
        <w:t>Администрации</w:t>
      </w:r>
      <w:r w:rsidRPr="003E533C">
        <w:rPr>
          <w:rFonts w:eastAsiaTheme="minorEastAsia"/>
          <w:sz w:val="24"/>
          <w:szCs w:val="24"/>
        </w:rPr>
        <w:t>, ответственный за рассмотрение документов, совершает одно из следующих действий: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готовит проект МПА Администрации;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готовит письменный обоснованный отказ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3.3.4. Общий максимальный срок административных действий по административной процедуре не может превышать 15 рабочих дней.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w:t>
      </w:r>
      <w:r w:rsidR="00AA4749">
        <w:rPr>
          <w:rFonts w:eastAsiaTheme="minorEastAsia"/>
          <w:sz w:val="24"/>
          <w:szCs w:val="24"/>
        </w:rPr>
        <w:t>5</w:t>
      </w:r>
      <w:r w:rsidRPr="003E533C">
        <w:rPr>
          <w:rFonts w:eastAsiaTheme="minorEastAsia"/>
          <w:sz w:val="24"/>
          <w:szCs w:val="24"/>
        </w:rPr>
        <w:t>. 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w:t>
      </w:r>
      <w:r w:rsidR="00AA4749">
        <w:rPr>
          <w:rFonts w:eastAsiaTheme="minorEastAsia"/>
          <w:sz w:val="24"/>
          <w:szCs w:val="24"/>
        </w:rPr>
        <w:t>6</w:t>
      </w:r>
      <w:r w:rsidRPr="003E533C">
        <w:rPr>
          <w:rFonts w:eastAsiaTheme="minorEastAsia"/>
          <w:sz w:val="24"/>
          <w:szCs w:val="24"/>
        </w:rPr>
        <w:t xml:space="preserve">. Результатом административной процедуры является один из документов, предусмотренных </w:t>
      </w:r>
      <w:hyperlink r:id="rId35" w:history="1">
        <w:r w:rsidRPr="003E533C">
          <w:rPr>
            <w:rFonts w:eastAsiaTheme="minorEastAsia"/>
            <w:sz w:val="24"/>
            <w:szCs w:val="24"/>
          </w:rPr>
          <w:t>подпунктом 2.3.1</w:t>
        </w:r>
      </w:hyperlink>
      <w:r w:rsidRPr="003E533C">
        <w:rPr>
          <w:rFonts w:eastAsiaTheme="minorEastAsia"/>
          <w:sz w:val="24"/>
          <w:szCs w:val="24"/>
        </w:rPr>
        <w:t xml:space="preserve"> </w:t>
      </w:r>
    </w:p>
    <w:p w:rsidR="00986B4D" w:rsidRPr="003E533C" w:rsidRDefault="00986B4D" w:rsidP="003E533C">
      <w:pPr>
        <w:overflowPunct/>
        <w:textAlignment w:val="auto"/>
        <w:outlineLvl w:val="1"/>
        <w:rPr>
          <w:rFonts w:eastAsiaTheme="minorEastAsia"/>
          <w:sz w:val="24"/>
          <w:szCs w:val="24"/>
        </w:rPr>
      </w:pPr>
    </w:p>
    <w:p w:rsidR="00986B4D" w:rsidRPr="00D943F9" w:rsidRDefault="00986B4D" w:rsidP="00986B4D">
      <w:pPr>
        <w:overflowPunct/>
        <w:jc w:val="center"/>
        <w:textAlignment w:val="auto"/>
        <w:outlineLvl w:val="1"/>
        <w:rPr>
          <w:rFonts w:eastAsiaTheme="minorEastAsia"/>
          <w:b/>
          <w:sz w:val="24"/>
          <w:szCs w:val="24"/>
        </w:rPr>
      </w:pPr>
      <w:r w:rsidRPr="00D943F9">
        <w:rPr>
          <w:rFonts w:eastAsiaTheme="minorEastAsia"/>
          <w:b/>
          <w:sz w:val="24"/>
          <w:szCs w:val="24"/>
        </w:rPr>
        <w:t xml:space="preserve">4. Форма </w:t>
      </w:r>
      <w:proofErr w:type="gramStart"/>
      <w:r w:rsidRPr="00D943F9">
        <w:rPr>
          <w:rFonts w:eastAsiaTheme="minorEastAsia"/>
          <w:b/>
          <w:sz w:val="24"/>
          <w:szCs w:val="24"/>
        </w:rPr>
        <w:t>контроля за</w:t>
      </w:r>
      <w:proofErr w:type="gramEnd"/>
      <w:r w:rsidRPr="00D943F9">
        <w:rPr>
          <w:rFonts w:eastAsiaTheme="minorEastAsia"/>
          <w:b/>
          <w:sz w:val="24"/>
          <w:szCs w:val="24"/>
        </w:rPr>
        <w:t xml:space="preserve"> предоставлением муниципальной услуги</w:t>
      </w:r>
    </w:p>
    <w:p w:rsidR="003E533C" w:rsidRPr="003E533C" w:rsidRDefault="003E533C" w:rsidP="00986B4D">
      <w:pPr>
        <w:overflowPunct/>
        <w:jc w:val="center"/>
        <w:textAlignment w:val="auto"/>
        <w:outlineLvl w:val="1"/>
        <w:rPr>
          <w:rFonts w:eastAsiaTheme="minorEastAsia"/>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 xml:space="preserve">4.1. Порядок осуществления текущего </w:t>
      </w:r>
      <w:proofErr w:type="gramStart"/>
      <w:r w:rsidRPr="003E533C">
        <w:rPr>
          <w:rFonts w:eastAsiaTheme="minorEastAsia"/>
          <w:bCs/>
          <w:sz w:val="24"/>
          <w:szCs w:val="24"/>
        </w:rPr>
        <w:t>контроля за</w:t>
      </w:r>
      <w:proofErr w:type="gramEnd"/>
      <w:r w:rsidRPr="003E533C">
        <w:rPr>
          <w:rFonts w:eastAsiaTheme="minorEastAsia"/>
          <w:bCs/>
          <w:sz w:val="24"/>
          <w:szCs w:val="24"/>
        </w:rPr>
        <w:t xml:space="preserve"> соблюдением и исполнением должностными лицами, муниципальными служащими </w:t>
      </w:r>
      <w:r w:rsidR="00E07D5D">
        <w:rPr>
          <w:rFonts w:eastAsiaTheme="minorEastAsia"/>
          <w:bCs/>
          <w:sz w:val="24"/>
          <w:szCs w:val="24"/>
        </w:rPr>
        <w:t>Администрации</w:t>
      </w:r>
      <w:r w:rsidRPr="003E533C">
        <w:rPr>
          <w:rFonts w:eastAsiaTheme="minorEastAsia"/>
          <w:bCs/>
          <w:sz w:val="24"/>
          <w:szCs w:val="24"/>
        </w:rPr>
        <w:t>,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b/>
          <w:sz w:val="24"/>
          <w:szCs w:val="24"/>
          <w:lang w:eastAsia="en-US"/>
        </w:rPr>
      </w:pPr>
      <w:r w:rsidRPr="00986B4D">
        <w:rPr>
          <w:rFonts w:eastAsia="Calibri"/>
          <w:sz w:val="24"/>
          <w:szCs w:val="24"/>
          <w:lang w:eastAsia="en-US"/>
        </w:rPr>
        <w:t xml:space="preserve">4.1.1. </w:t>
      </w:r>
      <w:r w:rsidRPr="00986B4D">
        <w:rPr>
          <w:rFonts w:eastAsiaTheme="minorEastAsia"/>
          <w:sz w:val="24"/>
          <w:szCs w:val="24"/>
        </w:rPr>
        <w:t xml:space="preserve">Текущий </w:t>
      </w:r>
      <w:proofErr w:type="gramStart"/>
      <w:r w:rsidRPr="00986B4D">
        <w:rPr>
          <w:rFonts w:eastAsiaTheme="minorEastAsia"/>
          <w:sz w:val="24"/>
          <w:szCs w:val="24"/>
        </w:rPr>
        <w:t>контроль за</w:t>
      </w:r>
      <w:proofErr w:type="gramEnd"/>
      <w:r w:rsidRPr="00986B4D">
        <w:rPr>
          <w:rFonts w:eastAsiaTheme="minorEastAsia"/>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w:t>
      </w:r>
      <w:r w:rsidR="00E07D5D">
        <w:rPr>
          <w:rFonts w:eastAsiaTheme="minorEastAsia"/>
          <w:sz w:val="24"/>
          <w:szCs w:val="24"/>
        </w:rPr>
        <w:t xml:space="preserve"> Управления имущественных и земельных отношений Администрации (далее – Управление)</w:t>
      </w:r>
      <w:r w:rsidRPr="00986B4D">
        <w:rPr>
          <w:rFonts w:eastAsiaTheme="minorEastAsia"/>
          <w:sz w:val="24"/>
          <w:szCs w:val="24"/>
        </w:rPr>
        <w:t>, в соответствии с должностными обязанностями.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4.1.2. Периодичность осуществления текущего контроля устанавливается начальником </w:t>
      </w:r>
      <w:r w:rsidR="00ED4300">
        <w:rPr>
          <w:rFonts w:eastAsiaTheme="minorEastAsia"/>
          <w:sz w:val="24"/>
          <w:szCs w:val="24"/>
        </w:rPr>
        <w:t xml:space="preserve">Управления </w:t>
      </w:r>
      <w:r w:rsidRPr="00986B4D">
        <w:rPr>
          <w:rFonts w:eastAsiaTheme="minorEastAsia"/>
          <w:sz w:val="24"/>
          <w:szCs w:val="24"/>
        </w:rPr>
        <w:t>и осуществляется путем проведения выборочных проверок соблюдения и исполнения ответственными должностными лицами Регламента.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4.1.3. 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 правовым актам, устанавливающим требования к предоставлению муниципальной услуги.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lastRenderedPageBreak/>
        <w:t>4.1.4. Контроль за соблюдением положений Регламента в части, касающейся участия в предоставлении муниципальной услуги МФЦ, осуществляется в соответствии с соглашением о взаимодействии.</w:t>
      </w:r>
    </w:p>
    <w:p w:rsidR="00986B4D" w:rsidRPr="00986B4D" w:rsidRDefault="00986B4D" w:rsidP="00986B4D">
      <w:pPr>
        <w:widowControl w:val="0"/>
        <w:overflowPunct/>
        <w:ind w:left="-142" w:firstLine="709"/>
        <w:jc w:val="both"/>
        <w:textAlignment w:val="auto"/>
        <w:rPr>
          <w:rFonts w:eastAsiaTheme="minorEastAsia"/>
          <w:sz w:val="24"/>
          <w:szCs w:val="24"/>
        </w:rPr>
      </w:pPr>
    </w:p>
    <w:p w:rsidR="00986B4D" w:rsidRPr="003E533C" w:rsidRDefault="00986B4D" w:rsidP="003E533C">
      <w:pPr>
        <w:widowControl w:val="0"/>
        <w:overflowPunct/>
        <w:ind w:left="-142" w:firstLine="709"/>
        <w:jc w:val="center"/>
        <w:textAlignment w:val="auto"/>
        <w:rPr>
          <w:rFonts w:eastAsiaTheme="minorEastAsia"/>
          <w:sz w:val="24"/>
          <w:szCs w:val="24"/>
        </w:rPr>
      </w:pPr>
      <w:r w:rsidRPr="003E533C">
        <w:rPr>
          <w:rFonts w:eastAsiaTheme="minorEastAsia"/>
          <w:sz w:val="24"/>
          <w:szCs w:val="24"/>
        </w:rPr>
        <w:t>4.2. Порядок и периодичность осуществления плановых и внеплановых</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проверок полноты и качества предоставления муниципальной услуги,</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в том числе порядок и формы контроля за полнотой и качеством</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предоставления муниципальной услуги</w:t>
      </w:r>
    </w:p>
    <w:p w:rsidR="00986B4D" w:rsidRPr="003E533C" w:rsidRDefault="00986B4D" w:rsidP="003E533C">
      <w:pPr>
        <w:widowControl w:val="0"/>
        <w:overflowPunct/>
        <w:ind w:left="-142" w:firstLine="709"/>
        <w:jc w:val="center"/>
        <w:textAlignment w:val="auto"/>
        <w:rPr>
          <w:rFonts w:eastAsiaTheme="minorEastAsia"/>
          <w:sz w:val="24"/>
          <w:szCs w:val="24"/>
        </w:rPr>
      </w:pP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4.2.2. Плановые проверки проводятся 1 раз в год на основании </w:t>
      </w:r>
      <w:r w:rsidR="00172A45">
        <w:rPr>
          <w:rFonts w:eastAsiaTheme="minorEastAsia"/>
          <w:sz w:val="24"/>
          <w:szCs w:val="24"/>
        </w:rPr>
        <w:t xml:space="preserve">распоряжения </w:t>
      </w:r>
      <w:r w:rsidR="00C5714F">
        <w:rPr>
          <w:rFonts w:eastAsiaTheme="minorEastAsia"/>
          <w:sz w:val="24"/>
          <w:szCs w:val="24"/>
        </w:rPr>
        <w:t>г</w:t>
      </w:r>
      <w:r w:rsidR="00172A45">
        <w:rPr>
          <w:rFonts w:eastAsiaTheme="minorEastAsia"/>
          <w:sz w:val="24"/>
          <w:szCs w:val="24"/>
        </w:rPr>
        <w:t>лавы Администрации</w:t>
      </w:r>
      <w:r w:rsidRPr="00986B4D">
        <w:rPr>
          <w:rFonts w:eastAsiaTheme="minorEastAsia"/>
          <w:sz w:val="24"/>
          <w:szCs w:val="24"/>
        </w:rPr>
        <w:t>. При проведении проверки устанавливаются следующие показатели: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1) количество оказанных муниципальных услуг за контрольный период;</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2) количество муниципальных услуг, оказанных с нарушением сроков, в разрезе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4.2.3. Контроль за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органа, предоставляющего муниципальную услугу.</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4.2.4. 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4.2.5. Внеплановые проверки провод</w:t>
      </w:r>
      <w:r w:rsidR="00C5714F">
        <w:rPr>
          <w:rFonts w:eastAsiaTheme="minorEastAsia"/>
          <w:sz w:val="24"/>
          <w:szCs w:val="24"/>
        </w:rPr>
        <w:t>я</w:t>
      </w:r>
      <w:r w:rsidRPr="00986B4D">
        <w:rPr>
          <w:rFonts w:eastAsiaTheme="minorEastAsia"/>
          <w:sz w:val="24"/>
          <w:szCs w:val="24"/>
        </w:rPr>
        <w:t xml:space="preserve">тся по конкретному обращению Заявителя (представителя Заявителя), в том числе со стороны граждан, их объединений и организаций, на основании </w:t>
      </w:r>
      <w:r w:rsidR="00C5714F">
        <w:rPr>
          <w:rFonts w:eastAsiaTheme="minorEastAsia"/>
          <w:sz w:val="24"/>
          <w:szCs w:val="24"/>
        </w:rPr>
        <w:t>распоряжения главы Администрации</w:t>
      </w:r>
      <w:r w:rsidRPr="00986B4D">
        <w:rPr>
          <w:rFonts w:eastAsiaTheme="minorEastAsia"/>
          <w:sz w:val="24"/>
          <w:szCs w:val="24"/>
        </w:rPr>
        <w:t>.</w:t>
      </w:r>
    </w:p>
    <w:p w:rsidR="003E533C" w:rsidRPr="00986B4D"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4.3.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w:t>
      </w: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4.3.1.  Специалист несет персональную ответственность за:</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1) сохранность документов;</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2) правильность и полноту их оформления;</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3) соблюдение сроков предоставления муниципальной услуги.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4.3.2. 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36" w:history="1">
        <w:r w:rsidRPr="00986B4D">
          <w:rPr>
            <w:rFonts w:eastAsia="Calibri"/>
            <w:sz w:val="24"/>
            <w:szCs w:val="24"/>
            <w:lang w:eastAsia="en-US"/>
          </w:rPr>
          <w:t>законом</w:t>
        </w:r>
      </w:hyperlink>
      <w:r w:rsidRPr="00986B4D">
        <w:rPr>
          <w:rFonts w:eastAsia="Calibri"/>
          <w:sz w:val="24"/>
          <w:szCs w:val="24"/>
          <w:lang w:eastAsia="en-US"/>
        </w:rPr>
        <w:t xml:space="preserve"> от 02.03.2007 г. № 25-ФЗ «О муниципальной службе в Российской Федерации», </w:t>
      </w:r>
      <w:hyperlink r:id="rId37" w:history="1">
        <w:r w:rsidRPr="00986B4D">
          <w:rPr>
            <w:rFonts w:eastAsia="Calibri"/>
            <w:sz w:val="24"/>
            <w:szCs w:val="24"/>
            <w:lang w:eastAsia="en-US"/>
          </w:rPr>
          <w:t>Законом</w:t>
        </w:r>
      </w:hyperlink>
      <w:r w:rsidRPr="00986B4D">
        <w:rPr>
          <w:rFonts w:eastAsia="Calibri"/>
          <w:sz w:val="24"/>
          <w:szCs w:val="24"/>
          <w:lang w:eastAsia="en-US"/>
        </w:rPr>
        <w:t xml:space="preserve"> УР от 20.03.2008 г. № 10-РЗ «О муниципальной службе в УР».</w:t>
      </w:r>
    </w:p>
    <w:p w:rsid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4.3.3. 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3E533C" w:rsidRPr="00986B4D" w:rsidRDefault="003E533C" w:rsidP="003E533C">
      <w:pPr>
        <w:widowControl w:val="0"/>
        <w:overflowPunct/>
        <w:autoSpaceDE/>
        <w:autoSpaceDN/>
        <w:adjustRightInd/>
        <w:ind w:left="-142" w:firstLine="851"/>
        <w:jc w:val="both"/>
        <w:textAlignment w:val="auto"/>
        <w:rPr>
          <w:rFonts w:eastAsia="Calibri"/>
          <w:sz w:val="24"/>
          <w:szCs w:val="24"/>
          <w:lang w:eastAsia="en-US"/>
        </w:rPr>
      </w:pP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r w:rsidRPr="003E533C">
        <w:rPr>
          <w:rFonts w:eastAsiaTheme="minorEastAsia"/>
          <w:bCs/>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3E533C">
        <w:rPr>
          <w:rFonts w:eastAsiaTheme="minorEastAsia"/>
          <w:bCs/>
          <w:sz w:val="24"/>
          <w:szCs w:val="24"/>
        </w:rPr>
        <w:br/>
      </w:r>
      <w:r w:rsidRPr="003E533C">
        <w:rPr>
          <w:rFonts w:eastAsiaTheme="minorEastAsia"/>
          <w:bCs/>
          <w:sz w:val="24"/>
          <w:szCs w:val="24"/>
        </w:rPr>
        <w:lastRenderedPageBreak/>
        <w:t>их объединений и организаций</w:t>
      </w: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bookmarkStart w:id="2" w:name="sub_125"/>
      <w:r w:rsidRPr="00986B4D">
        <w:rPr>
          <w:rFonts w:eastAsiaTheme="minorEastAsia"/>
          <w:bCs/>
          <w:sz w:val="24"/>
          <w:szCs w:val="24"/>
        </w:rPr>
        <w:t xml:space="preserve">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w:t>
      </w:r>
      <w:r w:rsidR="00F52CDC">
        <w:rPr>
          <w:rFonts w:eastAsiaTheme="minorEastAsia"/>
          <w:bCs/>
          <w:sz w:val="24"/>
          <w:szCs w:val="24"/>
        </w:rPr>
        <w:t>Администрации</w:t>
      </w:r>
      <w:r w:rsidRPr="00986B4D">
        <w:rPr>
          <w:rFonts w:eastAsiaTheme="minorEastAsia"/>
          <w:bCs/>
          <w:sz w:val="24"/>
          <w:szCs w:val="24"/>
        </w:rPr>
        <w:t>.</w:t>
      </w:r>
      <w:bookmarkStart w:id="3" w:name="sub_126"/>
      <w:bookmarkEnd w:id="2"/>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4.4.2. </w:t>
      </w:r>
      <w:proofErr w:type="gramStart"/>
      <w:r w:rsidRPr="00986B4D">
        <w:rPr>
          <w:rFonts w:eastAsiaTheme="minorEastAsia"/>
          <w:bCs/>
          <w:sz w:val="24"/>
          <w:szCs w:val="24"/>
        </w:rPr>
        <w:t>Контроль за</w:t>
      </w:r>
      <w:proofErr w:type="gramEnd"/>
      <w:r w:rsidRPr="00986B4D">
        <w:rPr>
          <w:rFonts w:eastAsiaTheme="minorEastAsia"/>
          <w:bCs/>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w:t>
      </w:r>
      <w:r w:rsidR="00F52CDC">
        <w:rPr>
          <w:rFonts w:eastAsiaTheme="minorEastAsia"/>
          <w:bCs/>
          <w:sz w:val="24"/>
          <w:szCs w:val="24"/>
        </w:rPr>
        <w:t>Администрации</w:t>
      </w:r>
      <w:r w:rsidRPr="00986B4D">
        <w:rPr>
          <w:rFonts w:eastAsiaTheme="minorEastAsia"/>
          <w:bCs/>
          <w:sz w:val="24"/>
          <w:szCs w:val="24"/>
        </w:rPr>
        <w:t>, его должностных лиц, муниципальных служащих</w:t>
      </w:r>
      <w:r w:rsidR="00FD29CA">
        <w:rPr>
          <w:rFonts w:eastAsiaTheme="minorEastAsia"/>
          <w:bCs/>
          <w:sz w:val="24"/>
          <w:szCs w:val="24"/>
        </w:rPr>
        <w:t xml:space="preserve"> в Администрации</w:t>
      </w:r>
      <w:r w:rsidRPr="00986B4D">
        <w:rPr>
          <w:rFonts w:eastAsiaTheme="minorEastAsia"/>
          <w:bCs/>
          <w:sz w:val="24"/>
          <w:szCs w:val="24"/>
        </w:rPr>
        <w:t>.</w:t>
      </w:r>
      <w:bookmarkEnd w:id="3"/>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4.4.3. Контроль за предоставлением муниципальной услуги осуществляется в следующих формах: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текущий контроль;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внутриведомственный контроль;</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контроль со стороны граждан, их объединений и организаций.</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4.4.4. </w:t>
      </w:r>
      <w:r w:rsidRPr="00986B4D">
        <w:rPr>
          <w:rFonts w:eastAsiaTheme="minorEastAsia"/>
          <w:sz w:val="24"/>
          <w:szCs w:val="24"/>
        </w:rPr>
        <w:t>Система контроля предоставления муниципальной услуги включает в себя:</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организацию контроля за исполнением административных процедур в сроки, установленные Административным регламентом;</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проверку хода и качества исполнения муниципальной услуги;</w:t>
      </w:r>
    </w:p>
    <w:p w:rsidR="00986B4D" w:rsidRPr="00986B4D" w:rsidRDefault="00986B4D" w:rsidP="003E533C">
      <w:pPr>
        <w:widowControl w:val="0"/>
        <w:tabs>
          <w:tab w:val="left" w:pos="0"/>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учёт и анализ результатов исполнительской дисциплины должностных лиц, муниципальных служащих </w:t>
      </w:r>
      <w:r w:rsidR="004E6E0E">
        <w:rPr>
          <w:rFonts w:eastAsiaTheme="minorEastAsia"/>
          <w:bCs/>
          <w:sz w:val="24"/>
          <w:szCs w:val="24"/>
        </w:rPr>
        <w:t>Администрации</w:t>
      </w:r>
      <w:r w:rsidRPr="00986B4D">
        <w:rPr>
          <w:rFonts w:eastAsiaTheme="minorEastAsia"/>
          <w:bCs/>
          <w:sz w:val="24"/>
          <w:szCs w:val="24"/>
        </w:rPr>
        <w:t>, ответственных за испол</w:t>
      </w:r>
      <w:r w:rsidR="004E6E0E">
        <w:rPr>
          <w:rFonts w:eastAsiaTheme="minorEastAsia"/>
          <w:bCs/>
          <w:sz w:val="24"/>
          <w:szCs w:val="24"/>
        </w:rPr>
        <w:t>нение административных процедур.</w:t>
      </w:r>
    </w:p>
    <w:p w:rsidR="00986B4D" w:rsidRPr="00986B4D" w:rsidRDefault="00986B4D" w:rsidP="003E533C">
      <w:pPr>
        <w:widowControl w:val="0"/>
        <w:overflowPunct/>
        <w:autoSpaceDE/>
        <w:autoSpaceDN/>
        <w:adjustRightInd/>
        <w:ind w:left="-142" w:firstLine="709"/>
        <w:jc w:val="both"/>
        <w:textAlignment w:val="auto"/>
        <w:rPr>
          <w:rFonts w:eastAsia="Calibri"/>
          <w:sz w:val="24"/>
          <w:szCs w:val="24"/>
          <w:lang w:eastAsia="en-US"/>
        </w:rPr>
      </w:pPr>
    </w:p>
    <w:p w:rsidR="00986B4D" w:rsidRPr="00D943F9" w:rsidRDefault="00986B4D" w:rsidP="00986B4D">
      <w:pPr>
        <w:widowControl w:val="0"/>
        <w:overflowPunct/>
        <w:autoSpaceDE/>
        <w:autoSpaceDN/>
        <w:adjustRightInd/>
        <w:jc w:val="center"/>
        <w:textAlignment w:val="auto"/>
        <w:rPr>
          <w:rFonts w:eastAsiaTheme="minorEastAsia"/>
          <w:b/>
          <w:bCs/>
          <w:sz w:val="24"/>
          <w:szCs w:val="24"/>
        </w:rPr>
      </w:pPr>
      <w:r w:rsidRPr="00D943F9">
        <w:rPr>
          <w:rFonts w:eastAsiaTheme="minorEastAsia"/>
          <w:b/>
          <w:sz w:val="24"/>
          <w:szCs w:val="24"/>
        </w:rPr>
        <w:t xml:space="preserve">5. </w:t>
      </w:r>
      <w:r w:rsidRPr="00D943F9">
        <w:rPr>
          <w:rFonts w:eastAsiaTheme="minorEastAsia"/>
          <w:b/>
          <w:bCs/>
          <w:sz w:val="24"/>
          <w:szCs w:val="24"/>
        </w:rPr>
        <w:t xml:space="preserve">Досудебный (внесудебный) порядок обжалования решений и действий (бездействия) </w:t>
      </w:r>
      <w:r w:rsidR="00BC0683">
        <w:rPr>
          <w:rFonts w:eastAsiaTheme="minorEastAsia"/>
          <w:b/>
          <w:bCs/>
          <w:sz w:val="24"/>
          <w:szCs w:val="24"/>
        </w:rPr>
        <w:t>Администрации</w:t>
      </w:r>
      <w:r w:rsidRPr="00D943F9">
        <w:rPr>
          <w:rFonts w:eastAsiaTheme="minorEastAsia"/>
          <w:b/>
          <w:bCs/>
          <w:sz w:val="24"/>
          <w:szCs w:val="24"/>
        </w:rPr>
        <w:t xml:space="preserve">, </w:t>
      </w:r>
      <w:r w:rsidR="00BC0683">
        <w:rPr>
          <w:rFonts w:eastAsiaTheme="minorEastAsia"/>
          <w:b/>
          <w:bCs/>
          <w:sz w:val="24"/>
          <w:szCs w:val="24"/>
        </w:rPr>
        <w:t>МФЦ</w:t>
      </w:r>
      <w:r w:rsidRPr="00D943F9">
        <w:rPr>
          <w:rFonts w:eastAsiaTheme="minorEastAsia"/>
          <w:b/>
          <w:bCs/>
          <w:sz w:val="24"/>
          <w:szCs w:val="24"/>
        </w:rPr>
        <w:t>, организаций, осуществляющих функции по предоставлению муниципальных услуг, а также их должностных лиц, муниципальных служащих, работников</w:t>
      </w:r>
    </w:p>
    <w:p w:rsidR="00986B4D" w:rsidRPr="003E533C" w:rsidRDefault="00986B4D" w:rsidP="00986B4D">
      <w:pPr>
        <w:overflowPunct/>
        <w:jc w:val="center"/>
        <w:textAlignment w:val="auto"/>
        <w:rPr>
          <w:rFonts w:eastAsia="Calibri"/>
          <w:bCs/>
          <w:sz w:val="24"/>
          <w:szCs w:val="24"/>
          <w:lang w:eastAsia="en-US"/>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5.1. Решения, принятые в ходе предоставления муниципальной услуги на основании Регламента, действия (бездействие) </w:t>
      </w:r>
      <w:r w:rsidR="00634D00">
        <w:rPr>
          <w:rFonts w:eastAsia="Calibri"/>
          <w:sz w:val="24"/>
          <w:szCs w:val="24"/>
          <w:lang w:eastAsia="en-US"/>
        </w:rPr>
        <w:t>Администрации</w:t>
      </w:r>
      <w:r w:rsidRPr="00986B4D">
        <w:rPr>
          <w:rFonts w:eastAsia="Calibri"/>
          <w:sz w:val="24"/>
          <w:szCs w:val="24"/>
          <w:lang w:eastAsia="en-US"/>
        </w:rPr>
        <w:t>, органов, участвующих в предоставлении муниципальной услуги, их должностных лиц или муниципальных служащих, МФЦ, работников МФЦ, могут быть обжалованы Заявителем в досудебном (внесудебном) порядке.</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5.2. Досудебный (внесудебный) порядок обжалования решений и действий (бездействия) </w:t>
      </w:r>
      <w:r w:rsidR="00841EC2">
        <w:rPr>
          <w:rFonts w:eastAsia="Calibri"/>
          <w:sz w:val="24"/>
          <w:szCs w:val="24"/>
          <w:lang w:eastAsia="en-US"/>
        </w:rPr>
        <w:t>Администрации</w:t>
      </w:r>
      <w:r w:rsidRPr="00986B4D">
        <w:rPr>
          <w:rFonts w:eastAsia="Calibri"/>
          <w:sz w:val="24"/>
          <w:szCs w:val="24"/>
          <w:lang w:eastAsia="en-US"/>
        </w:rPr>
        <w:t xml:space="preserve">, а также должностных лиц или муниципальных служащих определяется </w:t>
      </w:r>
      <w:r w:rsidRPr="00986B4D">
        <w:rPr>
          <w:rFonts w:eastAsiaTheme="minorEastAsia"/>
          <w:sz w:val="24"/>
          <w:szCs w:val="24"/>
        </w:rPr>
        <w:t xml:space="preserve">Законом от 27.07.2010 г. №210-ФЗ </w:t>
      </w:r>
      <w:r w:rsidRPr="00986B4D">
        <w:rPr>
          <w:rFonts w:eastAsia="Calibri"/>
          <w:sz w:val="24"/>
          <w:szCs w:val="24"/>
          <w:lang w:eastAsia="en-US"/>
        </w:rPr>
        <w:t>и принимаемыми в соответствии с ним муниципальными правовыми актами.</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Calibri"/>
          <w:bCs/>
          <w:sz w:val="24"/>
          <w:szCs w:val="24"/>
          <w:lang w:eastAsia="en-US"/>
        </w:rPr>
        <w:t>5.</w:t>
      </w:r>
      <w:r w:rsidR="00841EC2">
        <w:rPr>
          <w:rFonts w:eastAsia="Calibri"/>
          <w:bCs/>
          <w:sz w:val="24"/>
          <w:szCs w:val="24"/>
          <w:lang w:eastAsia="en-US"/>
        </w:rPr>
        <w:t>3</w:t>
      </w:r>
      <w:r w:rsidRPr="00986B4D">
        <w:rPr>
          <w:rFonts w:eastAsia="Calibri"/>
          <w:bCs/>
          <w:sz w:val="24"/>
          <w:szCs w:val="24"/>
          <w:lang w:eastAsia="en-US"/>
        </w:rPr>
        <w:t xml:space="preserve">. Заявитель имеет право обратиться с жалобой в следующих случаях, предусмотренных ст.11.1  </w:t>
      </w:r>
      <w:hyperlink r:id="rId38" w:history="1">
        <w:r w:rsidRPr="00986B4D">
          <w:rPr>
            <w:rFonts w:eastAsiaTheme="minorEastAsia"/>
            <w:sz w:val="24"/>
            <w:szCs w:val="24"/>
          </w:rPr>
          <w:t>Закон</w:t>
        </w:r>
      </w:hyperlink>
      <w:r w:rsidRPr="00986B4D">
        <w:rPr>
          <w:rFonts w:eastAsiaTheme="minorEastAsia"/>
          <w:sz w:val="24"/>
          <w:szCs w:val="24"/>
        </w:rPr>
        <w:t>а от 27.07.2010 г. № 210-ФЗ</w:t>
      </w:r>
      <w:r w:rsidRPr="00986B4D">
        <w:rPr>
          <w:rFonts w:eastAsia="Calibri"/>
          <w:bCs/>
          <w:sz w:val="24"/>
          <w:szCs w:val="24"/>
          <w:lang w:eastAsia="en-US"/>
        </w:rPr>
        <w:t>:</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Theme="minorEastAsia"/>
          <w:sz w:val="24"/>
          <w:szCs w:val="24"/>
        </w:rPr>
        <w:t xml:space="preserve">1) нарушение срока регистрации запроса о предоставлении муниципальной услуги, запроса, указанного в </w:t>
      </w:r>
      <w:hyperlink r:id="rId39" w:history="1">
        <w:r w:rsidRPr="00986B4D">
          <w:rPr>
            <w:rFonts w:eastAsiaTheme="minorEastAsia"/>
            <w:sz w:val="24"/>
            <w:szCs w:val="24"/>
          </w:rPr>
          <w:t>статье 15.1</w:t>
        </w:r>
      </w:hyperlink>
      <w:r w:rsidRPr="00986B4D">
        <w:rPr>
          <w:rFonts w:eastAsiaTheme="minorEastAsia"/>
          <w:sz w:val="24"/>
          <w:szCs w:val="24"/>
        </w:rPr>
        <w:t xml:space="preserve"> </w:t>
      </w:r>
      <w:hyperlink r:id="rId40"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2)  нарушение срока предоставления муниципальной услуги;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986B4D">
        <w:rPr>
          <w:rFonts w:eastAsiaTheme="minorEastAsia"/>
          <w:sz w:val="24"/>
          <w:szCs w:val="24"/>
        </w:rPr>
        <w:lastRenderedPageBreak/>
        <w:t>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7) отказ </w:t>
      </w:r>
      <w:r w:rsidR="00841EC2">
        <w:rPr>
          <w:rFonts w:eastAsiaTheme="minorEastAsia"/>
          <w:sz w:val="24"/>
          <w:szCs w:val="24"/>
        </w:rPr>
        <w:t>Администрации</w:t>
      </w:r>
      <w:r w:rsidRPr="00986B4D">
        <w:rPr>
          <w:rFonts w:eastAsiaTheme="minorEastAsia"/>
          <w:sz w:val="24"/>
          <w:szCs w:val="24"/>
        </w:rPr>
        <w:t>, должностного лица</w:t>
      </w:r>
      <w:r w:rsidR="00841EC2">
        <w:rPr>
          <w:rFonts w:eastAsiaTheme="minorEastAsia"/>
          <w:sz w:val="24"/>
          <w:szCs w:val="24"/>
        </w:rPr>
        <w:t xml:space="preserve"> Администрации</w:t>
      </w:r>
      <w:r w:rsidRPr="00986B4D">
        <w:rPr>
          <w:rFonts w:eastAsiaTheme="minorEastAsia"/>
          <w:sz w:val="24"/>
          <w:szCs w:val="24"/>
        </w:rPr>
        <w:t xml:space="preserve">, многофункционального центра, работника многофункционального центра, организаций, предусмотренных </w:t>
      </w:r>
      <w:hyperlink r:id="rId41" w:history="1">
        <w:r w:rsidRPr="00986B4D">
          <w:rPr>
            <w:rFonts w:eastAsiaTheme="minorEastAsia"/>
            <w:sz w:val="24"/>
            <w:szCs w:val="24"/>
          </w:rPr>
          <w:t>частью 1.1 статьи 16</w:t>
        </w:r>
      </w:hyperlink>
      <w:r w:rsidRPr="00986B4D">
        <w:rPr>
          <w:rFonts w:eastAsiaTheme="minorEastAsia"/>
          <w:sz w:val="24"/>
          <w:szCs w:val="24"/>
        </w:rPr>
        <w:t xml:space="preserve"> </w:t>
      </w:r>
      <w:hyperlink r:id="rId42" w:history="1">
        <w:proofErr w:type="gramStart"/>
        <w:r w:rsidRPr="00986B4D">
          <w:rPr>
            <w:rFonts w:eastAsiaTheme="minorEastAsia"/>
            <w:sz w:val="24"/>
            <w:szCs w:val="24"/>
          </w:rPr>
          <w:t>Закон</w:t>
        </w:r>
        <w:proofErr w:type="gramEnd"/>
      </w:hyperlink>
      <w:r w:rsidRPr="00986B4D">
        <w:rPr>
          <w:rFonts w:eastAsiaTheme="minorEastAsia"/>
          <w:sz w:val="24"/>
          <w:szCs w:val="24"/>
        </w:rPr>
        <w:t xml:space="preserve">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8) нарушение срока или порядка выдачи документов по результатам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86B4D">
          <w:rPr>
            <w:rFonts w:eastAsiaTheme="minorEastAsia"/>
            <w:sz w:val="24"/>
            <w:szCs w:val="24"/>
          </w:rPr>
          <w:t>пунктом 4 части 1 статьи 7</w:t>
        </w:r>
      </w:hyperlink>
      <w:r w:rsidRPr="00986B4D">
        <w:rPr>
          <w:rFonts w:eastAsiaTheme="minorEastAsia"/>
          <w:sz w:val="24"/>
          <w:szCs w:val="24"/>
        </w:rPr>
        <w:t xml:space="preserve"> </w:t>
      </w:r>
      <w:hyperlink r:id="rId44" w:history="1">
        <w:r w:rsidRPr="00986B4D">
          <w:rPr>
            <w:rFonts w:eastAsiaTheme="minorEastAsia"/>
            <w:sz w:val="24"/>
            <w:szCs w:val="24"/>
          </w:rPr>
          <w:t>Закон</w:t>
        </w:r>
      </w:hyperlink>
      <w:r w:rsidRPr="00986B4D">
        <w:rPr>
          <w:rFonts w:eastAsiaTheme="minorEastAsia"/>
          <w:sz w:val="24"/>
          <w:szCs w:val="24"/>
        </w:rPr>
        <w:t xml:space="preserve">а от 27.07.2010 г. № 210-ФЗ.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При подаче жалобы в случаях, предусмотренных </w:t>
      </w:r>
      <w:proofErr w:type="spellStart"/>
      <w:r w:rsidRPr="00986B4D">
        <w:rPr>
          <w:rFonts w:eastAsiaTheme="minorEastAsia"/>
          <w:sz w:val="24"/>
          <w:szCs w:val="24"/>
        </w:rPr>
        <w:t>пп</w:t>
      </w:r>
      <w:proofErr w:type="spellEnd"/>
      <w:r w:rsidRPr="00986B4D">
        <w:rPr>
          <w:rFonts w:eastAsiaTheme="minorEastAsia"/>
          <w:sz w:val="24"/>
          <w:szCs w:val="24"/>
        </w:rPr>
        <w:t xml:space="preserve">. 2, 5, 7, 9, 10  п. 5.4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986B4D">
          <w:rPr>
            <w:rFonts w:eastAsiaTheme="minorEastAsia"/>
            <w:sz w:val="24"/>
            <w:szCs w:val="24"/>
          </w:rPr>
          <w:t>частью 1.3 статьи 16</w:t>
        </w:r>
      </w:hyperlink>
      <w:r w:rsidRPr="00986B4D">
        <w:rPr>
          <w:rFonts w:eastAsiaTheme="minorEastAsia"/>
          <w:sz w:val="24"/>
          <w:szCs w:val="24"/>
        </w:rPr>
        <w:t xml:space="preserve"> </w:t>
      </w:r>
      <w:hyperlink r:id="rId46"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Calibri"/>
          <w:bCs/>
          <w:sz w:val="24"/>
          <w:szCs w:val="24"/>
          <w:lang w:eastAsia="en-US"/>
        </w:rPr>
        <w:t>5.</w:t>
      </w:r>
      <w:r w:rsidR="00486B63">
        <w:rPr>
          <w:rFonts w:eastAsia="Calibri"/>
          <w:bCs/>
          <w:sz w:val="24"/>
          <w:szCs w:val="24"/>
          <w:lang w:eastAsia="en-US"/>
        </w:rPr>
        <w:t>4</w:t>
      </w:r>
      <w:r w:rsidRPr="00986B4D">
        <w:rPr>
          <w:rFonts w:eastAsia="Calibri"/>
          <w:bCs/>
          <w:sz w:val="24"/>
          <w:szCs w:val="24"/>
          <w:lang w:eastAsia="en-US"/>
        </w:rPr>
        <w:t>.</w:t>
      </w:r>
      <w:r w:rsidRPr="00986B4D">
        <w:rPr>
          <w:rFonts w:eastAsiaTheme="minorEastAsia"/>
          <w:sz w:val="24"/>
          <w:szCs w:val="24"/>
        </w:rPr>
        <w:t>Жалоба подается в письменной форме на бумажном носителе либо в электронной форме.</w:t>
      </w:r>
    </w:p>
    <w:p w:rsidR="00986B4D" w:rsidRPr="00C27C47"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C27C47">
        <w:rPr>
          <w:rFonts w:eastAsiaTheme="minorEastAsia"/>
          <w:sz w:val="24"/>
          <w:szCs w:val="24"/>
        </w:rPr>
        <w:t xml:space="preserve">Жалоба может быть направлена по почте, </w:t>
      </w:r>
      <w:r w:rsidRPr="00C27C47">
        <w:rPr>
          <w:rFonts w:eastAsia="Calibri"/>
          <w:sz w:val="24"/>
          <w:szCs w:val="24"/>
          <w:lang w:eastAsia="en-US"/>
        </w:rPr>
        <w:t>через</w:t>
      </w:r>
      <w:r w:rsidRPr="00C27C47">
        <w:rPr>
          <w:rFonts w:eastAsiaTheme="minorEastAsia"/>
          <w:sz w:val="24"/>
          <w:szCs w:val="24"/>
        </w:rPr>
        <w:t xml:space="preserve"> МФЦ,</w:t>
      </w:r>
      <w:r w:rsidRPr="00C27C47">
        <w:rPr>
          <w:rFonts w:eastAsia="Calibri"/>
          <w:sz w:val="24"/>
          <w:szCs w:val="24"/>
          <w:lang w:eastAsia="en-US"/>
        </w:rPr>
        <w:t xml:space="preserve"> с использованием официального интернет-сайта </w:t>
      </w:r>
      <w:r w:rsidR="00C27C47" w:rsidRPr="00C27C47">
        <w:rPr>
          <w:rFonts w:eastAsia="Calibri"/>
          <w:sz w:val="24"/>
          <w:szCs w:val="24"/>
          <w:lang w:eastAsia="en-US"/>
        </w:rPr>
        <w:t xml:space="preserve">муниципального образования «Муниципальный округ </w:t>
      </w:r>
      <w:proofErr w:type="spellStart"/>
      <w:r w:rsidR="00C27C47" w:rsidRPr="00C27C47">
        <w:rPr>
          <w:rFonts w:eastAsia="Calibri"/>
          <w:sz w:val="24"/>
          <w:szCs w:val="24"/>
          <w:lang w:eastAsia="en-US"/>
        </w:rPr>
        <w:t>Балезинский</w:t>
      </w:r>
      <w:proofErr w:type="spellEnd"/>
      <w:r w:rsidR="00C27C47" w:rsidRPr="00C27C47">
        <w:rPr>
          <w:rFonts w:eastAsia="Calibri"/>
          <w:sz w:val="24"/>
          <w:szCs w:val="24"/>
          <w:lang w:eastAsia="en-US"/>
        </w:rPr>
        <w:t xml:space="preserve"> район Удмуртской Республики»</w:t>
      </w:r>
      <w:r w:rsidRPr="00C27C47">
        <w:rPr>
          <w:rFonts w:eastAsia="Calibri"/>
          <w:sz w:val="24"/>
          <w:szCs w:val="24"/>
          <w:lang w:eastAsia="en-US"/>
        </w:rPr>
        <w:t>, ЕПГУ, РПГУ, а также может быть подана при личном приеме заявителя.</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5.</w:t>
      </w:r>
      <w:r w:rsidR="00486B63">
        <w:rPr>
          <w:rFonts w:eastAsiaTheme="minorEastAsia"/>
          <w:sz w:val="24"/>
          <w:szCs w:val="24"/>
        </w:rPr>
        <w:t>5</w:t>
      </w:r>
      <w:r w:rsidRPr="00986B4D">
        <w:rPr>
          <w:rFonts w:eastAsiaTheme="minorEastAsia"/>
          <w:sz w:val="24"/>
          <w:szCs w:val="24"/>
        </w:rPr>
        <w:t>. Жалоба подается:</w:t>
      </w:r>
    </w:p>
    <w:p w:rsidR="00986B4D" w:rsidRPr="00C27C47" w:rsidRDefault="00986B4D" w:rsidP="003E533C">
      <w:pPr>
        <w:widowControl w:val="0"/>
        <w:overflowPunct/>
        <w:ind w:left="-142" w:firstLine="851"/>
        <w:jc w:val="both"/>
        <w:textAlignment w:val="auto"/>
        <w:rPr>
          <w:rFonts w:eastAsiaTheme="minorEastAsia"/>
          <w:sz w:val="24"/>
          <w:szCs w:val="24"/>
        </w:rPr>
      </w:pPr>
      <w:r w:rsidRPr="00C27C47">
        <w:rPr>
          <w:rFonts w:eastAsiaTheme="minorEastAsia"/>
          <w:sz w:val="24"/>
          <w:szCs w:val="24"/>
        </w:rPr>
        <w:t xml:space="preserve">1) </w:t>
      </w:r>
      <w:r w:rsidR="00486B63">
        <w:rPr>
          <w:rFonts w:eastAsiaTheme="minorEastAsia"/>
          <w:sz w:val="24"/>
          <w:szCs w:val="24"/>
        </w:rPr>
        <w:t>Главе А</w:t>
      </w:r>
      <w:r w:rsidRPr="00C27C47">
        <w:rPr>
          <w:rFonts w:eastAsiaTheme="minorEastAsia"/>
          <w:sz w:val="24"/>
          <w:szCs w:val="24"/>
        </w:rPr>
        <w:t xml:space="preserve">дминистрации </w:t>
      </w:r>
      <w:r w:rsidR="00C27C47" w:rsidRPr="00C27C47">
        <w:rPr>
          <w:rFonts w:eastAsiaTheme="minorEastAsia"/>
          <w:sz w:val="24"/>
          <w:szCs w:val="24"/>
        </w:rPr>
        <w:t xml:space="preserve">муниципального образования «Муниципальный округ </w:t>
      </w:r>
      <w:proofErr w:type="spellStart"/>
      <w:r w:rsidR="00C27C47" w:rsidRPr="00C27C47">
        <w:rPr>
          <w:rFonts w:eastAsiaTheme="minorEastAsia"/>
          <w:sz w:val="24"/>
          <w:szCs w:val="24"/>
        </w:rPr>
        <w:t>Балезинский</w:t>
      </w:r>
      <w:proofErr w:type="spellEnd"/>
      <w:r w:rsidR="00C27C47" w:rsidRPr="00C27C47">
        <w:rPr>
          <w:rFonts w:eastAsiaTheme="minorEastAsia"/>
          <w:sz w:val="24"/>
          <w:szCs w:val="24"/>
        </w:rPr>
        <w:t xml:space="preserve"> район Удмуртской Республики»</w:t>
      </w:r>
      <w:r w:rsidRPr="00C27C47">
        <w:rPr>
          <w:rFonts w:eastAsiaTheme="minorEastAsia"/>
          <w:sz w:val="24"/>
          <w:szCs w:val="24"/>
        </w:rPr>
        <w:t xml:space="preserve"> на решения и действия (бездействия) начальника </w:t>
      </w:r>
      <w:r w:rsidR="001A1A07">
        <w:rPr>
          <w:rFonts w:eastAsiaTheme="minorEastAsia"/>
          <w:sz w:val="24"/>
          <w:szCs w:val="24"/>
        </w:rPr>
        <w:t>Управления</w:t>
      </w:r>
      <w:r w:rsidRPr="00C27C47">
        <w:rPr>
          <w:rFonts w:eastAsiaTheme="minorEastAsia"/>
          <w:sz w:val="24"/>
          <w:szCs w:val="24"/>
        </w:rPr>
        <w:t>;</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2) Начальнику </w:t>
      </w:r>
      <w:r w:rsidR="00486B63">
        <w:rPr>
          <w:rFonts w:eastAsiaTheme="minorEastAsia"/>
          <w:sz w:val="24"/>
          <w:szCs w:val="24"/>
        </w:rPr>
        <w:t>Управления</w:t>
      </w:r>
      <w:r w:rsidRPr="00986B4D">
        <w:rPr>
          <w:rFonts w:eastAsiaTheme="minorEastAsia"/>
          <w:sz w:val="24"/>
          <w:szCs w:val="24"/>
        </w:rPr>
        <w:t xml:space="preserve"> на решения и действия (бездействия) сотрудника.</w:t>
      </w:r>
    </w:p>
    <w:p w:rsidR="00986B4D" w:rsidRPr="00986B4D" w:rsidRDefault="00986B4D" w:rsidP="003E533C">
      <w:pPr>
        <w:widowControl w:val="0"/>
        <w:overflowPunct/>
        <w:ind w:left="-142" w:firstLine="851"/>
        <w:jc w:val="both"/>
        <w:textAlignment w:val="auto"/>
        <w:rPr>
          <w:rFonts w:eastAsiaTheme="minorEastAsia"/>
          <w:sz w:val="24"/>
          <w:szCs w:val="24"/>
        </w:rPr>
      </w:pPr>
      <w:bookmarkStart w:id="4" w:name="5_2"/>
      <w:bookmarkStart w:id="5" w:name="5_3"/>
      <w:bookmarkEnd w:id="4"/>
      <w:bookmarkEnd w:id="5"/>
      <w:r w:rsidRPr="00986B4D">
        <w:rPr>
          <w:rFonts w:eastAsiaTheme="minorEastAsia"/>
          <w:sz w:val="24"/>
          <w:szCs w:val="24"/>
        </w:rPr>
        <w:t>5.</w:t>
      </w:r>
      <w:r w:rsidR="00E41756">
        <w:rPr>
          <w:rFonts w:eastAsiaTheme="minorEastAsia"/>
          <w:sz w:val="24"/>
          <w:szCs w:val="24"/>
        </w:rPr>
        <w:t>6</w:t>
      </w:r>
      <w:r w:rsidRPr="00986B4D">
        <w:rPr>
          <w:rFonts w:eastAsiaTheme="minorEastAsia"/>
          <w:sz w:val="24"/>
          <w:szCs w:val="24"/>
        </w:rPr>
        <w:t>. Жалоба должна содержать:</w:t>
      </w:r>
    </w:p>
    <w:p w:rsidR="00986B4D" w:rsidRPr="00986B4D" w:rsidRDefault="00986B4D" w:rsidP="003E533C">
      <w:pPr>
        <w:widowControl w:val="0"/>
        <w:overflowPunct/>
        <w:ind w:left="-142" w:firstLine="851"/>
        <w:jc w:val="both"/>
        <w:textAlignment w:val="auto"/>
        <w:rPr>
          <w:rFonts w:eastAsiaTheme="minorEastAsia"/>
          <w:sz w:val="24"/>
          <w:szCs w:val="24"/>
        </w:rPr>
      </w:pPr>
      <w:proofErr w:type="gramStart"/>
      <w:r w:rsidRPr="00986B4D">
        <w:rPr>
          <w:rFonts w:eastAsiaTheme="minorEastAsia"/>
          <w:sz w:val="24"/>
          <w:szCs w:val="24"/>
        </w:rPr>
        <w:t xml:space="preserve">1) наименование </w:t>
      </w:r>
      <w:r w:rsidR="00194B8D">
        <w:rPr>
          <w:rFonts w:eastAsiaTheme="minorEastAsia"/>
          <w:sz w:val="24"/>
          <w:szCs w:val="24"/>
        </w:rPr>
        <w:t>Администрации</w:t>
      </w:r>
      <w:r w:rsidRPr="00986B4D">
        <w:rPr>
          <w:rFonts w:eastAsiaTheme="minorEastAsia"/>
          <w:sz w:val="24"/>
          <w:szCs w:val="24"/>
        </w:rPr>
        <w:t>, фамилию, имя, отчество (последнее при наличии) должностного лица, иного сотрудника</w:t>
      </w:r>
      <w:r w:rsidR="00194B8D">
        <w:rPr>
          <w:rFonts w:eastAsiaTheme="minorEastAsia"/>
          <w:sz w:val="24"/>
          <w:szCs w:val="24"/>
        </w:rPr>
        <w:t xml:space="preserve"> Администрации</w:t>
      </w:r>
      <w:r w:rsidRPr="00986B4D">
        <w:rPr>
          <w:rFonts w:eastAsiaTheme="minorEastAsia"/>
          <w:sz w:val="24"/>
          <w:szCs w:val="24"/>
        </w:rPr>
        <w:t>, решения и действия (бездействие) которых обжалуются;</w:t>
      </w:r>
      <w:proofErr w:type="gramEnd"/>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 xml:space="preserve">3) сведения об обжалуемых решениях и действиях (бездействии) </w:t>
      </w:r>
      <w:r w:rsidR="00CC04DF">
        <w:rPr>
          <w:rFonts w:eastAsiaTheme="minorEastAsia"/>
          <w:sz w:val="24"/>
          <w:szCs w:val="24"/>
        </w:rPr>
        <w:t xml:space="preserve">Администрации </w:t>
      </w:r>
      <w:r w:rsidRPr="00986B4D">
        <w:rPr>
          <w:rFonts w:eastAsiaTheme="minorEastAsia"/>
          <w:sz w:val="24"/>
          <w:szCs w:val="24"/>
        </w:rPr>
        <w:t>е</w:t>
      </w:r>
      <w:r w:rsidR="00CC04DF">
        <w:rPr>
          <w:rFonts w:eastAsiaTheme="minorEastAsia"/>
          <w:sz w:val="24"/>
          <w:szCs w:val="24"/>
        </w:rPr>
        <w:t>ё</w:t>
      </w:r>
      <w:r w:rsidRPr="00986B4D">
        <w:rPr>
          <w:rFonts w:eastAsiaTheme="minorEastAsia"/>
          <w:sz w:val="24"/>
          <w:szCs w:val="24"/>
        </w:rPr>
        <w:t xml:space="preserve"> должностного лица, иного сотрудника;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 xml:space="preserve">4) доводы, на основании которых заинтересованное лицо несогласно с решением и действием (бездействием) </w:t>
      </w:r>
      <w:r w:rsidR="00C26F20">
        <w:rPr>
          <w:rFonts w:eastAsiaTheme="minorEastAsia"/>
          <w:sz w:val="24"/>
          <w:szCs w:val="24"/>
        </w:rPr>
        <w:t>Администрации</w:t>
      </w:r>
      <w:r w:rsidRPr="00986B4D">
        <w:rPr>
          <w:rFonts w:eastAsiaTheme="minorEastAsia"/>
          <w:sz w:val="24"/>
          <w:szCs w:val="24"/>
        </w:rPr>
        <w:t>, е</w:t>
      </w:r>
      <w:r w:rsidR="00C26F20">
        <w:rPr>
          <w:rFonts w:eastAsiaTheme="minorEastAsia"/>
          <w:sz w:val="24"/>
          <w:szCs w:val="24"/>
        </w:rPr>
        <w:t xml:space="preserve">ё </w:t>
      </w:r>
      <w:r w:rsidRPr="00986B4D">
        <w:rPr>
          <w:rFonts w:eastAsiaTheme="minorEastAsia"/>
          <w:sz w:val="24"/>
          <w:szCs w:val="24"/>
        </w:rPr>
        <w:t>должностного лица, иного сотрудника.</w:t>
      </w:r>
      <w:bookmarkStart w:id="6" w:name="Par0"/>
      <w:bookmarkEnd w:id="6"/>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Заинтересованное лицо вправе представить документы (при наличии), подтверждающие доводы Заявителя, либо их копии.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5.</w:t>
      </w:r>
      <w:r w:rsidR="008E12B5">
        <w:rPr>
          <w:rFonts w:eastAsiaTheme="minorEastAsia"/>
          <w:sz w:val="24"/>
          <w:szCs w:val="24"/>
        </w:rPr>
        <w:t>7</w:t>
      </w:r>
      <w:r w:rsidRPr="00986B4D">
        <w:rPr>
          <w:rFonts w:eastAsiaTheme="minorEastAsia"/>
          <w:sz w:val="24"/>
          <w:szCs w:val="24"/>
        </w:rPr>
        <w:t xml:space="preserve">. Регистрация поступившей жалобы является основанием для начала процедуры </w:t>
      </w:r>
      <w:r w:rsidRPr="00986B4D">
        <w:rPr>
          <w:rFonts w:eastAsiaTheme="minorEastAsia"/>
          <w:sz w:val="24"/>
          <w:szCs w:val="24"/>
        </w:rPr>
        <w:lastRenderedPageBreak/>
        <w:t>досудебного (внесудебного) обжалования.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5.</w:t>
      </w:r>
      <w:r w:rsidR="008E12B5">
        <w:rPr>
          <w:rFonts w:eastAsiaTheme="minorEastAsia"/>
          <w:sz w:val="24"/>
          <w:szCs w:val="24"/>
        </w:rPr>
        <w:t>8</w:t>
      </w:r>
      <w:r w:rsidRPr="00986B4D">
        <w:rPr>
          <w:rFonts w:eastAsiaTheme="minorEastAsia"/>
          <w:sz w:val="24"/>
          <w:szCs w:val="24"/>
        </w:rPr>
        <w:t>. Поступившая жалоба подлежит рассмотрению должностным лицом, уполномоченным в установленном законодательством Российской Федерации порядке на рассмотрение таких жалоб,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bookmarkStart w:id="7" w:name="5_5"/>
      <w:bookmarkEnd w:id="7"/>
      <w:r w:rsidRPr="00986B4D">
        <w:rPr>
          <w:rFonts w:eastAsiaTheme="minorEastAsia"/>
          <w:sz w:val="24"/>
          <w:szCs w:val="24"/>
          <w:lang w:eastAsia="ar-SA"/>
        </w:rPr>
        <w:t>5.</w:t>
      </w:r>
      <w:r w:rsidR="00203AA5">
        <w:rPr>
          <w:rFonts w:eastAsiaTheme="minorEastAsia"/>
          <w:sz w:val="24"/>
          <w:szCs w:val="24"/>
          <w:lang w:eastAsia="ar-SA"/>
        </w:rPr>
        <w:t>9</w:t>
      </w:r>
      <w:r w:rsidRPr="00986B4D">
        <w:rPr>
          <w:rFonts w:eastAsiaTheme="minorEastAsia"/>
          <w:sz w:val="24"/>
          <w:szCs w:val="24"/>
          <w:lang w:eastAsia="ar-SA"/>
        </w:rPr>
        <w:t>. По результатам рассмотрения жалобы принимается одно из следующих решений:</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в удовлетворении жалобы отказывается.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07506A">
        <w:rPr>
          <w:rFonts w:eastAsiaTheme="minorEastAsia"/>
          <w:sz w:val="24"/>
          <w:szCs w:val="24"/>
          <w:lang w:eastAsia="ar-SA"/>
        </w:rPr>
        <w:t>0</w:t>
      </w:r>
      <w:r w:rsidRPr="00986B4D">
        <w:rPr>
          <w:rFonts w:eastAsiaTheme="minorEastAsia"/>
          <w:sz w:val="24"/>
          <w:szCs w:val="24"/>
          <w:lang w:eastAsia="ar-SA"/>
        </w:rPr>
        <w:t>. В случае признания жалобы подлежащей удовлетворению в ответе заявителю дается информация о действиях</w:t>
      </w:r>
      <w:r w:rsidR="0007506A">
        <w:rPr>
          <w:rFonts w:eastAsiaTheme="minorEastAsia"/>
          <w:sz w:val="24"/>
          <w:szCs w:val="24"/>
          <w:lang w:eastAsia="ar-SA"/>
        </w:rPr>
        <w:t xml:space="preserve">, осуществляемых Администрацией, </w:t>
      </w:r>
      <w:r w:rsidRPr="00986B4D">
        <w:rPr>
          <w:rFonts w:eastAsiaTheme="minorEastAsia"/>
          <w:sz w:val="24"/>
          <w:szCs w:val="24"/>
          <w:lang w:eastAsia="ar-SA"/>
        </w:rPr>
        <w:t xml:space="preserve">МФЦ либо организаций,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6B4D">
        <w:rPr>
          <w:rFonts w:eastAsiaTheme="minorEastAsia"/>
          <w:sz w:val="24"/>
          <w:szCs w:val="24"/>
          <w:lang w:eastAsia="ar-SA"/>
        </w:rPr>
        <w:t>неудобства</w:t>
      </w:r>
      <w:proofErr w:type="gramEnd"/>
      <w:r w:rsidRPr="00986B4D">
        <w:rPr>
          <w:rFonts w:eastAsiaTheme="minorEastAsia"/>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E740EB">
        <w:rPr>
          <w:rFonts w:eastAsiaTheme="minorEastAsia"/>
          <w:sz w:val="24"/>
          <w:szCs w:val="24"/>
          <w:lang w:eastAsia="ar-SA"/>
        </w:rPr>
        <w:t>1</w:t>
      </w:r>
      <w:r w:rsidRPr="00986B4D">
        <w:rPr>
          <w:rFonts w:eastAsiaTheme="minorEastAsia"/>
          <w:sz w:val="24"/>
          <w:szCs w:val="24"/>
          <w:lang w:eastAsia="ar-SA"/>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E740EB">
        <w:rPr>
          <w:rFonts w:eastAsiaTheme="minorEastAsia"/>
          <w:sz w:val="24"/>
          <w:szCs w:val="24"/>
          <w:lang w:eastAsia="ar-SA"/>
        </w:rPr>
        <w:t>2</w:t>
      </w:r>
      <w:r w:rsidRPr="00986B4D">
        <w:rPr>
          <w:rFonts w:eastAsiaTheme="minorEastAsia"/>
          <w:sz w:val="24"/>
          <w:szCs w:val="24"/>
          <w:lang w:eastAsia="ar-SA"/>
        </w:rPr>
        <w:t>. В ответе по результатам рассмотрения жалобы указываются: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наименование заявителя;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4)</w:t>
      </w:r>
      <w:r w:rsidRPr="00986B4D">
        <w:rPr>
          <w:rFonts w:eastAsiaTheme="minorEastAsia"/>
          <w:sz w:val="24"/>
          <w:szCs w:val="24"/>
          <w:lang w:eastAsia="ar-SA"/>
        </w:rPr>
        <w:tab/>
        <w:t>основания для принятия решения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w:t>
      </w:r>
      <w:r w:rsidRPr="00986B4D">
        <w:rPr>
          <w:rFonts w:eastAsiaTheme="minorEastAsia"/>
          <w:sz w:val="24"/>
          <w:szCs w:val="24"/>
          <w:lang w:eastAsia="ar-SA"/>
        </w:rPr>
        <w:tab/>
        <w:t>принятое по жалобе решение;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6)</w:t>
      </w:r>
      <w:r w:rsidRPr="00986B4D">
        <w:rPr>
          <w:rFonts w:eastAsiaTheme="minorEastAsia"/>
          <w:sz w:val="24"/>
          <w:szCs w:val="24"/>
          <w:lang w:eastAsia="ar-SA"/>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7)</w:t>
      </w:r>
      <w:r w:rsidRPr="00986B4D">
        <w:rPr>
          <w:rFonts w:eastAsiaTheme="minorEastAsia"/>
          <w:sz w:val="24"/>
          <w:szCs w:val="24"/>
          <w:lang w:eastAsia="ar-SA"/>
        </w:rPr>
        <w:tab/>
        <w:t>сведения о порядке обжалования принятого по жалобе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E740EB">
        <w:rPr>
          <w:rFonts w:eastAsiaTheme="minorEastAsia"/>
          <w:sz w:val="24"/>
          <w:szCs w:val="24"/>
          <w:lang w:eastAsia="ar-SA"/>
        </w:rPr>
        <w:t>3</w:t>
      </w:r>
      <w:r w:rsidRPr="00986B4D">
        <w:rPr>
          <w:rFonts w:eastAsiaTheme="minorEastAsia"/>
          <w:sz w:val="24"/>
          <w:szCs w:val="24"/>
          <w:lang w:eastAsia="ar-SA"/>
        </w:rPr>
        <w:t>. Ответ по результатам рассмотрения жалобы на решения и действия (бездействие) Администрации, ее должностного лица, муниципального служащего подписывается уполномоченным на рассмотрение жалобы должностным лицом Администрации, либо Главой муниципального образования «</w:t>
      </w:r>
      <w:r w:rsidR="00AA4749" w:rsidRPr="00AA4749">
        <w:rPr>
          <w:rFonts w:eastAsiaTheme="minorEastAsia"/>
          <w:sz w:val="24"/>
          <w:szCs w:val="24"/>
          <w:lang w:eastAsia="ar-SA"/>
        </w:rPr>
        <w:t xml:space="preserve">Муниципальный округ </w:t>
      </w:r>
      <w:proofErr w:type="spellStart"/>
      <w:r w:rsidR="00AA4749" w:rsidRPr="00AA4749">
        <w:rPr>
          <w:rFonts w:eastAsiaTheme="minorEastAsia"/>
          <w:sz w:val="24"/>
          <w:szCs w:val="24"/>
          <w:lang w:eastAsia="ar-SA"/>
        </w:rPr>
        <w:t>Балезинский</w:t>
      </w:r>
      <w:proofErr w:type="spellEnd"/>
      <w:r w:rsidR="00AA4749" w:rsidRPr="00AA4749">
        <w:rPr>
          <w:rFonts w:eastAsiaTheme="minorEastAsia"/>
          <w:sz w:val="24"/>
          <w:szCs w:val="24"/>
          <w:lang w:eastAsia="ar-SA"/>
        </w:rPr>
        <w:t xml:space="preserve"> район Удмуртской Республики</w:t>
      </w:r>
      <w:r w:rsidRPr="00986B4D">
        <w:rPr>
          <w:rFonts w:eastAsiaTheme="minorEastAsia"/>
          <w:sz w:val="24"/>
          <w:szCs w:val="24"/>
          <w:lang w:eastAsia="ar-SA"/>
        </w:rPr>
        <w:t>».</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B85341">
        <w:rPr>
          <w:rFonts w:eastAsiaTheme="minorEastAsia"/>
          <w:sz w:val="24"/>
          <w:szCs w:val="24"/>
          <w:lang w:eastAsia="ar-SA"/>
        </w:rPr>
        <w:t>4</w:t>
      </w:r>
      <w:r w:rsidRPr="00986B4D">
        <w:rPr>
          <w:rFonts w:eastAsiaTheme="minorEastAsia"/>
          <w:sz w:val="24"/>
          <w:szCs w:val="24"/>
          <w:lang w:eastAsia="ar-SA"/>
        </w:rPr>
        <w:t>. Ответ по результатам рассмотрения жалобы на решения и действия (бездействие) МФЦ подписывается руководителем учредителя МФЦ.</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B85341">
        <w:rPr>
          <w:rFonts w:eastAsiaTheme="minorEastAsia"/>
          <w:sz w:val="24"/>
          <w:szCs w:val="24"/>
          <w:lang w:eastAsia="ar-SA"/>
        </w:rPr>
        <w:t>5</w:t>
      </w:r>
      <w:r w:rsidRPr="00986B4D">
        <w:rPr>
          <w:rFonts w:eastAsiaTheme="minorEastAsia"/>
          <w:sz w:val="24"/>
          <w:szCs w:val="24"/>
          <w:lang w:eastAsia="ar-SA"/>
        </w:rPr>
        <w:t>. В удовлетворении жалобы отказывается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наличие решения по жалобе в отношении того же заявителя и по тому же предмету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lastRenderedPageBreak/>
        <w:t>5.1</w:t>
      </w:r>
      <w:r w:rsidR="00784134">
        <w:rPr>
          <w:rFonts w:eastAsiaTheme="minorEastAsia"/>
          <w:sz w:val="24"/>
          <w:szCs w:val="24"/>
          <w:lang w:eastAsia="ar-SA"/>
        </w:rPr>
        <w:t>6</w:t>
      </w:r>
      <w:r w:rsidRPr="00986B4D">
        <w:rPr>
          <w:rFonts w:eastAsiaTheme="minorEastAsia"/>
          <w:sz w:val="24"/>
          <w:szCs w:val="24"/>
          <w:lang w:eastAsia="ar-SA"/>
        </w:rPr>
        <w:t>. Жалоба остаётся без ответа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784134">
        <w:rPr>
          <w:rFonts w:eastAsiaTheme="minorEastAsia"/>
          <w:sz w:val="24"/>
          <w:szCs w:val="24"/>
          <w:lang w:eastAsia="ar-SA"/>
        </w:rPr>
        <w:t>7</w:t>
      </w:r>
      <w:r w:rsidRPr="00986B4D">
        <w:rPr>
          <w:rFonts w:eastAsiaTheme="minorEastAsia"/>
          <w:sz w:val="24"/>
          <w:szCs w:val="24"/>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w:t>
      </w:r>
      <w:r w:rsidR="00784134">
        <w:rPr>
          <w:rFonts w:eastAsiaTheme="minorEastAsia"/>
          <w:sz w:val="24"/>
          <w:szCs w:val="24"/>
          <w:lang w:eastAsia="ar-SA"/>
        </w:rPr>
        <w:t>8</w:t>
      </w:r>
      <w:r w:rsidRPr="00986B4D">
        <w:rPr>
          <w:rFonts w:eastAsiaTheme="minorEastAsia"/>
          <w:sz w:val="24"/>
          <w:szCs w:val="24"/>
          <w:lang w:eastAsia="ar-SA"/>
        </w:rPr>
        <w:t>. Информация о досудебном (внесудебном) порядке обжалования решений и действий (бездействия) Администрации, МФЦ, а также их должностных лиц, муниципальных служащих и работников размещена в информационно-телекоммуникационной сети «Интернет» на официальном сайте муниципального образования «</w:t>
      </w:r>
      <w:r w:rsidR="00AA4749" w:rsidRPr="00AA4749">
        <w:rPr>
          <w:rFonts w:eastAsiaTheme="minorEastAsia"/>
          <w:sz w:val="24"/>
          <w:szCs w:val="24"/>
          <w:lang w:eastAsia="ar-SA"/>
        </w:rPr>
        <w:t xml:space="preserve">Муниципальный округ </w:t>
      </w:r>
      <w:proofErr w:type="spellStart"/>
      <w:r w:rsidR="00AA4749" w:rsidRPr="00AA4749">
        <w:rPr>
          <w:rFonts w:eastAsiaTheme="minorEastAsia"/>
          <w:sz w:val="24"/>
          <w:szCs w:val="24"/>
          <w:lang w:eastAsia="ar-SA"/>
        </w:rPr>
        <w:t>Балезинский</w:t>
      </w:r>
      <w:proofErr w:type="spellEnd"/>
      <w:r w:rsidR="00AA4749" w:rsidRPr="00AA4749">
        <w:rPr>
          <w:rFonts w:eastAsiaTheme="minorEastAsia"/>
          <w:sz w:val="24"/>
          <w:szCs w:val="24"/>
          <w:lang w:eastAsia="ar-SA"/>
        </w:rPr>
        <w:t xml:space="preserve"> район Удмуртской Республики</w:t>
      </w:r>
      <w:r w:rsidRPr="00986B4D">
        <w:rPr>
          <w:rFonts w:eastAsiaTheme="minorEastAsia"/>
          <w:sz w:val="24"/>
          <w:szCs w:val="24"/>
          <w:lang w:eastAsia="ar-SA"/>
        </w:rPr>
        <w:t>», в ЕПГУ и РПГУ.</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6F2220" w:rsidRPr="00986B4D" w:rsidRDefault="006F2220"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652E85" w:rsidRPr="00986B4D" w:rsidRDefault="00652E85"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1</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textAlignment w:val="auto"/>
        <w:rPr>
          <w:rFonts w:eastAsiaTheme="minorEastAsia"/>
          <w:sz w:val="24"/>
          <w:szCs w:val="24"/>
        </w:rPr>
      </w:pPr>
    </w:p>
    <w:p w:rsidR="00986B4D" w:rsidRPr="00986B4D" w:rsidRDefault="00986B4D" w:rsidP="00986B4D">
      <w:pPr>
        <w:overflowPunct/>
        <w:textAlignment w:val="auto"/>
        <w:rPr>
          <w:rFonts w:eastAsiaTheme="minorEastAsia"/>
          <w:sz w:val="24"/>
          <w:szCs w:val="24"/>
        </w:rPr>
      </w:pPr>
    </w:p>
    <w:p w:rsidR="00986B4D" w:rsidRPr="00986B4D" w:rsidRDefault="0001595E" w:rsidP="00986B4D">
      <w:pPr>
        <w:widowControl w:val="0"/>
        <w:overflowPunct/>
        <w:adjustRightInd/>
        <w:ind w:left="-709"/>
        <w:jc w:val="center"/>
        <w:textAlignment w:val="auto"/>
        <w:rPr>
          <w:sz w:val="24"/>
          <w:szCs w:val="24"/>
        </w:rPr>
      </w:pPr>
      <w:r>
        <w:rPr>
          <w:sz w:val="24"/>
          <w:szCs w:val="24"/>
        </w:rPr>
        <w:t>Ф</w:t>
      </w:r>
      <w:r w:rsidR="00986B4D" w:rsidRPr="00986B4D">
        <w:rPr>
          <w:sz w:val="24"/>
          <w:szCs w:val="24"/>
        </w:rPr>
        <w:t>орма заявления о выдаче разрешения на возведение гаража, являющегося некапитальным сооружением</w:t>
      </w:r>
    </w:p>
    <w:p w:rsidR="00986B4D" w:rsidRPr="00986B4D" w:rsidRDefault="00986B4D" w:rsidP="00986B4D">
      <w:pPr>
        <w:widowControl w:val="0"/>
        <w:overflowPunct/>
        <w:adjustRightInd/>
        <w:ind w:left="-709"/>
        <w:jc w:val="both"/>
        <w:textAlignment w:val="auto"/>
        <w:rPr>
          <w:sz w:val="24"/>
          <w:szCs w:val="24"/>
        </w:rPr>
      </w:pPr>
    </w:p>
    <w:p w:rsidR="00986B4D" w:rsidRPr="00986B4D" w:rsidRDefault="00EF17F4" w:rsidP="00986B4D">
      <w:pPr>
        <w:overflowPunct/>
        <w:autoSpaceDE/>
        <w:autoSpaceDN/>
        <w:adjustRightInd/>
        <w:ind w:left="3402"/>
        <w:jc w:val="both"/>
        <w:textAlignment w:val="auto"/>
        <w:rPr>
          <w:bCs/>
          <w:sz w:val="24"/>
          <w:szCs w:val="24"/>
        </w:rPr>
      </w:pPr>
      <w:r w:rsidRPr="00EF17F4">
        <w:rPr>
          <w:bCs/>
          <w:sz w:val="24"/>
          <w:szCs w:val="24"/>
        </w:rPr>
        <w:t xml:space="preserve">Главе муниципального образования «Муниципальный округ </w:t>
      </w:r>
      <w:proofErr w:type="spellStart"/>
      <w:r w:rsidRPr="00EF17F4">
        <w:rPr>
          <w:bCs/>
          <w:sz w:val="24"/>
          <w:szCs w:val="24"/>
        </w:rPr>
        <w:t>Балезинский</w:t>
      </w:r>
      <w:proofErr w:type="spellEnd"/>
      <w:r w:rsidRPr="00EF17F4">
        <w:rPr>
          <w:bCs/>
          <w:sz w:val="24"/>
          <w:szCs w:val="24"/>
        </w:rPr>
        <w:t xml:space="preserve"> район Удмуртской Республики»</w:t>
      </w:r>
    </w:p>
    <w:p w:rsidR="00986B4D" w:rsidRPr="00986B4D" w:rsidRDefault="00986B4D" w:rsidP="00986B4D">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31" w:firstLine="709"/>
        <w:textAlignment w:val="auto"/>
        <w:rPr>
          <w:sz w:val="24"/>
          <w:szCs w:val="24"/>
        </w:rPr>
      </w:pP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 в соответствии со Схемой</w:t>
      </w:r>
      <w:r w:rsidRPr="00986B4D">
        <w:rPr>
          <w:bCs/>
          <w:sz w:val="18"/>
          <w:szCs w:val="18"/>
          <w:vertAlign w:val="superscript"/>
        </w:rPr>
        <w:footnoteReference w:id="1"/>
      </w:r>
      <w:r w:rsidRPr="00986B4D">
        <w:rPr>
          <w:bCs/>
          <w:sz w:val="18"/>
          <w:szCs w:val="18"/>
        </w:rPr>
        <w:t>)</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lastRenderedPageBreak/>
        <w:t>Сведения о принадлежащем Заявителю транспортном средстве 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24"/>
          <w:szCs w:val="24"/>
        </w:rPr>
        <w:t>Сведения о технических характеристиках предполагаемого к возведению  некапитального гаража</w:t>
      </w:r>
      <w:r w:rsidRPr="00986B4D">
        <w:rPr>
          <w:bCs/>
          <w:sz w:val="16"/>
          <w:szCs w:val="16"/>
        </w:rPr>
        <w:t>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24"/>
          <w:szCs w:val="24"/>
        </w:rPr>
      </w:pPr>
      <w:r w:rsidRPr="00986B4D">
        <w:rPr>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16"/>
          <w:szCs w:val="16"/>
        </w:rPr>
        <w:t>______________________________________________________________________________________________________________________________;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t xml:space="preserve">        </w:t>
      </w:r>
    </w:p>
    <w:p w:rsidR="00986B4D" w:rsidRPr="00986B4D" w:rsidRDefault="00986B4D" w:rsidP="00986B4D">
      <w:pPr>
        <w:widowControl w:val="0"/>
        <w:overflowPunct/>
        <w:adjustRightInd/>
        <w:ind w:left="3540"/>
        <w:jc w:val="both"/>
        <w:textAlignment w:val="auto"/>
        <w:rPr>
          <w:sz w:val="24"/>
          <w:szCs w:val="24"/>
        </w:rPr>
      </w:pPr>
      <w:r w:rsidRPr="00986B4D">
        <w:rPr>
          <w:sz w:val="24"/>
          <w:szCs w:val="24"/>
        </w:rPr>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xml:space="preserve">-  копии документов, подтверждающие использование Заявителем транспортного средства </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w:t>
      </w:r>
      <w:r w:rsidR="00EF17F4">
        <w:rPr>
          <w:sz w:val="24"/>
          <w:szCs w:val="24"/>
        </w:rPr>
        <w:t xml:space="preserve"> </w:t>
      </w:r>
      <w:r w:rsidRPr="00986B4D">
        <w:rPr>
          <w:sz w:val="24"/>
          <w:szCs w:val="24"/>
        </w:rPr>
        <w:t>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 (</w:t>
      </w:r>
      <w:proofErr w:type="spellStart"/>
      <w:r w:rsidRPr="00986B4D">
        <w:rPr>
          <w:sz w:val="24"/>
          <w:szCs w:val="24"/>
        </w:rPr>
        <w:t>УИиЗ</w:t>
      </w:r>
      <w:r w:rsidR="00EF17F4">
        <w:rPr>
          <w:sz w:val="24"/>
          <w:szCs w:val="24"/>
        </w:rPr>
        <w:t>О</w:t>
      </w:r>
      <w:proofErr w:type="spellEnd"/>
      <w:r w:rsidRPr="00986B4D">
        <w:rPr>
          <w:sz w:val="24"/>
          <w:szCs w:val="24"/>
        </w:rPr>
        <w:t>);</w:t>
      </w:r>
    </w:p>
    <w:p w:rsidR="00986B4D" w:rsidRPr="00986B4D" w:rsidRDefault="00EF17F4" w:rsidP="00986B4D">
      <w:pPr>
        <w:widowControl w:val="0"/>
        <w:overflowPunct/>
        <w:adjustRightInd/>
        <w:ind w:left="-284"/>
        <w:jc w:val="both"/>
        <w:textAlignment w:val="auto"/>
        <w:rPr>
          <w:sz w:val="24"/>
          <w:szCs w:val="24"/>
        </w:rPr>
      </w:pPr>
      <w:r>
        <w:rPr>
          <w:sz w:val="24"/>
          <w:szCs w:val="24"/>
        </w:rPr>
        <w:t>- в МФЦ ____________________</w:t>
      </w:r>
      <w:r w:rsidR="00986B4D" w:rsidRPr="00986B4D">
        <w:rPr>
          <w:sz w:val="24"/>
          <w:szCs w:val="24"/>
        </w:rPr>
        <w:t xml:space="preserve">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w:t>
      </w:r>
      <w:r w:rsidR="00EF17F4">
        <w:rPr>
          <w:sz w:val="24"/>
          <w:szCs w:val="24"/>
        </w:rPr>
        <w:t xml:space="preserve"> </w:t>
      </w:r>
      <w:r w:rsidRPr="00986B4D">
        <w:rPr>
          <w:sz w:val="24"/>
          <w:szCs w:val="24"/>
        </w:rPr>
        <w:t>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77572D" w:rsidRDefault="0077572D" w:rsidP="00986B4D">
      <w:pPr>
        <w:overflowPunct/>
        <w:ind w:left="-709"/>
        <w:jc w:val="right"/>
        <w:textAlignment w:val="auto"/>
        <w:rPr>
          <w:rFonts w:eastAsiaTheme="minorEastAsia"/>
          <w:sz w:val="24"/>
          <w:szCs w:val="24"/>
        </w:rPr>
      </w:pPr>
    </w:p>
    <w:p w:rsidR="0001595E" w:rsidRDefault="0001595E"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2</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01595E" w:rsidP="00986B4D">
      <w:pPr>
        <w:widowControl w:val="0"/>
        <w:overflowPunct/>
        <w:adjustRightInd/>
        <w:ind w:left="-709"/>
        <w:jc w:val="center"/>
        <w:textAlignment w:val="auto"/>
        <w:rPr>
          <w:sz w:val="24"/>
          <w:szCs w:val="24"/>
        </w:rPr>
      </w:pPr>
      <w:r>
        <w:rPr>
          <w:sz w:val="24"/>
          <w:szCs w:val="24"/>
        </w:rPr>
        <w:t xml:space="preserve">        Ф</w:t>
      </w:r>
      <w:bookmarkStart w:id="8" w:name="_GoBack"/>
      <w:bookmarkEnd w:id="8"/>
      <w:r w:rsidR="00986B4D" w:rsidRPr="00986B4D">
        <w:rPr>
          <w:sz w:val="24"/>
          <w:szCs w:val="24"/>
        </w:rPr>
        <w:t>орма заявления о выдаче разрешения на стоянку технических или других средств передвижения инвалидов</w:t>
      </w:r>
    </w:p>
    <w:p w:rsidR="00986B4D" w:rsidRPr="00986B4D" w:rsidRDefault="00986B4D" w:rsidP="00986B4D">
      <w:pPr>
        <w:widowControl w:val="0"/>
        <w:overflowPunct/>
        <w:adjustRightInd/>
        <w:ind w:left="-709"/>
        <w:jc w:val="both"/>
        <w:textAlignment w:val="auto"/>
        <w:rPr>
          <w:sz w:val="24"/>
          <w:szCs w:val="24"/>
        </w:rPr>
      </w:pPr>
    </w:p>
    <w:p w:rsidR="00986B4D" w:rsidRPr="00986B4D" w:rsidRDefault="009B60A2" w:rsidP="00986B4D">
      <w:pPr>
        <w:overflowPunct/>
        <w:autoSpaceDE/>
        <w:autoSpaceDN/>
        <w:adjustRightInd/>
        <w:ind w:left="3402"/>
        <w:jc w:val="both"/>
        <w:textAlignment w:val="auto"/>
        <w:rPr>
          <w:bCs/>
          <w:sz w:val="24"/>
          <w:szCs w:val="24"/>
        </w:rPr>
      </w:pPr>
      <w:r w:rsidRPr="009B60A2">
        <w:rPr>
          <w:bCs/>
          <w:sz w:val="24"/>
          <w:szCs w:val="24"/>
        </w:rPr>
        <w:t xml:space="preserve">Главе муниципального образования «Муниципальный округ </w:t>
      </w:r>
      <w:proofErr w:type="spellStart"/>
      <w:r w:rsidRPr="009B60A2">
        <w:rPr>
          <w:bCs/>
          <w:sz w:val="24"/>
          <w:szCs w:val="24"/>
        </w:rPr>
        <w:t>Балезинский</w:t>
      </w:r>
      <w:proofErr w:type="spellEnd"/>
      <w:r w:rsidRPr="009B60A2">
        <w:rPr>
          <w:bCs/>
          <w:sz w:val="24"/>
          <w:szCs w:val="24"/>
        </w:rPr>
        <w:t xml:space="preserve"> район Удмуртской Республики»</w:t>
      </w:r>
    </w:p>
    <w:p w:rsidR="00986B4D" w:rsidRPr="00986B4D" w:rsidRDefault="00986B4D" w:rsidP="00986B4D">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 в соответствии со Схемой</w:t>
      </w:r>
      <w:r w:rsidRPr="00986B4D">
        <w:rPr>
          <w:bCs/>
          <w:sz w:val="18"/>
          <w:szCs w:val="18"/>
          <w:vertAlign w:val="superscript"/>
        </w:rPr>
        <w:footnoteReference w:id="2"/>
      </w:r>
      <w:r w:rsidRPr="00986B4D">
        <w:rPr>
          <w:bCs/>
          <w:sz w:val="18"/>
          <w:szCs w:val="18"/>
        </w:rPr>
        <w:t>)</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Сведения о средстве передвижения инвалидов, стоянка которого предполагается на земельном участке 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16"/>
          <w:szCs w:val="16"/>
        </w:rPr>
      </w:pPr>
    </w:p>
    <w:p w:rsidR="00986B4D" w:rsidRPr="00986B4D" w:rsidRDefault="00986B4D" w:rsidP="00986B4D">
      <w:pPr>
        <w:widowControl w:val="0"/>
        <w:overflowPunct/>
        <w:adjustRightInd/>
        <w:ind w:left="-284"/>
        <w:jc w:val="both"/>
        <w:textAlignment w:val="auto"/>
        <w:rPr>
          <w:bCs/>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копии документов, подтверждающих использование Заявителем средства передвижения инвалидов.</w:t>
      </w: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 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 (</w:t>
      </w:r>
      <w:proofErr w:type="spellStart"/>
      <w:r w:rsidRPr="00986B4D">
        <w:rPr>
          <w:sz w:val="24"/>
          <w:szCs w:val="24"/>
        </w:rPr>
        <w:t>УИ</w:t>
      </w:r>
      <w:r w:rsidR="00615B84">
        <w:rPr>
          <w:sz w:val="24"/>
          <w:szCs w:val="24"/>
        </w:rPr>
        <w:t>иЗО</w:t>
      </w:r>
      <w:proofErr w:type="spellEnd"/>
      <w:r w:rsidRPr="00986B4D">
        <w:rPr>
          <w:sz w:val="24"/>
          <w:szCs w:val="24"/>
        </w:rPr>
        <w:t>);</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МФЦ ________________________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 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B54E32" w:rsidRDefault="00B54E32" w:rsidP="00986B4D">
      <w:pPr>
        <w:widowControl w:val="0"/>
        <w:overflowPunct/>
        <w:adjustRightInd/>
        <w:ind w:left="4253"/>
        <w:jc w:val="right"/>
        <w:textAlignment w:val="auto"/>
        <w:rPr>
          <w:sz w:val="24"/>
          <w:szCs w:val="24"/>
        </w:rPr>
        <w:sectPr w:rsidR="00B54E32" w:rsidSect="009B59E2">
          <w:pgSz w:w="11913" w:h="16834"/>
          <w:pgMar w:top="1135" w:right="567" w:bottom="1135" w:left="1134" w:header="567" w:footer="567" w:gutter="0"/>
          <w:cols w:space="720"/>
          <w:noEndnote/>
        </w:sect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 xml:space="preserve">Приложение </w:t>
      </w:r>
      <w:r w:rsidR="0077572D">
        <w:rPr>
          <w:rFonts w:eastAsiaTheme="minorEastAsia"/>
          <w:sz w:val="24"/>
          <w:szCs w:val="24"/>
        </w:rPr>
        <w:t>3</w:t>
      </w:r>
    </w:p>
    <w:p w:rsidR="00986B4D" w:rsidRPr="00986B4D" w:rsidRDefault="00986B4D" w:rsidP="00986B4D">
      <w:pPr>
        <w:overflowPunct/>
        <w:ind w:left="5387"/>
        <w:jc w:val="both"/>
        <w:textAlignment w:val="auto"/>
        <w:rPr>
          <w:rFonts w:eastAsiaTheme="minorEastAsia"/>
          <w:sz w:val="24"/>
          <w:szCs w:val="24"/>
        </w:rPr>
      </w:pPr>
      <w:bookmarkStart w:id="9" w:name="P641"/>
      <w:bookmarkEnd w:id="9"/>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jc w:val="right"/>
        <w:textAlignment w:val="auto"/>
        <w:outlineLvl w:val="0"/>
        <w:rPr>
          <w:rFonts w:eastAsiaTheme="minorEastAsia"/>
          <w:sz w:val="24"/>
          <w:szCs w:val="24"/>
        </w:rPr>
      </w:pPr>
    </w:p>
    <w:p w:rsidR="00986B4D" w:rsidRPr="00986B4D" w:rsidRDefault="00986B4D" w:rsidP="00986B4D">
      <w:pPr>
        <w:overflowPunct/>
        <w:jc w:val="right"/>
        <w:textAlignment w:val="auto"/>
        <w:outlineLvl w:val="0"/>
        <w:rPr>
          <w:rFonts w:eastAsiaTheme="minorEastAsia"/>
          <w:sz w:val="24"/>
          <w:szCs w:val="24"/>
        </w:rPr>
      </w:pPr>
    </w:p>
    <w:p w:rsidR="00986B4D" w:rsidRPr="003E533C" w:rsidRDefault="00986B4D" w:rsidP="00986B4D">
      <w:pPr>
        <w:widowControl w:val="0"/>
        <w:overflowPunct/>
        <w:adjustRightInd/>
        <w:ind w:left="-709"/>
        <w:jc w:val="center"/>
        <w:textAlignment w:val="auto"/>
        <w:rPr>
          <w:sz w:val="24"/>
          <w:szCs w:val="24"/>
        </w:rPr>
      </w:pPr>
      <w:r w:rsidRPr="00986B4D">
        <w:rPr>
          <w:b/>
          <w:sz w:val="24"/>
          <w:szCs w:val="24"/>
        </w:rPr>
        <w:t xml:space="preserve">            </w:t>
      </w:r>
      <w:r w:rsidRPr="003E533C">
        <w:rPr>
          <w:sz w:val="24"/>
          <w:szCs w:val="24"/>
        </w:rPr>
        <w:t>БЛОК-СХЕМА</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АДМИНИСТРАТИВНЫХ ПРОЦЕДУР ПРИ ПРЕДОСТАВЛЕНИИ </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МУНИЦИПАЛЬНОЙ УСЛУГИ  </w:t>
      </w:r>
      <w:r w:rsidRPr="00986B4D">
        <w:rPr>
          <w:b/>
          <w:sz w:val="24"/>
          <w:szCs w:val="24"/>
        </w:rPr>
        <w:t xml:space="preserve">                           </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 xml:space="preserve"> «Выдача разрешения на возведение гаража, являющегося некапитальным сооружением, разрешения на стоянку технического или другого  средства  передвижения</w:t>
      </w:r>
      <w:r w:rsidRPr="00986B4D">
        <w:rPr>
          <w:rFonts w:eastAsiaTheme="minorEastAsia"/>
          <w:sz w:val="24"/>
          <w:szCs w:val="24"/>
        </w:rPr>
        <w:tab/>
      </w:r>
      <w:r w:rsidRPr="00986B4D">
        <w:rPr>
          <w:rFonts w:eastAsiaTheme="minorEastAsia"/>
          <w:sz w:val="24"/>
          <w:szCs w:val="24"/>
        </w:rPr>
        <w:tab/>
      </w:r>
      <w:r w:rsidRPr="00986B4D">
        <w:rPr>
          <w:rFonts w:eastAsiaTheme="minorEastAsia"/>
          <w:sz w:val="24"/>
          <w:szCs w:val="24"/>
        </w:rPr>
        <w:tab/>
        <w:t>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djustRightInd/>
        <w:ind w:left="142"/>
        <w:jc w:val="center"/>
        <w:textAlignment w:val="auto"/>
        <w:rPr>
          <w:b/>
          <w:sz w:val="24"/>
          <w:szCs w:val="24"/>
        </w:rPr>
      </w:pPr>
    </w:p>
    <w:p w:rsidR="00986B4D" w:rsidRPr="00986B4D" w:rsidRDefault="00986B4D" w:rsidP="00986B4D">
      <w:pPr>
        <w:widowControl w:val="0"/>
        <w:overflowPunct/>
        <w:adjustRightInd/>
        <w:ind w:left="-709"/>
        <w:jc w:val="center"/>
        <w:textAlignment w:val="auto"/>
        <w:rPr>
          <w:b/>
          <w:sz w:val="24"/>
          <w:szCs w:val="24"/>
        </w:rPr>
      </w:pPr>
      <w:r w:rsidRPr="00986B4D">
        <w:rPr>
          <w:rFonts w:ascii="Courier New" w:eastAsiaTheme="minorHAnsi" w:hAnsi="Courier New" w:cs="Courier New"/>
          <w:b/>
          <w:noProof/>
        </w:rPr>
        <mc:AlternateContent>
          <mc:Choice Requires="wps">
            <w:drawing>
              <wp:anchor distT="0" distB="0" distL="114300" distR="114300" simplePos="0" relativeHeight="251659776" behindDoc="0" locked="0" layoutInCell="1" allowOverlap="1" wp14:anchorId="29A6B4F0" wp14:editId="7B78140E">
                <wp:simplePos x="0" y="0"/>
                <wp:positionH relativeFrom="column">
                  <wp:posOffset>496711</wp:posOffset>
                </wp:positionH>
                <wp:positionV relativeFrom="paragraph">
                  <wp:posOffset>118880</wp:posOffset>
                </wp:positionV>
                <wp:extent cx="5479200" cy="612140"/>
                <wp:effectExtent l="0" t="0" r="26670" b="1651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00" cy="612140"/>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t xml:space="preserve">Управление имущественных и земельных </w:t>
                            </w:r>
                            <w:r w:rsidR="00615B84">
                              <w:t>отношений</w:t>
                            </w:r>
                            <w:r>
                              <w:t xml:space="preserve"> </w:t>
                            </w:r>
                          </w:p>
                          <w:p w:rsidR="009B60A2" w:rsidRDefault="009B60A2" w:rsidP="00986B4D">
                            <w:pPr>
                              <w:jc w:val="center"/>
                            </w:pPr>
                            <w:r>
                              <w:t>Прием и регистрация заявления и документов с отметкой о приеме заявления</w:t>
                            </w:r>
                          </w:p>
                          <w:p w:rsidR="009B60A2" w:rsidRDefault="009B60A2" w:rsidP="00986B4D">
                            <w:pPr>
                              <w:jc w:val="center"/>
                            </w:pPr>
                            <w:r>
                              <w:t xml:space="preserve"> (в день поступления заявления)</w:t>
                            </w:r>
                          </w:p>
                          <w:p w:rsidR="009B60A2" w:rsidRPr="002F3EE5"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5" o:spid="_x0000_s1026" style="position:absolute;left:0;text-align:left;margin-left:39.1pt;margin-top:9.35pt;width:431.4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" fillcolor="window" strokecolor="windowText" strokeweight="2pt">
                <v:path arrowok="t"/>
                <v:textbox>
                  <w:txbxContent>
                    <w:p w:rsidR="009B60A2" w:rsidRDefault="009B60A2" w:rsidP="00986B4D">
                      <w:pPr>
                        <w:jc w:val="center"/>
                      </w:pPr>
                      <w:r>
                        <w:t xml:space="preserve">Управление имущественных и земельных </w:t>
                      </w:r>
                      <w:r w:rsidR="00615B84">
                        <w:t>отношений</w:t>
                      </w:r>
                      <w:bookmarkStart w:id="10" w:name="_GoBack"/>
                      <w:bookmarkEnd w:id="10"/>
                      <w:r>
                        <w:t xml:space="preserve"> </w:t>
                      </w:r>
                    </w:p>
                    <w:p w:rsidR="009B60A2" w:rsidRDefault="009B60A2" w:rsidP="00986B4D">
                      <w:pPr>
                        <w:jc w:val="center"/>
                      </w:pPr>
                      <w:r>
                        <w:t>Прием и регистрация заявления и документов с отметкой о приеме заявления</w:t>
                      </w:r>
                    </w:p>
                    <w:p w:rsidR="009B60A2" w:rsidRDefault="009B60A2" w:rsidP="00986B4D">
                      <w:pPr>
                        <w:jc w:val="center"/>
                      </w:pPr>
                      <w:r>
                        <w:t xml:space="preserve"> (в день поступления заявления)</w:t>
                      </w:r>
                    </w:p>
                    <w:p w:rsidR="009B60A2" w:rsidRPr="002F3EE5" w:rsidRDefault="009B60A2" w:rsidP="00986B4D">
                      <w:pPr>
                        <w:jc w:val="center"/>
                      </w:pPr>
                    </w:p>
                  </w:txbxContent>
                </v:textbox>
              </v:roundrect>
            </w:pict>
          </mc:Fallback>
        </mc:AlternateContent>
      </w: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1040" behindDoc="0" locked="0" layoutInCell="1" allowOverlap="1" wp14:anchorId="48A66681" wp14:editId="32B741CC">
                <wp:simplePos x="0" y="0"/>
                <wp:positionH relativeFrom="column">
                  <wp:posOffset>4476750</wp:posOffset>
                </wp:positionH>
                <wp:positionV relativeFrom="paragraph">
                  <wp:posOffset>120015</wp:posOffset>
                </wp:positionV>
                <wp:extent cx="0" cy="669925"/>
                <wp:effectExtent l="76200" t="0" r="952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0D699CD" id="_x0000_t32" coordsize="21600,21600" o:spt="32" o:oned="t" path="m,l21600,21600e" filled="f">
                <v:path arrowok="t" fillok="f" o:connecttype="none"/>
                <o:lock v:ext="edit" shapetype="t"/>
              </v:shapetype>
              <v:shape id="Прямая со стрелкой 7" o:spid="_x0000_s1026" type="#_x0000_t32" style="position:absolute;margin-left:352.5pt;margin-top:9.45pt;width:0;height:52.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5136" behindDoc="0" locked="0" layoutInCell="1" allowOverlap="1" wp14:anchorId="3B640E45" wp14:editId="08843AC5">
                <wp:simplePos x="0" y="0"/>
                <wp:positionH relativeFrom="column">
                  <wp:posOffset>1625550</wp:posOffset>
                </wp:positionH>
                <wp:positionV relativeFrom="paragraph">
                  <wp:posOffset>88265</wp:posOffset>
                </wp:positionV>
                <wp:extent cx="0" cy="252095"/>
                <wp:effectExtent l="95250" t="0" r="571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6CF681" id="Прямая со стрелкой 5" o:spid="_x0000_s1026" type="#_x0000_t32" style="position:absolute;margin-left:128pt;margin-top:6.95pt;width:0;height:19.8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2848" behindDoc="0" locked="0" layoutInCell="1" allowOverlap="1" wp14:anchorId="53CF58E7" wp14:editId="54927EBE">
                <wp:simplePos x="0" y="0"/>
                <wp:positionH relativeFrom="column">
                  <wp:posOffset>554310</wp:posOffset>
                </wp:positionH>
                <wp:positionV relativeFrom="paragraph">
                  <wp:posOffset>44940</wp:posOffset>
                </wp:positionV>
                <wp:extent cx="2066290" cy="669600"/>
                <wp:effectExtent l="0" t="0" r="10160" b="1651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669600"/>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Pr="008C798A" w:rsidRDefault="009B60A2" w:rsidP="00986B4D">
                            <w:pPr>
                              <w:jc w:val="center"/>
                            </w:pPr>
                            <w:r w:rsidRPr="008C798A">
                              <w:t>Отказ в приеме документов (возврат заявления)  с указанием причин</w:t>
                            </w:r>
                          </w:p>
                          <w:p w:rsidR="009B60A2" w:rsidRDefault="009B60A2"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3CF58E7" id="Скругленный прямоугольник 29" o:spid="_x0000_s1027" style="position:absolute;left:0;text-align:left;margin-left:43.65pt;margin-top:3.55pt;width:162.7pt;height:5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" fillcolor="window" strokecolor="windowText" strokeweight="2pt">
                <v:path arrowok="t"/>
                <v:textbox>
                  <w:txbxContent>
                    <w:p w:rsidR="00986B4D" w:rsidRPr="008C798A" w:rsidRDefault="00986B4D" w:rsidP="00986B4D">
                      <w:pPr>
                        <w:jc w:val="center"/>
                      </w:pPr>
                      <w:r w:rsidRPr="008C798A">
                        <w:t xml:space="preserve">Отказ в приеме документов (возврат </w:t>
                      </w:r>
                      <w:proofErr w:type="gramStart"/>
                      <w:r w:rsidRPr="008C798A">
                        <w:t>заявления)  с</w:t>
                      </w:r>
                      <w:proofErr w:type="gramEnd"/>
                      <w:r w:rsidRPr="008C798A">
                        <w:t xml:space="preserve"> указанием причин</w:t>
                      </w:r>
                    </w:p>
                    <w:p w:rsidR="00986B4D" w:rsidRDefault="00986B4D"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eastAsiaTheme="minorHAnsi"/>
          <w:noProof/>
        </w:rPr>
        <mc:AlternateContent>
          <mc:Choice Requires="wps">
            <w:drawing>
              <wp:anchor distT="0" distB="0" distL="114300" distR="114300" simplePos="0" relativeHeight="251661824" behindDoc="0" locked="0" layoutInCell="1" allowOverlap="1" wp14:anchorId="13151D49" wp14:editId="2C114054">
                <wp:simplePos x="0" y="0"/>
                <wp:positionH relativeFrom="column">
                  <wp:posOffset>2900471</wp:posOffset>
                </wp:positionH>
                <wp:positionV relativeFrom="paragraph">
                  <wp:posOffset>105467</wp:posOffset>
                </wp:positionV>
                <wp:extent cx="3144606" cy="864102"/>
                <wp:effectExtent l="0" t="0" r="17780" b="1270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606" cy="864102"/>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rsidRPr="00D07CC7">
                              <w:t xml:space="preserve">Рассмотрение </w:t>
                            </w:r>
                            <w:r>
                              <w:t>заявления и представленных документов</w:t>
                            </w:r>
                          </w:p>
                          <w:p w:rsidR="009B60A2" w:rsidRPr="00D07CC7"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3151D49" id="Скругленный прямоугольник 28" o:spid="_x0000_s1028" style="position:absolute;left:0;text-align:left;margin-left:228.4pt;margin-top:8.3pt;width:247.6pt;height:6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" fillcolor="window" strokecolor="windowText" strokeweight="2pt">
                <v:path arrowok="t"/>
                <v:textbox>
                  <w:txbxContent>
                    <w:p w:rsidR="00986B4D" w:rsidRDefault="00986B4D" w:rsidP="00986B4D">
                      <w:pPr>
                        <w:jc w:val="center"/>
                      </w:pPr>
                      <w:r w:rsidRPr="00D07CC7">
                        <w:t xml:space="preserve">Рассмотрение </w:t>
                      </w:r>
                      <w:r>
                        <w:t>заявления и представленных документов</w:t>
                      </w:r>
                    </w:p>
                    <w:p w:rsidR="00986B4D" w:rsidRPr="00D07CC7" w:rsidRDefault="00986B4D"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6944" behindDoc="0" locked="0" layoutInCell="1" allowOverlap="1" wp14:anchorId="2CDDA2F2" wp14:editId="4DC0DBE1">
                <wp:simplePos x="0" y="0"/>
                <wp:positionH relativeFrom="column">
                  <wp:posOffset>1568450</wp:posOffset>
                </wp:positionH>
                <wp:positionV relativeFrom="paragraph">
                  <wp:posOffset>15435</wp:posOffset>
                </wp:positionV>
                <wp:extent cx="0" cy="186690"/>
                <wp:effectExtent l="95250" t="0" r="571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CDCD93" id="Прямая со стрелкой 54" o:spid="_x0000_s1026" type="#_x0000_t32" style="position:absolute;margin-left:123.5pt;margin-top:1.2pt;width:0;height:14.7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0800" behindDoc="0" locked="0" layoutInCell="1" allowOverlap="1" wp14:anchorId="7AC028E4" wp14:editId="38EDB115">
                <wp:simplePos x="0" y="0"/>
                <wp:positionH relativeFrom="column">
                  <wp:posOffset>763110</wp:posOffset>
                </wp:positionH>
                <wp:positionV relativeFrom="paragraph">
                  <wp:posOffset>59230</wp:posOffset>
                </wp:positionV>
                <wp:extent cx="1576705" cy="482280"/>
                <wp:effectExtent l="0" t="0" r="23495" b="1333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705" cy="482280"/>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t>Выдача З</w:t>
                            </w:r>
                            <w:r w:rsidRPr="006039B4">
                              <w:t xml:space="preserve">аявителю </w:t>
                            </w:r>
                          </w:p>
                          <w:p w:rsidR="009B60A2" w:rsidRPr="008C798A" w:rsidRDefault="009B60A2" w:rsidP="00986B4D">
                            <w:pPr>
                              <w:jc w:val="center"/>
                            </w:pPr>
                            <w:r>
                              <w:t xml:space="preserve"> (5 календарных</w:t>
                            </w:r>
                            <w:r w:rsidRPr="008C798A">
                              <w:t xml:space="preserve"> дней)</w:t>
                            </w:r>
                          </w:p>
                          <w:p w:rsidR="009B60A2" w:rsidRPr="006039B4"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AC028E4" id="Скругленный прямоугольник 33" o:spid="_x0000_s1029" style="position:absolute;left:0;text-align:left;margin-left:60.1pt;margin-top:4.65pt;width:124.15pt;height:3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" fillcolor="window" strokecolor="windowText" strokeweight="2pt">
                <v:path arrowok="t"/>
                <v:textbox>
                  <w:txbxContent>
                    <w:p w:rsidR="00986B4D" w:rsidRDefault="00986B4D" w:rsidP="00986B4D">
                      <w:pPr>
                        <w:jc w:val="center"/>
                      </w:pPr>
                      <w:r>
                        <w:t>Выдача З</w:t>
                      </w:r>
                      <w:r w:rsidRPr="006039B4">
                        <w:t xml:space="preserve">аявителю </w:t>
                      </w:r>
                    </w:p>
                    <w:p w:rsidR="00986B4D" w:rsidRPr="008C798A" w:rsidRDefault="00986B4D" w:rsidP="00986B4D">
                      <w:pPr>
                        <w:jc w:val="center"/>
                      </w:pPr>
                      <w:r>
                        <w:t xml:space="preserve"> (5 календарных</w:t>
                      </w:r>
                      <w:r w:rsidRPr="008C798A">
                        <w:t xml:space="preserve"> дней)</w:t>
                      </w:r>
                    </w:p>
                    <w:p w:rsidR="00986B4D" w:rsidRPr="006039B4" w:rsidRDefault="00986B4D"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7968" behindDoc="0" locked="0" layoutInCell="1" allowOverlap="1" wp14:anchorId="11AF4F05" wp14:editId="0D7724DF">
                <wp:simplePos x="0" y="0"/>
                <wp:positionH relativeFrom="column">
                  <wp:posOffset>5376080</wp:posOffset>
                </wp:positionH>
                <wp:positionV relativeFrom="paragraph">
                  <wp:posOffset>106045</wp:posOffset>
                </wp:positionV>
                <wp:extent cx="0" cy="309245"/>
                <wp:effectExtent l="95250" t="0" r="57150" b="5270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AEB23D" id="Прямая со стрелкой 55" o:spid="_x0000_s1026" type="#_x0000_t32" style="position:absolute;margin-left:423.3pt;margin-top:8.35pt;width:0;height:24.3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2064" behindDoc="0" locked="0" layoutInCell="1" allowOverlap="1" wp14:anchorId="2ECE3F60" wp14:editId="396220D7">
                <wp:simplePos x="0" y="0"/>
                <wp:positionH relativeFrom="column">
                  <wp:posOffset>3202305</wp:posOffset>
                </wp:positionH>
                <wp:positionV relativeFrom="paragraph">
                  <wp:posOffset>106680</wp:posOffset>
                </wp:positionV>
                <wp:extent cx="0" cy="309245"/>
                <wp:effectExtent l="95250" t="0" r="57150" b="527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0BFC65" id="Прямая со стрелкой 22" o:spid="_x0000_s1026" type="#_x0000_t32" style="position:absolute;margin-left:252.15pt;margin-top:8.4pt;width:0;height:24.3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0016" behindDoc="0" locked="0" layoutInCell="1" allowOverlap="1" wp14:anchorId="04929F37" wp14:editId="07F2C2EC">
                <wp:simplePos x="0" y="0"/>
                <wp:positionH relativeFrom="column">
                  <wp:posOffset>4511675</wp:posOffset>
                </wp:positionH>
                <wp:positionV relativeFrom="paragraph">
                  <wp:posOffset>127000</wp:posOffset>
                </wp:positionV>
                <wp:extent cx="1688465" cy="798830"/>
                <wp:effectExtent l="0" t="0" r="26035" b="2032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465" cy="798830"/>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rsidRPr="004A03FF">
                              <w:t xml:space="preserve">Подготовка, </w:t>
                            </w:r>
                            <w:r>
                              <w:t xml:space="preserve"> </w:t>
                            </w:r>
                            <w:r w:rsidRPr="004A03FF">
                              <w:t xml:space="preserve">подписание </w:t>
                            </w:r>
                            <w:r>
                              <w:t xml:space="preserve"> и регистрация п</w:t>
                            </w:r>
                            <w:r w:rsidRPr="004A03FF">
                              <w:t>исьменного отказа</w:t>
                            </w:r>
                          </w:p>
                          <w:p w:rsidR="009B60A2" w:rsidRPr="005D359D" w:rsidRDefault="009B60A2" w:rsidP="00986B4D">
                            <w:pPr>
                              <w:ind w:right="-65"/>
                              <w:jc w:val="center"/>
                              <w:rPr>
                                <w:color w:val="000000" w:themeColor="text1"/>
                              </w:rPr>
                            </w:pPr>
                            <w:r>
                              <w:rPr>
                                <w:color w:val="000000" w:themeColor="text1"/>
                              </w:rPr>
                              <w:t>(15 календарных дней)</w:t>
                            </w:r>
                          </w:p>
                          <w:p w:rsidR="009B60A2" w:rsidRPr="004A03FF"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4929F37" id="Скругленный прямоугольник 12" o:spid="_x0000_s1030" style="position:absolute;left:0;text-align:left;margin-left:355.25pt;margin-top:10pt;width:132.95pt;height:6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" fillcolor="window" strokecolor="windowText" strokeweight="2pt">
                <v:path arrowok="t"/>
                <v:textbox>
                  <w:txbxContent>
                    <w:p w:rsidR="00986B4D" w:rsidRDefault="00986B4D" w:rsidP="00986B4D">
                      <w:pPr>
                        <w:jc w:val="center"/>
                      </w:pPr>
                      <w:proofErr w:type="gramStart"/>
                      <w:r w:rsidRPr="004A03FF">
                        <w:t xml:space="preserve">Подготовка, </w:t>
                      </w:r>
                      <w:r>
                        <w:t xml:space="preserve"> </w:t>
                      </w:r>
                      <w:r w:rsidRPr="004A03FF">
                        <w:t>подписание</w:t>
                      </w:r>
                      <w:proofErr w:type="gramEnd"/>
                      <w:r w:rsidRPr="004A03FF">
                        <w:t xml:space="preserve"> </w:t>
                      </w:r>
                      <w:r>
                        <w:t xml:space="preserve"> и регистрация п</w:t>
                      </w:r>
                      <w:r w:rsidRPr="004A03FF">
                        <w:t>исьменного отказа</w:t>
                      </w:r>
                    </w:p>
                    <w:p w:rsidR="00986B4D" w:rsidRPr="005D359D" w:rsidRDefault="00986B4D" w:rsidP="00986B4D">
                      <w:pPr>
                        <w:ind w:right="-65"/>
                        <w:jc w:val="center"/>
                        <w:rPr>
                          <w:color w:val="000000" w:themeColor="text1"/>
                        </w:rPr>
                      </w:pPr>
                      <w:r>
                        <w:rPr>
                          <w:color w:val="000000" w:themeColor="text1"/>
                        </w:rPr>
                        <w:t>(15 календарных дней)</w:t>
                      </w:r>
                    </w:p>
                    <w:p w:rsidR="00986B4D" w:rsidRPr="004A03FF" w:rsidRDefault="00986B4D" w:rsidP="00986B4D">
                      <w:pPr>
                        <w:jc w:val="center"/>
                      </w:pPr>
                    </w:p>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3872" behindDoc="0" locked="0" layoutInCell="1" allowOverlap="1" wp14:anchorId="072C8538" wp14:editId="51FF72A2">
                <wp:simplePos x="0" y="0"/>
                <wp:positionH relativeFrom="column">
                  <wp:posOffset>2184400</wp:posOffset>
                </wp:positionH>
                <wp:positionV relativeFrom="paragraph">
                  <wp:posOffset>131445</wp:posOffset>
                </wp:positionV>
                <wp:extent cx="1842770" cy="798830"/>
                <wp:effectExtent l="0" t="0" r="24130" b="203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770" cy="798830"/>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t>Подготовка, подписание и согласование  проекта МПА</w:t>
                            </w:r>
                          </w:p>
                          <w:p w:rsidR="009B60A2" w:rsidRPr="005D359D" w:rsidRDefault="009B60A2" w:rsidP="00986B4D">
                            <w:pPr>
                              <w:ind w:right="-65"/>
                              <w:jc w:val="center"/>
                              <w:rPr>
                                <w:color w:val="000000" w:themeColor="text1"/>
                              </w:rPr>
                            </w:pPr>
                            <w:r>
                              <w:rPr>
                                <w:color w:val="000000" w:themeColor="text1"/>
                              </w:rPr>
                              <w:t>(15 календарных дней)</w:t>
                            </w:r>
                          </w:p>
                          <w:p w:rsidR="009B60A2" w:rsidRPr="005D3299" w:rsidRDefault="009B60A2" w:rsidP="00986B4D"/>
                          <w:p w:rsidR="009B60A2" w:rsidRPr="005D3299"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72C8538" id="Скругленный прямоугольник 17" o:spid="_x0000_s1031" style="position:absolute;left:0;text-align:left;margin-left:172pt;margin-top:10.35pt;width:145.1pt;height:6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" fillcolor="window" strokecolor="windowText" strokeweight="2pt">
                <v:path arrowok="t"/>
                <v:textbox>
                  <w:txbxContent>
                    <w:p w:rsidR="00986B4D" w:rsidRDefault="00986B4D" w:rsidP="00986B4D">
                      <w:pPr>
                        <w:jc w:val="center"/>
                      </w:pPr>
                      <w:r>
                        <w:t xml:space="preserve">Подготовка, подписание и </w:t>
                      </w:r>
                      <w:proofErr w:type="gramStart"/>
                      <w:r>
                        <w:t>согласование  проекта</w:t>
                      </w:r>
                      <w:proofErr w:type="gramEnd"/>
                      <w:r>
                        <w:t xml:space="preserve"> МПА</w:t>
                      </w:r>
                    </w:p>
                    <w:p w:rsidR="00986B4D" w:rsidRPr="005D359D" w:rsidRDefault="00986B4D" w:rsidP="00986B4D">
                      <w:pPr>
                        <w:ind w:right="-65"/>
                        <w:jc w:val="center"/>
                        <w:rPr>
                          <w:color w:val="000000" w:themeColor="text1"/>
                        </w:rPr>
                      </w:pPr>
                      <w:r>
                        <w:rPr>
                          <w:color w:val="000000" w:themeColor="text1"/>
                        </w:rPr>
                        <w:t>(15 календарных дней)</w:t>
                      </w:r>
                    </w:p>
                    <w:p w:rsidR="00986B4D" w:rsidRPr="005D3299" w:rsidRDefault="00986B4D" w:rsidP="00986B4D"/>
                    <w:p w:rsidR="00986B4D" w:rsidRPr="005D3299" w:rsidRDefault="00986B4D"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4112" behindDoc="0" locked="0" layoutInCell="1" allowOverlap="1" wp14:anchorId="4FDDA105" wp14:editId="04771370">
                <wp:simplePos x="0" y="0"/>
                <wp:positionH relativeFrom="column">
                  <wp:posOffset>5398135</wp:posOffset>
                </wp:positionH>
                <wp:positionV relativeFrom="paragraph">
                  <wp:posOffset>61595</wp:posOffset>
                </wp:positionV>
                <wp:extent cx="6985" cy="316230"/>
                <wp:effectExtent l="76200" t="0" r="69215" b="647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162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2E1F6D" id="Прямая со стрелкой 47" o:spid="_x0000_s1026" type="#_x0000_t32" style="position:absolute;margin-left:425.05pt;margin-top:4.85pt;width:.55pt;height:24.9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3088" behindDoc="0" locked="0" layoutInCell="1" allowOverlap="1" wp14:anchorId="67316243" wp14:editId="6C93957B">
                <wp:simplePos x="0" y="0"/>
                <wp:positionH relativeFrom="column">
                  <wp:posOffset>3120390</wp:posOffset>
                </wp:positionH>
                <wp:positionV relativeFrom="paragraph">
                  <wp:posOffset>60960</wp:posOffset>
                </wp:positionV>
                <wp:extent cx="0" cy="359410"/>
                <wp:effectExtent l="95250" t="0" r="95250"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7168CA" id="Прямая со стрелкой 30" o:spid="_x0000_s1026" type="#_x0000_t32" style="position:absolute;margin-left:245.7pt;margin-top:4.8pt;width:0;height:28.3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4896" behindDoc="0" locked="0" layoutInCell="1" allowOverlap="1" wp14:anchorId="74DA7429" wp14:editId="7BA7390F">
                <wp:simplePos x="0" y="0"/>
                <wp:positionH relativeFrom="column">
                  <wp:posOffset>2122170</wp:posOffset>
                </wp:positionH>
                <wp:positionV relativeFrom="paragraph">
                  <wp:posOffset>137160</wp:posOffset>
                </wp:positionV>
                <wp:extent cx="2044700" cy="327025"/>
                <wp:effectExtent l="0" t="0" r="12700" b="158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27025"/>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Pr="008C798A" w:rsidRDefault="009B60A2" w:rsidP="00986B4D">
                            <w:pPr>
                              <w:jc w:val="center"/>
                            </w:pPr>
                            <w:r w:rsidRPr="008C798A">
                              <w:t>Выдача Заявителю МПА</w:t>
                            </w:r>
                          </w:p>
                          <w:p w:rsidR="009B60A2" w:rsidRDefault="009B60A2"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4DA7429" id="Скругленный прямоугольник 21" o:spid="_x0000_s1032" style="position:absolute;left:0;text-align:left;margin-left:167.1pt;margin-top:10.8pt;width:161pt;height:2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" fillcolor="window" strokecolor="windowText" strokeweight="2pt">
                <v:path arrowok="t"/>
                <v:textbox>
                  <w:txbxContent>
                    <w:p w:rsidR="00986B4D" w:rsidRPr="008C798A" w:rsidRDefault="00986B4D" w:rsidP="00986B4D">
                      <w:pPr>
                        <w:jc w:val="center"/>
                      </w:pPr>
                      <w:r w:rsidRPr="008C798A">
                        <w:t>Выдача Заявителю МПА</w:t>
                      </w:r>
                    </w:p>
                    <w:p w:rsidR="00986B4D" w:rsidRDefault="00986B4D" w:rsidP="00986B4D"/>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8992" behindDoc="0" locked="0" layoutInCell="1" allowOverlap="1" wp14:anchorId="5944F181" wp14:editId="44F1C1D9">
                <wp:simplePos x="0" y="0"/>
                <wp:positionH relativeFrom="column">
                  <wp:posOffset>4763391</wp:posOffset>
                </wp:positionH>
                <wp:positionV relativeFrom="paragraph">
                  <wp:posOffset>91923</wp:posOffset>
                </wp:positionV>
                <wp:extent cx="1400175" cy="454376"/>
                <wp:effectExtent l="0" t="0" r="28575" b="2222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454376"/>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Pr="008C798A" w:rsidRDefault="009B60A2" w:rsidP="00986B4D">
                            <w:pPr>
                              <w:jc w:val="center"/>
                            </w:pPr>
                            <w:r>
                              <w:t>Выдача  заявителю п</w:t>
                            </w:r>
                            <w:r w:rsidRPr="008C798A">
                              <w:t xml:space="preserve">исьменного отказа </w:t>
                            </w:r>
                          </w:p>
                          <w:p w:rsidR="009B60A2" w:rsidRDefault="009B60A2"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944F181" id="Скругленный прямоугольник 11" o:spid="_x0000_s1033" style="position:absolute;left:0;text-align:left;margin-left:375.05pt;margin-top:7.25pt;width:110.25pt;height: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" fillcolor="window" strokecolor="windowText" strokeweight="2pt">
                <v:path arrowok="t"/>
                <v:textbox>
                  <w:txbxContent>
                    <w:p w:rsidR="00986B4D" w:rsidRPr="008C798A" w:rsidRDefault="00986B4D" w:rsidP="00986B4D">
                      <w:pPr>
                        <w:jc w:val="center"/>
                      </w:pPr>
                      <w:proofErr w:type="gramStart"/>
                      <w:r>
                        <w:t>Выдача  заявителю</w:t>
                      </w:r>
                      <w:proofErr w:type="gramEnd"/>
                      <w:r>
                        <w:t xml:space="preserve"> п</w:t>
                      </w:r>
                      <w:r w:rsidRPr="008C798A">
                        <w:t xml:space="preserve">исьменного отказа </w:t>
                      </w:r>
                    </w:p>
                    <w:p w:rsidR="00986B4D" w:rsidRDefault="00986B4D"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5920" behindDoc="0" locked="0" layoutInCell="1" allowOverlap="1" wp14:anchorId="09A66F76" wp14:editId="510EBC3C">
                <wp:simplePos x="0" y="0"/>
                <wp:positionH relativeFrom="column">
                  <wp:posOffset>3118485</wp:posOffset>
                </wp:positionH>
                <wp:positionV relativeFrom="paragraph">
                  <wp:posOffset>33020</wp:posOffset>
                </wp:positionV>
                <wp:extent cx="0" cy="448945"/>
                <wp:effectExtent l="95250" t="0" r="57150" b="6540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9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71845D" id="Прямая со стрелкой 48" o:spid="_x0000_s1026" type="#_x0000_t32" style="position:absolute;margin-left:245.55pt;margin-top:2.6pt;width:0;height:35.3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76160" behindDoc="0" locked="0" layoutInCell="1" allowOverlap="1" wp14:anchorId="3D5836BE" wp14:editId="7C38F4E8">
                <wp:simplePos x="0" y="0"/>
                <wp:positionH relativeFrom="column">
                  <wp:posOffset>5412740</wp:posOffset>
                </wp:positionH>
                <wp:positionV relativeFrom="paragraph">
                  <wp:posOffset>109220</wp:posOffset>
                </wp:positionV>
                <wp:extent cx="6985" cy="374015"/>
                <wp:effectExtent l="95250" t="0" r="107315" b="64135"/>
                <wp:wrapNone/>
                <wp:docPr id="6" name="Прямая со стрелкой 6"/>
                <wp:cNvGraphicFramePr/>
                <a:graphic xmlns:a="http://schemas.openxmlformats.org/drawingml/2006/main">
                  <a:graphicData uri="http://schemas.microsoft.com/office/word/2010/wordprocessingShape">
                    <wps:wsp>
                      <wps:cNvCnPr/>
                      <wps:spPr>
                        <a:xfrm flipH="1">
                          <a:off x="0" y="0"/>
                          <a:ext cx="6985" cy="3740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D14C61" id="Прямая со стрелкой 6" o:spid="_x0000_s1026" type="#_x0000_t32" style="position:absolute;margin-left:426.2pt;margin-top:8.6pt;width:.55pt;height:29.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">
                <v:stroke endarrow="open"/>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7184" behindDoc="0" locked="0" layoutInCell="1" allowOverlap="1" wp14:anchorId="301858FA" wp14:editId="311A297E">
                <wp:simplePos x="0" y="0"/>
                <wp:positionH relativeFrom="column">
                  <wp:posOffset>2340913</wp:posOffset>
                </wp:positionH>
                <wp:positionV relativeFrom="paragraph">
                  <wp:posOffset>51681</wp:posOffset>
                </wp:positionV>
                <wp:extent cx="3634740" cy="634621"/>
                <wp:effectExtent l="0" t="0" r="22860" b="1333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3634740" cy="634621"/>
                        </a:xfrm>
                        <a:prstGeom prst="roundRect">
                          <a:avLst/>
                        </a:prstGeom>
                        <a:solidFill>
                          <a:sysClr val="window" lastClr="FFFFFF"/>
                        </a:solidFill>
                        <a:ln w="25400" cap="flat" cmpd="sng" algn="ctr">
                          <a:solidFill>
                            <a:sysClr val="windowText" lastClr="000000"/>
                          </a:solidFill>
                          <a:prstDash val="solid"/>
                        </a:ln>
                        <a:effectLst/>
                      </wps:spPr>
                      <wps:txbx>
                        <w:txbxContent>
                          <w:p w:rsidR="009B60A2" w:rsidRDefault="009B60A2" w:rsidP="00986B4D">
                            <w:pPr>
                              <w:jc w:val="center"/>
                            </w:pPr>
                            <w:r w:rsidRPr="00F97D39">
                              <w:t>Окончание оказания муниципальной услуги</w:t>
                            </w:r>
                          </w:p>
                          <w:p w:rsidR="009B60A2" w:rsidRPr="008C798A" w:rsidRDefault="009B60A2" w:rsidP="00986B4D">
                            <w:pPr>
                              <w:jc w:val="center"/>
                            </w:pPr>
                            <w:r>
                              <w:t xml:space="preserve">(общий срок 20 </w:t>
                            </w:r>
                            <w:r w:rsidR="00E807E6">
                              <w:t xml:space="preserve">рабочих </w:t>
                            </w:r>
                            <w:r w:rsidRPr="008C798A">
                              <w:t>дней)</w:t>
                            </w:r>
                          </w:p>
                          <w:p w:rsidR="009B60A2" w:rsidRPr="00F97D39" w:rsidRDefault="009B60A2"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4" style="position:absolute;left:0;text-align:left;margin-left:184.3pt;margin-top:4.05pt;width:286.2pt;height:4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" fillcolor="window" strokecolor="windowText" strokeweight="2pt">
                <v:textbox>
                  <w:txbxContent>
                    <w:p w:rsidR="009B60A2" w:rsidRDefault="009B60A2" w:rsidP="00986B4D">
                      <w:pPr>
                        <w:jc w:val="center"/>
                      </w:pPr>
                      <w:r w:rsidRPr="00F97D39">
                        <w:t>Окончание оказания муниципальной услуги</w:t>
                      </w:r>
                    </w:p>
                    <w:p w:rsidR="009B60A2" w:rsidRPr="008C798A" w:rsidRDefault="009B60A2" w:rsidP="00986B4D">
                      <w:pPr>
                        <w:jc w:val="center"/>
                      </w:pPr>
                      <w:r>
                        <w:t xml:space="preserve">(общий срок 20 </w:t>
                      </w:r>
                      <w:r w:rsidR="00E807E6">
                        <w:t xml:space="preserve">рабочих </w:t>
                      </w:r>
                      <w:bookmarkStart w:id="10" w:name="_GoBack"/>
                      <w:bookmarkEnd w:id="10"/>
                      <w:r w:rsidRPr="008C798A">
                        <w:t>дней)</w:t>
                      </w:r>
                    </w:p>
                    <w:p w:rsidR="009B60A2" w:rsidRPr="00F97D39" w:rsidRDefault="009B60A2"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3E533C" w:rsidRPr="00BF37AC" w:rsidRDefault="003E533C" w:rsidP="009B59E2">
      <w:pPr>
        <w:jc w:val="both"/>
        <w:rPr>
          <w:color w:val="000000"/>
          <w:sz w:val="24"/>
          <w:szCs w:val="24"/>
        </w:rPr>
      </w:pPr>
    </w:p>
    <w:sectPr w:rsidR="003E533C" w:rsidRPr="00BF37AC" w:rsidSect="009B59E2">
      <w:pgSz w:w="11913" w:h="16834"/>
      <w:pgMar w:top="1135" w:right="567" w:bottom="1135"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47" w:rsidRDefault="00726947" w:rsidP="00986B4D">
      <w:r>
        <w:separator/>
      </w:r>
    </w:p>
  </w:endnote>
  <w:endnote w:type="continuationSeparator" w:id="0">
    <w:p w:rsidR="00726947" w:rsidRDefault="00726947" w:rsidP="0098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47" w:rsidRDefault="00726947" w:rsidP="00986B4D">
      <w:r>
        <w:separator/>
      </w:r>
    </w:p>
  </w:footnote>
  <w:footnote w:type="continuationSeparator" w:id="0">
    <w:p w:rsidR="00726947" w:rsidRDefault="00726947" w:rsidP="00986B4D">
      <w:r>
        <w:continuationSeparator/>
      </w:r>
    </w:p>
  </w:footnote>
  <w:footnote w:id="1">
    <w:p w:rsidR="009B60A2" w:rsidRPr="003E533C" w:rsidRDefault="009B60A2" w:rsidP="00986B4D">
      <w:pPr>
        <w:pStyle w:val="af2"/>
        <w:rPr>
          <w:rFonts w:ascii="Times New Roman" w:eastAsia="Times New Roman" w:hAnsi="Times New Roman" w:cs="Times New Roman"/>
          <w:sz w:val="16"/>
          <w:szCs w:val="16"/>
        </w:rPr>
      </w:pPr>
      <w:r w:rsidRPr="007511A6">
        <w:rPr>
          <w:rFonts w:ascii="Times New Roman" w:eastAsia="Times New Roman" w:hAnsi="Times New Roman" w:cs="Times New Roman"/>
          <w:sz w:val="16"/>
          <w:szCs w:val="16"/>
        </w:rPr>
        <w:footnoteRef/>
      </w:r>
      <w:r w:rsidRPr="007511A6">
        <w:rPr>
          <w:rFonts w:ascii="Times New Roman" w:eastAsia="Times New Roman" w:hAnsi="Times New Roman" w:cs="Times New Roman"/>
          <w:sz w:val="16"/>
          <w:szCs w:val="16"/>
        </w:rPr>
        <w:t xml:space="preserve"> Схема размещения гаражей, являющихся некапитальными сооружениями, мест для </w:t>
      </w:r>
      <w:r w:rsidRPr="003E533C">
        <w:rPr>
          <w:rFonts w:ascii="Times New Roman" w:eastAsia="Times New Roman" w:hAnsi="Times New Roman" w:cs="Times New Roman"/>
          <w:sz w:val="16"/>
          <w:szCs w:val="16"/>
        </w:rPr>
        <w:t xml:space="preserve">стоянки технических или других средств передвижения инвалидов  размещается на официальном сайте  МО «Город Ижевск»  </w:t>
      </w:r>
      <w:hyperlink r:id="rId1" w:history="1">
        <w:r w:rsidRPr="003E533C">
          <w:rPr>
            <w:rStyle w:val="ad"/>
            <w:color w:val="auto"/>
            <w:sz w:val="16"/>
            <w:szCs w:val="16"/>
            <w:u w:val="none"/>
            <w:lang w:val="en-US"/>
          </w:rPr>
          <w:t>www</w:t>
        </w:r>
        <w:r w:rsidRPr="003E533C">
          <w:rPr>
            <w:rStyle w:val="ad"/>
            <w:color w:val="auto"/>
            <w:sz w:val="16"/>
            <w:szCs w:val="16"/>
            <w:u w:val="none"/>
          </w:rPr>
          <w:t>.</w:t>
        </w:r>
        <w:proofErr w:type="spellStart"/>
        <w:r w:rsidRPr="003E533C">
          <w:rPr>
            <w:rStyle w:val="ad"/>
            <w:color w:val="auto"/>
            <w:sz w:val="16"/>
            <w:szCs w:val="16"/>
            <w:u w:val="none"/>
            <w:lang w:val="en-US"/>
          </w:rPr>
          <w:t>izh</w:t>
        </w:r>
        <w:proofErr w:type="spellEnd"/>
        <w:r w:rsidRPr="003E533C">
          <w:rPr>
            <w:rStyle w:val="ad"/>
            <w:color w:val="auto"/>
            <w:sz w:val="16"/>
            <w:szCs w:val="16"/>
            <w:u w:val="none"/>
          </w:rPr>
          <w:t>.</w:t>
        </w:r>
        <w:proofErr w:type="spellStart"/>
        <w:r w:rsidRPr="003E533C">
          <w:rPr>
            <w:rStyle w:val="ad"/>
            <w:color w:val="auto"/>
            <w:sz w:val="16"/>
            <w:szCs w:val="16"/>
            <w:u w:val="none"/>
            <w:lang w:val="en-US"/>
          </w:rPr>
          <w:t>ru</w:t>
        </w:r>
        <w:proofErr w:type="spellEnd"/>
      </w:hyperlink>
    </w:p>
    <w:p w:rsidR="009B60A2" w:rsidRPr="003E533C" w:rsidRDefault="009B60A2" w:rsidP="00986B4D">
      <w:pPr>
        <w:pStyle w:val="ConsPlusNonformat"/>
        <w:jc w:val="both"/>
        <w:rPr>
          <w:rFonts w:ascii="Times New Roman" w:hAnsi="Times New Roman" w:cs="Times New Roman"/>
          <w:bCs/>
          <w:sz w:val="24"/>
          <w:szCs w:val="24"/>
        </w:rPr>
      </w:pPr>
      <w:r w:rsidRPr="003E533C">
        <w:rPr>
          <w:rFonts w:ascii="Times New Roman" w:hAnsi="Times New Roman" w:cs="Times New Roman"/>
          <w:sz w:val="16"/>
          <w:szCs w:val="16"/>
        </w:rPr>
        <w:t>* не является обязательным реквизитом для заполнения</w:t>
      </w:r>
    </w:p>
    <w:p w:rsidR="009B60A2" w:rsidRPr="0050211A" w:rsidRDefault="009B60A2" w:rsidP="00986B4D">
      <w:pPr>
        <w:pStyle w:val="af2"/>
        <w:rPr>
          <w:rFonts w:ascii="Times New Roman" w:eastAsia="Times New Roman" w:hAnsi="Times New Roman" w:cs="Times New Roman"/>
          <w:sz w:val="16"/>
          <w:szCs w:val="16"/>
        </w:rPr>
      </w:pPr>
    </w:p>
  </w:footnote>
  <w:footnote w:id="2">
    <w:p w:rsidR="009B60A2" w:rsidRPr="003E533C" w:rsidRDefault="009B60A2" w:rsidP="00986B4D">
      <w:pPr>
        <w:pStyle w:val="af2"/>
        <w:rPr>
          <w:rFonts w:ascii="Times New Roman" w:eastAsia="Times New Roman" w:hAnsi="Times New Roman" w:cs="Times New Roman"/>
          <w:sz w:val="16"/>
          <w:szCs w:val="16"/>
        </w:rPr>
      </w:pPr>
      <w:r w:rsidRPr="007511A6">
        <w:rPr>
          <w:rFonts w:ascii="Times New Roman" w:eastAsia="Times New Roman" w:hAnsi="Times New Roman" w:cs="Times New Roman"/>
          <w:sz w:val="16"/>
          <w:szCs w:val="16"/>
        </w:rPr>
        <w:footnoteRef/>
      </w:r>
      <w:r w:rsidRPr="007511A6">
        <w:rPr>
          <w:rFonts w:ascii="Times New Roman" w:eastAsia="Times New Roman" w:hAnsi="Times New Roman" w:cs="Times New Roman"/>
          <w:sz w:val="16"/>
          <w:szCs w:val="16"/>
        </w:rPr>
        <w:t xml:space="preserve"> Схема размещения гаражей, являющихся некапитальными сооружениями, мест для стоянки технических или других средств передвижения инвалидов  размещается на официальном сайте  МО «Город Ижевск»</w:t>
      </w:r>
      <w:r w:rsidRPr="003E533C">
        <w:rPr>
          <w:rFonts w:ascii="Times New Roman" w:eastAsia="Times New Roman" w:hAnsi="Times New Roman" w:cs="Times New Roman"/>
          <w:sz w:val="16"/>
          <w:szCs w:val="16"/>
        </w:rPr>
        <w:t xml:space="preserve"> </w:t>
      </w:r>
      <w:hyperlink r:id="rId2" w:history="1">
        <w:r w:rsidRPr="003E533C">
          <w:rPr>
            <w:rStyle w:val="ad"/>
            <w:color w:val="auto"/>
            <w:sz w:val="16"/>
            <w:szCs w:val="16"/>
            <w:u w:val="none"/>
            <w:lang w:val="en-US"/>
          </w:rPr>
          <w:t>www</w:t>
        </w:r>
        <w:r w:rsidRPr="003E533C">
          <w:rPr>
            <w:rStyle w:val="ad"/>
            <w:color w:val="auto"/>
            <w:sz w:val="16"/>
            <w:szCs w:val="16"/>
            <w:u w:val="none"/>
          </w:rPr>
          <w:t>.</w:t>
        </w:r>
        <w:proofErr w:type="spellStart"/>
        <w:r w:rsidRPr="003E533C">
          <w:rPr>
            <w:rStyle w:val="ad"/>
            <w:color w:val="auto"/>
            <w:sz w:val="16"/>
            <w:szCs w:val="16"/>
            <w:u w:val="none"/>
            <w:lang w:val="en-US"/>
          </w:rPr>
          <w:t>izh</w:t>
        </w:r>
        <w:proofErr w:type="spellEnd"/>
        <w:r w:rsidRPr="003E533C">
          <w:rPr>
            <w:rStyle w:val="ad"/>
            <w:color w:val="auto"/>
            <w:sz w:val="16"/>
            <w:szCs w:val="16"/>
            <w:u w:val="none"/>
          </w:rPr>
          <w:t>.</w:t>
        </w:r>
        <w:proofErr w:type="spellStart"/>
        <w:r w:rsidRPr="003E533C">
          <w:rPr>
            <w:rStyle w:val="ad"/>
            <w:color w:val="auto"/>
            <w:sz w:val="16"/>
            <w:szCs w:val="16"/>
            <w:u w:val="none"/>
            <w:lang w:val="en-US"/>
          </w:rPr>
          <w:t>ru</w:t>
        </w:r>
        <w:proofErr w:type="spellEnd"/>
      </w:hyperlink>
    </w:p>
    <w:p w:rsidR="009B60A2" w:rsidRPr="003E533C" w:rsidRDefault="009B60A2" w:rsidP="00986B4D">
      <w:pPr>
        <w:pStyle w:val="ConsPlusNonformat"/>
        <w:jc w:val="both"/>
        <w:rPr>
          <w:rFonts w:ascii="Times New Roman" w:hAnsi="Times New Roman" w:cs="Times New Roman"/>
          <w:bCs/>
          <w:sz w:val="24"/>
          <w:szCs w:val="24"/>
        </w:rPr>
      </w:pPr>
      <w:r w:rsidRPr="003E533C">
        <w:rPr>
          <w:rFonts w:ascii="Times New Roman" w:hAnsi="Times New Roman" w:cs="Times New Roman"/>
          <w:sz w:val="16"/>
          <w:szCs w:val="16"/>
        </w:rPr>
        <w:t>* не является обязательным реквизитом для заполнения</w:t>
      </w:r>
    </w:p>
    <w:p w:rsidR="009B60A2" w:rsidRPr="0050211A" w:rsidRDefault="009B60A2" w:rsidP="00986B4D">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3619"/>
    <w:multiLevelType w:val="multilevel"/>
    <w:tmpl w:val="5ED465EC"/>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9E3412"/>
    <w:multiLevelType w:val="multilevel"/>
    <w:tmpl w:val="9C82A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B10037"/>
    <w:multiLevelType w:val="hybridMultilevel"/>
    <w:tmpl w:val="D77EA010"/>
    <w:lvl w:ilvl="0" w:tplc="234A3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252EAA"/>
    <w:multiLevelType w:val="hybridMultilevel"/>
    <w:tmpl w:val="F3E6833C"/>
    <w:lvl w:ilvl="0" w:tplc="0FD0F7DA">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623B4D1F"/>
    <w:multiLevelType w:val="multilevel"/>
    <w:tmpl w:val="01601F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77"/>
    <w:rsid w:val="0001595E"/>
    <w:rsid w:val="0002312A"/>
    <w:rsid w:val="00035F8B"/>
    <w:rsid w:val="00047E33"/>
    <w:rsid w:val="00067136"/>
    <w:rsid w:val="00067B90"/>
    <w:rsid w:val="00073676"/>
    <w:rsid w:val="0007506A"/>
    <w:rsid w:val="000D6503"/>
    <w:rsid w:val="000F5446"/>
    <w:rsid w:val="00117B0C"/>
    <w:rsid w:val="00172A45"/>
    <w:rsid w:val="00194B8D"/>
    <w:rsid w:val="001A1A07"/>
    <w:rsid w:val="001D1BA4"/>
    <w:rsid w:val="001D7F53"/>
    <w:rsid w:val="001E1A81"/>
    <w:rsid w:val="001F2607"/>
    <w:rsid w:val="00203AA5"/>
    <w:rsid w:val="002048BE"/>
    <w:rsid w:val="00205192"/>
    <w:rsid w:val="0021021D"/>
    <w:rsid w:val="002129E9"/>
    <w:rsid w:val="00215D1A"/>
    <w:rsid w:val="00220B1B"/>
    <w:rsid w:val="0026173D"/>
    <w:rsid w:val="002704A1"/>
    <w:rsid w:val="00287C09"/>
    <w:rsid w:val="002A0577"/>
    <w:rsid w:val="002D05C0"/>
    <w:rsid w:val="002D45F8"/>
    <w:rsid w:val="00384BAD"/>
    <w:rsid w:val="003876A0"/>
    <w:rsid w:val="003C2398"/>
    <w:rsid w:val="003E533C"/>
    <w:rsid w:val="003E605A"/>
    <w:rsid w:val="003E6A55"/>
    <w:rsid w:val="00486B63"/>
    <w:rsid w:val="00493822"/>
    <w:rsid w:val="004E6E0E"/>
    <w:rsid w:val="00504355"/>
    <w:rsid w:val="00547554"/>
    <w:rsid w:val="00561BF2"/>
    <w:rsid w:val="00566959"/>
    <w:rsid w:val="005D4441"/>
    <w:rsid w:val="005E0492"/>
    <w:rsid w:val="005F1BF4"/>
    <w:rsid w:val="00605C8D"/>
    <w:rsid w:val="00615B84"/>
    <w:rsid w:val="00634D00"/>
    <w:rsid w:val="00643C64"/>
    <w:rsid w:val="00652E85"/>
    <w:rsid w:val="006F2220"/>
    <w:rsid w:val="007015D6"/>
    <w:rsid w:val="00704D03"/>
    <w:rsid w:val="00726947"/>
    <w:rsid w:val="00736FD9"/>
    <w:rsid w:val="00750539"/>
    <w:rsid w:val="0077572D"/>
    <w:rsid w:val="00784134"/>
    <w:rsid w:val="007A3210"/>
    <w:rsid w:val="007A57CB"/>
    <w:rsid w:val="007B5445"/>
    <w:rsid w:val="007F24F5"/>
    <w:rsid w:val="00820678"/>
    <w:rsid w:val="00841EC2"/>
    <w:rsid w:val="00854BE2"/>
    <w:rsid w:val="00892830"/>
    <w:rsid w:val="008A110C"/>
    <w:rsid w:val="008A3FF7"/>
    <w:rsid w:val="008E12B5"/>
    <w:rsid w:val="008F2800"/>
    <w:rsid w:val="008F2C9C"/>
    <w:rsid w:val="00917CB1"/>
    <w:rsid w:val="0092269C"/>
    <w:rsid w:val="00986B4D"/>
    <w:rsid w:val="009A1BC7"/>
    <w:rsid w:val="009B59E2"/>
    <w:rsid w:val="009B60A2"/>
    <w:rsid w:val="009C64F9"/>
    <w:rsid w:val="00A06DB2"/>
    <w:rsid w:val="00A35616"/>
    <w:rsid w:val="00A74129"/>
    <w:rsid w:val="00AA2EBB"/>
    <w:rsid w:val="00AA4749"/>
    <w:rsid w:val="00AC5C89"/>
    <w:rsid w:val="00AE1BB5"/>
    <w:rsid w:val="00B071F5"/>
    <w:rsid w:val="00B130C0"/>
    <w:rsid w:val="00B476AB"/>
    <w:rsid w:val="00B548B2"/>
    <w:rsid w:val="00B54E32"/>
    <w:rsid w:val="00B85341"/>
    <w:rsid w:val="00B92E12"/>
    <w:rsid w:val="00BC0683"/>
    <w:rsid w:val="00BF37AC"/>
    <w:rsid w:val="00C01202"/>
    <w:rsid w:val="00C0404E"/>
    <w:rsid w:val="00C26F20"/>
    <w:rsid w:val="00C27C47"/>
    <w:rsid w:val="00C467F8"/>
    <w:rsid w:val="00C5714F"/>
    <w:rsid w:val="00C615DD"/>
    <w:rsid w:val="00C94012"/>
    <w:rsid w:val="00CB1959"/>
    <w:rsid w:val="00CC04DF"/>
    <w:rsid w:val="00CE0FF9"/>
    <w:rsid w:val="00D0519F"/>
    <w:rsid w:val="00D10295"/>
    <w:rsid w:val="00D249D9"/>
    <w:rsid w:val="00D3699C"/>
    <w:rsid w:val="00D4598A"/>
    <w:rsid w:val="00D504F0"/>
    <w:rsid w:val="00D53A63"/>
    <w:rsid w:val="00D615DF"/>
    <w:rsid w:val="00D76693"/>
    <w:rsid w:val="00D82F80"/>
    <w:rsid w:val="00D86FD8"/>
    <w:rsid w:val="00D943F9"/>
    <w:rsid w:val="00DE2914"/>
    <w:rsid w:val="00E07D5D"/>
    <w:rsid w:val="00E34ACF"/>
    <w:rsid w:val="00E36E7F"/>
    <w:rsid w:val="00E41756"/>
    <w:rsid w:val="00E740EB"/>
    <w:rsid w:val="00E807E6"/>
    <w:rsid w:val="00EB2E3B"/>
    <w:rsid w:val="00ED4300"/>
    <w:rsid w:val="00ED6E4B"/>
    <w:rsid w:val="00EF018F"/>
    <w:rsid w:val="00EF17F4"/>
    <w:rsid w:val="00F068A0"/>
    <w:rsid w:val="00F07B51"/>
    <w:rsid w:val="00F52CDC"/>
    <w:rsid w:val="00F54C53"/>
    <w:rsid w:val="00F70CC4"/>
    <w:rsid w:val="00F77028"/>
    <w:rsid w:val="00F85C52"/>
    <w:rsid w:val="00F93F8B"/>
    <w:rsid w:val="00FA5954"/>
    <w:rsid w:val="00FB03E9"/>
    <w:rsid w:val="00FB4D10"/>
    <w:rsid w:val="00FD29CA"/>
    <w:rsid w:val="00FE0FB9"/>
    <w:rsid w:val="00FE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E0818AD70AAA66E18CD0383046332A7C70DE17D0CDC8F3D99A331B4DB50E58DAECF86B43A513292EAAB3896C36291E616Bn4M" TargetMode="External"/><Relationship Id="rId18" Type="http://schemas.openxmlformats.org/officeDocument/2006/relationships/hyperlink" Target="consultantplus://offline/ref=F6E0818AD70AAA66E18CCE35262A6D227C79811FD3CFC0A683C7354C12E5080D9AACFE3E12E1462D28A2F9D82D7D261C63A36DB6175B3D3460nBM" TargetMode="External"/><Relationship Id="rId26" Type="http://schemas.openxmlformats.org/officeDocument/2006/relationships/hyperlink" Target="consultantplus://offline/ref=EC720303D28E2D0C43745A0A3D240290801DC06B9EAEC6D88F3B952C6BA6191F58738926257E5FF8E1B14C602DI6tCI" TargetMode="External"/><Relationship Id="rId39" Type="http://schemas.openxmlformats.org/officeDocument/2006/relationships/hyperlink" Target="consultantplus://offline/ref=E2EB716AC19F96DF3D6A729E814635236583C741D216E30F7AA5917EED5DE0E74C2771F96AEEA2ABA4D5F4B27E7E0F4F360A28F8D8p6m6K" TargetMode="External"/><Relationship Id="rId3" Type="http://schemas.openxmlformats.org/officeDocument/2006/relationships/styles" Target="styles.xml"/><Relationship Id="rId21" Type="http://schemas.openxmlformats.org/officeDocument/2006/relationships/hyperlink" Target="consultantplus://offline/ref=1A1FA5B4E0FAF1F6578D7DAEC0D5E4FA716B02B50DEDA8BDC40BC7FB28F80BBAE117BCF5345CA29347668F0623E77E3AE5E9794935D00CC25D901B0FpEy8H" TargetMode="External"/><Relationship Id="rId34" Type="http://schemas.openxmlformats.org/officeDocument/2006/relationships/hyperlink" Target="consultantplus://offline/ref=EC1336338E557347C8906019BC2B75FE84B2C4A5EA229D260AFE3D56F99A53B0EE8B00C7FBDFB80FF2658CC98DRFtFJ" TargetMode="External"/><Relationship Id="rId42" Type="http://schemas.openxmlformats.org/officeDocument/2006/relationships/hyperlink" Target="consultantplus://offline/ref=5A7DE501C6581740827D489A3D5DA5A90EBC355E69FED1D52572CA5E5064D2B06D1D64D1AA38A1CC4BA8F4828EiBoB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6E0818AD70AAA66E18CCE35262A6D227D73871FDA9B97A4D2923B491AB5521D8CE5F13C0CE1433A2EA9AC68n0M" TargetMode="External"/><Relationship Id="rId17" Type="http://schemas.openxmlformats.org/officeDocument/2006/relationships/hyperlink" Target="consultantplus://offline/ref=F6E0818AD70AAA66E18CCE35262A6D227C7B8012D6C8C0A683C7354C12E5080D9AACFE3E13E54D707DEDF8846B2B351E65A36FB30865n0M" TargetMode="External"/><Relationship Id="rId25" Type="http://schemas.openxmlformats.org/officeDocument/2006/relationships/hyperlink" Target="consultantplus://offline/ref=EC720303D28E2D0C43745A0A3D240290801FC46999ACC6D88F3B952C6BA6191F4A73D12F2C2910BCB1A24C63326532A98D7CACI3t4I" TargetMode="External"/><Relationship Id="rId33" Type="http://schemas.openxmlformats.org/officeDocument/2006/relationships/hyperlink" Target="consultantplus://offline/ref=EC1336338E557347C8906019BC2B75FE84B2C4A5EA229D260AFE3D56F99A53B0EE8B00C7FBDFB80FF2658CC98DRFtFJ" TargetMode="External"/><Relationship Id="rId38" Type="http://schemas.openxmlformats.org/officeDocument/2006/relationships/hyperlink" Target="consultantplus://offline/ref=5A7DE501C6581740827D489A3D5DA5A90EBC355E69FED1D52572CA5E5064D2B06D1D64D1AA38A1CC4BA8F4828EiBoBK" TargetMode="External"/><Relationship Id="rId46" Type="http://schemas.openxmlformats.org/officeDocument/2006/relationships/hyperlink" Target="consultantplus://offline/ref=5A7DE501C6581740827D489A3D5DA5A90EBC355E69FED1D52572CA5E5064D2B06D1D64D1AA38A1CC4BA8F4828EiBoBK" TargetMode="External"/><Relationship Id="rId2" Type="http://schemas.openxmlformats.org/officeDocument/2006/relationships/numbering" Target="numbering.xml"/><Relationship Id="rId16" Type="http://schemas.openxmlformats.org/officeDocument/2006/relationships/hyperlink" Target="consultantplus://offline/ref=F6E0818AD70AAA66E18CCE35262A6D227C7B811AD0CCC0A683C7354C12E5080D88ACA63210E2582429B7AF896862n1M" TargetMode="External"/><Relationship Id="rId20" Type="http://schemas.openxmlformats.org/officeDocument/2006/relationships/hyperlink" Target="consultantplus://offline/ref=EC720303D28E2D0C43745A0A3D240290801DC06B9EAEC6D88F3B952C6BA6191F58738926257E5FF8E1B14C602DI6tCI" TargetMode="External"/><Relationship Id="rId29" Type="http://schemas.openxmlformats.org/officeDocument/2006/relationships/hyperlink" Target="consultantplus://offline/ref=94D5B7687B36812EA60B468802CA8EC6E1B1923448D891CDAC3A153E2A6E5DA3A4402BE5E9354F45BF4AC3EE9814E1D6CEEE127AD6w00CI" TargetMode="External"/><Relationship Id="rId41" Type="http://schemas.openxmlformats.org/officeDocument/2006/relationships/hyperlink" Target="consultantplus://offline/ref=E2EB716AC19F96DF3D6A729E814635236583C741D216E30F7AA5917EED5DE0E74C2771FA6EEAAAFAF79AF5EE3B231C4E3B0A2AFDC466F794p3m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3270003F663FD0D27B6B88B821CA87202E87AA16599A7CA799829B9Fi0f5K" TargetMode="External"/><Relationship Id="rId24" Type="http://schemas.openxmlformats.org/officeDocument/2006/relationships/hyperlink" Target="consultantplus://offline/ref=EC720303D28E2D0C43745A0A3D240290801FC46999ACC6D88F3B952C6BA6191F4A73D12A2C2910BCB1A24C63326532A98D7CACI3t4I" TargetMode="External"/><Relationship Id="rId32" Type="http://schemas.openxmlformats.org/officeDocument/2006/relationships/hyperlink" Target="consultantplus://offline/ref=C5E5EBA4204C2A9859BE441B89BFE6F078255DC30210F4ECDD7384A702DFC10F1C21282C1C89339B6F3AAA4C02E772199D54E6A8ADJ5zCN" TargetMode="External"/><Relationship Id="rId37" Type="http://schemas.openxmlformats.org/officeDocument/2006/relationships/hyperlink" Target="consultantplus://offline/ref=191527391124570D15A657E3BB7ED5EA00E626AE4EA9CCD832B696DC220090FCq9hEL" TargetMode="External"/><Relationship Id="rId40" Type="http://schemas.openxmlformats.org/officeDocument/2006/relationships/hyperlink" Target="consultantplus://offline/ref=5A7DE501C6581740827D489A3D5DA5A90EBC355E69FED1D52572CA5E5064D2B06D1D64D1AA38A1CC4BA8F4828EiBoBK" TargetMode="External"/><Relationship Id="rId45" Type="http://schemas.openxmlformats.org/officeDocument/2006/relationships/hyperlink" Target="consultantplus://offline/ref=E2EB716AC19F96DF3D6A729E814635236583C741D216E30F7AA5917EED5DE0E74C2771FA6EEAAAFAF19AF5EE3B231C4E3B0A2AFDC466F794p3m6K" TargetMode="External"/><Relationship Id="rId5" Type="http://schemas.openxmlformats.org/officeDocument/2006/relationships/settings" Target="settings.xml"/><Relationship Id="rId15" Type="http://schemas.openxmlformats.org/officeDocument/2006/relationships/hyperlink" Target="consultantplus://offline/ref=F6E0818AD70AAA66E18CCE35262A6D227C7B8012D9CDC0A683C7354C12E5080D9AACFE3E12E1462D2AA2F9D82D7D261C63A36DB6175B3D3460nBM" TargetMode="External"/><Relationship Id="rId23" Type="http://schemas.openxmlformats.org/officeDocument/2006/relationships/hyperlink" Target="consultantplus://offline/ref=EC720303D28E2D0C43745A0A3D240290811FC5649BA8C6D88F3B952C6BA6191F58738926257E5FF8E1B14C602DI6tCI" TargetMode="External"/><Relationship Id="rId28" Type="http://schemas.openxmlformats.org/officeDocument/2006/relationships/hyperlink" Target="consultantplus://offline/ref=94D5B7687B36812EA60B468802CA8EC6E1B1923448D891CDAC3A153E2A6E5DA3A4402BE6E53C4F45BF4AC3EE9814E1D6CEEE127AD6w00CI" TargetMode="External"/><Relationship Id="rId36" Type="http://schemas.openxmlformats.org/officeDocument/2006/relationships/hyperlink" Target="consultantplus://offline/ref=191527391124570D15A649EEAD128BE201EC7EA240A4C28D69E9CD8175q0h9L" TargetMode="External"/><Relationship Id="rId10" Type="http://schemas.openxmlformats.org/officeDocument/2006/relationships/hyperlink" Target="consultantplus://offline/ref=6CE3C6A266F0C5DA7CC932A8F3EF0AA01DB655DCB0DF02A69FBFE1AFFD5CFAH" TargetMode="External"/><Relationship Id="rId19" Type="http://schemas.openxmlformats.org/officeDocument/2006/relationships/hyperlink" Target="consultantplus://offline/ref=BDE4EBF3189CFDED89AB199117EAB06BC9FCC3DFBBD246D1609D476F28WBQ2H" TargetMode="External"/><Relationship Id="rId31" Type="http://schemas.openxmlformats.org/officeDocument/2006/relationships/hyperlink" Target="consultantplus://offline/ref=94D5B7687B36812EA60B468802CA8EC6E1B1923448D891CDAC3A153E2A6E5DA3A4402BE6E0354714EC05C2B2DE42F2D4C8EE107FC907C31Fw40DI" TargetMode="External"/><Relationship Id="rId44" Type="http://schemas.openxmlformats.org/officeDocument/2006/relationships/hyperlink" Target="consultantplus://offline/ref=5A7DE501C6581740827D489A3D5DA5A90EBC355E69FED1D52572CA5E5064D2B06D1D64D1AA38A1CC4BA8F4828EiBoBK" TargetMode="External"/><Relationship Id="rId4" Type="http://schemas.microsoft.com/office/2007/relationships/stylesWithEffects" Target="stylesWithEffects.xml"/><Relationship Id="rId9" Type="http://schemas.openxmlformats.org/officeDocument/2006/relationships/hyperlink" Target="consultantplus://offline/ref=6CE3C6A266F0C5DA7CC932A8F3EF0AA01DB655DCB0DF02A69FBFE1AFFDCA9BFD99ACD2BBC3C5A06D5DF1H" TargetMode="External"/><Relationship Id="rId14" Type="http://schemas.openxmlformats.org/officeDocument/2006/relationships/hyperlink" Target="consultantplus://offline/ref=F6E0818AD70AAA66E18CCE35262A6D227C7B8012D3CFC0A683C7354C12E5080D88ACA63210E2582429B7AF896862n1M" TargetMode="External"/><Relationship Id="rId22" Type="http://schemas.openxmlformats.org/officeDocument/2006/relationships/hyperlink" Target="consultantplus://offline/ref=909E1F2E5FEF99B9B693A36DEDEA10C21C69B70FEC05E1AF36B06795FA84EB46000E0A885FDF6B3F5B6B7670C36F1FA1F099BE92F630E4115F2FC0B6u4pCJ" TargetMode="External"/><Relationship Id="rId27" Type="http://schemas.openxmlformats.org/officeDocument/2006/relationships/hyperlink" Target="consultantplus://offline/ref=94D5B7687B36812EA60B468802CA8EC6E1B1923448D891CDAC3A153E2A6E5DA3A4402BE4E63E1040AA5B9BE19909FFD3D5F2107BwD0EI" TargetMode="External"/><Relationship Id="rId30" Type="http://schemas.openxmlformats.org/officeDocument/2006/relationships/hyperlink" Target="consultantplus://offline/ref=94D5B7687B36812EA60B468802CA8EC6E1B1923448D891CDAC3A153E2A6E5DA3A4402BE3E33E1040AA5B9BE19909FFD3D5F2107BwD0EI" TargetMode="External"/><Relationship Id="rId35" Type="http://schemas.openxmlformats.org/officeDocument/2006/relationships/hyperlink" Target="consultantplus://offline/ref=3956410B229A016D1C64556870BC485060AA9BC748E9D6B6EA9D273736F7BA5FE6E4EDC37479223DE82B371DA71AB7AD2ED4AFC0A45BE5578FCE3EBCRAm8K" TargetMode="External"/><Relationship Id="rId43" Type="http://schemas.openxmlformats.org/officeDocument/2006/relationships/hyperlink" Target="consultantplus://offline/ref=E2EB716AC19F96DF3D6A729E814635236583C741D216E30F7AA5917EED5DE0E74C2771F967EAA2ABA4D5F4B27E7E0F4F360A28F8D8p6m6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zh.ru" TargetMode="External"/><Relationship Id="rId1" Type="http://schemas.openxmlformats.org/officeDocument/2006/relationships/hyperlink" Target="http://www.i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B92E-D258-4BFF-8D00-8B9C3ABE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24</Pages>
  <Words>11010</Words>
  <Characters>62758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г.Ижевска</Company>
  <LinksUpToDate>false</LinksUpToDate>
  <CharactersWithSpaces>73621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Арина Андреевна</dc:creator>
  <cp:lastModifiedBy>Computer</cp:lastModifiedBy>
  <cp:revision>94</cp:revision>
  <cp:lastPrinted>2022-11-09T11:44:00Z</cp:lastPrinted>
  <dcterms:created xsi:type="dcterms:W3CDTF">2022-11-09T10:30:00Z</dcterms:created>
  <dcterms:modified xsi:type="dcterms:W3CDTF">2023-07-20T04:39:00Z</dcterms:modified>
</cp:coreProperties>
</file>