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D" w:rsidRDefault="00D75D57" w:rsidP="00A65A7D">
      <w:pPr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16FA3E9F" wp14:editId="19411795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A7D" w:rsidRDefault="00A65A7D" w:rsidP="00A65A7D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«БАЛЕЗИНСКИЙ РАЙОН»</w:t>
      </w:r>
    </w:p>
    <w:p w:rsidR="00A65A7D" w:rsidRDefault="00A65A7D" w:rsidP="00A65A7D">
      <w:pPr>
        <w:tabs>
          <w:tab w:val="left" w:pos="5280"/>
        </w:tabs>
        <w:jc w:val="center"/>
        <w:rPr>
          <w:sz w:val="24"/>
          <w:szCs w:val="24"/>
        </w:rPr>
      </w:pPr>
    </w:p>
    <w:p w:rsidR="00A65A7D" w:rsidRDefault="00A65A7D" w:rsidP="00A65A7D">
      <w:pPr>
        <w:jc w:val="center"/>
        <w:rPr>
          <w:sz w:val="24"/>
          <w:szCs w:val="24"/>
        </w:rPr>
      </w:pPr>
      <w:r>
        <w:rPr>
          <w:sz w:val="24"/>
          <w:szCs w:val="24"/>
        </w:rPr>
        <w:t>«БАЛЕЗИНО ЁРОС»  МУНИЦИПАЛ КЫЛДЫТЭТЛЭН АДМИНИСТРАЦИЕЗ</w:t>
      </w:r>
    </w:p>
    <w:p w:rsidR="00A65A7D" w:rsidRDefault="00A65A7D" w:rsidP="00A65A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65A7D" w:rsidRDefault="00A65A7D" w:rsidP="00A65A7D">
      <w:pPr>
        <w:jc w:val="right"/>
        <w:rPr>
          <w:sz w:val="24"/>
          <w:szCs w:val="24"/>
        </w:rPr>
      </w:pPr>
    </w:p>
    <w:p w:rsidR="00A65A7D" w:rsidRDefault="00A65A7D" w:rsidP="00A65A7D">
      <w:pPr>
        <w:jc w:val="right"/>
        <w:rPr>
          <w:sz w:val="24"/>
          <w:szCs w:val="24"/>
        </w:rPr>
      </w:pPr>
    </w:p>
    <w:p w:rsidR="00A65A7D" w:rsidRDefault="00A65A7D" w:rsidP="00A65A7D">
      <w:pPr>
        <w:jc w:val="center"/>
        <w:rPr>
          <w:b/>
          <w:sz w:val="32"/>
          <w:szCs w:val="32"/>
        </w:rPr>
      </w:pPr>
      <w:r w:rsidRPr="00E71B38">
        <w:rPr>
          <w:b/>
          <w:sz w:val="32"/>
          <w:szCs w:val="32"/>
        </w:rPr>
        <w:t>П О С Т А Н О В Л Е Н И Е</w:t>
      </w:r>
    </w:p>
    <w:p w:rsidR="00A65A7D" w:rsidRPr="00A65A7D" w:rsidRDefault="00A65A7D" w:rsidP="00A65A7D">
      <w:pPr>
        <w:jc w:val="right"/>
        <w:rPr>
          <w:szCs w:val="28"/>
        </w:rPr>
      </w:pPr>
      <w:r>
        <w:rPr>
          <w:sz w:val="24"/>
          <w:szCs w:val="24"/>
        </w:rPr>
        <w:t xml:space="preserve">   </w:t>
      </w:r>
      <w:r>
        <w:rPr>
          <w:b/>
          <w:sz w:val="32"/>
          <w:szCs w:val="32"/>
        </w:rPr>
        <w:t xml:space="preserve">                                      </w:t>
      </w:r>
    </w:p>
    <w:p w:rsidR="00A65A7D" w:rsidRDefault="00A65A7D" w:rsidP="00A65A7D">
      <w:pPr>
        <w:pStyle w:val="2"/>
        <w:spacing w:after="0" w:line="240" w:lineRule="auto"/>
        <w:ind w:right="-142"/>
        <w:jc w:val="right"/>
        <w:rPr>
          <w:sz w:val="24"/>
          <w:szCs w:val="24"/>
        </w:rPr>
      </w:pPr>
    </w:p>
    <w:p w:rsidR="00A65A7D" w:rsidRPr="00451B1D" w:rsidRDefault="00F65315" w:rsidP="00A65A7D">
      <w:pPr>
        <w:pStyle w:val="2"/>
        <w:spacing w:after="0" w:line="240" w:lineRule="auto"/>
        <w:ind w:right="-142"/>
        <w:rPr>
          <w:szCs w:val="28"/>
        </w:rPr>
      </w:pPr>
      <w:r>
        <w:rPr>
          <w:szCs w:val="28"/>
        </w:rPr>
        <w:t xml:space="preserve"> «22» февраля </w:t>
      </w:r>
      <w:r w:rsidR="00F65449">
        <w:rPr>
          <w:szCs w:val="28"/>
        </w:rPr>
        <w:t>2019</w:t>
      </w:r>
      <w:r w:rsidR="00A65A7D" w:rsidRPr="00451B1D">
        <w:rPr>
          <w:szCs w:val="28"/>
        </w:rPr>
        <w:t xml:space="preserve"> года                       </w:t>
      </w:r>
      <w:r w:rsidR="00A65A7D">
        <w:rPr>
          <w:szCs w:val="28"/>
        </w:rPr>
        <w:t xml:space="preserve">                 </w:t>
      </w:r>
      <w:r w:rsidR="00A65A7D" w:rsidRPr="00451B1D">
        <w:rPr>
          <w:szCs w:val="28"/>
        </w:rPr>
        <w:t xml:space="preserve">                         </w:t>
      </w:r>
      <w:r>
        <w:rPr>
          <w:szCs w:val="28"/>
        </w:rPr>
        <w:t xml:space="preserve">       № 194</w:t>
      </w:r>
    </w:p>
    <w:p w:rsidR="00A65A7D" w:rsidRPr="00451B1D" w:rsidRDefault="00A65A7D" w:rsidP="00A65A7D">
      <w:pPr>
        <w:pStyle w:val="2"/>
        <w:spacing w:after="0" w:line="240" w:lineRule="auto"/>
        <w:ind w:right="-142"/>
        <w:jc w:val="center"/>
        <w:rPr>
          <w:szCs w:val="28"/>
        </w:rPr>
      </w:pPr>
      <w:r w:rsidRPr="00451B1D">
        <w:rPr>
          <w:szCs w:val="28"/>
        </w:rPr>
        <w:t>п. Балезино</w:t>
      </w:r>
    </w:p>
    <w:p w:rsidR="00A65A7D" w:rsidRPr="00451B1D" w:rsidRDefault="00A65A7D" w:rsidP="00A65A7D">
      <w:pPr>
        <w:rPr>
          <w:szCs w:val="28"/>
        </w:rPr>
      </w:pPr>
    </w:p>
    <w:p w:rsidR="00A65A7D" w:rsidRPr="00451B1D" w:rsidRDefault="00A65A7D" w:rsidP="00A65A7D">
      <w:pPr>
        <w:rPr>
          <w:szCs w:val="28"/>
        </w:rPr>
      </w:pPr>
    </w:p>
    <w:p w:rsidR="00A65A7D" w:rsidRDefault="00A65A7D" w:rsidP="00F65315">
      <w:pPr>
        <w:rPr>
          <w:szCs w:val="28"/>
        </w:rPr>
      </w:pPr>
      <w:r w:rsidRPr="00451B1D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A65A7D" w:rsidRPr="00451B1D" w:rsidRDefault="00A65A7D" w:rsidP="00F65315">
      <w:pPr>
        <w:rPr>
          <w:szCs w:val="28"/>
        </w:rPr>
      </w:pPr>
      <w:r>
        <w:rPr>
          <w:szCs w:val="28"/>
        </w:rPr>
        <w:t>в муниципальную программу</w:t>
      </w:r>
    </w:p>
    <w:p w:rsidR="00A65A7D" w:rsidRDefault="00A65A7D" w:rsidP="00F65315">
      <w:pPr>
        <w:rPr>
          <w:szCs w:val="28"/>
        </w:rPr>
      </w:pPr>
      <w:r>
        <w:rPr>
          <w:szCs w:val="28"/>
        </w:rPr>
        <w:t>Балезинского района «Развитие</w:t>
      </w:r>
    </w:p>
    <w:p w:rsidR="00A65A7D" w:rsidRDefault="00A65A7D" w:rsidP="00F65315">
      <w:pPr>
        <w:rPr>
          <w:szCs w:val="28"/>
        </w:rPr>
      </w:pPr>
      <w:r>
        <w:rPr>
          <w:szCs w:val="28"/>
        </w:rPr>
        <w:t xml:space="preserve">культуры на 2015-2020 годы», </w:t>
      </w:r>
    </w:p>
    <w:p w:rsidR="00F65315" w:rsidRDefault="00A65A7D" w:rsidP="00F65315">
      <w:pPr>
        <w:rPr>
          <w:szCs w:val="28"/>
        </w:rPr>
      </w:pPr>
      <w:proofErr w:type="gramStart"/>
      <w:r>
        <w:rPr>
          <w:szCs w:val="28"/>
        </w:rPr>
        <w:t>утверждённую</w:t>
      </w:r>
      <w:proofErr w:type="gramEnd"/>
      <w:r>
        <w:rPr>
          <w:szCs w:val="28"/>
        </w:rPr>
        <w:t xml:space="preserve"> </w:t>
      </w:r>
      <w:r w:rsidR="00F65315">
        <w:rPr>
          <w:szCs w:val="28"/>
        </w:rPr>
        <w:t xml:space="preserve">постановлением </w:t>
      </w:r>
      <w:r w:rsidR="00F65315">
        <w:rPr>
          <w:szCs w:val="28"/>
        </w:rPr>
        <w:br/>
        <w:t>Администрации муниципального образования</w:t>
      </w:r>
    </w:p>
    <w:p w:rsidR="00A65A7D" w:rsidRDefault="00A65A7D" w:rsidP="00F65315">
      <w:pPr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</w:t>
      </w:r>
    </w:p>
    <w:p w:rsidR="00A65A7D" w:rsidRDefault="00A65A7D" w:rsidP="00F65315">
      <w:pPr>
        <w:rPr>
          <w:szCs w:val="28"/>
        </w:rPr>
      </w:pPr>
      <w:r>
        <w:rPr>
          <w:szCs w:val="28"/>
        </w:rPr>
        <w:t>от 20 октября 2014 года № 1610</w:t>
      </w:r>
    </w:p>
    <w:p w:rsidR="00F65315" w:rsidRDefault="00A65A7D" w:rsidP="00F65315">
      <w:pPr>
        <w:rPr>
          <w:szCs w:val="28"/>
        </w:rPr>
      </w:pPr>
      <w:proofErr w:type="gramStart"/>
      <w:r>
        <w:rPr>
          <w:szCs w:val="28"/>
        </w:rPr>
        <w:t xml:space="preserve">(в редакции </w:t>
      </w:r>
      <w:r w:rsidRPr="00451B1D">
        <w:rPr>
          <w:szCs w:val="28"/>
        </w:rPr>
        <w:t xml:space="preserve"> </w:t>
      </w:r>
      <w:r w:rsidR="00F65315">
        <w:rPr>
          <w:szCs w:val="28"/>
        </w:rPr>
        <w:t xml:space="preserve">постановлений </w:t>
      </w:r>
      <w:r w:rsidR="00F65315">
        <w:rPr>
          <w:szCs w:val="28"/>
        </w:rPr>
        <w:br/>
        <w:t>Администрации муниципального</w:t>
      </w:r>
      <w:proofErr w:type="gramEnd"/>
    </w:p>
    <w:p w:rsidR="00A65A7D" w:rsidRDefault="00F65315" w:rsidP="00F65315">
      <w:pPr>
        <w:rPr>
          <w:szCs w:val="28"/>
        </w:rPr>
      </w:pPr>
      <w:r>
        <w:rPr>
          <w:szCs w:val="28"/>
        </w:rPr>
        <w:t xml:space="preserve"> образования</w:t>
      </w:r>
      <w:r w:rsidR="00A65A7D">
        <w:rPr>
          <w:szCs w:val="28"/>
        </w:rPr>
        <w:t xml:space="preserve"> «</w:t>
      </w:r>
      <w:proofErr w:type="spellStart"/>
      <w:r w:rsidR="00A65A7D">
        <w:rPr>
          <w:szCs w:val="28"/>
        </w:rPr>
        <w:t>Балезинский</w:t>
      </w:r>
      <w:proofErr w:type="spellEnd"/>
      <w:r w:rsidR="00A65A7D">
        <w:rPr>
          <w:szCs w:val="28"/>
        </w:rPr>
        <w:t xml:space="preserve"> район»</w:t>
      </w:r>
    </w:p>
    <w:p w:rsidR="00A65A7D" w:rsidRDefault="00A65A7D" w:rsidP="00F65315">
      <w:pPr>
        <w:rPr>
          <w:szCs w:val="28"/>
        </w:rPr>
      </w:pPr>
      <w:r>
        <w:rPr>
          <w:szCs w:val="28"/>
        </w:rPr>
        <w:t>от 15 февраля 2016 года № 168, от 27 января</w:t>
      </w:r>
    </w:p>
    <w:p w:rsidR="00C23AAA" w:rsidRDefault="00A65A7D" w:rsidP="00F65315">
      <w:pPr>
        <w:rPr>
          <w:szCs w:val="28"/>
        </w:rPr>
      </w:pPr>
      <w:r>
        <w:rPr>
          <w:szCs w:val="28"/>
        </w:rPr>
        <w:t>2017 года № 131</w:t>
      </w:r>
      <w:r w:rsidR="0040548F">
        <w:rPr>
          <w:szCs w:val="28"/>
        </w:rPr>
        <w:t>, от 01 февраля 2018 года №</w:t>
      </w:r>
      <w:r w:rsidR="00862063">
        <w:rPr>
          <w:szCs w:val="28"/>
        </w:rPr>
        <w:t xml:space="preserve"> </w:t>
      </w:r>
      <w:r w:rsidR="0040548F">
        <w:rPr>
          <w:szCs w:val="28"/>
        </w:rPr>
        <w:t>111</w:t>
      </w:r>
      <w:r w:rsidR="00C23AAA">
        <w:rPr>
          <w:szCs w:val="28"/>
        </w:rPr>
        <w:t xml:space="preserve">, </w:t>
      </w:r>
    </w:p>
    <w:p w:rsidR="00A65A7D" w:rsidRPr="00451B1D" w:rsidRDefault="00C23AAA" w:rsidP="00F65315">
      <w:pPr>
        <w:rPr>
          <w:szCs w:val="28"/>
        </w:rPr>
      </w:pPr>
      <w:r>
        <w:rPr>
          <w:szCs w:val="28"/>
        </w:rPr>
        <w:t>от 12 февраля 2019 года № 133</w:t>
      </w:r>
      <w:r w:rsidR="00A65A7D">
        <w:rPr>
          <w:szCs w:val="28"/>
        </w:rPr>
        <w:t>)</w:t>
      </w:r>
    </w:p>
    <w:p w:rsidR="00A65A7D" w:rsidRPr="00451B1D" w:rsidRDefault="00A65A7D" w:rsidP="00A65A7D">
      <w:pPr>
        <w:rPr>
          <w:szCs w:val="28"/>
        </w:rPr>
      </w:pPr>
    </w:p>
    <w:p w:rsidR="00A65A7D" w:rsidRDefault="00A65A7D" w:rsidP="00ED7767">
      <w:pPr>
        <w:ind w:firstLine="851"/>
        <w:jc w:val="both"/>
        <w:rPr>
          <w:szCs w:val="28"/>
        </w:rPr>
      </w:pPr>
      <w:r w:rsidRPr="00451B1D">
        <w:rPr>
          <w:szCs w:val="28"/>
        </w:rPr>
        <w:t>В соответствии</w:t>
      </w:r>
      <w:r w:rsidR="00ED7767">
        <w:rPr>
          <w:szCs w:val="28"/>
        </w:rPr>
        <w:t xml:space="preserve"> с решениями</w:t>
      </w:r>
      <w:r>
        <w:rPr>
          <w:szCs w:val="28"/>
        </w:rPr>
        <w:t xml:space="preserve"> Совета депутатов муниципального образования «Балезинский район» </w:t>
      </w:r>
      <w:r w:rsidR="00EF0AD2">
        <w:rPr>
          <w:szCs w:val="28"/>
        </w:rPr>
        <w:t xml:space="preserve">№ </w:t>
      </w:r>
      <w:r w:rsidR="00ED7767">
        <w:rPr>
          <w:szCs w:val="28"/>
        </w:rPr>
        <w:t xml:space="preserve">28-203 от 13 декабря 2018 года «О бюджете муниципального образования «Балезинский район» на 2019 год и на плановый период 2020 и 2021 годы», № </w:t>
      </w:r>
      <w:r w:rsidR="00EF0AD2">
        <w:rPr>
          <w:szCs w:val="28"/>
        </w:rPr>
        <w:t xml:space="preserve">29-216 от 29 декабря 2018 года «О внесении изменений в решение Совета депутатов муниципального образования «Балезинский район» </w:t>
      </w:r>
      <w:r>
        <w:rPr>
          <w:szCs w:val="28"/>
        </w:rPr>
        <w:t>№ 20-128 от 14 декабря 2017 года «О бюджете муниципального образования «Балезинский район» на 2018 год и на плановый период 2019 и 2020 годов»,</w:t>
      </w:r>
    </w:p>
    <w:p w:rsidR="00A65A7D" w:rsidRDefault="00A65A7D" w:rsidP="00A65A7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451B1D">
        <w:rPr>
          <w:szCs w:val="28"/>
        </w:rPr>
        <w:t xml:space="preserve"> </w:t>
      </w:r>
      <w:r w:rsidRPr="00E71B38">
        <w:rPr>
          <w:b/>
          <w:szCs w:val="28"/>
        </w:rPr>
        <w:t>ПОСТАНОВЛЯЮ</w:t>
      </w:r>
      <w:r w:rsidRPr="00E71B38">
        <w:rPr>
          <w:szCs w:val="28"/>
        </w:rPr>
        <w:t>:</w:t>
      </w:r>
    </w:p>
    <w:p w:rsidR="00814187" w:rsidRPr="00814187" w:rsidRDefault="00A65A7D" w:rsidP="00CF14A6">
      <w:pPr>
        <w:numPr>
          <w:ilvl w:val="0"/>
          <w:numId w:val="2"/>
        </w:numPr>
        <w:jc w:val="both"/>
      </w:pPr>
      <w:proofErr w:type="gramStart"/>
      <w:r w:rsidRPr="00814187">
        <w:rPr>
          <w:szCs w:val="28"/>
        </w:rPr>
        <w:t>Внести  в муниципальную программу  Балезинского района «Развитие культуры на 2015-2020 годы», утверждённую</w:t>
      </w:r>
      <w:r w:rsidR="00F65315" w:rsidRPr="00814187">
        <w:rPr>
          <w:szCs w:val="28"/>
        </w:rPr>
        <w:t xml:space="preserve"> постановлением Администрации муниципального образования</w:t>
      </w:r>
      <w:r w:rsidRPr="00814187">
        <w:rPr>
          <w:szCs w:val="28"/>
        </w:rPr>
        <w:t xml:space="preserve"> «</w:t>
      </w:r>
      <w:proofErr w:type="spellStart"/>
      <w:r w:rsidRPr="00814187">
        <w:rPr>
          <w:szCs w:val="28"/>
        </w:rPr>
        <w:t>Балезинский</w:t>
      </w:r>
      <w:proofErr w:type="spellEnd"/>
      <w:r w:rsidRPr="00814187">
        <w:rPr>
          <w:szCs w:val="28"/>
        </w:rPr>
        <w:t xml:space="preserve"> район» от 20 </w:t>
      </w:r>
      <w:r w:rsidRPr="00814187">
        <w:rPr>
          <w:szCs w:val="28"/>
        </w:rPr>
        <w:lastRenderedPageBreak/>
        <w:t>октября 2014 года № 1610 (в редакци</w:t>
      </w:r>
      <w:r w:rsidR="00F65315" w:rsidRPr="00814187">
        <w:rPr>
          <w:szCs w:val="28"/>
        </w:rPr>
        <w:t xml:space="preserve">и постановлений Администрации муниципального </w:t>
      </w:r>
      <w:proofErr w:type="spellStart"/>
      <w:r w:rsidR="00F65315" w:rsidRPr="00814187">
        <w:rPr>
          <w:szCs w:val="28"/>
        </w:rPr>
        <w:t>оразования</w:t>
      </w:r>
      <w:proofErr w:type="spellEnd"/>
      <w:r w:rsidRPr="00814187">
        <w:rPr>
          <w:szCs w:val="28"/>
        </w:rPr>
        <w:t xml:space="preserve"> «</w:t>
      </w:r>
      <w:proofErr w:type="spellStart"/>
      <w:r w:rsidRPr="00814187">
        <w:rPr>
          <w:szCs w:val="28"/>
        </w:rPr>
        <w:t>Балезинский</w:t>
      </w:r>
      <w:proofErr w:type="spellEnd"/>
      <w:r w:rsidRPr="00814187">
        <w:rPr>
          <w:szCs w:val="28"/>
        </w:rPr>
        <w:t xml:space="preserve"> район»</w:t>
      </w:r>
      <w:r w:rsidR="00ED7767" w:rsidRPr="00814187">
        <w:rPr>
          <w:szCs w:val="28"/>
        </w:rPr>
        <w:t xml:space="preserve"> от 15 февраля 2016 года № 168, </w:t>
      </w:r>
      <w:r w:rsidRPr="00814187">
        <w:rPr>
          <w:szCs w:val="28"/>
        </w:rPr>
        <w:t xml:space="preserve"> от 27 января 2017 года № </w:t>
      </w:r>
      <w:r w:rsidR="00ED7767" w:rsidRPr="00814187">
        <w:rPr>
          <w:szCs w:val="28"/>
        </w:rPr>
        <w:t>131, от 01 февраля 2018 года № 111</w:t>
      </w:r>
      <w:r w:rsidR="000F3DF6" w:rsidRPr="00814187">
        <w:rPr>
          <w:szCs w:val="28"/>
        </w:rPr>
        <w:t>, от 12 февраля 2019 года № 133</w:t>
      </w:r>
      <w:r w:rsidR="00ED7767" w:rsidRPr="00814187">
        <w:rPr>
          <w:szCs w:val="28"/>
        </w:rPr>
        <w:t>)</w:t>
      </w:r>
      <w:r w:rsidRPr="00814187">
        <w:rPr>
          <w:szCs w:val="28"/>
        </w:rPr>
        <w:t xml:space="preserve"> следующие изменения:</w:t>
      </w:r>
      <w:proofErr w:type="gramEnd"/>
    </w:p>
    <w:p w:rsidR="00D75D57" w:rsidRPr="00D75D57" w:rsidRDefault="00814187" w:rsidP="00814187">
      <w:pPr>
        <w:pStyle w:val="a3"/>
        <w:numPr>
          <w:ilvl w:val="1"/>
          <w:numId w:val="5"/>
        </w:numPr>
        <w:jc w:val="both"/>
      </w:pPr>
      <w:r>
        <w:rPr>
          <w:szCs w:val="28"/>
        </w:rPr>
        <w:t xml:space="preserve"> В паспорт муниципальной программы </w:t>
      </w:r>
      <w:proofErr w:type="spellStart"/>
      <w:r>
        <w:rPr>
          <w:szCs w:val="28"/>
        </w:rPr>
        <w:t>Балезинского</w:t>
      </w:r>
      <w:proofErr w:type="spellEnd"/>
      <w:r>
        <w:rPr>
          <w:szCs w:val="28"/>
        </w:rPr>
        <w:t xml:space="preserve"> района «Развитие культуры на 2015-2020 годы»</w:t>
      </w:r>
      <w:r w:rsidR="00D75D57">
        <w:rPr>
          <w:szCs w:val="28"/>
        </w:rPr>
        <w:t xml:space="preserve"> разделы «</w:t>
      </w:r>
      <w:r w:rsidR="00997629">
        <w:rPr>
          <w:szCs w:val="28"/>
        </w:rPr>
        <w:t xml:space="preserve">Ресурсное обеспечение </w:t>
      </w:r>
      <w:r w:rsidR="00D75D57">
        <w:rPr>
          <w:szCs w:val="28"/>
        </w:rPr>
        <w:t>программы» читать в новой редакции:</w:t>
      </w:r>
    </w:p>
    <w:p w:rsidR="003562F6" w:rsidRDefault="00814187" w:rsidP="00D75D57">
      <w:pPr>
        <w:ind w:left="142"/>
        <w:jc w:val="both"/>
        <w:rPr>
          <w:szCs w:val="28"/>
        </w:rPr>
      </w:pPr>
      <w:r w:rsidRPr="00D75D57">
        <w:rPr>
          <w:szCs w:val="28"/>
        </w:rPr>
        <w:t xml:space="preserve"> </w:t>
      </w:r>
      <w:r w:rsidR="00A65A7D" w:rsidRPr="00D75D57">
        <w:rPr>
          <w:szCs w:val="28"/>
        </w:rPr>
        <w:t>«</w:t>
      </w:r>
      <w:r w:rsidR="00CF14A6" w:rsidRPr="00D75D57">
        <w:rPr>
          <w:szCs w:val="28"/>
        </w:rPr>
        <w:t xml:space="preserve">Ресурсное обеспечение </w:t>
      </w:r>
      <w:r w:rsidR="00997629">
        <w:rPr>
          <w:szCs w:val="28"/>
        </w:rPr>
        <w:t xml:space="preserve">настоящей </w:t>
      </w:r>
      <w:r w:rsidR="00D75D57">
        <w:rPr>
          <w:szCs w:val="28"/>
        </w:rPr>
        <w:t>программы за счет бюджета муниципального образования «</w:t>
      </w:r>
      <w:proofErr w:type="spellStart"/>
      <w:r w:rsidR="00D75D57">
        <w:rPr>
          <w:szCs w:val="28"/>
        </w:rPr>
        <w:t>Балезинский</w:t>
      </w:r>
      <w:proofErr w:type="spellEnd"/>
      <w:r w:rsidR="00D75D57">
        <w:rPr>
          <w:szCs w:val="28"/>
        </w:rPr>
        <w:t xml:space="preserve"> район» представлено в приложении «5» к муниципальной программе.</w:t>
      </w:r>
    </w:p>
    <w:p w:rsidR="00D75D57" w:rsidRDefault="00997629" w:rsidP="00D75D57">
      <w:pPr>
        <w:ind w:left="142"/>
        <w:jc w:val="both"/>
        <w:rPr>
          <w:szCs w:val="28"/>
        </w:rPr>
      </w:pPr>
      <w:r>
        <w:rPr>
          <w:szCs w:val="28"/>
        </w:rPr>
        <w:t xml:space="preserve">Ресурсное обеспечение </w:t>
      </w:r>
      <w:r w:rsidR="00D75D57">
        <w:rPr>
          <w:szCs w:val="28"/>
        </w:rPr>
        <w:t>программы за счет средств бюджета муниципального образования «</w:t>
      </w:r>
      <w:proofErr w:type="spellStart"/>
      <w:r w:rsidR="00D75D57">
        <w:rPr>
          <w:szCs w:val="28"/>
        </w:rPr>
        <w:t>Балезинский</w:t>
      </w:r>
      <w:proofErr w:type="spellEnd"/>
      <w:r w:rsidR="00D75D57">
        <w:rPr>
          <w:szCs w:val="28"/>
        </w:rPr>
        <w:t xml:space="preserve"> район» подлежит ежегодному уточнению в рамках бюджетного процесса.</w:t>
      </w:r>
    </w:p>
    <w:p w:rsidR="003A4C0B" w:rsidRDefault="00D75D57" w:rsidP="00D75D57">
      <w:pPr>
        <w:ind w:left="142"/>
        <w:jc w:val="both"/>
      </w:pPr>
      <w:r>
        <w:rPr>
          <w:szCs w:val="28"/>
        </w:rPr>
        <w:t>Прогнозная (справочная) оценка ресур</w:t>
      </w:r>
      <w:r w:rsidR="00997629">
        <w:rPr>
          <w:szCs w:val="28"/>
        </w:rPr>
        <w:t xml:space="preserve">сного обеспечения реализации </w:t>
      </w:r>
      <w:bookmarkStart w:id="0" w:name="_GoBack"/>
      <w:bookmarkEnd w:id="0"/>
      <w:r>
        <w:rPr>
          <w:szCs w:val="28"/>
        </w:rPr>
        <w:t>программы за счет всех источников финансирования представлена в приложении «6» к муниципальной программе».</w:t>
      </w:r>
    </w:p>
    <w:p w:rsidR="003A4C0B" w:rsidRPr="003A4C0B" w:rsidRDefault="003A4C0B" w:rsidP="003A4C0B">
      <w:pPr>
        <w:ind w:left="360"/>
        <w:rPr>
          <w:szCs w:val="28"/>
        </w:rPr>
      </w:pPr>
    </w:p>
    <w:p w:rsidR="003A4C0B" w:rsidRPr="003A4C0B" w:rsidRDefault="00D75D57" w:rsidP="003A4C0B">
      <w:pPr>
        <w:numPr>
          <w:ilvl w:val="0"/>
          <w:numId w:val="2"/>
        </w:numPr>
        <w:jc w:val="both"/>
      </w:pPr>
      <w:r>
        <w:t>Приложения</w:t>
      </w:r>
      <w:r w:rsidR="000F3DF6">
        <w:t xml:space="preserve"> </w:t>
      </w:r>
      <w:r>
        <w:t>«</w:t>
      </w:r>
      <w:r w:rsidR="000F3DF6">
        <w:t>5</w:t>
      </w:r>
      <w:r>
        <w:t xml:space="preserve">» и «6» </w:t>
      </w:r>
      <w:r w:rsidR="003A4C0B" w:rsidRPr="003A4C0B">
        <w:t xml:space="preserve"> </w:t>
      </w:r>
      <w:r>
        <w:t>изложить в новой редакции</w:t>
      </w:r>
      <w:r w:rsidR="000F3DF6">
        <w:t xml:space="preserve">, </w:t>
      </w:r>
      <w:proofErr w:type="gramStart"/>
      <w:r w:rsidR="000F3DF6">
        <w:t>согласно приложения</w:t>
      </w:r>
      <w:proofErr w:type="gramEnd"/>
      <w:r w:rsidR="000F3DF6">
        <w:t xml:space="preserve"> </w:t>
      </w:r>
      <w:r>
        <w:t>«</w:t>
      </w:r>
      <w:r w:rsidR="000F3DF6">
        <w:t>1</w:t>
      </w:r>
      <w:r>
        <w:t>»</w:t>
      </w:r>
      <w:r w:rsidR="00997629">
        <w:t>и «2»</w:t>
      </w:r>
      <w:r w:rsidR="003A4C0B" w:rsidRPr="003A4C0B">
        <w:t xml:space="preserve"> к настоящему постановлению.</w:t>
      </w:r>
    </w:p>
    <w:p w:rsidR="003A4C0B" w:rsidRPr="003A4C0B" w:rsidRDefault="003A4C0B" w:rsidP="003A4C0B">
      <w:pPr>
        <w:ind w:left="360"/>
        <w:jc w:val="both"/>
      </w:pPr>
    </w:p>
    <w:p w:rsidR="003A4C0B" w:rsidRPr="003A4C0B" w:rsidRDefault="003A4C0B" w:rsidP="003A4C0B">
      <w:pPr>
        <w:numPr>
          <w:ilvl w:val="0"/>
          <w:numId w:val="4"/>
        </w:numPr>
        <w:jc w:val="both"/>
      </w:pPr>
      <w:r w:rsidRPr="003A4C0B">
        <w:t xml:space="preserve">Актуальную версию муниципальной программы Балезинского района «Развитие культуры на 2015-2020 годы» с внесёнными в неё изменениями опубликовать на официальном сайте </w:t>
      </w:r>
      <w:r w:rsidR="00D75D57">
        <w:t>Администрации муниципального образования «</w:t>
      </w:r>
      <w:proofErr w:type="spellStart"/>
      <w:r w:rsidR="00D75D57">
        <w:t>Балезинский</w:t>
      </w:r>
      <w:proofErr w:type="spellEnd"/>
      <w:r w:rsidR="00D75D57">
        <w:t xml:space="preserve"> район</w:t>
      </w:r>
      <w:r w:rsidRPr="003A4C0B">
        <w:t>.</w:t>
      </w:r>
    </w:p>
    <w:p w:rsidR="003A4C0B" w:rsidRPr="00197E48" w:rsidRDefault="003A4C0B" w:rsidP="003A4C0B">
      <w:pPr>
        <w:numPr>
          <w:ilvl w:val="0"/>
          <w:numId w:val="4"/>
        </w:numPr>
        <w:spacing w:after="120" w:line="480" w:lineRule="auto"/>
        <w:rPr>
          <w:szCs w:val="28"/>
        </w:rPr>
      </w:pPr>
      <w:r w:rsidRPr="00197E48">
        <w:rPr>
          <w:szCs w:val="28"/>
        </w:rPr>
        <w:t>Настоящее постановление вступает в силу со дня  его подписания.</w:t>
      </w:r>
    </w:p>
    <w:p w:rsidR="00D75D57" w:rsidRDefault="00D75D57" w:rsidP="00D75D57">
      <w:pPr>
        <w:ind w:left="142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  <w:r w:rsidR="003A4C0B" w:rsidRPr="003A4C0B">
        <w:rPr>
          <w:szCs w:val="28"/>
        </w:rPr>
        <w:t xml:space="preserve"> </w:t>
      </w:r>
    </w:p>
    <w:p w:rsidR="00197E48" w:rsidRDefault="003A4C0B" w:rsidP="00D75D57">
      <w:pPr>
        <w:ind w:left="142"/>
        <w:rPr>
          <w:szCs w:val="28"/>
        </w:rPr>
      </w:pPr>
      <w:r w:rsidRPr="003A4C0B">
        <w:rPr>
          <w:szCs w:val="28"/>
        </w:rPr>
        <w:t>«</w:t>
      </w:r>
      <w:proofErr w:type="spellStart"/>
      <w:r w:rsidRPr="003A4C0B">
        <w:rPr>
          <w:szCs w:val="28"/>
        </w:rPr>
        <w:t>Балезинский</w:t>
      </w:r>
      <w:proofErr w:type="spellEnd"/>
      <w:r w:rsidRPr="003A4C0B">
        <w:rPr>
          <w:szCs w:val="28"/>
        </w:rPr>
        <w:t xml:space="preserve"> район»                                     </w:t>
      </w:r>
      <w:r w:rsidR="00D75D57">
        <w:rPr>
          <w:szCs w:val="28"/>
        </w:rPr>
        <w:t xml:space="preserve">                     </w:t>
      </w:r>
      <w:r w:rsidRPr="003A4C0B">
        <w:rPr>
          <w:szCs w:val="28"/>
        </w:rPr>
        <w:t xml:space="preserve"> </w:t>
      </w:r>
      <w:proofErr w:type="spellStart"/>
      <w:r w:rsidRPr="003A4C0B">
        <w:rPr>
          <w:szCs w:val="28"/>
        </w:rPr>
        <w:t>Ю.В.Новойдарский</w:t>
      </w:r>
      <w:proofErr w:type="spellEnd"/>
      <w:r w:rsidRPr="003A4C0B">
        <w:rPr>
          <w:szCs w:val="28"/>
        </w:rPr>
        <w:t xml:space="preserve">  </w:t>
      </w:r>
    </w:p>
    <w:p w:rsidR="00D75D57" w:rsidRDefault="00D75D57" w:rsidP="00197E48">
      <w:pPr>
        <w:spacing w:after="120" w:line="480" w:lineRule="auto"/>
        <w:rPr>
          <w:sz w:val="20"/>
        </w:rPr>
      </w:pPr>
    </w:p>
    <w:p w:rsidR="00D75D57" w:rsidRDefault="00D75D57" w:rsidP="00197E48">
      <w:pPr>
        <w:spacing w:after="120" w:line="480" w:lineRule="auto"/>
        <w:rPr>
          <w:sz w:val="20"/>
        </w:rPr>
      </w:pPr>
    </w:p>
    <w:p w:rsidR="00D75D57" w:rsidRDefault="00D75D57" w:rsidP="00197E48">
      <w:pPr>
        <w:spacing w:after="120" w:line="480" w:lineRule="auto"/>
        <w:rPr>
          <w:sz w:val="20"/>
        </w:rPr>
      </w:pPr>
    </w:p>
    <w:p w:rsidR="00D75D57" w:rsidRDefault="00D75D57" w:rsidP="00197E48">
      <w:pPr>
        <w:spacing w:after="120" w:line="480" w:lineRule="auto"/>
        <w:rPr>
          <w:sz w:val="20"/>
        </w:rPr>
      </w:pPr>
    </w:p>
    <w:p w:rsidR="00D75D57" w:rsidRDefault="00D75D57" w:rsidP="00197E48">
      <w:pPr>
        <w:spacing w:after="120" w:line="480" w:lineRule="auto"/>
        <w:rPr>
          <w:sz w:val="20"/>
        </w:rPr>
      </w:pPr>
    </w:p>
    <w:p w:rsidR="00D75D57" w:rsidRDefault="00D75D57" w:rsidP="00197E48">
      <w:pPr>
        <w:spacing w:after="120" w:line="480" w:lineRule="auto"/>
        <w:rPr>
          <w:sz w:val="20"/>
        </w:rPr>
      </w:pPr>
    </w:p>
    <w:p w:rsidR="00D75D57" w:rsidRDefault="00D75D57" w:rsidP="00197E48">
      <w:pPr>
        <w:spacing w:after="120" w:line="480" w:lineRule="auto"/>
        <w:rPr>
          <w:sz w:val="20"/>
        </w:rPr>
      </w:pPr>
    </w:p>
    <w:p w:rsidR="00D75D57" w:rsidRDefault="00D75D57" w:rsidP="00197E48">
      <w:pPr>
        <w:spacing w:after="120" w:line="480" w:lineRule="auto"/>
        <w:rPr>
          <w:sz w:val="20"/>
        </w:rPr>
      </w:pPr>
    </w:p>
    <w:p w:rsidR="00197E48" w:rsidRDefault="00197E48" w:rsidP="00D75D57">
      <w:pPr>
        <w:spacing w:after="120" w:line="480" w:lineRule="auto"/>
      </w:pPr>
      <w:r w:rsidRPr="003A4C0B">
        <w:rPr>
          <w:sz w:val="20"/>
        </w:rPr>
        <w:t xml:space="preserve">Исп. </w:t>
      </w:r>
      <w:proofErr w:type="spellStart"/>
      <w:r w:rsidRPr="003A4C0B">
        <w:rPr>
          <w:sz w:val="20"/>
        </w:rPr>
        <w:t>Корепанова</w:t>
      </w:r>
      <w:proofErr w:type="spellEnd"/>
      <w:r w:rsidRPr="003A4C0B">
        <w:rPr>
          <w:sz w:val="20"/>
        </w:rPr>
        <w:t xml:space="preserve"> Л.Ф.5-17-36</w:t>
      </w:r>
    </w:p>
    <w:sectPr w:rsidR="0019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296DA9"/>
    <w:multiLevelType w:val="hybridMultilevel"/>
    <w:tmpl w:val="170435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7ECC"/>
    <w:multiLevelType w:val="hybridMultilevel"/>
    <w:tmpl w:val="3B8CD8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06B"/>
    <w:multiLevelType w:val="multilevel"/>
    <w:tmpl w:val="C8FE5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F5A79CF"/>
    <w:multiLevelType w:val="hybridMultilevel"/>
    <w:tmpl w:val="EFF8A97E"/>
    <w:lvl w:ilvl="0" w:tplc="C4323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D1"/>
    <w:rsid w:val="00017D1C"/>
    <w:rsid w:val="000B261C"/>
    <w:rsid w:val="000F3DF6"/>
    <w:rsid w:val="0011027A"/>
    <w:rsid w:val="001114AB"/>
    <w:rsid w:val="00197E48"/>
    <w:rsid w:val="003562F6"/>
    <w:rsid w:val="003A4C0B"/>
    <w:rsid w:val="0040548F"/>
    <w:rsid w:val="00432D14"/>
    <w:rsid w:val="004863DD"/>
    <w:rsid w:val="004B29AA"/>
    <w:rsid w:val="0054524A"/>
    <w:rsid w:val="00554908"/>
    <w:rsid w:val="00814187"/>
    <w:rsid w:val="00862063"/>
    <w:rsid w:val="008D3D6D"/>
    <w:rsid w:val="0091793A"/>
    <w:rsid w:val="00997629"/>
    <w:rsid w:val="00A65A7D"/>
    <w:rsid w:val="00B00CBE"/>
    <w:rsid w:val="00B822D1"/>
    <w:rsid w:val="00C23AAA"/>
    <w:rsid w:val="00CF14A6"/>
    <w:rsid w:val="00D75D57"/>
    <w:rsid w:val="00E208FD"/>
    <w:rsid w:val="00E25FAA"/>
    <w:rsid w:val="00ED7767"/>
    <w:rsid w:val="00EF0AD2"/>
    <w:rsid w:val="00F65315"/>
    <w:rsid w:val="00F65449"/>
    <w:rsid w:val="00F76488"/>
    <w:rsid w:val="00FB4B0A"/>
    <w:rsid w:val="00FC0450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5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F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197E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7E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5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F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197E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7E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PRAVO</cp:lastModifiedBy>
  <cp:revision>6</cp:revision>
  <cp:lastPrinted>2019-02-26T06:11:00Z</cp:lastPrinted>
  <dcterms:created xsi:type="dcterms:W3CDTF">2019-02-25T05:24:00Z</dcterms:created>
  <dcterms:modified xsi:type="dcterms:W3CDTF">2019-02-26T06:18:00Z</dcterms:modified>
</cp:coreProperties>
</file>