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6E10" w:rsidRPr="003D6E10">
        <w:rPr>
          <w:rFonts w:ascii="Times New Roman" w:hAnsi="Times New Roman" w:cs="Times New Roman"/>
          <w:i/>
          <w:sz w:val="28"/>
          <w:szCs w:val="28"/>
        </w:rPr>
        <w:t>законности и результативности (целевого и эффективного) расходования средств бюджета, выделенных в 2021-2022 годах на обеспечение бесплатным питанием учащихся 1-4 классов</w:t>
      </w:r>
      <w:r w:rsidR="000D0281">
        <w:rPr>
          <w:rFonts w:ascii="Times New Roman" w:hAnsi="Times New Roman" w:cs="Times New Roman"/>
          <w:i/>
          <w:sz w:val="28"/>
          <w:szCs w:val="28"/>
        </w:rPr>
        <w:t>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Pr="00DE137C" w:rsidRDefault="00582D23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</w:t>
      </w:r>
      <w:r w:rsidR="008A2518" w:rsidRPr="00DE137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0E562E" w:rsidRPr="00DE137C">
        <w:rPr>
          <w:rFonts w:ascii="Times New Roman" w:hAnsi="Times New Roman" w:cs="Times New Roman"/>
          <w:sz w:val="26"/>
          <w:szCs w:val="26"/>
        </w:rPr>
        <w:t>годовым планом работы контрольно-счетного органа муниципального образования «Муниципальный округ Балезинский район Удмуртской Республики»</w:t>
      </w:r>
      <w:r w:rsidR="00D62CDD" w:rsidRPr="00DE137C">
        <w:rPr>
          <w:rFonts w:ascii="Times New Roman" w:hAnsi="Times New Roman" w:cs="Times New Roman"/>
          <w:sz w:val="26"/>
          <w:szCs w:val="26"/>
        </w:rPr>
        <w:t xml:space="preserve"> на 2023 год</w:t>
      </w:r>
      <w:r w:rsidR="000E562E" w:rsidRPr="00DE137C">
        <w:rPr>
          <w:rFonts w:ascii="Times New Roman" w:hAnsi="Times New Roman" w:cs="Times New Roman"/>
          <w:sz w:val="26"/>
          <w:szCs w:val="26"/>
        </w:rPr>
        <w:t xml:space="preserve"> </w:t>
      </w:r>
      <w:r w:rsidR="00D4145D" w:rsidRPr="00DE137C">
        <w:rPr>
          <w:rFonts w:ascii="Times New Roman" w:hAnsi="Times New Roman" w:cs="Times New Roman"/>
          <w:sz w:val="26"/>
          <w:szCs w:val="26"/>
        </w:rPr>
        <w:t xml:space="preserve">  проведена проверка </w:t>
      </w:r>
      <w:r w:rsidR="003D6E10" w:rsidRPr="003D6E10">
        <w:rPr>
          <w:rFonts w:ascii="Times New Roman" w:hAnsi="Times New Roman" w:cs="Times New Roman"/>
          <w:sz w:val="26"/>
          <w:szCs w:val="26"/>
        </w:rPr>
        <w:t>законности и результативности (целевого и эффективного) расходования средств бюджета, выделенных в 2021-2022 годах на обеспечение бесплатным питанием учащихся 1-4 классов</w:t>
      </w:r>
      <w:r w:rsidR="00FB438D" w:rsidRPr="00DE13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B438D" w:rsidRPr="00DE137C" w:rsidRDefault="00FB438D" w:rsidP="00582D23">
      <w:pPr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Объект контроля – </w:t>
      </w:r>
      <w:r w:rsidR="003D6E10" w:rsidRPr="003D6E10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="003D6E10" w:rsidRPr="003D6E10">
        <w:rPr>
          <w:rFonts w:ascii="Times New Roman" w:hAnsi="Times New Roman" w:cs="Times New Roman"/>
          <w:sz w:val="26"/>
          <w:szCs w:val="26"/>
        </w:rPr>
        <w:t>Пибаньшурская</w:t>
      </w:r>
      <w:proofErr w:type="spellEnd"/>
      <w:r w:rsidR="003D6E10" w:rsidRPr="003D6E10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школа»</w:t>
      </w:r>
      <w:r w:rsidRPr="00DE137C">
        <w:rPr>
          <w:rFonts w:ascii="Times New Roman" w:hAnsi="Times New Roman" w:cs="Times New Roman"/>
          <w:sz w:val="26"/>
          <w:szCs w:val="26"/>
        </w:rPr>
        <w:t>.</w:t>
      </w:r>
    </w:p>
    <w:p w:rsidR="00845B76" w:rsidRPr="00DE137C" w:rsidRDefault="00582D23" w:rsidP="00DE137C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 xml:space="preserve">В ходе проверки </w:t>
      </w:r>
      <w:r w:rsidR="00845B76" w:rsidRPr="00DE137C">
        <w:rPr>
          <w:rFonts w:ascii="Times New Roman" w:hAnsi="Times New Roman" w:cs="Times New Roman"/>
          <w:sz w:val="26"/>
          <w:szCs w:val="26"/>
        </w:rPr>
        <w:t>установлены следующие нарушения:</w:t>
      </w:r>
    </w:p>
    <w:p w:rsidR="001F716A" w:rsidRPr="001F716A" w:rsidRDefault="007868B8" w:rsidP="001F71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137C">
        <w:rPr>
          <w:rFonts w:ascii="Times New Roman" w:hAnsi="Times New Roman" w:cs="Times New Roman"/>
          <w:sz w:val="26"/>
          <w:szCs w:val="26"/>
        </w:rPr>
        <w:t>-</w:t>
      </w:r>
      <w:r w:rsidR="00232E4F" w:rsidRPr="00DE137C">
        <w:rPr>
          <w:rFonts w:ascii="Times New Roman" w:hAnsi="Times New Roman" w:cs="Times New Roman"/>
          <w:sz w:val="26"/>
          <w:szCs w:val="26"/>
        </w:rPr>
        <w:t xml:space="preserve">    </w:t>
      </w:r>
      <w:r w:rsidR="001F716A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1F716A" w:rsidRPr="001F716A">
        <w:rPr>
          <w:rFonts w:ascii="Times New Roman" w:hAnsi="Times New Roman" w:cs="Times New Roman"/>
          <w:sz w:val="26"/>
          <w:szCs w:val="26"/>
        </w:rPr>
        <w:t xml:space="preserve">целевого использования </w:t>
      </w:r>
      <w:proofErr w:type="gramStart"/>
      <w:r w:rsidR="001F716A" w:rsidRPr="001F716A">
        <w:rPr>
          <w:rFonts w:ascii="Times New Roman" w:hAnsi="Times New Roman" w:cs="Times New Roman"/>
          <w:sz w:val="26"/>
          <w:szCs w:val="26"/>
        </w:rPr>
        <w:t>субсидий, полученных Учреждением в рамках Соглашений со стороны Учредителя не осуществлялся</w:t>
      </w:r>
      <w:proofErr w:type="gramEnd"/>
      <w:r w:rsidR="001F716A" w:rsidRPr="001F716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1F716A" w:rsidRPr="001F716A" w:rsidRDefault="001F716A" w:rsidP="001F71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16A">
        <w:rPr>
          <w:rFonts w:ascii="Times New Roman" w:hAnsi="Times New Roman" w:cs="Times New Roman"/>
          <w:sz w:val="26"/>
          <w:szCs w:val="26"/>
        </w:rPr>
        <w:t>- к учету приняты приказы с исправлениями ручного характера;</w:t>
      </w:r>
    </w:p>
    <w:p w:rsidR="001F716A" w:rsidRPr="001F716A" w:rsidRDefault="001F716A" w:rsidP="001F71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16A">
        <w:rPr>
          <w:rFonts w:ascii="Times New Roman" w:hAnsi="Times New Roman" w:cs="Times New Roman"/>
          <w:sz w:val="26"/>
          <w:szCs w:val="26"/>
        </w:rPr>
        <w:t>- сумма неподтвержденных расходов на питание составила 614,50 рублей;</w:t>
      </w:r>
    </w:p>
    <w:p w:rsidR="001F716A" w:rsidRPr="001F716A" w:rsidRDefault="001F716A" w:rsidP="001F71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16A">
        <w:rPr>
          <w:rFonts w:ascii="Times New Roman" w:hAnsi="Times New Roman" w:cs="Times New Roman"/>
          <w:sz w:val="26"/>
          <w:szCs w:val="26"/>
        </w:rPr>
        <w:t xml:space="preserve">- сумма </w:t>
      </w:r>
      <w:proofErr w:type="spellStart"/>
      <w:r w:rsidRPr="001F716A">
        <w:rPr>
          <w:rFonts w:ascii="Times New Roman" w:hAnsi="Times New Roman" w:cs="Times New Roman"/>
          <w:sz w:val="26"/>
          <w:szCs w:val="26"/>
        </w:rPr>
        <w:t>недовыданного</w:t>
      </w:r>
      <w:proofErr w:type="spellEnd"/>
      <w:r w:rsidRPr="001F716A">
        <w:rPr>
          <w:rFonts w:ascii="Times New Roman" w:hAnsi="Times New Roman" w:cs="Times New Roman"/>
          <w:sz w:val="26"/>
          <w:szCs w:val="26"/>
        </w:rPr>
        <w:t xml:space="preserve"> сухого пайка составила в сумме 100,00 рублей;</w:t>
      </w:r>
    </w:p>
    <w:p w:rsidR="001F716A" w:rsidRPr="001F716A" w:rsidRDefault="001F716A" w:rsidP="001F71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16A">
        <w:rPr>
          <w:rFonts w:ascii="Times New Roman" w:hAnsi="Times New Roman" w:cs="Times New Roman"/>
          <w:sz w:val="26"/>
          <w:szCs w:val="26"/>
        </w:rPr>
        <w:t>- применяются первичные учетные документы, не установленные законодательством Российской Федерации или учетной политикой учреждения;</w:t>
      </w:r>
    </w:p>
    <w:p w:rsidR="001F716A" w:rsidRDefault="001F716A" w:rsidP="001F716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716A">
        <w:rPr>
          <w:rFonts w:ascii="Times New Roman" w:hAnsi="Times New Roman" w:cs="Times New Roman"/>
          <w:sz w:val="26"/>
          <w:szCs w:val="26"/>
        </w:rPr>
        <w:t>- некорректное составление приказов по учреждению и их дублирование.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230DF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B3C97"/>
    <w:rsid w:val="001E36EC"/>
    <w:rsid w:val="001F716A"/>
    <w:rsid w:val="001F7DD0"/>
    <w:rsid w:val="002054BD"/>
    <w:rsid w:val="0021364E"/>
    <w:rsid w:val="002314E8"/>
    <w:rsid w:val="00232E4F"/>
    <w:rsid w:val="00250270"/>
    <w:rsid w:val="00252ECF"/>
    <w:rsid w:val="002559AB"/>
    <w:rsid w:val="00256550"/>
    <w:rsid w:val="00264F63"/>
    <w:rsid w:val="002773A7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D6E10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62CDD"/>
    <w:rsid w:val="00D70914"/>
    <w:rsid w:val="00DA0FDA"/>
    <w:rsid w:val="00DA572F"/>
    <w:rsid w:val="00DC0222"/>
    <w:rsid w:val="00DC3A6B"/>
    <w:rsid w:val="00DE137C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D7A57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44</cp:revision>
  <dcterms:created xsi:type="dcterms:W3CDTF">2015-04-22T10:28:00Z</dcterms:created>
  <dcterms:modified xsi:type="dcterms:W3CDTF">2023-12-18T07:16:00Z</dcterms:modified>
</cp:coreProperties>
</file>