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9E" w:rsidRPr="00185B23" w:rsidRDefault="008D1CA7" w:rsidP="00185B23">
      <w:pPr>
        <w:pStyle w:val="a6"/>
        <w:jc w:val="right"/>
        <w:rPr>
          <w:color w:val="052635"/>
        </w:rPr>
      </w:pPr>
      <w:bookmarkStart w:id="0" w:name="_GoBack"/>
      <w:bookmarkEnd w:id="0"/>
      <w:r w:rsidRPr="00185B23">
        <w:rPr>
          <w:color w:val="052635"/>
        </w:rPr>
        <w:t xml:space="preserve">Утверждаю </w:t>
      </w:r>
      <w:r w:rsidRPr="00185B23">
        <w:rPr>
          <w:color w:val="052635"/>
        </w:rPr>
        <w:br/>
      </w:r>
      <w:r w:rsidR="00BB7BB4">
        <w:rPr>
          <w:color w:val="052635"/>
        </w:rPr>
        <w:t>Аудитор</w:t>
      </w:r>
      <w:r w:rsidRPr="00185B23">
        <w:rPr>
          <w:color w:val="052635"/>
        </w:rPr>
        <w:t xml:space="preserve"> </w:t>
      </w:r>
      <w:r w:rsidR="00896BB5">
        <w:rPr>
          <w:color w:val="052635"/>
        </w:rPr>
        <w:t>к</w:t>
      </w:r>
      <w:r w:rsidRPr="00185B23">
        <w:rPr>
          <w:color w:val="052635"/>
        </w:rPr>
        <w:t xml:space="preserve">онтрольно-счетного </w:t>
      </w:r>
      <w:r w:rsidRPr="00185B23">
        <w:rPr>
          <w:color w:val="052635"/>
        </w:rPr>
        <w:br/>
        <w:t>органа МО «</w:t>
      </w:r>
      <w:r w:rsidR="00061A9E" w:rsidRPr="00185B23">
        <w:rPr>
          <w:color w:val="052635"/>
        </w:rPr>
        <w:t>Балезинский</w:t>
      </w:r>
      <w:r w:rsidRPr="00185B23">
        <w:rPr>
          <w:color w:val="052635"/>
        </w:rPr>
        <w:t xml:space="preserve"> район» </w:t>
      </w:r>
    </w:p>
    <w:p w:rsidR="008D1CA7" w:rsidRPr="00185B23" w:rsidRDefault="00061A9E" w:rsidP="00185B23">
      <w:pPr>
        <w:pStyle w:val="a6"/>
        <w:jc w:val="right"/>
        <w:rPr>
          <w:color w:val="052635"/>
        </w:rPr>
      </w:pPr>
      <w:r w:rsidRPr="00185B23">
        <w:rPr>
          <w:color w:val="052635"/>
        </w:rPr>
        <w:t xml:space="preserve">  ___________      Т.С. </w:t>
      </w:r>
      <w:proofErr w:type="spellStart"/>
      <w:r w:rsidRPr="00185B23">
        <w:rPr>
          <w:color w:val="052635"/>
        </w:rPr>
        <w:t>Шатунова</w:t>
      </w:r>
      <w:proofErr w:type="spellEnd"/>
      <w:r w:rsidR="008D1CA7" w:rsidRPr="00185B23">
        <w:rPr>
          <w:color w:val="052635"/>
        </w:rPr>
        <w:t xml:space="preserve"> </w:t>
      </w:r>
      <w:r w:rsidR="008D1CA7" w:rsidRPr="00185B23">
        <w:rPr>
          <w:color w:val="052635"/>
        </w:rPr>
        <w:br/>
      </w:r>
      <w:r w:rsidRPr="00185B23">
        <w:rPr>
          <w:color w:val="052635"/>
        </w:rPr>
        <w:t>«</w:t>
      </w:r>
      <w:r w:rsidR="00030155">
        <w:rPr>
          <w:color w:val="052635"/>
        </w:rPr>
        <w:t xml:space="preserve"> 25</w:t>
      </w:r>
      <w:r w:rsidRPr="00185B23">
        <w:rPr>
          <w:color w:val="052635"/>
        </w:rPr>
        <w:t xml:space="preserve">» </w:t>
      </w:r>
      <w:r w:rsidR="00030155">
        <w:rPr>
          <w:color w:val="052635"/>
        </w:rPr>
        <w:t xml:space="preserve"> августа</w:t>
      </w:r>
      <w:r w:rsidR="008D1CA7" w:rsidRPr="00185B23">
        <w:rPr>
          <w:color w:val="052635"/>
        </w:rPr>
        <w:t xml:space="preserve"> 201</w:t>
      </w:r>
      <w:r w:rsidR="00030155">
        <w:rPr>
          <w:color w:val="052635"/>
        </w:rPr>
        <w:t>6</w:t>
      </w:r>
      <w:r w:rsidRPr="00185B23">
        <w:rPr>
          <w:color w:val="052635"/>
        </w:rPr>
        <w:t xml:space="preserve">   </w:t>
      </w:r>
      <w:r w:rsidR="008D1CA7" w:rsidRPr="00185B23">
        <w:rPr>
          <w:color w:val="052635"/>
        </w:rPr>
        <w:t xml:space="preserve"> года </w:t>
      </w:r>
    </w:p>
    <w:p w:rsidR="008D1CA7" w:rsidRPr="00185B23" w:rsidRDefault="008D1CA7" w:rsidP="00185B23">
      <w:pPr>
        <w:pStyle w:val="a6"/>
        <w:jc w:val="center"/>
      </w:pPr>
      <w:r w:rsidRPr="00185B23">
        <w:rPr>
          <w:b/>
          <w:bCs/>
        </w:rPr>
        <w:t xml:space="preserve">РЕГЛАМЕНТ </w:t>
      </w:r>
      <w:r w:rsidRPr="00185B23">
        <w:rPr>
          <w:b/>
          <w:bCs/>
        </w:rPr>
        <w:br/>
        <w:t xml:space="preserve">КОНТРОЛЬНО-СЧЕТНОГО ОРГАНА МУНИЦИПАЛЬНОГО ОБРАЗОВАНИЯ </w:t>
      </w:r>
      <w:r w:rsidR="00813ABB" w:rsidRPr="00185B23">
        <w:rPr>
          <w:b/>
          <w:bCs/>
        </w:rPr>
        <w:t xml:space="preserve">            </w:t>
      </w:r>
      <w:r w:rsidRPr="00185B23">
        <w:rPr>
          <w:b/>
          <w:bCs/>
        </w:rPr>
        <w:t>«</w:t>
      </w:r>
      <w:r w:rsidR="00813ABB" w:rsidRPr="00185B23">
        <w:rPr>
          <w:b/>
          <w:bCs/>
        </w:rPr>
        <w:t xml:space="preserve">БАЛЕЗИНСКИЙ </w:t>
      </w:r>
      <w:r w:rsidRPr="00185B23">
        <w:rPr>
          <w:b/>
          <w:bCs/>
        </w:rPr>
        <w:t>РАЙОН»</w:t>
      </w:r>
    </w:p>
    <w:p w:rsidR="008D1CA7" w:rsidRPr="00185B23" w:rsidRDefault="008D1CA7" w:rsidP="00185B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Раздел I. Общие положения</w:t>
      </w:r>
    </w:p>
    <w:p w:rsidR="008D1CA7" w:rsidRPr="00185B23" w:rsidRDefault="008D1CA7" w:rsidP="00185B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1.1. Предмет Регламента</w:t>
      </w:r>
      <w:r w:rsidR="0028340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Регламент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онтрольно-счетного органа муниципального образования «</w:t>
      </w:r>
      <w:proofErr w:type="spellStart"/>
      <w:r w:rsidR="00221290">
        <w:rPr>
          <w:color w:val="052635"/>
        </w:rPr>
        <w:t>Балезин</w:t>
      </w:r>
      <w:r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 (далее - Регламент) принят во исполнение требований Федерального закона</w:t>
      </w:r>
      <w:r w:rsidR="00221290">
        <w:rPr>
          <w:color w:val="052635"/>
        </w:rPr>
        <w:t xml:space="preserve"> от 07.02.2011 года № 6-ФЗ</w:t>
      </w:r>
      <w:r w:rsidRPr="00185B23">
        <w:rPr>
          <w:color w:val="052635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Закона Удмуртской Республики </w:t>
      </w:r>
      <w:r w:rsidR="00221290">
        <w:rPr>
          <w:color w:val="052635"/>
        </w:rPr>
        <w:t xml:space="preserve">от 09.04.2012 года № 9-РЗ </w:t>
      </w:r>
      <w:r w:rsidRPr="00185B23">
        <w:rPr>
          <w:color w:val="052635"/>
        </w:rPr>
        <w:t>«О регулировании отдельных вопросов организации и деятельности контрольно-счетных органов муниципальных образований в Удмуртской Республике», Положения о контрольно-счетном органе муниципального образования «</w:t>
      </w:r>
      <w:proofErr w:type="spellStart"/>
      <w:r w:rsidR="00221290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Регламент – локальный нормативный правовой акт, который определяет вопросы внутренней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онтрольно-счетного органа муниципального образования «</w:t>
      </w:r>
      <w:proofErr w:type="spellStart"/>
      <w:r w:rsidR="00283402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(далее –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орган), функции и взаимодействие с органами местного самоуправления, порядок ведения дел, подготовки и проведения контрольных и экспертно-аналитических мероприятий, разработки стандартов внешнего муниципального финансового контроля и иные вопросы внутренней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3. Регламентом также устанавливаются основы организационно-методологического обеспечения, порядок отчетности, представления информации и соблюдения принципа гласности в деятельности Контрольно-счетного органа.</w:t>
      </w:r>
    </w:p>
    <w:p w:rsidR="008D1CA7" w:rsidRPr="00185B23" w:rsidRDefault="008D1CA7" w:rsidP="00283402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1.2. Методологическое обеспечение </w:t>
      </w:r>
      <w:r w:rsidR="00316B7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28340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Методологическое обеспечение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заключается в создании, ведении и обеспечении применения единой системы взаимосвязанных стандартов, иных локальных правовых актов в целях обеспечения высокого качества, эффективности и объективности контрольной и экспертно-аналитической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Наряду с Регламентом в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онтрольно-счетном органе действуют стандарты внешнего муниципального финансового контроля (далее - стандарты), а также иные локальные правовые акты.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Стандарты представляют собой свод норм, правил и требований, предъявляемых к организации и осуществлению внешнего муниципального финансового контроля. </w:t>
      </w:r>
      <w:proofErr w:type="gramStart"/>
      <w:r w:rsidRPr="00185B23">
        <w:rPr>
          <w:color w:val="052635"/>
        </w:rPr>
        <w:t xml:space="preserve">Стандарты разрабатываются и утверждаются </w:t>
      </w:r>
      <w:r w:rsidR="00E74591">
        <w:rPr>
          <w:color w:val="052635"/>
        </w:rPr>
        <w:t>председателем</w:t>
      </w:r>
      <w:r w:rsidRPr="00185B23">
        <w:rPr>
          <w:color w:val="052635"/>
        </w:rPr>
        <w:t xml:space="preserve"> </w:t>
      </w:r>
      <w:r w:rsidR="00E74591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в соответствии с общими требованиями, установленными федеральным законом </w:t>
      </w:r>
      <w:r w:rsidR="0058461D" w:rsidRPr="00185B23">
        <w:rPr>
          <w:color w:val="052635"/>
        </w:rPr>
        <w:t>закона</w:t>
      </w:r>
      <w:r w:rsidR="0058461D">
        <w:rPr>
          <w:color w:val="052635"/>
        </w:rPr>
        <w:t xml:space="preserve"> от 07.02.2011 года № 6-ФЗ</w:t>
      </w:r>
      <w:r w:rsidR="0058461D" w:rsidRPr="00185B23">
        <w:rPr>
          <w:color w:val="052635"/>
        </w:rPr>
        <w:t xml:space="preserve"> </w:t>
      </w:r>
      <w:r w:rsidRPr="00185B23">
        <w:rPr>
          <w:color w:val="052635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 и Стандартом методологического обеспечения деятельности Государственного контрольного комитета Удмуртской Республики.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5. 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Удмуртской Республики.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Стандарты, инструкции, положения и порядки, разработанные на основе настоящего Регламента, а также иные локальные правовые акты являются обязательными для исполнения наравне с положениями Регламента. </w:t>
      </w: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1.3. Порядок ведения дел в </w:t>
      </w:r>
      <w:r w:rsidR="00E838D8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онтрольно-счетном органе</w:t>
      </w:r>
      <w:r w:rsidR="0058461D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Общий порядок формирования и оформления дел, единые правила и порядок работы со служебными документами (входящими, исходящими, внутренними), в том числе, содержащими служебную информацию ограниченного распространения, и обращениями граждан устанавливается </w:t>
      </w:r>
      <w:r w:rsidRPr="00D91474">
        <w:rPr>
          <w:color w:val="052635"/>
        </w:rPr>
        <w:t>Инструкцией по делопроизводству в Совете депутатов муниципального образования «</w:t>
      </w:r>
      <w:proofErr w:type="spellStart"/>
      <w:r w:rsidR="009F74AA" w:rsidRPr="00D91474">
        <w:rPr>
          <w:color w:val="052635"/>
        </w:rPr>
        <w:t>Балезинский</w:t>
      </w:r>
      <w:proofErr w:type="spellEnd"/>
      <w:r w:rsidRPr="00D91474">
        <w:rPr>
          <w:color w:val="052635"/>
        </w:rPr>
        <w:t xml:space="preserve"> район»</w:t>
      </w:r>
      <w:r w:rsidR="00D91474">
        <w:rPr>
          <w:color w:val="052635"/>
        </w:rPr>
        <w:t>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Положения Инструкции по делопроизводству распространяются на организацию и технологию работы со служебными документами независимо от вида носителя, включая их подготовку, регистрацию, учет, контроль исполнения и архивное хранение.</w:t>
      </w:r>
    </w:p>
    <w:p w:rsidR="00246F8F" w:rsidRPr="00185B23" w:rsidRDefault="00246F8F" w:rsidP="00185B23">
      <w:pPr>
        <w:pStyle w:val="a6"/>
        <w:jc w:val="both"/>
        <w:rPr>
          <w:color w:val="052635"/>
        </w:rPr>
      </w:pP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Раздел 2. Внутренние вопросы деятельности </w:t>
      </w:r>
      <w:r w:rsidR="00E838D8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793FBF">
        <w:rPr>
          <w:b/>
          <w:bCs/>
          <w:color w:val="052635"/>
        </w:rPr>
        <w:t>.</w:t>
      </w: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2.1. Полномочия контрольно-счетного органа</w:t>
      </w:r>
      <w:r w:rsidR="0058461D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1.Контрольно-счетный орган осуществляет следующие полномочия: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1) </w:t>
      </w:r>
      <w:proofErr w:type="gramStart"/>
      <w:r w:rsidRPr="00185B23">
        <w:rPr>
          <w:color w:val="052635"/>
        </w:rPr>
        <w:t>контроль за</w:t>
      </w:r>
      <w:proofErr w:type="gramEnd"/>
      <w:r w:rsidRPr="00185B23">
        <w:rPr>
          <w:color w:val="052635"/>
        </w:rPr>
        <w:t xml:space="preserve"> исполнением местного бюджета;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2) экспертиза проекта местного бюджета;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3) внешняя проверка годового отчета об исполнении местного бюджета;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4) организация и осуществление </w:t>
      </w:r>
      <w:proofErr w:type="gramStart"/>
      <w:r w:rsidRPr="00185B23">
        <w:rPr>
          <w:color w:val="052635"/>
        </w:rPr>
        <w:t>контроля за</w:t>
      </w:r>
      <w:proofErr w:type="gramEnd"/>
      <w:r w:rsidRPr="00185B23">
        <w:rPr>
          <w:color w:val="052635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5) </w:t>
      </w:r>
      <w:proofErr w:type="gramStart"/>
      <w:r w:rsidRPr="00185B23">
        <w:rPr>
          <w:color w:val="052635"/>
        </w:rPr>
        <w:t>контроль за</w:t>
      </w:r>
      <w:proofErr w:type="gramEnd"/>
      <w:r w:rsidRPr="00185B23">
        <w:rPr>
          <w:color w:val="052635"/>
        </w:rPr>
        <w:t xml:space="preserve"> соблюдением установленного порядка управления и распоряжения имуществом, находящимся в муниципально</w:t>
      </w:r>
      <w:r w:rsidR="003B5126">
        <w:rPr>
          <w:color w:val="052635"/>
        </w:rPr>
        <w:t>й собственности</w:t>
      </w:r>
      <w:r w:rsidRPr="00185B23">
        <w:rPr>
          <w:color w:val="052635"/>
        </w:rPr>
        <w:t>, в том числе охраняемыми результатами интеллектуальной деятельности и средствами индивидуализации, принадлежащими муниципальному образованию «</w:t>
      </w:r>
      <w:proofErr w:type="spellStart"/>
      <w:r w:rsidR="003B5126">
        <w:rPr>
          <w:color w:val="052635"/>
        </w:rPr>
        <w:t>Балезин</w:t>
      </w:r>
      <w:r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муниципального образования «</w:t>
      </w:r>
      <w:proofErr w:type="spellStart"/>
      <w:r w:rsidR="004C3900">
        <w:rPr>
          <w:color w:val="052635"/>
        </w:rPr>
        <w:t>Балезин</w:t>
      </w:r>
      <w:r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район»;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</w:t>
      </w:r>
      <w:r w:rsidRPr="00185B23">
        <w:rPr>
          <w:color w:val="052635"/>
        </w:rPr>
        <w:lastRenderedPageBreak/>
        <w:t>обязательств муниципального образования «</w:t>
      </w:r>
      <w:proofErr w:type="spellStart"/>
      <w:r w:rsidR="00FC04BE">
        <w:rPr>
          <w:color w:val="052635"/>
        </w:rPr>
        <w:t>Балезин</w:t>
      </w:r>
      <w:r w:rsidR="00FC04BE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район», а также муниципальных программ муниципального образования «</w:t>
      </w:r>
      <w:proofErr w:type="spellStart"/>
      <w:r w:rsidR="00FC04BE">
        <w:rPr>
          <w:color w:val="052635"/>
        </w:rPr>
        <w:t>Балезин</w:t>
      </w:r>
      <w:r w:rsidR="00FC04BE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8) анализ бюджетного процесса в муниципальном образовании «</w:t>
      </w:r>
      <w:proofErr w:type="spellStart"/>
      <w:r w:rsidR="00AB119D">
        <w:rPr>
          <w:color w:val="052635"/>
        </w:rPr>
        <w:t>Балезин</w:t>
      </w:r>
      <w:r w:rsidR="00AB119D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 и подготовка предложений, направленных на его совершенствование;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9) подготовка информации о ходе исполнения местного бюджета, </w:t>
      </w:r>
      <w:r w:rsidRPr="00185B23">
        <w:rPr>
          <w:color w:val="052635"/>
        </w:rPr>
        <w:br/>
        <w:t>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«</w:t>
      </w:r>
      <w:proofErr w:type="spellStart"/>
      <w:r w:rsidR="00AB119D">
        <w:rPr>
          <w:color w:val="052635"/>
        </w:rPr>
        <w:t>Балезин</w:t>
      </w:r>
      <w:r w:rsidR="00AB119D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 и Главе муниципального образования «</w:t>
      </w:r>
      <w:proofErr w:type="spellStart"/>
      <w:r w:rsidR="00AB119D">
        <w:rPr>
          <w:color w:val="052635"/>
        </w:rPr>
        <w:t>Балезин</w:t>
      </w:r>
      <w:r w:rsidR="00AB119D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10) участие в пределах полномочий в мероприятиях, направленных на противодействие коррупции;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«</w:t>
      </w:r>
      <w:proofErr w:type="spellStart"/>
      <w:r w:rsidR="00AB119D">
        <w:rPr>
          <w:color w:val="052635"/>
        </w:rPr>
        <w:t>Балезин</w:t>
      </w:r>
      <w:r w:rsidR="00AB119D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 и нормативными правовыми актами Совета депутатов муниципального образования «</w:t>
      </w:r>
      <w:proofErr w:type="spellStart"/>
      <w:r w:rsidR="00AB119D">
        <w:rPr>
          <w:color w:val="052635"/>
        </w:rPr>
        <w:t>Балезин</w:t>
      </w:r>
      <w:r w:rsidR="00AB119D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Внешний муниципальный финансовый контроль осуществляется контрольно-счетным органом: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1) в отношении органов местного самоуправления </w:t>
      </w:r>
      <w:r w:rsidR="007F2664">
        <w:rPr>
          <w:color w:val="052635"/>
        </w:rPr>
        <w:t xml:space="preserve">и муниципальных органов </w:t>
      </w:r>
      <w:r w:rsidRPr="00185B23">
        <w:rPr>
          <w:color w:val="052635"/>
        </w:rPr>
        <w:t>муниципального образования «</w:t>
      </w:r>
      <w:proofErr w:type="spellStart"/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</w:t>
      </w:r>
      <w:r w:rsidR="007F2664">
        <w:rPr>
          <w:color w:val="052635"/>
        </w:rPr>
        <w:t>,</w:t>
      </w:r>
      <w:r w:rsidRPr="00185B23">
        <w:rPr>
          <w:color w:val="052635"/>
        </w:rPr>
        <w:t xml:space="preserve"> муниципальных учреждений и унитарных предприятий муниципального образования «</w:t>
      </w:r>
      <w:proofErr w:type="spellStart"/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ский</w:t>
      </w:r>
      <w:proofErr w:type="spellEnd"/>
      <w:r w:rsidRPr="00185B23">
        <w:rPr>
          <w:color w:val="052635"/>
        </w:rPr>
        <w:t xml:space="preserve"> район», а также иных организаций, если они используют имущество, находящееся в собственности муниципального образования «</w:t>
      </w:r>
      <w:proofErr w:type="spellStart"/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ский</w:t>
      </w:r>
      <w:proofErr w:type="spellEnd"/>
      <w:r w:rsidR="007F2664" w:rsidRPr="00185B23">
        <w:rPr>
          <w:color w:val="052635"/>
        </w:rPr>
        <w:t xml:space="preserve"> </w:t>
      </w:r>
      <w:r w:rsidRPr="00185B23">
        <w:rPr>
          <w:color w:val="052635"/>
        </w:rPr>
        <w:t>район»;</w:t>
      </w:r>
    </w:p>
    <w:p w:rsidR="008D1CA7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8D1CA7" w:rsidRPr="00185B23" w:rsidRDefault="008D1CA7" w:rsidP="00670E60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2.2. Полномочия </w:t>
      </w:r>
      <w:r w:rsidR="00BB7BB4">
        <w:rPr>
          <w:b/>
          <w:bCs/>
          <w:color w:val="052635"/>
        </w:rPr>
        <w:t>аудитора</w:t>
      </w:r>
      <w:r w:rsidRPr="00185B23">
        <w:rPr>
          <w:b/>
          <w:bCs/>
          <w:color w:val="052635"/>
        </w:rPr>
        <w:t xml:space="preserve"> </w:t>
      </w:r>
      <w:r w:rsidR="005A319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670E60">
        <w:rPr>
          <w:b/>
          <w:bCs/>
          <w:color w:val="052635"/>
        </w:rPr>
        <w:t>.</w:t>
      </w:r>
    </w:p>
    <w:p w:rsidR="00F24BB6" w:rsidRPr="00725D6F" w:rsidRDefault="008D1CA7" w:rsidP="00F24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B6">
        <w:rPr>
          <w:color w:val="052635"/>
        </w:rPr>
        <w:t xml:space="preserve"> </w:t>
      </w:r>
      <w:r w:rsidR="00F24BB6">
        <w:rPr>
          <w:color w:val="052635"/>
        </w:rPr>
        <w:t xml:space="preserve">1. </w:t>
      </w:r>
      <w:r w:rsidR="00F24BB6" w:rsidRPr="00725D6F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занимаемой должности </w:t>
      </w:r>
      <w:r w:rsidR="00BB7BB4">
        <w:rPr>
          <w:rFonts w:ascii="Times New Roman" w:hAnsi="Times New Roman" w:cs="Times New Roman"/>
          <w:sz w:val="24"/>
          <w:szCs w:val="24"/>
        </w:rPr>
        <w:t>аудитора</w:t>
      </w:r>
      <w:r w:rsidR="00F24BB6" w:rsidRPr="00725D6F"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«</w:t>
      </w:r>
      <w:proofErr w:type="spellStart"/>
      <w:r w:rsidR="00F24BB6" w:rsidRPr="00725D6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="00F24BB6" w:rsidRPr="00725D6F">
        <w:rPr>
          <w:rFonts w:ascii="Times New Roman" w:hAnsi="Times New Roman" w:cs="Times New Roman"/>
          <w:sz w:val="24"/>
          <w:szCs w:val="24"/>
        </w:rPr>
        <w:t xml:space="preserve"> район» осуществляется Советом депутатов муниципального образования «</w:t>
      </w:r>
      <w:proofErr w:type="spellStart"/>
      <w:r w:rsidR="00F24BB6" w:rsidRPr="00725D6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="00F24BB6" w:rsidRPr="00725D6F">
        <w:rPr>
          <w:rFonts w:ascii="Times New Roman" w:hAnsi="Times New Roman" w:cs="Times New Roman"/>
          <w:sz w:val="24"/>
          <w:szCs w:val="24"/>
        </w:rPr>
        <w:t xml:space="preserve"> район» по представлению Главы муниципального образования «</w:t>
      </w:r>
      <w:proofErr w:type="spellStart"/>
      <w:r w:rsidR="00F24BB6" w:rsidRPr="00725D6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="00F24BB6" w:rsidRPr="00725D6F">
        <w:rPr>
          <w:rFonts w:ascii="Times New Roman" w:hAnsi="Times New Roman" w:cs="Times New Roman"/>
          <w:sz w:val="24"/>
          <w:szCs w:val="24"/>
        </w:rPr>
        <w:t xml:space="preserve"> район». Срок полномочий </w:t>
      </w:r>
      <w:r w:rsidR="00BB7BB4">
        <w:rPr>
          <w:rFonts w:ascii="Times New Roman" w:hAnsi="Times New Roman" w:cs="Times New Roman"/>
          <w:sz w:val="24"/>
          <w:szCs w:val="24"/>
        </w:rPr>
        <w:t>аудитора</w:t>
      </w:r>
      <w:r w:rsidR="00F24BB6" w:rsidRPr="00725D6F">
        <w:rPr>
          <w:rFonts w:ascii="Times New Roman" w:hAnsi="Times New Roman" w:cs="Times New Roman"/>
          <w:sz w:val="24"/>
          <w:szCs w:val="24"/>
        </w:rPr>
        <w:t xml:space="preserve">  контрольно-счетного органа муниципального образования «</w:t>
      </w:r>
      <w:proofErr w:type="spellStart"/>
      <w:r w:rsidR="00F24BB6" w:rsidRPr="00725D6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="00F24BB6" w:rsidRPr="00725D6F">
        <w:rPr>
          <w:rFonts w:ascii="Times New Roman" w:hAnsi="Times New Roman" w:cs="Times New Roman"/>
          <w:sz w:val="24"/>
          <w:szCs w:val="24"/>
        </w:rPr>
        <w:t xml:space="preserve"> район» составляет 6 лет.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r w:rsidR="00BB7BB4">
        <w:rPr>
          <w:color w:val="052635"/>
        </w:rPr>
        <w:t>Аудитор</w:t>
      </w:r>
      <w:r w:rsidRPr="00185B23">
        <w:rPr>
          <w:color w:val="052635"/>
        </w:rPr>
        <w:t xml:space="preserve"> </w:t>
      </w:r>
      <w:r w:rsidR="00725D6F">
        <w:rPr>
          <w:color w:val="052635"/>
        </w:rPr>
        <w:t>к</w:t>
      </w:r>
      <w:r w:rsidRPr="00185B23">
        <w:rPr>
          <w:color w:val="052635"/>
        </w:rPr>
        <w:t xml:space="preserve">онтрольно - счетного органа замещает должность муниципальной службы в </w:t>
      </w:r>
      <w:proofErr w:type="spellStart"/>
      <w:r w:rsidR="00BB7BB4">
        <w:rPr>
          <w:color w:val="052635"/>
        </w:rPr>
        <w:t>Балезинском</w:t>
      </w:r>
      <w:proofErr w:type="spellEnd"/>
      <w:r w:rsidR="00BB7BB4">
        <w:rPr>
          <w:color w:val="052635"/>
        </w:rPr>
        <w:t xml:space="preserve"> районе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r w:rsidR="00BB7BB4">
        <w:rPr>
          <w:color w:val="052635"/>
        </w:rPr>
        <w:t>Аудитор</w:t>
      </w:r>
      <w:r w:rsidRPr="00185B23">
        <w:rPr>
          <w:color w:val="052635"/>
        </w:rPr>
        <w:t xml:space="preserve">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онтрольно-счетного органа: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1) организует деятельность </w:t>
      </w:r>
      <w:r w:rsidR="00725D6F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органа;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2) представляет в Совет депутатов</w:t>
      </w:r>
      <w:r w:rsidR="008D7DD1">
        <w:rPr>
          <w:color w:val="052635"/>
        </w:rPr>
        <w:t xml:space="preserve"> муниципального образования «</w:t>
      </w:r>
      <w:proofErr w:type="spellStart"/>
      <w:r w:rsidR="008D7DD1">
        <w:rPr>
          <w:color w:val="052635"/>
        </w:rPr>
        <w:t>Балезинский</w:t>
      </w:r>
      <w:proofErr w:type="spellEnd"/>
      <w:r w:rsidR="008D7DD1">
        <w:rPr>
          <w:color w:val="052635"/>
        </w:rPr>
        <w:t xml:space="preserve"> район»</w:t>
      </w:r>
      <w:r w:rsidRPr="00185B23">
        <w:rPr>
          <w:color w:val="052635"/>
        </w:rPr>
        <w:t xml:space="preserve"> годовой отчет о деятельности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3) представляет Главе муниципального образования</w:t>
      </w:r>
      <w:r w:rsidR="008D7DD1">
        <w:rPr>
          <w:color w:val="052635"/>
        </w:rPr>
        <w:t xml:space="preserve"> «</w:t>
      </w:r>
      <w:proofErr w:type="spellStart"/>
      <w:r w:rsidR="008D7DD1">
        <w:rPr>
          <w:color w:val="052635"/>
        </w:rPr>
        <w:t>Балезинский</w:t>
      </w:r>
      <w:proofErr w:type="spellEnd"/>
      <w:r w:rsidR="008D7DD1">
        <w:rPr>
          <w:color w:val="052635"/>
        </w:rPr>
        <w:t xml:space="preserve"> район»</w:t>
      </w:r>
      <w:r w:rsidRPr="00185B23">
        <w:rPr>
          <w:color w:val="052635"/>
        </w:rPr>
        <w:t xml:space="preserve"> отчеты и заключения о результатах проведенных контрольных и экспертно-аналитических мероприятий;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4) представляет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«</w:t>
      </w:r>
      <w:proofErr w:type="spellStart"/>
      <w:r w:rsidR="008D7DD1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организациями и физическими лицами, выдает от имени контрольно-счетного органа доверенности;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5) утверждает Регламент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онтрольно-счетного органа;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6) утверждает стандарты внешнего муниципального финансового контроля;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7) утверждает годовые и текущие планы работы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онтрольно-счетного органа, а также изменения в них;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8) организует и осуществляет контрольную, экспертно - аналитическую, информационную деятельность,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9) утверждает отчеты о результатах проведенных контрольных мероприятий;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10) принимает решения о направлении представлений и предписаний </w:t>
      </w:r>
      <w:r w:rsidR="00DE7A35">
        <w:rPr>
          <w:color w:val="052635"/>
        </w:rPr>
        <w:t>к</w:t>
      </w:r>
      <w:r w:rsidRPr="00185B23">
        <w:rPr>
          <w:color w:val="052635"/>
        </w:rPr>
        <w:t>онтрольно-счетного органа;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11) принимает решения об отмене представлений и предписаний </w:t>
      </w:r>
      <w:r w:rsidR="00DE7A35">
        <w:rPr>
          <w:color w:val="052635"/>
        </w:rPr>
        <w:t>к</w:t>
      </w:r>
      <w:r w:rsidRPr="00185B23">
        <w:rPr>
          <w:color w:val="052635"/>
        </w:rPr>
        <w:t>онтрольно-счетного органа;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12) утверждает отчеты о работе </w:t>
      </w:r>
      <w:r w:rsidR="00DE7A35">
        <w:rPr>
          <w:color w:val="052635"/>
        </w:rPr>
        <w:t>к</w:t>
      </w:r>
      <w:r w:rsidRPr="00185B23">
        <w:rPr>
          <w:color w:val="052635"/>
        </w:rPr>
        <w:t>онтрольно-счетного органа;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13) утверждает методические рекомендации по проведению контрольных мероприятий;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14) осуществляет иные полномочия, предусмотренные Положением о </w:t>
      </w:r>
      <w:r w:rsidR="00DE7A35">
        <w:rPr>
          <w:color w:val="052635"/>
        </w:rPr>
        <w:t>к</w:t>
      </w:r>
      <w:r w:rsidRPr="00185B23">
        <w:rPr>
          <w:color w:val="052635"/>
        </w:rPr>
        <w:t>онтрольно-счетном органе муниципального образования «</w:t>
      </w:r>
      <w:proofErr w:type="spellStart"/>
      <w:r w:rsidR="0033798F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</w:t>
      </w:r>
      <w:r w:rsidR="00BB7BB4">
        <w:rPr>
          <w:color w:val="052635"/>
        </w:rPr>
        <w:t>Аудитор</w:t>
      </w:r>
      <w:r w:rsidRPr="00185B23">
        <w:rPr>
          <w:color w:val="052635"/>
        </w:rPr>
        <w:t xml:space="preserve"> </w:t>
      </w:r>
      <w:r w:rsidR="00DE7A35">
        <w:rPr>
          <w:color w:val="052635"/>
        </w:rPr>
        <w:t>к</w:t>
      </w:r>
      <w:r w:rsidRPr="00185B23">
        <w:rPr>
          <w:color w:val="052635"/>
        </w:rPr>
        <w:t>онтрольно-счетного органа вправе принимать участие в заседаниях Совета депутатов муниципального образования «</w:t>
      </w:r>
      <w:proofErr w:type="spellStart"/>
      <w:r w:rsidR="0033798F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 «</w:t>
      </w:r>
      <w:proofErr w:type="spellStart"/>
      <w:r w:rsidR="0033798F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Pr="00185B23" w:rsidRDefault="008D1CA7" w:rsidP="00F23CFB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2.3. Планирование работы </w:t>
      </w:r>
      <w:r w:rsidR="00A8005B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F23CFB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1. Контрольно - счетный орган строит свою деятельность на основе годового плана.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Подготовка проекта годового плана, его формирование, рассмотрение, принятие и утверждение осуществляется в соответствии с требованиями Закона, настоящего Регламента и соответствующих стандартов.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Планирование деятельности </w:t>
      </w:r>
      <w:r w:rsidR="00A8005B">
        <w:rPr>
          <w:color w:val="052635"/>
        </w:rPr>
        <w:t>к</w:t>
      </w:r>
      <w:r w:rsidRPr="00185B23">
        <w:rPr>
          <w:color w:val="052635"/>
        </w:rPr>
        <w:t>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«</w:t>
      </w:r>
      <w:proofErr w:type="spellStart"/>
      <w:r w:rsidR="00CC19F4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предложений и запросов Главы муниципального образования «</w:t>
      </w:r>
      <w:proofErr w:type="spellStart"/>
      <w:r w:rsidR="00CC19F4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4. Поручения Совета депутатов муниципального образования «</w:t>
      </w:r>
      <w:proofErr w:type="spellStart"/>
      <w:r w:rsidR="00DF040A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предложения и запросы Главы муниципального образования «</w:t>
      </w:r>
      <w:proofErr w:type="spellStart"/>
      <w:r w:rsidR="00DF040A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включаются в план работы </w:t>
      </w:r>
      <w:r w:rsidR="00A8005B">
        <w:rPr>
          <w:color w:val="052635"/>
        </w:rPr>
        <w:t>к</w:t>
      </w:r>
      <w:r w:rsidRPr="00185B23">
        <w:rPr>
          <w:color w:val="052635"/>
        </w:rPr>
        <w:t>онтрольно-счетного органа на основании официального письменного обращения.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5. Поручения Совета депутатов муниципального образования «</w:t>
      </w:r>
      <w:proofErr w:type="spellStart"/>
      <w:r w:rsidR="00DF040A">
        <w:rPr>
          <w:color w:val="052635"/>
        </w:rPr>
        <w:t>Балезинский</w:t>
      </w:r>
      <w:proofErr w:type="spellEnd"/>
      <w:r w:rsidR="00BB7BB4">
        <w:rPr>
          <w:color w:val="052635"/>
        </w:rPr>
        <w:t xml:space="preserve"> район»</w:t>
      </w:r>
      <w:r w:rsidRPr="00185B23">
        <w:rPr>
          <w:color w:val="052635"/>
        </w:rPr>
        <w:t>, предложения и запросы Главы муниципального образования «</w:t>
      </w:r>
      <w:proofErr w:type="spellStart"/>
      <w:r w:rsidR="00DF040A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рассматриваются </w:t>
      </w:r>
      <w:r w:rsidR="00A8005B">
        <w:rPr>
          <w:color w:val="052635"/>
        </w:rPr>
        <w:t>председателем к</w:t>
      </w:r>
      <w:r w:rsidRPr="00185B23">
        <w:rPr>
          <w:color w:val="052635"/>
        </w:rPr>
        <w:t>онтрольно-счетного органа в десятидневный срок со дня их поступления.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>6. Проект годового плана направляется в Совет депутатов муниципального образования «</w:t>
      </w:r>
      <w:proofErr w:type="spellStart"/>
      <w:r w:rsidR="00CF41B5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для предложений и замечаний.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7. Годовой план с учетом поступивших предложений и замечаний утверждается </w:t>
      </w:r>
      <w:r w:rsidR="00104472">
        <w:rPr>
          <w:color w:val="052635"/>
        </w:rPr>
        <w:t>председателем</w:t>
      </w:r>
      <w:r w:rsidRPr="00185B23">
        <w:rPr>
          <w:color w:val="052635"/>
        </w:rPr>
        <w:t xml:space="preserve"> </w:t>
      </w:r>
      <w:r w:rsidR="00104472">
        <w:rPr>
          <w:color w:val="052635"/>
        </w:rPr>
        <w:t>к</w:t>
      </w:r>
      <w:r w:rsidRPr="00185B23">
        <w:rPr>
          <w:color w:val="052635"/>
        </w:rPr>
        <w:t>онтрольно-счетного органа до 30 декабря текущего года и направляется в Совет депутатов муниципального образования «</w:t>
      </w:r>
      <w:proofErr w:type="spellStart"/>
      <w:r w:rsidR="00CF41B5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8. Изменения в утверждённый план работы </w:t>
      </w:r>
      <w:r w:rsidR="0010447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органа, в том числе в части уточнения темы проверки либо исключения мероприятий, ввиду нецелесообразности их проведения с учётом изменившейся ситуации, принимается </w:t>
      </w:r>
      <w:r w:rsidR="00104472">
        <w:rPr>
          <w:color w:val="052635"/>
        </w:rPr>
        <w:t>председателем</w:t>
      </w:r>
      <w:r w:rsidRPr="00185B23">
        <w:rPr>
          <w:color w:val="052635"/>
        </w:rPr>
        <w:t xml:space="preserve"> </w:t>
      </w:r>
      <w:r w:rsidR="00104472">
        <w:rPr>
          <w:color w:val="052635"/>
        </w:rPr>
        <w:t>к</w:t>
      </w:r>
      <w:r w:rsidRPr="00185B23">
        <w:rPr>
          <w:color w:val="052635"/>
        </w:rPr>
        <w:t>онтрольно-счетного органа.</w:t>
      </w:r>
    </w:p>
    <w:p w:rsidR="008D1CA7" w:rsidRPr="00185B23" w:rsidRDefault="008D1CA7" w:rsidP="00CF41B5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2.4. Взаимодействие </w:t>
      </w:r>
      <w:r w:rsidR="00104472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 с государственными и муниципальными органами</w:t>
      </w:r>
      <w:r w:rsidR="00CF41B5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>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«</w:t>
      </w:r>
      <w:proofErr w:type="spellStart"/>
      <w:r w:rsidR="00826823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</w:t>
      </w:r>
      <w:proofErr w:type="gramEnd"/>
      <w:r w:rsidRPr="00185B23">
        <w:rPr>
          <w:color w:val="052635"/>
        </w:rPr>
        <w:t xml:space="preserve"> соглашения о сотрудничестве и взаимодействии.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В целях координации своей деятельности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может создавать как временные, так и постоянно действующие координационные, консультационные, совещательные и другие рабочие органы совместно с иными государственными и муниципальными органами.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4. Контрольно-счетный орган по письменному обращению иных контрольно-счетных органов и муниципальных образований может принимать участие в проводимых ими контрольных и экспертно-аналитических мероприятиях.</w:t>
      </w:r>
    </w:p>
    <w:p w:rsidR="008D1CA7" w:rsidRPr="00185B23" w:rsidRDefault="008D1CA7" w:rsidP="008268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2.5. Представление информации по запросам </w:t>
      </w:r>
      <w:r w:rsidR="0090025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>Органы местного самоуправления и муниципальные органы муниципального образования «</w:t>
      </w:r>
      <w:proofErr w:type="spellStart"/>
      <w:r w:rsidR="004E5AA6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организации, в отношении которых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</w:t>
      </w:r>
      <w:r w:rsidR="00B34BF6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органа, представить в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не установлен более длительный срок.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Запросы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направляются почтовым отправлением с уведомлением или нарочно с отметкой о получении.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proofErr w:type="gramStart"/>
      <w:r w:rsidRPr="00185B23">
        <w:rPr>
          <w:color w:val="052635"/>
        </w:rPr>
        <w:t>При осуществлении</w:t>
      </w:r>
      <w:r w:rsidR="004E5AA6">
        <w:rPr>
          <w:color w:val="052635"/>
        </w:rPr>
        <w:t>,</w:t>
      </w:r>
      <w:r w:rsidRPr="00185B23">
        <w:rPr>
          <w:color w:val="052635"/>
        </w:rPr>
        <w:t xml:space="preserve">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онтрольно-счетным органом</w:t>
      </w:r>
      <w:r w:rsidR="004E5AA6">
        <w:rPr>
          <w:color w:val="052635"/>
        </w:rPr>
        <w:t>,</w:t>
      </w:r>
      <w:r w:rsidRPr="00185B23">
        <w:rPr>
          <w:color w:val="052635"/>
        </w:rPr>
        <w:t xml:space="preserve"> контрольных мероприятий проверяемые органы и организации должны обеспечить должностным лицам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«</w:t>
      </w:r>
      <w:proofErr w:type="spellStart"/>
      <w:r w:rsidR="004E5AA6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информационными системами, используемыми проверяемыми организациями, и технической документацией к ним, а также </w:t>
      </w:r>
      <w:r w:rsidRPr="00185B23">
        <w:rPr>
          <w:color w:val="052635"/>
        </w:rPr>
        <w:lastRenderedPageBreak/>
        <w:t xml:space="preserve">иными документами, необходимыми для выполнения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онтрольно-счетным органом его полномочий. </w:t>
      </w:r>
      <w:proofErr w:type="gramEnd"/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Непредставление или несвоевременное представление органами и организациями в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законодательством.</w:t>
      </w:r>
    </w:p>
    <w:p w:rsidR="00246F8F" w:rsidRPr="00185B23" w:rsidRDefault="00246F8F" w:rsidP="00185B23">
      <w:pPr>
        <w:pStyle w:val="a6"/>
        <w:jc w:val="both"/>
        <w:rPr>
          <w:color w:val="052635"/>
        </w:rPr>
      </w:pPr>
    </w:p>
    <w:p w:rsidR="008D1CA7" w:rsidRPr="00185B23" w:rsidRDefault="008D1CA7" w:rsidP="00805C41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Раздел 3. Порядок подготовки, проведения, оформления</w:t>
      </w:r>
      <w:r w:rsidR="00A17B8A">
        <w:rPr>
          <w:b/>
          <w:bCs/>
          <w:color w:val="052635"/>
        </w:rPr>
        <w:t xml:space="preserve"> </w:t>
      </w:r>
      <w:r w:rsidR="00805C41">
        <w:rPr>
          <w:b/>
          <w:bCs/>
          <w:color w:val="052635"/>
        </w:rPr>
        <w:t>р</w:t>
      </w:r>
      <w:r w:rsidRPr="00185B23">
        <w:rPr>
          <w:b/>
          <w:bCs/>
          <w:color w:val="052635"/>
        </w:rPr>
        <w:t>езультатов</w:t>
      </w:r>
      <w:r w:rsidR="00A17B8A">
        <w:rPr>
          <w:b/>
          <w:bCs/>
          <w:color w:val="052635"/>
        </w:rPr>
        <w:t xml:space="preserve"> </w:t>
      </w:r>
      <w:r w:rsidR="00805C41">
        <w:rPr>
          <w:b/>
          <w:bCs/>
          <w:color w:val="052635"/>
        </w:rPr>
        <w:t xml:space="preserve">                        </w:t>
      </w:r>
      <w:r w:rsidRPr="00185B23">
        <w:rPr>
          <w:b/>
          <w:bCs/>
          <w:color w:val="052635"/>
        </w:rPr>
        <w:t>контрольных</w:t>
      </w:r>
      <w:r w:rsidR="00A17B8A">
        <w:rPr>
          <w:b/>
          <w:bCs/>
          <w:color w:val="052635"/>
        </w:rPr>
        <w:t xml:space="preserve"> </w:t>
      </w:r>
      <w:r w:rsidRPr="00185B23">
        <w:rPr>
          <w:b/>
          <w:bCs/>
          <w:color w:val="052635"/>
        </w:rPr>
        <w:t>и экспертно-аналитических мероприятий, принятия решений по их результатам и контроль исполнения</w:t>
      </w:r>
      <w:r w:rsidR="00805C41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В ходе реализации полномочий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онтрольно-счетный орган осуществляет внешний муниципальный финансовый контроль в форме контрольных и экспертно</w:t>
      </w:r>
      <w:r w:rsidR="00805C41">
        <w:rPr>
          <w:color w:val="052635"/>
        </w:rPr>
        <w:t xml:space="preserve"> </w:t>
      </w:r>
      <w:r w:rsidRPr="00185B23">
        <w:rPr>
          <w:color w:val="052635"/>
        </w:rPr>
        <w:t>- аналитических мероприятий.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Контрольные и экспертно-аналитические мероприятия проводятся в соответствии с планами работы Контрольно-счетного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Внеплановые контрольные и экспертно-аналитические мероприятия проводятся на основании </w:t>
      </w:r>
      <w:r w:rsidR="00840283">
        <w:rPr>
          <w:color w:val="052635"/>
        </w:rPr>
        <w:t>Решений</w:t>
      </w:r>
      <w:r w:rsidRPr="00185B23">
        <w:rPr>
          <w:color w:val="052635"/>
        </w:rPr>
        <w:t xml:space="preserve"> Совета депутатов муниципального образования «</w:t>
      </w:r>
      <w:proofErr w:type="spellStart"/>
      <w:r w:rsidR="00840283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запросов Главы муниципального образования «</w:t>
      </w:r>
      <w:proofErr w:type="spellStart"/>
      <w:r w:rsidR="00840283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3. Общие требования к организации контрольных и экспертно-аналитических мероприятий определяются настоящим Регламентом и соответствующими стандартами.</w:t>
      </w:r>
    </w:p>
    <w:p w:rsidR="008D1CA7" w:rsidRPr="00185B23" w:rsidRDefault="008D1CA7" w:rsidP="00805C41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3.1.Порядок подготовки, проведения и оформления результатов </w:t>
      </w:r>
      <w:r w:rsidR="00805C41">
        <w:rPr>
          <w:b/>
          <w:bCs/>
          <w:color w:val="052635"/>
        </w:rPr>
        <w:t xml:space="preserve">                                   </w:t>
      </w:r>
      <w:r w:rsidRPr="00185B23">
        <w:rPr>
          <w:b/>
          <w:bCs/>
          <w:color w:val="052635"/>
        </w:rPr>
        <w:t>контрольных мероприятий</w:t>
      </w:r>
      <w:r w:rsidR="00805C41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Контрольным мероприятием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является проверка. В зависимости от задач, целей и предмета проводятся целевые, комплексные проверки, а также проверки выполнения ранее принятых решений.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Организация контрольного мероприятия включает этапы подготовки, проведения и оформления результатов проверок, а также принятия решений по итогам их рассмотрения. Порядок подготовки, проведения, оформления результатов проверок и принятия решений по итогам их рассмотрения определяется соответствующими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3. Проведению контрольного мероприятия предшествует период изучения имеющихся материалов, характеризующих работу и финансовое состояние объекта, запланированного к проверке. По результатам изучения проверяемого объекта должностным лицом, ответственным за проведение контрольного мероприятия, разрабатывается и утверждается программа проверки, также готовится уведомление о проведении проверки на имя руководителя проверяемого объекта.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Сроки проведения проверки определяется </w:t>
      </w:r>
      <w:r w:rsidR="0054696F">
        <w:rPr>
          <w:color w:val="052635"/>
        </w:rPr>
        <w:t>аудитором</w:t>
      </w:r>
      <w:r w:rsidRPr="00185B23">
        <w:rPr>
          <w:color w:val="052635"/>
        </w:rPr>
        <w:t xml:space="preserve"> </w:t>
      </w:r>
      <w:r w:rsidR="00771DBF">
        <w:rPr>
          <w:color w:val="052635"/>
        </w:rPr>
        <w:t>к</w:t>
      </w:r>
      <w:r w:rsidRPr="00185B23">
        <w:rPr>
          <w:color w:val="052635"/>
        </w:rPr>
        <w:t>онтрольно-счетного органа с учетом объема работы и особенностей деятельности проверяемых объектов.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Общий срок проведения проверки не может превышать 30 календарных дней. Началом проверки является дата, указанная в уведомлении о проведении проверки, окончанием - дата вручения (направления) итогового документа проверяемой стороне.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5. Проверка проводится по месту нахождения объекта либо по месту нахождения </w:t>
      </w:r>
      <w:r w:rsidR="00771DBF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органа. В последнем случае руководитель проверяемого объекта с учетом положений законодательства Российской Федерации о государственной, коммерческой и иной охраняемой законом тайне, а также о персональных данных, обязан представить в </w:t>
      </w:r>
      <w:r w:rsidR="00771DBF">
        <w:rPr>
          <w:color w:val="052635"/>
        </w:rPr>
        <w:t>к</w:t>
      </w:r>
      <w:r w:rsidRPr="00185B23">
        <w:rPr>
          <w:color w:val="052635"/>
        </w:rPr>
        <w:t>онтрольно-счетный орган все запрашиваемые документы в порядке, определенном соответствующими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</w:t>
      </w:r>
      <w:proofErr w:type="gramStart"/>
      <w:r w:rsidRPr="00185B23">
        <w:rPr>
          <w:color w:val="052635"/>
        </w:rPr>
        <w:t>В случае отказа со стороны проверяемой организации в допуске должностного лица Контрольно-счетного органа на проверяемый объект после предъявления служебного удостоверения, уведомления и программы проверки, а также при непредставлении или несвоевременном предоставлении необходимой документации оформляется акт об отказе в допуске на объект и (или) в непредставлении или несвоевременном предоставлении документации с указанием даты, времени, места, данных о должностном лице, допустившем противоправные</w:t>
      </w:r>
      <w:proofErr w:type="gramEnd"/>
      <w:r w:rsidRPr="00185B23">
        <w:rPr>
          <w:color w:val="052635"/>
        </w:rPr>
        <w:t xml:space="preserve"> действия, мотивировки отказа и других сведений по форме, установленной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7. При проведении проверок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не вправе вмешиваться в оперативно-хозяйственную деятельность проверяемого объекта, а также предавать гласности свои выводы до завершения проверки, оформления результатов и соблюдения установленных процедур официального представления информации.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8. В случае обнаружения подделок, подлогов, хищений, злоупотреблений и при необходимости пресечения данных противоправных действий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 имеет право опечатывать кассы, кассовые и служебные помещения, склады и архивы проверяемых объектов,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объектов и составлением соответствующих актов.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9.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 обязано объективно проводить контрольные мероприятия и достоверно отражать их результаты в соответствующих актах и отчетах, сохранять государственную, служебную, коммерческую и иную охраняемую законом тайну, ставшую ему известной при проведении проверок.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10. По итогам проведения проверки составляется соответствующий акт (акты), который доводится до сведения руководителей проверяемых объектов.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Руководитель проверяемого объекта имеет право в течение пяти рабочих дней со дня получения акта на ознакомление представить свои пояснения и замечания о результатах проверки, которые прилагаются к акту и в дальнейшем являются его неотъемлемой частью.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11. Оформление результатов проверки, согласование, вручение и подписание итогового документа, его регистрация осуществляется в соответствии со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12. О результатах контрольных мероприятий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информирует Совет депутатов муниципального образования «</w:t>
      </w:r>
      <w:proofErr w:type="spellStart"/>
      <w:r w:rsidR="0001013E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Главу муниципального образования «</w:t>
      </w:r>
      <w:proofErr w:type="spellStart"/>
      <w:r w:rsidR="0001013E">
        <w:rPr>
          <w:color w:val="052635"/>
        </w:rPr>
        <w:t>Балезинский</w:t>
      </w:r>
      <w:proofErr w:type="spellEnd"/>
      <w:r w:rsidR="0001013E">
        <w:rPr>
          <w:color w:val="052635"/>
        </w:rPr>
        <w:t xml:space="preserve"> </w:t>
      </w:r>
      <w:r w:rsidRPr="00185B23">
        <w:rPr>
          <w:color w:val="052635"/>
        </w:rPr>
        <w:t xml:space="preserve">район», а также другие организации и должностных лиц в порядке, установленном настоящим </w:t>
      </w:r>
      <w:hyperlink r:id="rId6" w:history="1">
        <w:r w:rsidRPr="0001013E">
          <w:rPr>
            <w:rStyle w:val="a3"/>
            <w:color w:val="auto"/>
          </w:rPr>
          <w:t>Регламентом</w:t>
        </w:r>
      </w:hyperlink>
      <w:r w:rsidRPr="00185B23">
        <w:rPr>
          <w:color w:val="052635"/>
        </w:rPr>
        <w:t xml:space="preserve"> и соответствующими стандартами.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13.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имеет право использовать данные, полученные в ходе контрольных мероприятий, только в интересах реализации полномочий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14. Ответственность за достоверность и объективность результатов проводимых контрольных мероприятий, а также за разглашение государственной, служебной, коммерческой и иной охраняемой законом тайны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несет в соответствии с законодательством Российской Федерации. </w:t>
      </w:r>
    </w:p>
    <w:p w:rsidR="008D1CA7" w:rsidRPr="00185B23" w:rsidRDefault="008D1CA7" w:rsidP="008B4542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lastRenderedPageBreak/>
        <w:t>3.2. Экспертно - аналитическая деятельность</w:t>
      </w:r>
      <w:r w:rsidR="008B454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Экспертно-аналитические мероприятия представляют собой организационную форму экспертно-аналитической деятельности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органа, осуществляемой в виде проведения экспертизы, анализа, мониторинга.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Экспертиза представляет собой проведение комплексного правового, финансово-бюджетного, социально-экономического анализа и оценки документов (проектов документов) на предмет их соответствия законодательству, взаимной согласованности, непротиворечивости и другим предъявляемым требованиям.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В соответствии со статьей 8 Положения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проводит экспертизу и даёт заключения </w:t>
      </w:r>
      <w:proofErr w:type="gramStart"/>
      <w:r w:rsidRPr="00185B23">
        <w:rPr>
          <w:color w:val="052635"/>
        </w:rPr>
        <w:t>по</w:t>
      </w:r>
      <w:proofErr w:type="gramEnd"/>
      <w:r w:rsidRPr="00185B23">
        <w:rPr>
          <w:color w:val="052635"/>
        </w:rPr>
        <w:t>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- проектам решений Совета депутатов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</w:t>
      </w:r>
      <w:r w:rsidR="00DB6DB9">
        <w:rPr>
          <w:color w:val="052635"/>
        </w:rPr>
        <w:t>»</w:t>
      </w:r>
      <w:r w:rsidRPr="00185B23">
        <w:rPr>
          <w:color w:val="052635"/>
        </w:rPr>
        <w:t xml:space="preserve"> о бюджете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на финансовый год и плановый период;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- проектам решений Совета депутатов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об исполнении бюджета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="00DB6DB9">
        <w:rPr>
          <w:color w:val="052635"/>
        </w:rPr>
        <w:t xml:space="preserve"> </w:t>
      </w:r>
      <w:r w:rsidRPr="00185B23">
        <w:rPr>
          <w:color w:val="052635"/>
        </w:rPr>
        <w:t>район», нормативных правовых актов органов местного самоуправления (включая обоснованность финансово-экономических обоснований) в части, касающейся расходных обязательств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а также муниципальных программ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район»;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- проектам нормативных правовых актов по использованию собственности муниципального образования «</w:t>
      </w:r>
      <w:proofErr w:type="spellStart"/>
      <w:r w:rsidR="00DB6DB9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- эффективности предоставления налоговых и иных льгот и преимуществ, бюджетных кредитов за счет средств бюджета муниципального образования «</w:t>
      </w:r>
      <w:proofErr w:type="spellStart"/>
      <w:r w:rsidR="00FF11E6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а также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образования «</w:t>
      </w:r>
      <w:proofErr w:type="spellStart"/>
      <w:r w:rsidR="00FF11E6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и имущества, находящегося в собственности муниципального образования «</w:t>
      </w:r>
      <w:proofErr w:type="spellStart"/>
      <w:r w:rsidR="00FF11E6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Проекты решений, предусмотренные п. 3 настоящего раздела, направляются в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для проведения экспертизы в порядке, установленном решением Совета депутатов муниципального образования «</w:t>
      </w:r>
      <w:proofErr w:type="spellStart"/>
      <w:r w:rsidR="00522ABD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«О бюджетном процессе в муниципальном образовании «</w:t>
      </w:r>
      <w:proofErr w:type="spellStart"/>
      <w:r w:rsidR="00522ABD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Регламентом Совета депутатов муниципального образования «</w:t>
      </w:r>
      <w:proofErr w:type="spellStart"/>
      <w:r w:rsidR="00522ABD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Проекты муниципальных программ муниципального образования «</w:t>
      </w:r>
      <w:proofErr w:type="spellStart"/>
      <w:r w:rsidR="00522ABD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иные проекты нормативных правовых актов администрации муниципального образования направляются в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для проведения экспертизы в порядке, установленном Администрацией муниципального образования «</w:t>
      </w:r>
      <w:proofErr w:type="spellStart"/>
      <w:r w:rsidR="00522ABD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5. При проведении экспертно-аналитического мероприятия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онтрольно-счетным органом составляется заключение. Заключение о результатах проведенного экспертно-аналитического мероприятия подписывается </w:t>
      </w:r>
      <w:r w:rsidR="008D722D">
        <w:rPr>
          <w:color w:val="052635"/>
        </w:rPr>
        <w:t>аудитором</w:t>
      </w:r>
      <w:r w:rsidRPr="00185B23">
        <w:rPr>
          <w:color w:val="052635"/>
        </w:rPr>
        <w:t xml:space="preserve"> контрольно-счетного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В целях комплексного изучения бюджетного процесса, межбюджетных отношений, системы управления и распоряжения муниципальной собственностью и других финансово-экономических отношений на основе результатов контрольных и экспертно-аналитических мероприятий, информации, полученной из других источников, </w:t>
      </w:r>
      <w:r w:rsidR="002A5EC6">
        <w:rPr>
          <w:color w:val="052635"/>
        </w:rPr>
        <w:t>к</w:t>
      </w:r>
      <w:r w:rsidRPr="00185B23">
        <w:rPr>
          <w:color w:val="052635"/>
        </w:rPr>
        <w:t>онтрольно-счетным органом проводится анализ.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7. </w:t>
      </w:r>
      <w:proofErr w:type="gramStart"/>
      <w:r w:rsidRPr="00185B23">
        <w:rPr>
          <w:color w:val="052635"/>
        </w:rPr>
        <w:t>В процессе исполнения бюджета муниципального образования «</w:t>
      </w:r>
      <w:proofErr w:type="spellStart"/>
      <w:r w:rsidR="00966EA1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онтрольно-счетный орган контролирует полноту и своевременность денежных поступлений, фактическое расходование бюджетных ассигнований в сравнении с показателями, утвержденными решением Совета депутатов муниципального образования «</w:t>
      </w:r>
      <w:proofErr w:type="spellStart"/>
      <w:r w:rsidR="00966EA1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о бюджете муниципального образования «</w:t>
      </w:r>
      <w:proofErr w:type="spellStart"/>
      <w:r w:rsidR="00966EA1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на текущий финансовый год, выявляет отклонения и нарушения, осуществляет их анализ, вносит предложения по их устранению.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8. Экспертно-аналитические мероприятия проводятся на основе утвержденной программы. Порядок подготовки, проведения, оформления результатов экспертно-аналитических мероприятий и принятия решений по итогам их рассмотрения определяется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9. Общий срок проведения экспертно-аналитического мероприятия не может превышать 30 календарных дней.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Экспертно-аналитические мероприятий, связанные с анализом и мониторингом, а</w:t>
      </w:r>
      <w:r w:rsidR="00966EA1">
        <w:rPr>
          <w:color w:val="052635"/>
        </w:rPr>
        <w:t xml:space="preserve"> </w:t>
      </w:r>
      <w:r w:rsidRPr="00185B23">
        <w:rPr>
          <w:color w:val="052635"/>
        </w:rPr>
        <w:t xml:space="preserve">также иные отдельные экспертно-аналитические мероприятия проводятся в сроки, устанавливаемые 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</w:t>
      </w:r>
      <w:r w:rsidR="004950F2">
        <w:rPr>
          <w:color w:val="052635"/>
        </w:rPr>
        <w:t>ым</w:t>
      </w:r>
      <w:r w:rsidRPr="00185B23">
        <w:rPr>
          <w:color w:val="052635"/>
        </w:rPr>
        <w:t xml:space="preserve"> орган</w:t>
      </w:r>
      <w:r w:rsidR="004950F2">
        <w:rPr>
          <w:color w:val="052635"/>
        </w:rPr>
        <w:t>ом</w:t>
      </w:r>
      <w:r w:rsidRPr="00185B23">
        <w:rPr>
          <w:color w:val="052635"/>
        </w:rPr>
        <w:t xml:space="preserve"> в соответствии со стандартами.</w:t>
      </w:r>
    </w:p>
    <w:p w:rsidR="008D1CA7" w:rsidRPr="00185B23" w:rsidRDefault="008D1CA7" w:rsidP="002D6BAB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3.3. Представления и предписания Контрольно-счетного органа</w:t>
      </w:r>
      <w:r w:rsidR="002D6BAB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«</w:t>
      </w:r>
      <w:r w:rsidR="005C2FA3">
        <w:rPr>
          <w:color w:val="052635"/>
        </w:rPr>
        <w:t>Балезинский</w:t>
      </w:r>
      <w:r w:rsidRPr="00185B23">
        <w:rPr>
          <w:color w:val="052635"/>
        </w:rPr>
        <w:t xml:space="preserve"> район»,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«</w:t>
      </w:r>
      <w:proofErr w:type="spellStart"/>
      <w:r w:rsidR="003E0104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185B23">
        <w:rPr>
          <w:color w:val="052635"/>
        </w:rPr>
        <w:t>, а также мер по пресечению, устранению и предупреждению нарушений.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proofErr w:type="gramStart"/>
      <w:r w:rsidRPr="00185B23">
        <w:rPr>
          <w:color w:val="052635"/>
        </w:rPr>
        <w:t xml:space="preserve">Представление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бюджету муниципального образования «</w:t>
      </w:r>
      <w:proofErr w:type="spellStart"/>
      <w:r w:rsidR="002A1F67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или возмещению причиненного вреда, указание на должностных лиц, виновных в допущенных нарушениях и</w:t>
      </w:r>
      <w:proofErr w:type="gramEnd"/>
      <w:r w:rsidRPr="00185B23">
        <w:rPr>
          <w:color w:val="052635"/>
        </w:rPr>
        <w:t xml:space="preserve">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proofErr w:type="gramStart"/>
      <w:r w:rsidRPr="00185B23">
        <w:rPr>
          <w:color w:val="052635"/>
        </w:rPr>
        <w:t>Органы местного самоуправления и муниципальные органы муниципального образования «</w:t>
      </w:r>
      <w:proofErr w:type="spellStart"/>
      <w:r w:rsidR="002A1F67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а также организации в течение одного месяца со дня получения представления обязаны уведомить в письменной форме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онтрольно-счетный орган о принятых по результатам рассмотрения представления решениях и мерах.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Контрольно-счетного органа контрольных мероприятий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онтрольно-счетный орган направляет в органы местного самоуправления и муниципальные органы муниципального образования «</w:t>
      </w:r>
      <w:proofErr w:type="spellStart"/>
      <w:r w:rsidR="002A1F67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район», проверяемые организации и их должностным лицам предписание.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5. Предписание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должно содержать указание на конкретные допущенные нарушения и конкретные основания вынесения предписания.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Предписание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должно быть исполнено в установленные в нем сроки.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7. Неисполнение или ненадлежащее исполнение в установленный срок представления или предписания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онтрольно-счетного органа влечет за собой ответственность, установленную законодательством.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8.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</w:t>
      </w:r>
    </w:p>
    <w:p w:rsidR="008D1CA7" w:rsidRPr="00185B23" w:rsidRDefault="008D1CA7" w:rsidP="003E1197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3.4. Порядок формирования и оформления дел</w:t>
      </w:r>
      <w:r w:rsidR="003E1197">
        <w:rPr>
          <w:b/>
          <w:bCs/>
          <w:color w:val="052635"/>
        </w:rPr>
        <w:t xml:space="preserve">  </w:t>
      </w:r>
      <w:r w:rsidRPr="00185B23">
        <w:rPr>
          <w:b/>
          <w:bCs/>
          <w:color w:val="052635"/>
        </w:rPr>
        <w:t>контрольных и</w:t>
      </w:r>
      <w:r w:rsidR="003E1197">
        <w:rPr>
          <w:b/>
          <w:bCs/>
          <w:color w:val="052635"/>
        </w:rPr>
        <w:t xml:space="preserve">                                    </w:t>
      </w:r>
      <w:r w:rsidRPr="00185B23">
        <w:rPr>
          <w:b/>
          <w:bCs/>
          <w:color w:val="052635"/>
        </w:rPr>
        <w:t xml:space="preserve"> экспертно-аналитических мероприятий</w:t>
      </w:r>
      <w:r w:rsidR="003E1197">
        <w:rPr>
          <w:b/>
          <w:bCs/>
          <w:color w:val="052635"/>
        </w:rPr>
        <w:t>.</w:t>
      </w:r>
    </w:p>
    <w:p w:rsidR="008D1CA7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Отчеты о результатах контрольных и экспертно-аналитических мероприятий и все материалы, относящиеся к ним, включая акты проверок и их материалы, заключения, информационные письма, представления, предписания, а также копии документов, подтверждающие реализацию результатов мероприятий, иные материалы группируются в отдельное дело и сдаются ответственному за формирование архива лицу в порядке, определенном Инструкцией по делопроизводству и соответствующими стандартами.</w:t>
      </w:r>
      <w:proofErr w:type="gramEnd"/>
    </w:p>
    <w:p w:rsidR="00246F8F" w:rsidRPr="00185B23" w:rsidRDefault="00246F8F" w:rsidP="00185B23">
      <w:pPr>
        <w:pStyle w:val="a6"/>
        <w:jc w:val="both"/>
        <w:rPr>
          <w:color w:val="052635"/>
        </w:rPr>
      </w:pPr>
    </w:p>
    <w:p w:rsidR="008D1CA7" w:rsidRPr="00185B23" w:rsidRDefault="008D1CA7" w:rsidP="00896685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Раздел 4. Отчет о деятельности </w:t>
      </w:r>
      <w:r w:rsidR="00544EF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 и</w:t>
      </w:r>
      <w:r w:rsidR="00896685">
        <w:rPr>
          <w:b/>
          <w:bCs/>
          <w:color w:val="052635"/>
        </w:rPr>
        <w:t xml:space="preserve">                                       </w:t>
      </w:r>
      <w:r w:rsidRPr="00185B23">
        <w:rPr>
          <w:b/>
          <w:bCs/>
          <w:color w:val="052635"/>
        </w:rPr>
        <w:t xml:space="preserve"> соблюдение принципа гласности</w:t>
      </w:r>
      <w:r w:rsidR="00896685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1. Контрольно-счетный орган ежегодно подготавливает отчет о своей деятельности, который направляется на рассмотрение в Совет депутатов муниципального образования «</w:t>
      </w:r>
      <w:proofErr w:type="spellStart"/>
      <w:r w:rsidR="00835D1B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Годовой отчет опубликовывается </w:t>
      </w:r>
      <w:r w:rsidR="00544EF0">
        <w:rPr>
          <w:color w:val="052635"/>
        </w:rPr>
        <w:t>к</w:t>
      </w:r>
      <w:r w:rsidRPr="00185B23">
        <w:rPr>
          <w:color w:val="052635"/>
        </w:rPr>
        <w:t xml:space="preserve">онтрольно-счетным органом </w:t>
      </w:r>
      <w:r w:rsidR="00882DDF">
        <w:rPr>
          <w:color w:val="052635"/>
        </w:rPr>
        <w:t>на официальном сайте Администрации МО «</w:t>
      </w:r>
      <w:proofErr w:type="spellStart"/>
      <w:r w:rsidR="00882DDF">
        <w:rPr>
          <w:color w:val="052635"/>
        </w:rPr>
        <w:t>Балезинский</w:t>
      </w:r>
      <w:proofErr w:type="spellEnd"/>
      <w:r w:rsidR="00882DDF">
        <w:rPr>
          <w:color w:val="052635"/>
        </w:rPr>
        <w:t xml:space="preserve"> район» в информационно-телекоммуникационной сети «Интернет»</w:t>
      </w:r>
      <w:r w:rsidRPr="00185B23">
        <w:rPr>
          <w:color w:val="052635"/>
        </w:rPr>
        <w:t>, указанных в части 1 настоящей статьи, после их рассмотрения Советом депутатов муниципального образования «</w:t>
      </w:r>
      <w:proofErr w:type="spellStart"/>
      <w:r w:rsidR="00835D1B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proofErr w:type="gramStart"/>
      <w:r w:rsidRPr="00185B23">
        <w:rPr>
          <w:color w:val="052635"/>
        </w:rPr>
        <w:t xml:space="preserve">Контрольно-счетный орган в целях обеспечения доступа к информации о своей деятельности размещает на официальном сайте </w:t>
      </w:r>
      <w:r w:rsidR="00882DDF">
        <w:rPr>
          <w:color w:val="052635"/>
        </w:rPr>
        <w:t>Администрации МО</w:t>
      </w:r>
      <w:r w:rsidRPr="00185B23">
        <w:rPr>
          <w:color w:val="052635"/>
        </w:rPr>
        <w:t xml:space="preserve"> «</w:t>
      </w:r>
      <w:proofErr w:type="spellStart"/>
      <w:r w:rsidR="00300032">
        <w:rPr>
          <w:color w:val="052635"/>
        </w:rPr>
        <w:t>Балезинский</w:t>
      </w:r>
      <w:proofErr w:type="spellEnd"/>
      <w:r w:rsidRPr="00185B23">
        <w:rPr>
          <w:color w:val="052635"/>
        </w:rPr>
        <w:t xml:space="preserve"> район» в информационно-телекоммуникационной сети «Интернет» (далее – сеть Интернет)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r w:rsidR="00300032">
        <w:rPr>
          <w:color w:val="052635"/>
        </w:rPr>
        <w:t>Р</w:t>
      </w:r>
      <w:r w:rsidRPr="00185B23">
        <w:rPr>
          <w:color w:val="052635"/>
        </w:rPr>
        <w:t xml:space="preserve">азмещение в сети Интернет информации о деятельности </w:t>
      </w:r>
      <w:r w:rsidR="00544EF0">
        <w:rPr>
          <w:color w:val="052635"/>
        </w:rPr>
        <w:t>к</w:t>
      </w:r>
      <w:r w:rsidRPr="00185B23">
        <w:rPr>
          <w:color w:val="052635"/>
        </w:rPr>
        <w:t>онтрольно-счетного органа осуществляется в соответствии с законодательством Российской Федерации, нормативными правовыми актами Совета депутатов муниципального образования «</w:t>
      </w:r>
      <w:proofErr w:type="spellStart"/>
      <w:r w:rsidR="00300032">
        <w:rPr>
          <w:color w:val="052635"/>
        </w:rPr>
        <w:t>Балезинский</w:t>
      </w:r>
      <w:proofErr w:type="spellEnd"/>
      <w:r w:rsidR="00300032" w:rsidRPr="00185B23">
        <w:rPr>
          <w:color w:val="052635"/>
        </w:rPr>
        <w:t xml:space="preserve"> </w:t>
      </w:r>
      <w:r w:rsidRPr="00185B23">
        <w:rPr>
          <w:color w:val="052635"/>
        </w:rPr>
        <w:t xml:space="preserve">район» и Регламентом </w:t>
      </w:r>
      <w:r w:rsidR="00544EF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органа. </w:t>
      </w:r>
    </w:p>
    <w:p w:rsidR="008D1CA7" w:rsidRPr="00185B23" w:rsidRDefault="008D1CA7" w:rsidP="00185B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B23" w:rsidRPr="00185B23" w:rsidRDefault="00185B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5B23" w:rsidRPr="00185B23" w:rsidSect="00195083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4762"/>
    <w:multiLevelType w:val="multilevel"/>
    <w:tmpl w:val="FE2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77283"/>
    <w:multiLevelType w:val="hybridMultilevel"/>
    <w:tmpl w:val="319EF224"/>
    <w:lvl w:ilvl="0" w:tplc="A5D454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07F3817"/>
    <w:multiLevelType w:val="hybridMultilevel"/>
    <w:tmpl w:val="0318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11C"/>
    <w:rsid w:val="000042EC"/>
    <w:rsid w:val="000053D5"/>
    <w:rsid w:val="0001013E"/>
    <w:rsid w:val="0001057F"/>
    <w:rsid w:val="0001391A"/>
    <w:rsid w:val="00016AA9"/>
    <w:rsid w:val="00017484"/>
    <w:rsid w:val="00020396"/>
    <w:rsid w:val="0002076A"/>
    <w:rsid w:val="00030155"/>
    <w:rsid w:val="00032152"/>
    <w:rsid w:val="00033EB6"/>
    <w:rsid w:val="000362FC"/>
    <w:rsid w:val="00040EF5"/>
    <w:rsid w:val="00041DA0"/>
    <w:rsid w:val="00042D73"/>
    <w:rsid w:val="00045040"/>
    <w:rsid w:val="00047940"/>
    <w:rsid w:val="00050B18"/>
    <w:rsid w:val="00053805"/>
    <w:rsid w:val="00055C26"/>
    <w:rsid w:val="00061A9E"/>
    <w:rsid w:val="00064479"/>
    <w:rsid w:val="00064B4C"/>
    <w:rsid w:val="00066C51"/>
    <w:rsid w:val="00066EB8"/>
    <w:rsid w:val="00070046"/>
    <w:rsid w:val="000718AA"/>
    <w:rsid w:val="00080C43"/>
    <w:rsid w:val="0008387E"/>
    <w:rsid w:val="000851D2"/>
    <w:rsid w:val="00095046"/>
    <w:rsid w:val="000A4677"/>
    <w:rsid w:val="000A545F"/>
    <w:rsid w:val="000A616D"/>
    <w:rsid w:val="000A645E"/>
    <w:rsid w:val="000A6E06"/>
    <w:rsid w:val="000B0F8D"/>
    <w:rsid w:val="000B3860"/>
    <w:rsid w:val="000C5A58"/>
    <w:rsid w:val="000D118C"/>
    <w:rsid w:val="000E1CB1"/>
    <w:rsid w:val="000E6FDD"/>
    <w:rsid w:val="000F13C2"/>
    <w:rsid w:val="000F33A6"/>
    <w:rsid w:val="00104472"/>
    <w:rsid w:val="00106BCD"/>
    <w:rsid w:val="00110803"/>
    <w:rsid w:val="00117F05"/>
    <w:rsid w:val="00123E97"/>
    <w:rsid w:val="001243F1"/>
    <w:rsid w:val="00125439"/>
    <w:rsid w:val="00126021"/>
    <w:rsid w:val="00130BB4"/>
    <w:rsid w:val="00136A62"/>
    <w:rsid w:val="001372FB"/>
    <w:rsid w:val="00140CD9"/>
    <w:rsid w:val="00143671"/>
    <w:rsid w:val="001473D6"/>
    <w:rsid w:val="00150639"/>
    <w:rsid w:val="00157409"/>
    <w:rsid w:val="00160246"/>
    <w:rsid w:val="00160262"/>
    <w:rsid w:val="00162A80"/>
    <w:rsid w:val="0016303D"/>
    <w:rsid w:val="00163F7E"/>
    <w:rsid w:val="0017111C"/>
    <w:rsid w:val="00175477"/>
    <w:rsid w:val="00176ACD"/>
    <w:rsid w:val="001804CB"/>
    <w:rsid w:val="00180A42"/>
    <w:rsid w:val="00185B23"/>
    <w:rsid w:val="0018657E"/>
    <w:rsid w:val="00191528"/>
    <w:rsid w:val="00195083"/>
    <w:rsid w:val="001A29FD"/>
    <w:rsid w:val="001A7465"/>
    <w:rsid w:val="001B0D48"/>
    <w:rsid w:val="001B6A6C"/>
    <w:rsid w:val="001C60AC"/>
    <w:rsid w:val="001C632B"/>
    <w:rsid w:val="001C6BAE"/>
    <w:rsid w:val="001C7664"/>
    <w:rsid w:val="001E1FF7"/>
    <w:rsid w:val="001E36EC"/>
    <w:rsid w:val="001E425A"/>
    <w:rsid w:val="001E7B08"/>
    <w:rsid w:val="001F5147"/>
    <w:rsid w:val="00202C72"/>
    <w:rsid w:val="00210AED"/>
    <w:rsid w:val="002114C4"/>
    <w:rsid w:val="0021364E"/>
    <w:rsid w:val="0021471F"/>
    <w:rsid w:val="00221290"/>
    <w:rsid w:val="002231B5"/>
    <w:rsid w:val="0022570F"/>
    <w:rsid w:val="00226915"/>
    <w:rsid w:val="00231421"/>
    <w:rsid w:val="002314E8"/>
    <w:rsid w:val="002326CD"/>
    <w:rsid w:val="002347F0"/>
    <w:rsid w:val="00236D78"/>
    <w:rsid w:val="00245F24"/>
    <w:rsid w:val="00246F8F"/>
    <w:rsid w:val="00250270"/>
    <w:rsid w:val="00251250"/>
    <w:rsid w:val="00252ECF"/>
    <w:rsid w:val="00252ED0"/>
    <w:rsid w:val="0025442E"/>
    <w:rsid w:val="00255450"/>
    <w:rsid w:val="002559AB"/>
    <w:rsid w:val="00256550"/>
    <w:rsid w:val="00262B09"/>
    <w:rsid w:val="00264F63"/>
    <w:rsid w:val="002667C2"/>
    <w:rsid w:val="00270E16"/>
    <w:rsid w:val="00270EEB"/>
    <w:rsid w:val="00271E3F"/>
    <w:rsid w:val="002720BF"/>
    <w:rsid w:val="00273271"/>
    <w:rsid w:val="00283402"/>
    <w:rsid w:val="0029254B"/>
    <w:rsid w:val="00293A74"/>
    <w:rsid w:val="00293B72"/>
    <w:rsid w:val="00293F01"/>
    <w:rsid w:val="0029483C"/>
    <w:rsid w:val="00294E99"/>
    <w:rsid w:val="002A0F64"/>
    <w:rsid w:val="002A1F67"/>
    <w:rsid w:val="002A34E6"/>
    <w:rsid w:val="002A3A26"/>
    <w:rsid w:val="002A3CD8"/>
    <w:rsid w:val="002A5EC6"/>
    <w:rsid w:val="002B1FB9"/>
    <w:rsid w:val="002C7836"/>
    <w:rsid w:val="002D1C85"/>
    <w:rsid w:val="002D1F42"/>
    <w:rsid w:val="002D6BAB"/>
    <w:rsid w:val="00300032"/>
    <w:rsid w:val="00300CF7"/>
    <w:rsid w:val="00304275"/>
    <w:rsid w:val="00305FD9"/>
    <w:rsid w:val="00306A41"/>
    <w:rsid w:val="0031045D"/>
    <w:rsid w:val="003111B6"/>
    <w:rsid w:val="00311F2D"/>
    <w:rsid w:val="003137AC"/>
    <w:rsid w:val="003149BF"/>
    <w:rsid w:val="0031562A"/>
    <w:rsid w:val="00316B70"/>
    <w:rsid w:val="003238EE"/>
    <w:rsid w:val="00325010"/>
    <w:rsid w:val="003266CA"/>
    <w:rsid w:val="00333718"/>
    <w:rsid w:val="00335DCB"/>
    <w:rsid w:val="003374A6"/>
    <w:rsid w:val="0033798F"/>
    <w:rsid w:val="00351DAE"/>
    <w:rsid w:val="00352978"/>
    <w:rsid w:val="003537D8"/>
    <w:rsid w:val="0036412F"/>
    <w:rsid w:val="00366C16"/>
    <w:rsid w:val="003670F1"/>
    <w:rsid w:val="00384AA1"/>
    <w:rsid w:val="003907B6"/>
    <w:rsid w:val="00391D12"/>
    <w:rsid w:val="00392B7E"/>
    <w:rsid w:val="003970FF"/>
    <w:rsid w:val="00397693"/>
    <w:rsid w:val="00397C59"/>
    <w:rsid w:val="003A02FC"/>
    <w:rsid w:val="003A5ACA"/>
    <w:rsid w:val="003A6174"/>
    <w:rsid w:val="003A7FF9"/>
    <w:rsid w:val="003B5126"/>
    <w:rsid w:val="003B705A"/>
    <w:rsid w:val="003B71BD"/>
    <w:rsid w:val="003C1629"/>
    <w:rsid w:val="003D6E63"/>
    <w:rsid w:val="003D7334"/>
    <w:rsid w:val="003E0104"/>
    <w:rsid w:val="003E1197"/>
    <w:rsid w:val="003F1169"/>
    <w:rsid w:val="003F3FE2"/>
    <w:rsid w:val="003F62E9"/>
    <w:rsid w:val="003F6477"/>
    <w:rsid w:val="0040222B"/>
    <w:rsid w:val="0041016B"/>
    <w:rsid w:val="00410AF8"/>
    <w:rsid w:val="004235D7"/>
    <w:rsid w:val="0042397A"/>
    <w:rsid w:val="00423F83"/>
    <w:rsid w:val="0042550B"/>
    <w:rsid w:val="00426412"/>
    <w:rsid w:val="0043016B"/>
    <w:rsid w:val="0043051F"/>
    <w:rsid w:val="00436712"/>
    <w:rsid w:val="00437ACE"/>
    <w:rsid w:val="00437B2B"/>
    <w:rsid w:val="00443EF1"/>
    <w:rsid w:val="004503B5"/>
    <w:rsid w:val="004517B3"/>
    <w:rsid w:val="004536EA"/>
    <w:rsid w:val="004566D1"/>
    <w:rsid w:val="00457F41"/>
    <w:rsid w:val="00463259"/>
    <w:rsid w:val="004640A4"/>
    <w:rsid w:val="00464A95"/>
    <w:rsid w:val="00466199"/>
    <w:rsid w:val="004669BE"/>
    <w:rsid w:val="00476B35"/>
    <w:rsid w:val="00477076"/>
    <w:rsid w:val="00483C90"/>
    <w:rsid w:val="004905EF"/>
    <w:rsid w:val="0049068D"/>
    <w:rsid w:val="004918E4"/>
    <w:rsid w:val="004950F2"/>
    <w:rsid w:val="004A5574"/>
    <w:rsid w:val="004A574D"/>
    <w:rsid w:val="004A73C1"/>
    <w:rsid w:val="004B3CFD"/>
    <w:rsid w:val="004B4E26"/>
    <w:rsid w:val="004B5CDD"/>
    <w:rsid w:val="004C1117"/>
    <w:rsid w:val="004C1831"/>
    <w:rsid w:val="004C2DDD"/>
    <w:rsid w:val="004C3900"/>
    <w:rsid w:val="004D1788"/>
    <w:rsid w:val="004D28F0"/>
    <w:rsid w:val="004D2E9C"/>
    <w:rsid w:val="004D796F"/>
    <w:rsid w:val="004E3DB7"/>
    <w:rsid w:val="004E5AA6"/>
    <w:rsid w:val="004E654B"/>
    <w:rsid w:val="004E671C"/>
    <w:rsid w:val="004F5E05"/>
    <w:rsid w:val="0050267F"/>
    <w:rsid w:val="00506191"/>
    <w:rsid w:val="005129D0"/>
    <w:rsid w:val="0051461E"/>
    <w:rsid w:val="00516F70"/>
    <w:rsid w:val="00517C5B"/>
    <w:rsid w:val="005221E6"/>
    <w:rsid w:val="00522ABD"/>
    <w:rsid w:val="00522D7C"/>
    <w:rsid w:val="00525E9E"/>
    <w:rsid w:val="0052631B"/>
    <w:rsid w:val="00527775"/>
    <w:rsid w:val="00533A7E"/>
    <w:rsid w:val="005377AC"/>
    <w:rsid w:val="00541E40"/>
    <w:rsid w:val="00544EF0"/>
    <w:rsid w:val="0054696F"/>
    <w:rsid w:val="0055334B"/>
    <w:rsid w:val="00555117"/>
    <w:rsid w:val="00555220"/>
    <w:rsid w:val="00562A60"/>
    <w:rsid w:val="005632FA"/>
    <w:rsid w:val="0056367F"/>
    <w:rsid w:val="005701BA"/>
    <w:rsid w:val="00572764"/>
    <w:rsid w:val="005756F2"/>
    <w:rsid w:val="00575F8C"/>
    <w:rsid w:val="005760A4"/>
    <w:rsid w:val="005774F9"/>
    <w:rsid w:val="0058131B"/>
    <w:rsid w:val="0058461D"/>
    <w:rsid w:val="005922A6"/>
    <w:rsid w:val="00596A0E"/>
    <w:rsid w:val="005A2C9B"/>
    <w:rsid w:val="005A3190"/>
    <w:rsid w:val="005B1A79"/>
    <w:rsid w:val="005B4B85"/>
    <w:rsid w:val="005B7FB0"/>
    <w:rsid w:val="005C2FA3"/>
    <w:rsid w:val="005C5D0F"/>
    <w:rsid w:val="005C68FF"/>
    <w:rsid w:val="005C6A0C"/>
    <w:rsid w:val="005D1E5F"/>
    <w:rsid w:val="005E19EC"/>
    <w:rsid w:val="005E681D"/>
    <w:rsid w:val="00606C39"/>
    <w:rsid w:val="0061256E"/>
    <w:rsid w:val="0061567A"/>
    <w:rsid w:val="006224F5"/>
    <w:rsid w:val="00622923"/>
    <w:rsid w:val="00626836"/>
    <w:rsid w:val="00631F72"/>
    <w:rsid w:val="00633268"/>
    <w:rsid w:val="00641A97"/>
    <w:rsid w:val="006447FA"/>
    <w:rsid w:val="00660A33"/>
    <w:rsid w:val="00666889"/>
    <w:rsid w:val="00670E60"/>
    <w:rsid w:val="00672401"/>
    <w:rsid w:val="00674731"/>
    <w:rsid w:val="00675F53"/>
    <w:rsid w:val="00677AA9"/>
    <w:rsid w:val="00681970"/>
    <w:rsid w:val="00690D17"/>
    <w:rsid w:val="006932C6"/>
    <w:rsid w:val="0069453B"/>
    <w:rsid w:val="006A00B6"/>
    <w:rsid w:val="006A1279"/>
    <w:rsid w:val="006A39B6"/>
    <w:rsid w:val="006B1F3F"/>
    <w:rsid w:val="006B3027"/>
    <w:rsid w:val="006C0C2B"/>
    <w:rsid w:val="006C1A93"/>
    <w:rsid w:val="006C6208"/>
    <w:rsid w:val="006D449A"/>
    <w:rsid w:val="006E5DBF"/>
    <w:rsid w:val="006E7904"/>
    <w:rsid w:val="006F5DEA"/>
    <w:rsid w:val="00703B81"/>
    <w:rsid w:val="007049B1"/>
    <w:rsid w:val="007058DF"/>
    <w:rsid w:val="0071003B"/>
    <w:rsid w:val="007156BC"/>
    <w:rsid w:val="00720A71"/>
    <w:rsid w:val="00721FC4"/>
    <w:rsid w:val="007252B4"/>
    <w:rsid w:val="00725CF7"/>
    <w:rsid w:val="00725D6F"/>
    <w:rsid w:val="00726C0A"/>
    <w:rsid w:val="00731CD1"/>
    <w:rsid w:val="00731E74"/>
    <w:rsid w:val="00734BED"/>
    <w:rsid w:val="0073577D"/>
    <w:rsid w:val="00735CB9"/>
    <w:rsid w:val="007372CD"/>
    <w:rsid w:val="00746E5A"/>
    <w:rsid w:val="0075092C"/>
    <w:rsid w:val="00751FEA"/>
    <w:rsid w:val="007535DA"/>
    <w:rsid w:val="007550BF"/>
    <w:rsid w:val="00755479"/>
    <w:rsid w:val="0075581B"/>
    <w:rsid w:val="00756F2E"/>
    <w:rsid w:val="0075716D"/>
    <w:rsid w:val="007611D8"/>
    <w:rsid w:val="007675CC"/>
    <w:rsid w:val="00770D0A"/>
    <w:rsid w:val="00771DBF"/>
    <w:rsid w:val="0077239D"/>
    <w:rsid w:val="00777B5C"/>
    <w:rsid w:val="007821B7"/>
    <w:rsid w:val="00785B4D"/>
    <w:rsid w:val="00786DCC"/>
    <w:rsid w:val="00787546"/>
    <w:rsid w:val="00793FBF"/>
    <w:rsid w:val="00797CB1"/>
    <w:rsid w:val="007A0E62"/>
    <w:rsid w:val="007A6F44"/>
    <w:rsid w:val="007B2D71"/>
    <w:rsid w:val="007B57D0"/>
    <w:rsid w:val="007B6C0A"/>
    <w:rsid w:val="007B7130"/>
    <w:rsid w:val="007C2E16"/>
    <w:rsid w:val="007C355A"/>
    <w:rsid w:val="007C6187"/>
    <w:rsid w:val="007D1FCB"/>
    <w:rsid w:val="007D5359"/>
    <w:rsid w:val="007E0F96"/>
    <w:rsid w:val="007E1391"/>
    <w:rsid w:val="007F11D3"/>
    <w:rsid w:val="007F13C2"/>
    <w:rsid w:val="007F2664"/>
    <w:rsid w:val="007F5305"/>
    <w:rsid w:val="008017F9"/>
    <w:rsid w:val="00805C41"/>
    <w:rsid w:val="008109F7"/>
    <w:rsid w:val="0081190D"/>
    <w:rsid w:val="00813104"/>
    <w:rsid w:val="00813ABB"/>
    <w:rsid w:val="00815589"/>
    <w:rsid w:val="00816974"/>
    <w:rsid w:val="00817023"/>
    <w:rsid w:val="008208CB"/>
    <w:rsid w:val="00826823"/>
    <w:rsid w:val="008330CB"/>
    <w:rsid w:val="00835D1B"/>
    <w:rsid w:val="008375B6"/>
    <w:rsid w:val="00837CAF"/>
    <w:rsid w:val="00840283"/>
    <w:rsid w:val="0084562A"/>
    <w:rsid w:val="008477C8"/>
    <w:rsid w:val="0085154C"/>
    <w:rsid w:val="00862148"/>
    <w:rsid w:val="008629B0"/>
    <w:rsid w:val="00862AF7"/>
    <w:rsid w:val="008655E1"/>
    <w:rsid w:val="00866247"/>
    <w:rsid w:val="008753E7"/>
    <w:rsid w:val="00875E66"/>
    <w:rsid w:val="008779D7"/>
    <w:rsid w:val="00882DDF"/>
    <w:rsid w:val="008849D3"/>
    <w:rsid w:val="0088748A"/>
    <w:rsid w:val="008932A5"/>
    <w:rsid w:val="00894FA1"/>
    <w:rsid w:val="00896685"/>
    <w:rsid w:val="00896BB5"/>
    <w:rsid w:val="00897836"/>
    <w:rsid w:val="008A22D6"/>
    <w:rsid w:val="008A32AF"/>
    <w:rsid w:val="008B0244"/>
    <w:rsid w:val="008B301B"/>
    <w:rsid w:val="008B3432"/>
    <w:rsid w:val="008B4542"/>
    <w:rsid w:val="008B5950"/>
    <w:rsid w:val="008B6636"/>
    <w:rsid w:val="008B6662"/>
    <w:rsid w:val="008B77DD"/>
    <w:rsid w:val="008C2FCD"/>
    <w:rsid w:val="008C409F"/>
    <w:rsid w:val="008D1CA7"/>
    <w:rsid w:val="008D2C1D"/>
    <w:rsid w:val="008D4ADC"/>
    <w:rsid w:val="008D722D"/>
    <w:rsid w:val="008D7DD1"/>
    <w:rsid w:val="008E0E3A"/>
    <w:rsid w:val="008E34A0"/>
    <w:rsid w:val="008E456D"/>
    <w:rsid w:val="008E5567"/>
    <w:rsid w:val="008E7BE4"/>
    <w:rsid w:val="008F57A7"/>
    <w:rsid w:val="00900250"/>
    <w:rsid w:val="009012F2"/>
    <w:rsid w:val="00912BE5"/>
    <w:rsid w:val="00915E02"/>
    <w:rsid w:val="00926AD9"/>
    <w:rsid w:val="00927011"/>
    <w:rsid w:val="00931A34"/>
    <w:rsid w:val="0093272A"/>
    <w:rsid w:val="00932A6F"/>
    <w:rsid w:val="00933387"/>
    <w:rsid w:val="00934879"/>
    <w:rsid w:val="0093538B"/>
    <w:rsid w:val="009366AC"/>
    <w:rsid w:val="009471FE"/>
    <w:rsid w:val="00953DCE"/>
    <w:rsid w:val="00957194"/>
    <w:rsid w:val="009578BE"/>
    <w:rsid w:val="00960812"/>
    <w:rsid w:val="0096303F"/>
    <w:rsid w:val="00966EA1"/>
    <w:rsid w:val="00966EBA"/>
    <w:rsid w:val="00967D4E"/>
    <w:rsid w:val="00967F6D"/>
    <w:rsid w:val="00972E9E"/>
    <w:rsid w:val="009756E9"/>
    <w:rsid w:val="0097681E"/>
    <w:rsid w:val="00976FA6"/>
    <w:rsid w:val="00984A21"/>
    <w:rsid w:val="00985FED"/>
    <w:rsid w:val="00987131"/>
    <w:rsid w:val="0099273E"/>
    <w:rsid w:val="00995D7F"/>
    <w:rsid w:val="009A578C"/>
    <w:rsid w:val="009A6B5E"/>
    <w:rsid w:val="009B30B0"/>
    <w:rsid w:val="009B753A"/>
    <w:rsid w:val="009C1B3D"/>
    <w:rsid w:val="009C521B"/>
    <w:rsid w:val="009C644E"/>
    <w:rsid w:val="009D3013"/>
    <w:rsid w:val="009D576F"/>
    <w:rsid w:val="009D653A"/>
    <w:rsid w:val="009D7DDA"/>
    <w:rsid w:val="009E00E7"/>
    <w:rsid w:val="009E1867"/>
    <w:rsid w:val="009E2E38"/>
    <w:rsid w:val="009E72BD"/>
    <w:rsid w:val="009F4A87"/>
    <w:rsid w:val="009F5F35"/>
    <w:rsid w:val="009F74AA"/>
    <w:rsid w:val="00A00014"/>
    <w:rsid w:val="00A025EE"/>
    <w:rsid w:val="00A03D2D"/>
    <w:rsid w:val="00A06D84"/>
    <w:rsid w:val="00A101AB"/>
    <w:rsid w:val="00A10893"/>
    <w:rsid w:val="00A14ADF"/>
    <w:rsid w:val="00A16BFC"/>
    <w:rsid w:val="00A17B8A"/>
    <w:rsid w:val="00A17F49"/>
    <w:rsid w:val="00A20069"/>
    <w:rsid w:val="00A2022F"/>
    <w:rsid w:val="00A24F05"/>
    <w:rsid w:val="00A271DF"/>
    <w:rsid w:val="00A27B94"/>
    <w:rsid w:val="00A3611A"/>
    <w:rsid w:val="00A40CBA"/>
    <w:rsid w:val="00A42190"/>
    <w:rsid w:val="00A4665C"/>
    <w:rsid w:val="00A47E51"/>
    <w:rsid w:val="00A512BC"/>
    <w:rsid w:val="00A5763F"/>
    <w:rsid w:val="00A603C0"/>
    <w:rsid w:val="00A60B7C"/>
    <w:rsid w:val="00A63C0A"/>
    <w:rsid w:val="00A64F71"/>
    <w:rsid w:val="00A712C8"/>
    <w:rsid w:val="00A8005B"/>
    <w:rsid w:val="00A800AF"/>
    <w:rsid w:val="00A84E20"/>
    <w:rsid w:val="00A90988"/>
    <w:rsid w:val="00A94A9E"/>
    <w:rsid w:val="00A95514"/>
    <w:rsid w:val="00A95F9B"/>
    <w:rsid w:val="00AA1923"/>
    <w:rsid w:val="00AA2EF4"/>
    <w:rsid w:val="00AA69E8"/>
    <w:rsid w:val="00AB119D"/>
    <w:rsid w:val="00AB377E"/>
    <w:rsid w:val="00AB7CD9"/>
    <w:rsid w:val="00AC4E0F"/>
    <w:rsid w:val="00AC7D04"/>
    <w:rsid w:val="00AE4C97"/>
    <w:rsid w:val="00AE5025"/>
    <w:rsid w:val="00AE6A15"/>
    <w:rsid w:val="00AE6CBE"/>
    <w:rsid w:val="00AF0FC3"/>
    <w:rsid w:val="00AF59FF"/>
    <w:rsid w:val="00B012A4"/>
    <w:rsid w:val="00B06904"/>
    <w:rsid w:val="00B12B19"/>
    <w:rsid w:val="00B15327"/>
    <w:rsid w:val="00B16E8E"/>
    <w:rsid w:val="00B170AC"/>
    <w:rsid w:val="00B17A9A"/>
    <w:rsid w:val="00B27DA9"/>
    <w:rsid w:val="00B33A55"/>
    <w:rsid w:val="00B34BF6"/>
    <w:rsid w:val="00B361E5"/>
    <w:rsid w:val="00B362D7"/>
    <w:rsid w:val="00B41AEB"/>
    <w:rsid w:val="00B45EFF"/>
    <w:rsid w:val="00B531A2"/>
    <w:rsid w:val="00B5577B"/>
    <w:rsid w:val="00B67AF0"/>
    <w:rsid w:val="00B72339"/>
    <w:rsid w:val="00B84299"/>
    <w:rsid w:val="00B8525B"/>
    <w:rsid w:val="00B85723"/>
    <w:rsid w:val="00B86DD6"/>
    <w:rsid w:val="00B91006"/>
    <w:rsid w:val="00BA40A2"/>
    <w:rsid w:val="00BB7BB4"/>
    <w:rsid w:val="00BB7CBE"/>
    <w:rsid w:val="00BC002E"/>
    <w:rsid w:val="00BC15C3"/>
    <w:rsid w:val="00BC1B7C"/>
    <w:rsid w:val="00BC3653"/>
    <w:rsid w:val="00BC3FE1"/>
    <w:rsid w:val="00BC79F8"/>
    <w:rsid w:val="00BC7ACE"/>
    <w:rsid w:val="00BC7C53"/>
    <w:rsid w:val="00BD4318"/>
    <w:rsid w:val="00BE19EC"/>
    <w:rsid w:val="00BE3405"/>
    <w:rsid w:val="00BE4221"/>
    <w:rsid w:val="00BE615F"/>
    <w:rsid w:val="00BF0F66"/>
    <w:rsid w:val="00BF36A2"/>
    <w:rsid w:val="00C05034"/>
    <w:rsid w:val="00C079FD"/>
    <w:rsid w:val="00C118C9"/>
    <w:rsid w:val="00C14982"/>
    <w:rsid w:val="00C15329"/>
    <w:rsid w:val="00C15973"/>
    <w:rsid w:val="00C15C65"/>
    <w:rsid w:val="00C16B77"/>
    <w:rsid w:val="00C21B05"/>
    <w:rsid w:val="00C220AC"/>
    <w:rsid w:val="00C24BCF"/>
    <w:rsid w:val="00C2674B"/>
    <w:rsid w:val="00C32F1D"/>
    <w:rsid w:val="00C3364E"/>
    <w:rsid w:val="00C33A86"/>
    <w:rsid w:val="00C3447D"/>
    <w:rsid w:val="00C376A3"/>
    <w:rsid w:val="00C41118"/>
    <w:rsid w:val="00C42A9A"/>
    <w:rsid w:val="00C4585D"/>
    <w:rsid w:val="00C50701"/>
    <w:rsid w:val="00C50BE4"/>
    <w:rsid w:val="00C56BA4"/>
    <w:rsid w:val="00C63740"/>
    <w:rsid w:val="00C65885"/>
    <w:rsid w:val="00C65C64"/>
    <w:rsid w:val="00C6768E"/>
    <w:rsid w:val="00C82FD2"/>
    <w:rsid w:val="00C862C3"/>
    <w:rsid w:val="00C92912"/>
    <w:rsid w:val="00C96912"/>
    <w:rsid w:val="00CA59FB"/>
    <w:rsid w:val="00CA6BDA"/>
    <w:rsid w:val="00CB06CE"/>
    <w:rsid w:val="00CB3D1C"/>
    <w:rsid w:val="00CB71EE"/>
    <w:rsid w:val="00CC19F4"/>
    <w:rsid w:val="00CC7FF9"/>
    <w:rsid w:val="00CD0A7D"/>
    <w:rsid w:val="00CD3129"/>
    <w:rsid w:val="00CD3967"/>
    <w:rsid w:val="00CE3E72"/>
    <w:rsid w:val="00CE4ECB"/>
    <w:rsid w:val="00CE65D0"/>
    <w:rsid w:val="00CE7C5B"/>
    <w:rsid w:val="00CF012E"/>
    <w:rsid w:val="00CF0A95"/>
    <w:rsid w:val="00CF0C61"/>
    <w:rsid w:val="00CF1AE5"/>
    <w:rsid w:val="00CF41B5"/>
    <w:rsid w:val="00D02C99"/>
    <w:rsid w:val="00D03F64"/>
    <w:rsid w:val="00D06107"/>
    <w:rsid w:val="00D126EB"/>
    <w:rsid w:val="00D12D1B"/>
    <w:rsid w:val="00D21573"/>
    <w:rsid w:val="00D21634"/>
    <w:rsid w:val="00D22CB7"/>
    <w:rsid w:val="00D25AE1"/>
    <w:rsid w:val="00D33D6B"/>
    <w:rsid w:val="00D33DA1"/>
    <w:rsid w:val="00D37BA7"/>
    <w:rsid w:val="00D42846"/>
    <w:rsid w:val="00D43E2B"/>
    <w:rsid w:val="00D501C7"/>
    <w:rsid w:val="00D51600"/>
    <w:rsid w:val="00D521E6"/>
    <w:rsid w:val="00D56977"/>
    <w:rsid w:val="00D56A20"/>
    <w:rsid w:val="00D610F2"/>
    <w:rsid w:val="00D63B36"/>
    <w:rsid w:val="00D664ED"/>
    <w:rsid w:val="00D7032E"/>
    <w:rsid w:val="00D70914"/>
    <w:rsid w:val="00D72949"/>
    <w:rsid w:val="00D74586"/>
    <w:rsid w:val="00D7537E"/>
    <w:rsid w:val="00D76844"/>
    <w:rsid w:val="00D87D4B"/>
    <w:rsid w:val="00D91474"/>
    <w:rsid w:val="00D92415"/>
    <w:rsid w:val="00D927C5"/>
    <w:rsid w:val="00D939FF"/>
    <w:rsid w:val="00D94755"/>
    <w:rsid w:val="00DA0FDA"/>
    <w:rsid w:val="00DA145E"/>
    <w:rsid w:val="00DA3C0D"/>
    <w:rsid w:val="00DA4811"/>
    <w:rsid w:val="00DA572F"/>
    <w:rsid w:val="00DB12D6"/>
    <w:rsid w:val="00DB3B09"/>
    <w:rsid w:val="00DB6DB9"/>
    <w:rsid w:val="00DB7106"/>
    <w:rsid w:val="00DC0222"/>
    <w:rsid w:val="00DC1495"/>
    <w:rsid w:val="00DD508D"/>
    <w:rsid w:val="00DD536B"/>
    <w:rsid w:val="00DE1414"/>
    <w:rsid w:val="00DE14A7"/>
    <w:rsid w:val="00DE7A35"/>
    <w:rsid w:val="00DF040A"/>
    <w:rsid w:val="00DF5A08"/>
    <w:rsid w:val="00E02ACD"/>
    <w:rsid w:val="00E03CCA"/>
    <w:rsid w:val="00E063B2"/>
    <w:rsid w:val="00E1734F"/>
    <w:rsid w:val="00E229A9"/>
    <w:rsid w:val="00E2369D"/>
    <w:rsid w:val="00E25DD6"/>
    <w:rsid w:val="00E26A5E"/>
    <w:rsid w:val="00E27EE7"/>
    <w:rsid w:val="00E3366B"/>
    <w:rsid w:val="00E33C1F"/>
    <w:rsid w:val="00E40187"/>
    <w:rsid w:val="00E4083C"/>
    <w:rsid w:val="00E42128"/>
    <w:rsid w:val="00E561BF"/>
    <w:rsid w:val="00E5715F"/>
    <w:rsid w:val="00E61F03"/>
    <w:rsid w:val="00E6382B"/>
    <w:rsid w:val="00E63E15"/>
    <w:rsid w:val="00E66748"/>
    <w:rsid w:val="00E71C53"/>
    <w:rsid w:val="00E73023"/>
    <w:rsid w:val="00E73DBD"/>
    <w:rsid w:val="00E74591"/>
    <w:rsid w:val="00E76239"/>
    <w:rsid w:val="00E82ACA"/>
    <w:rsid w:val="00E838D8"/>
    <w:rsid w:val="00E927BB"/>
    <w:rsid w:val="00EA69FF"/>
    <w:rsid w:val="00EA7A44"/>
    <w:rsid w:val="00EB05EE"/>
    <w:rsid w:val="00EB2225"/>
    <w:rsid w:val="00EB326D"/>
    <w:rsid w:val="00EB7358"/>
    <w:rsid w:val="00EC1CF1"/>
    <w:rsid w:val="00EC3875"/>
    <w:rsid w:val="00ED7F35"/>
    <w:rsid w:val="00EE5D89"/>
    <w:rsid w:val="00F04614"/>
    <w:rsid w:val="00F12901"/>
    <w:rsid w:val="00F151F9"/>
    <w:rsid w:val="00F16F08"/>
    <w:rsid w:val="00F16FE2"/>
    <w:rsid w:val="00F21228"/>
    <w:rsid w:val="00F23CFB"/>
    <w:rsid w:val="00F24931"/>
    <w:rsid w:val="00F24BB6"/>
    <w:rsid w:val="00F318BB"/>
    <w:rsid w:val="00F327B7"/>
    <w:rsid w:val="00F3718B"/>
    <w:rsid w:val="00F40129"/>
    <w:rsid w:val="00F40E87"/>
    <w:rsid w:val="00F419C2"/>
    <w:rsid w:val="00F44055"/>
    <w:rsid w:val="00F4588F"/>
    <w:rsid w:val="00F464CB"/>
    <w:rsid w:val="00F50867"/>
    <w:rsid w:val="00F56CEF"/>
    <w:rsid w:val="00F66656"/>
    <w:rsid w:val="00F73D54"/>
    <w:rsid w:val="00F75684"/>
    <w:rsid w:val="00F756C7"/>
    <w:rsid w:val="00F8040D"/>
    <w:rsid w:val="00F80D58"/>
    <w:rsid w:val="00F84C3A"/>
    <w:rsid w:val="00F84FC4"/>
    <w:rsid w:val="00F909E4"/>
    <w:rsid w:val="00F93E41"/>
    <w:rsid w:val="00FA2148"/>
    <w:rsid w:val="00FA35DE"/>
    <w:rsid w:val="00FA40EA"/>
    <w:rsid w:val="00FB0072"/>
    <w:rsid w:val="00FB08C9"/>
    <w:rsid w:val="00FB0EF5"/>
    <w:rsid w:val="00FB2BF0"/>
    <w:rsid w:val="00FB451F"/>
    <w:rsid w:val="00FB49B8"/>
    <w:rsid w:val="00FB5174"/>
    <w:rsid w:val="00FC04BE"/>
    <w:rsid w:val="00FC0540"/>
    <w:rsid w:val="00FC2BE6"/>
    <w:rsid w:val="00FC4246"/>
    <w:rsid w:val="00FC707F"/>
    <w:rsid w:val="00FC7264"/>
    <w:rsid w:val="00FD0BB5"/>
    <w:rsid w:val="00FD16BB"/>
    <w:rsid w:val="00FD40FA"/>
    <w:rsid w:val="00FD4D2B"/>
    <w:rsid w:val="00FD5F77"/>
    <w:rsid w:val="00FE4B23"/>
    <w:rsid w:val="00FF0339"/>
    <w:rsid w:val="00FF11E6"/>
    <w:rsid w:val="00FF46E5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05"/>
  </w:style>
  <w:style w:type="paragraph" w:styleId="1">
    <w:name w:val="heading 1"/>
    <w:basedOn w:val="a"/>
    <w:link w:val="10"/>
    <w:uiPriority w:val="9"/>
    <w:qFormat/>
    <w:rsid w:val="003A5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11C"/>
    <w:rPr>
      <w:strike w:val="0"/>
      <w:dstrike w:val="0"/>
      <w:color w:val="E15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A5ACA"/>
    <w:pPr>
      <w:spacing w:before="100" w:beforeAutospacing="1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date">
    <w:name w:val="entry-date"/>
    <w:basedOn w:val="a0"/>
    <w:rsid w:val="003A5ACA"/>
  </w:style>
  <w:style w:type="character" w:styleId="HTML">
    <w:name w:val="HTML Cite"/>
    <w:basedOn w:val="a0"/>
    <w:uiPriority w:val="99"/>
    <w:semiHidden/>
    <w:unhideWhenUsed/>
    <w:rsid w:val="003A5ACA"/>
    <w:rPr>
      <w:i/>
      <w:iCs/>
    </w:rPr>
  </w:style>
  <w:style w:type="character" w:styleId="a7">
    <w:name w:val="Strong"/>
    <w:basedOn w:val="a0"/>
    <w:uiPriority w:val="22"/>
    <w:qFormat/>
    <w:rsid w:val="003A5ACA"/>
    <w:rPr>
      <w:b/>
      <w:bCs/>
    </w:rPr>
  </w:style>
  <w:style w:type="paragraph" w:styleId="a8">
    <w:name w:val="List Paragraph"/>
    <w:basedOn w:val="a"/>
    <w:uiPriority w:val="34"/>
    <w:qFormat/>
    <w:rsid w:val="00E06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58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23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8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2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73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04238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634">
              <w:marLeft w:val="3168"/>
              <w:marRight w:val="33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8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53;n=31681;fld=134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4505</Words>
  <Characters>25680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REV</cp:lastModifiedBy>
  <cp:revision>94</cp:revision>
  <cp:lastPrinted>2017-02-06T12:29:00Z</cp:lastPrinted>
  <dcterms:created xsi:type="dcterms:W3CDTF">2016-01-13T05:40:00Z</dcterms:created>
  <dcterms:modified xsi:type="dcterms:W3CDTF">2017-02-06T12:33:00Z</dcterms:modified>
</cp:coreProperties>
</file>