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F" w:rsidRDefault="002C050D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 </w:t>
      </w:r>
      <w:r w:rsidR="00846415" w:rsidRPr="00846415">
        <w:rPr>
          <w:rFonts w:ascii="Times New Roman" w:hAnsi="Times New Roman" w:cs="Times New Roman"/>
          <w:sz w:val="28"/>
          <w:szCs w:val="28"/>
        </w:rPr>
        <w:t>законности и результативности расходования средств, выделенных на создание условий  для занятия физической культурой и спортом за 2021 год</w:t>
      </w:r>
      <w:r w:rsidR="00FA1A11">
        <w:rPr>
          <w:rFonts w:ascii="Times New Roman" w:hAnsi="Times New Roman" w:cs="Times New Roman"/>
          <w:sz w:val="28"/>
          <w:szCs w:val="28"/>
        </w:rPr>
        <w:t>.</w:t>
      </w:r>
    </w:p>
    <w:p w:rsidR="00FA1A1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67B" w:rsidRPr="00F11EE1" w:rsidRDefault="00846415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6415">
        <w:rPr>
          <w:rFonts w:ascii="Times New Roman" w:hAnsi="Times New Roman" w:cs="Times New Roman"/>
          <w:sz w:val="28"/>
          <w:szCs w:val="28"/>
        </w:rPr>
        <w:t>тчет «Сведения о достигнутых значениях показателей результативности исполнения мероприятий……»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по окончании проверки</w:t>
      </w:r>
      <w:bookmarkStart w:id="0" w:name="_GoBack"/>
      <w:bookmarkEnd w:id="0"/>
      <w:r w:rsidR="007D1B47">
        <w:rPr>
          <w:rFonts w:ascii="Times New Roman" w:hAnsi="Times New Roman" w:cs="Times New Roman"/>
          <w:sz w:val="28"/>
          <w:szCs w:val="28"/>
        </w:rPr>
        <w:t>.</w:t>
      </w:r>
      <w:r w:rsidR="002C050D" w:rsidRPr="00F1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0D" w:rsidRPr="00F11EE1" w:rsidRDefault="00FA1A11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исполнено</w:t>
      </w:r>
      <w:r w:rsidR="00F11EE1" w:rsidRPr="00F11EE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6AB8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5708A"/>
    <w:rsid w:val="00567F44"/>
    <w:rsid w:val="00580BA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1B47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46415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508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1A11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11</cp:revision>
  <dcterms:created xsi:type="dcterms:W3CDTF">2019-03-27T11:18:00Z</dcterms:created>
  <dcterms:modified xsi:type="dcterms:W3CDTF">2022-11-15T11:42:00Z</dcterms:modified>
</cp:coreProperties>
</file>