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4C1B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4C1BB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4C1BB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CD4623" w:rsidRPr="00CD462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муниципального образования «Муниципальный округ Балезинский район Удмуртской Республики» «Безопасность», утвержденную постановлением Администрации муниципального образования «Балезинский район» от 410.12.2020 года № 1357 «Об утверждении муниципальной программы муниципального образования «Балезинский район» «Безопасность» (в редакции постановлений от 08.06.2021</w:t>
      </w:r>
      <w:proofErr w:type="gramEnd"/>
      <w:r w:rsidR="00CD4623" w:rsidRPr="00CD4623">
        <w:rPr>
          <w:rFonts w:ascii="Times New Roman" w:hAnsi="Times New Roman" w:cs="Times New Roman"/>
          <w:sz w:val="28"/>
          <w:szCs w:val="28"/>
        </w:rPr>
        <w:t xml:space="preserve"> года № 677, от 11.03.2022 года № 231, от 31.10.2022 года № 1402, от 09.03.2023 года № 274)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4C1BB4" w:rsidRDefault="004C1BB4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1BB4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2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2023-12-18T06:47:00Z</dcterms:modified>
</cp:coreProperties>
</file>