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37" w:rsidRPr="00AA1E37" w:rsidRDefault="000667BF" w:rsidP="000667BF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1000125" cy="695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BF" w:rsidRDefault="000667BF" w:rsidP="000667BF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0667BF" w:rsidRPr="000667BF" w:rsidRDefault="000667BF" w:rsidP="000667BF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667BF">
        <w:rPr>
          <w:rFonts w:ascii="Times New Roman" w:hAnsi="Times New Roman" w:cs="Times New Roman"/>
          <w:sz w:val="26"/>
          <w:szCs w:val="26"/>
        </w:rPr>
        <w:t xml:space="preserve"> </w:t>
      </w:r>
      <w:r w:rsidRPr="000667BF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«АНДРЕЙШУРСКОЕ»</w:t>
      </w:r>
    </w:p>
    <w:p w:rsidR="000667BF" w:rsidRPr="000667BF" w:rsidRDefault="000667BF" w:rsidP="000667BF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667BF" w:rsidRPr="000667BF" w:rsidRDefault="000667BF" w:rsidP="00066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BF">
        <w:rPr>
          <w:rFonts w:ascii="Times New Roman" w:hAnsi="Times New Roman" w:cs="Times New Roman"/>
          <w:b/>
          <w:sz w:val="28"/>
          <w:szCs w:val="28"/>
        </w:rPr>
        <w:t xml:space="preserve"> «АНДРЕЙШУР» МУНИЦИПАЛ КЫЛДЫТЭТЫСЬ ДЕПУТАТ КЕНЕШ</w:t>
      </w:r>
    </w:p>
    <w:p w:rsidR="000667BF" w:rsidRPr="000667BF" w:rsidRDefault="000667BF" w:rsidP="000667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7BF" w:rsidRDefault="000667BF" w:rsidP="000667BF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7BF">
        <w:rPr>
          <w:rFonts w:ascii="Times New Roman" w:hAnsi="Times New Roman" w:cs="Times New Roman"/>
          <w:b/>
          <w:sz w:val="28"/>
          <w:szCs w:val="28"/>
        </w:rPr>
        <w:t xml:space="preserve">РЕШЕНИЕ   </w:t>
      </w:r>
    </w:p>
    <w:p w:rsidR="000667BF" w:rsidRPr="000667BF" w:rsidRDefault="000667BF" w:rsidP="000667BF">
      <w:pPr>
        <w:ind w:right="-3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E37" w:rsidRPr="00AA1E37" w:rsidRDefault="00AA1E37" w:rsidP="000667BF">
      <w:pPr>
        <w:ind w:right="-14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>Об одобрении проекта Соглашения о передаче Администрации муниципального образования «Балезинский район» полномочий</w:t>
      </w:r>
      <w:r w:rsidR="008A521B">
        <w:rPr>
          <w:rFonts w:ascii="Times New Roman" w:hAnsi="Times New Roman" w:cs="Times New Roman"/>
          <w:sz w:val="28"/>
          <w:szCs w:val="28"/>
        </w:rPr>
        <w:t> </w:t>
      </w:r>
      <w:r w:rsidRPr="00AA1E37">
        <w:rPr>
          <w:rFonts w:ascii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</w:p>
    <w:p w:rsidR="00AA1E37" w:rsidRPr="00AA1E37" w:rsidRDefault="00AA1E37" w:rsidP="00AA1E37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A1E37" w:rsidRPr="00AA1E37" w:rsidRDefault="00AA1E37" w:rsidP="00AA1E37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A1E37">
        <w:rPr>
          <w:rFonts w:ascii="Times New Roman" w:hAnsi="Times New Roman" w:cs="Times New Roman"/>
          <w:bCs w:val="0"/>
          <w:sz w:val="28"/>
          <w:szCs w:val="28"/>
        </w:rPr>
        <w:t xml:space="preserve">Принято Советом  депутатов                         </w:t>
      </w:r>
      <w:r w:rsidR="0040082F">
        <w:rPr>
          <w:rFonts w:ascii="Times New Roman" w:hAnsi="Times New Roman" w:cs="Times New Roman"/>
          <w:bCs w:val="0"/>
          <w:sz w:val="28"/>
          <w:szCs w:val="28"/>
        </w:rPr>
        <w:t xml:space="preserve">               «</w:t>
      </w:r>
      <w:r w:rsidR="000667BF">
        <w:rPr>
          <w:rFonts w:ascii="Times New Roman" w:hAnsi="Times New Roman" w:cs="Times New Roman"/>
          <w:bCs w:val="0"/>
          <w:sz w:val="28"/>
          <w:szCs w:val="28"/>
        </w:rPr>
        <w:t>25</w:t>
      </w:r>
      <w:r w:rsidR="0040082F">
        <w:rPr>
          <w:rFonts w:ascii="Times New Roman" w:hAnsi="Times New Roman" w:cs="Times New Roman"/>
          <w:bCs w:val="0"/>
          <w:sz w:val="28"/>
          <w:szCs w:val="28"/>
        </w:rPr>
        <w:t>»</w:t>
      </w:r>
      <w:r w:rsidR="000667BF">
        <w:rPr>
          <w:rFonts w:ascii="Times New Roman" w:hAnsi="Times New Roman" w:cs="Times New Roman"/>
          <w:bCs w:val="0"/>
          <w:sz w:val="28"/>
          <w:szCs w:val="28"/>
        </w:rPr>
        <w:t xml:space="preserve">декабря 2020 </w:t>
      </w:r>
      <w:r w:rsidRPr="00AA1E37">
        <w:rPr>
          <w:rFonts w:ascii="Times New Roman" w:hAnsi="Times New Roman" w:cs="Times New Roman"/>
          <w:bCs w:val="0"/>
          <w:sz w:val="28"/>
          <w:szCs w:val="28"/>
        </w:rPr>
        <w:t>г.</w:t>
      </w:r>
    </w:p>
    <w:p w:rsidR="00AA1E37" w:rsidRPr="00AA1E37" w:rsidRDefault="00AA1E37" w:rsidP="00AA1E37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AA1E37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</w:t>
      </w:r>
    </w:p>
    <w:p w:rsidR="00AA1E37" w:rsidRPr="00AA1E37" w:rsidRDefault="00AA1E37" w:rsidP="00AA1E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A1E37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0667BF">
        <w:rPr>
          <w:rFonts w:ascii="Times New Roman" w:hAnsi="Times New Roman" w:cs="Times New Roman"/>
          <w:bCs w:val="0"/>
          <w:sz w:val="28"/>
          <w:szCs w:val="28"/>
        </w:rPr>
        <w:t>Андрейшурское</w:t>
      </w:r>
      <w:r w:rsidRPr="00AA1E37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AA1E37" w:rsidRPr="00AA1E37" w:rsidRDefault="00AA1E37" w:rsidP="00AA1E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A1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A1E37" w:rsidRPr="00AA1E37" w:rsidRDefault="00AA1E37" w:rsidP="00AA1E37">
      <w:pPr>
        <w:ind w:left="-284"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A1E37">
        <w:rPr>
          <w:rFonts w:ascii="Times New Roman" w:eastAsia="Calibri" w:hAnsi="Times New Roman" w:cs="Times New Roman"/>
          <w:bCs/>
          <w:sz w:val="28"/>
          <w:szCs w:val="28"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 Совет депутатов муниципального образования «</w:t>
      </w:r>
      <w:r w:rsidR="000667BF">
        <w:rPr>
          <w:rFonts w:ascii="Times New Roman" w:eastAsia="Calibri" w:hAnsi="Times New Roman" w:cs="Times New Roman"/>
          <w:bCs/>
          <w:sz w:val="28"/>
          <w:szCs w:val="28"/>
        </w:rPr>
        <w:t>Андрейшурское</w:t>
      </w:r>
      <w:r w:rsidRPr="00AA1E37">
        <w:rPr>
          <w:rFonts w:ascii="Times New Roman" w:eastAsia="Calibri" w:hAnsi="Times New Roman" w:cs="Times New Roman"/>
          <w:bCs/>
          <w:sz w:val="28"/>
          <w:szCs w:val="28"/>
        </w:rPr>
        <w:t>», РЕШАЕТ:</w:t>
      </w:r>
    </w:p>
    <w:p w:rsidR="00AA1E37" w:rsidRPr="00AA1E37" w:rsidRDefault="00AA1E37" w:rsidP="00AA1E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 xml:space="preserve">              1. Одобрить проект  Соглашения о передаче Администрации муниципального образования «Балезинский район» полномочий                                  по осуществлению внутреннего муниципального финансового контроля.</w:t>
      </w: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ab/>
        <w:t xml:space="preserve">         2. Главе муниципального образования «</w:t>
      </w:r>
      <w:r w:rsidR="000667BF">
        <w:rPr>
          <w:rFonts w:ascii="Times New Roman" w:eastAsia="Calibri" w:hAnsi="Times New Roman" w:cs="Times New Roman"/>
          <w:bCs/>
          <w:sz w:val="28"/>
          <w:szCs w:val="28"/>
        </w:rPr>
        <w:t>Андрейшурское</w:t>
      </w:r>
      <w:r w:rsidRPr="00AA1E37">
        <w:rPr>
          <w:rFonts w:ascii="Times New Roman" w:hAnsi="Times New Roman" w:cs="Times New Roman"/>
          <w:sz w:val="28"/>
          <w:szCs w:val="28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AA1E37" w:rsidRPr="00AA1E37" w:rsidRDefault="00AA1E37" w:rsidP="00AA1E37">
      <w:pPr>
        <w:suppressAutoHyphens/>
        <w:ind w:left="-360"/>
        <w:jc w:val="both"/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A1E37" w:rsidRPr="00AA1E37" w:rsidRDefault="00AA1E37" w:rsidP="00AA1E37">
      <w:pPr>
        <w:rPr>
          <w:rFonts w:ascii="Times New Roman" w:hAnsi="Times New Roman" w:cs="Times New Roman"/>
          <w:sz w:val="28"/>
          <w:szCs w:val="28"/>
        </w:rPr>
      </w:pPr>
      <w:r w:rsidRPr="00AA1E37">
        <w:rPr>
          <w:rFonts w:ascii="Times New Roman" w:hAnsi="Times New Roman" w:cs="Times New Roman"/>
          <w:sz w:val="28"/>
          <w:szCs w:val="28"/>
        </w:rPr>
        <w:t xml:space="preserve"> «</w:t>
      </w:r>
      <w:r w:rsidR="000667BF">
        <w:rPr>
          <w:rFonts w:ascii="Times New Roman" w:eastAsia="Calibri" w:hAnsi="Times New Roman" w:cs="Times New Roman"/>
          <w:bCs/>
          <w:sz w:val="28"/>
          <w:szCs w:val="28"/>
        </w:rPr>
        <w:t>Андрейшурское</w:t>
      </w:r>
      <w:r w:rsidRPr="00AA1E37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</w:t>
      </w:r>
      <w:r w:rsidR="000667BF">
        <w:rPr>
          <w:rFonts w:ascii="Times New Roman" w:hAnsi="Times New Roman" w:cs="Times New Roman"/>
          <w:sz w:val="28"/>
          <w:szCs w:val="28"/>
        </w:rPr>
        <w:t>И.Г.Туканова</w:t>
      </w:r>
    </w:p>
    <w:p w:rsid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</w:p>
    <w:p w:rsid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</w:p>
    <w:p w:rsid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</w:p>
    <w:p w:rsid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</w:p>
    <w:p w:rsidR="000667BF" w:rsidRP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  <w:r w:rsidRPr="000667BF">
        <w:rPr>
          <w:rFonts w:ascii="Times New Roman" w:hAnsi="Times New Roman" w:cs="Times New Roman"/>
          <w:sz w:val="28"/>
          <w:szCs w:val="28"/>
        </w:rPr>
        <w:t>с.Андрейшур</w:t>
      </w:r>
    </w:p>
    <w:p w:rsidR="000667BF" w:rsidRP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  <w:r w:rsidRPr="000667BF">
        <w:rPr>
          <w:rFonts w:ascii="Times New Roman" w:hAnsi="Times New Roman" w:cs="Times New Roman"/>
          <w:sz w:val="28"/>
          <w:szCs w:val="28"/>
        </w:rPr>
        <w:t>25.12.2020 г.</w:t>
      </w:r>
    </w:p>
    <w:p w:rsidR="00AA1E37" w:rsidRPr="000667BF" w:rsidRDefault="000667BF" w:rsidP="00066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43-3</w:t>
      </w:r>
    </w:p>
    <w:p w:rsidR="00AA1E37" w:rsidRDefault="00AA1E37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</w:p>
    <w:p w:rsidR="008462C0" w:rsidRPr="001C045F" w:rsidRDefault="00B000AB" w:rsidP="00123A3B">
      <w:pPr>
        <w:pStyle w:val="1"/>
        <w:shd w:val="clear" w:color="auto" w:fill="auto"/>
        <w:spacing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t>СОГЛАШЕНИЕ</w:t>
      </w:r>
    </w:p>
    <w:p w:rsidR="008462C0" w:rsidRDefault="00B000AB" w:rsidP="00AE0666">
      <w:pPr>
        <w:pStyle w:val="1"/>
        <w:shd w:val="clear" w:color="auto" w:fill="auto"/>
        <w:spacing w:line="240" w:lineRule="auto"/>
        <w:ind w:left="40" w:right="40"/>
        <w:jc w:val="center"/>
      </w:pPr>
      <w:bookmarkStart w:id="0" w:name="_GoBack"/>
      <w:r w:rsidRPr="00AE0666">
        <w:t>о передаче Администрации муниципа</w:t>
      </w:r>
      <w:r w:rsidR="00862991" w:rsidRPr="00AE0666">
        <w:t xml:space="preserve">льного образования «Балезинский </w:t>
      </w:r>
      <w:r w:rsidRPr="00AE0666">
        <w:t xml:space="preserve">район» </w:t>
      </w:r>
      <w:bookmarkEnd w:id="0"/>
      <w:r w:rsidRPr="00AE0666">
        <w:t>полномочий по осуществлению внутрен</w:t>
      </w:r>
      <w:r w:rsidR="00862991" w:rsidRPr="00AE0666">
        <w:t xml:space="preserve">него муниципального финансового </w:t>
      </w:r>
      <w:r w:rsidRPr="00AE0666">
        <w:t>контроля</w:t>
      </w:r>
    </w:p>
    <w:p w:rsid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AE0666" w:rsidRPr="00AE0666" w:rsidRDefault="00AE0666" w:rsidP="00AE0666">
      <w:pPr>
        <w:pStyle w:val="1"/>
        <w:shd w:val="clear" w:color="auto" w:fill="auto"/>
        <w:spacing w:line="240" w:lineRule="auto"/>
        <w:ind w:left="40" w:right="40"/>
        <w:jc w:val="center"/>
      </w:pPr>
    </w:p>
    <w:p w:rsidR="008462C0" w:rsidRPr="00123A3B" w:rsidRDefault="009C04F1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  <w:r>
        <w:rPr>
          <w:sz w:val="26"/>
          <w:szCs w:val="26"/>
        </w:rPr>
        <w:t>с. Андрейшур</w:t>
      </w:r>
      <w:r w:rsidR="000576B3">
        <w:rPr>
          <w:sz w:val="26"/>
          <w:szCs w:val="26"/>
        </w:rPr>
        <w:t xml:space="preserve">                                                              </w:t>
      </w:r>
      <w:r w:rsidR="006319D5">
        <w:rPr>
          <w:sz w:val="26"/>
          <w:szCs w:val="26"/>
        </w:rPr>
        <w:t xml:space="preserve">            «</w:t>
      </w:r>
      <w:r>
        <w:rPr>
          <w:sz w:val="26"/>
          <w:szCs w:val="26"/>
        </w:rPr>
        <w:t xml:space="preserve">25» декабря </w:t>
      </w:r>
      <w:r w:rsidR="006319D5">
        <w:rPr>
          <w:sz w:val="26"/>
          <w:szCs w:val="26"/>
        </w:rPr>
        <w:t>2020</w:t>
      </w:r>
      <w:r w:rsidR="00B000AB" w:rsidRPr="00123A3B">
        <w:rPr>
          <w:sz w:val="26"/>
          <w:szCs w:val="26"/>
        </w:rPr>
        <w:t xml:space="preserve"> г.</w:t>
      </w:r>
    </w:p>
    <w:p w:rsidR="00123A3B" w:rsidRPr="00123A3B" w:rsidRDefault="00123A3B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Администрация муниципального образования «Балезинский район», далее </w:t>
      </w:r>
      <w:r w:rsidR="005C4820">
        <w:rPr>
          <w:sz w:val="26"/>
          <w:szCs w:val="26"/>
        </w:rPr>
        <w:t>–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>(</w:t>
      </w:r>
      <w:r w:rsidRPr="00123A3B">
        <w:rPr>
          <w:sz w:val="26"/>
          <w:szCs w:val="26"/>
        </w:rPr>
        <w:t xml:space="preserve">Администрация района), в лице Главы муниципального образования «Балезинский район» </w:t>
      </w:r>
      <w:r w:rsidR="000576B3">
        <w:rPr>
          <w:sz w:val="26"/>
          <w:szCs w:val="26"/>
        </w:rPr>
        <w:t>Новойдарского Юрия Васильевича</w:t>
      </w:r>
      <w:r w:rsidRPr="00123A3B">
        <w:rPr>
          <w:sz w:val="26"/>
          <w:szCs w:val="26"/>
        </w:rPr>
        <w:t>, действующе</w:t>
      </w:r>
      <w:r w:rsidR="000576B3">
        <w:rPr>
          <w:sz w:val="26"/>
          <w:szCs w:val="26"/>
        </w:rPr>
        <w:t>го</w:t>
      </w:r>
      <w:r w:rsidRPr="00123A3B">
        <w:rPr>
          <w:sz w:val="26"/>
          <w:szCs w:val="26"/>
        </w:rPr>
        <w:t xml:space="preserve"> на основании </w:t>
      </w:r>
      <w:r w:rsidR="000576B3">
        <w:rPr>
          <w:sz w:val="26"/>
          <w:szCs w:val="26"/>
        </w:rPr>
        <w:t xml:space="preserve">Устава,                    </w:t>
      </w:r>
      <w:r w:rsidRPr="00123A3B">
        <w:rPr>
          <w:sz w:val="26"/>
          <w:szCs w:val="26"/>
        </w:rPr>
        <w:t xml:space="preserve"> </w:t>
      </w:r>
      <w:r w:rsidR="005C4820">
        <w:rPr>
          <w:sz w:val="26"/>
          <w:szCs w:val="26"/>
        </w:rPr>
        <w:t xml:space="preserve">с одной стороны, и </w:t>
      </w:r>
      <w:r w:rsidR="00B05EB9">
        <w:rPr>
          <w:sz w:val="26"/>
          <w:szCs w:val="26"/>
        </w:rPr>
        <w:t>Администраци</w:t>
      </w:r>
      <w:r w:rsidR="005C4820">
        <w:rPr>
          <w:sz w:val="26"/>
          <w:szCs w:val="26"/>
        </w:rPr>
        <w:t>я</w:t>
      </w:r>
      <w:r w:rsidRPr="00123A3B">
        <w:rPr>
          <w:sz w:val="26"/>
          <w:szCs w:val="26"/>
        </w:rPr>
        <w:t xml:space="preserve"> муниципального образования «</w:t>
      </w:r>
      <w:r w:rsidR="000667BF">
        <w:rPr>
          <w:sz w:val="26"/>
          <w:szCs w:val="26"/>
        </w:rPr>
        <w:t>Андрейшурское</w:t>
      </w:r>
      <w:r w:rsidRPr="00123A3B">
        <w:rPr>
          <w:sz w:val="26"/>
          <w:szCs w:val="26"/>
        </w:rPr>
        <w:t>» (далее - Администрация поселения)</w:t>
      </w:r>
      <w:r w:rsidR="00AF39A5">
        <w:rPr>
          <w:sz w:val="26"/>
          <w:szCs w:val="26"/>
        </w:rPr>
        <w:t>,</w:t>
      </w:r>
      <w:r w:rsidRPr="00123A3B">
        <w:rPr>
          <w:sz w:val="26"/>
          <w:szCs w:val="26"/>
        </w:rPr>
        <w:t xml:space="preserve"> в лице Главы муниципального образования «</w:t>
      </w:r>
      <w:r w:rsidR="000667BF">
        <w:rPr>
          <w:sz w:val="26"/>
          <w:szCs w:val="26"/>
        </w:rPr>
        <w:t>Андрейшурское</w:t>
      </w:r>
      <w:r w:rsidRPr="00123A3B">
        <w:rPr>
          <w:sz w:val="26"/>
          <w:szCs w:val="26"/>
        </w:rPr>
        <w:t xml:space="preserve">» </w:t>
      </w:r>
      <w:r w:rsidR="000667BF">
        <w:rPr>
          <w:sz w:val="26"/>
          <w:szCs w:val="26"/>
        </w:rPr>
        <w:t>Калининой Екатерины Вениаминовны</w:t>
      </w:r>
      <w:r w:rsidRPr="00123A3B">
        <w:rPr>
          <w:sz w:val="26"/>
          <w:szCs w:val="26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</w:t>
      </w:r>
      <w:r w:rsidR="005C4820">
        <w:rPr>
          <w:sz w:val="26"/>
          <w:szCs w:val="26"/>
        </w:rPr>
        <w:t>го закона от 06.10.2003 № 131-ФЗ</w:t>
      </w:r>
      <w:r w:rsidRPr="00123A3B">
        <w:rPr>
          <w:sz w:val="26"/>
          <w:szCs w:val="26"/>
        </w:rPr>
        <w:t xml:space="preserve">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AF39A5" w:rsidRDefault="00AF39A5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  <w:bookmarkStart w:id="1" w:name="bookmark0"/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  <w:r w:rsidRPr="00123A3B">
        <w:rPr>
          <w:sz w:val="26"/>
          <w:szCs w:val="26"/>
        </w:rPr>
        <w:t>1. Предмет соглашения</w:t>
      </w:r>
      <w:bookmarkEnd w:id="1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6"/>
          <w:szCs w:val="26"/>
        </w:rPr>
      </w:pPr>
    </w:p>
    <w:p w:rsidR="008462C0" w:rsidRPr="00123A3B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По настоящему соглашению Администрация поселения передаёт, </w:t>
      </w:r>
      <w:r w:rsidR="001A735E">
        <w:rPr>
          <w:sz w:val="26"/>
          <w:szCs w:val="26"/>
        </w:rPr>
        <w:t xml:space="preserve">                           </w:t>
      </w:r>
      <w:r w:rsidRPr="00123A3B">
        <w:rPr>
          <w:sz w:val="26"/>
          <w:szCs w:val="26"/>
        </w:rPr>
        <w:t>а Администрации района принимает полномочия по осуществлению внутреннего муниципального финансового контроля.</w:t>
      </w:r>
    </w:p>
    <w:p w:rsidR="008462C0" w:rsidRPr="00BF144C" w:rsidRDefault="00B000A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Администрации района передаются следующие полномочия по осуществлению внутреннего муниципального финансового контроля за: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полнотой и достоверностью отчетности о реализации муниципальных программ, в том числе об и</w:t>
      </w:r>
      <w:r w:rsidR="00BF144C" w:rsidRPr="00BF144C">
        <w:rPr>
          <w:color w:val="0D0D0D" w:themeColor="text1" w:themeTint="F2"/>
          <w:sz w:val="26"/>
          <w:szCs w:val="26"/>
        </w:rPr>
        <w:t>сполнении муниципальных заданий.</w:t>
      </w: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6"/>
          <w:szCs w:val="26"/>
        </w:rPr>
      </w:pPr>
      <w:bookmarkStart w:id="2" w:name="bookmark1"/>
      <w:r w:rsidRPr="00123A3B">
        <w:rPr>
          <w:sz w:val="26"/>
          <w:szCs w:val="26"/>
        </w:rPr>
        <w:t>2. Виды и методы осуществления финансового контроля</w:t>
      </w:r>
      <w:bookmarkEnd w:id="2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2.1. Контрольная деятельность делится на плановую и внеплановую.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Плановая контрольная деятельность осуществляется в соответствии с ежегодно утвержденным планом.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8462C0" w:rsidRPr="00AE0666" w:rsidRDefault="00B000AB" w:rsidP="00AE0666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- истечение срока исполнения объектом контроля ранее выданного представления </w:t>
      </w:r>
      <w:r w:rsidR="00360DA5">
        <w:rPr>
          <w:sz w:val="26"/>
          <w:szCs w:val="26"/>
        </w:rPr>
        <w:t xml:space="preserve">     </w:t>
      </w:r>
      <w:r w:rsidRPr="00123A3B">
        <w:rPr>
          <w:sz w:val="26"/>
          <w:szCs w:val="26"/>
        </w:rPr>
        <w:t>или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 предписания </w:t>
      </w:r>
      <w:r w:rsidR="00360DA5">
        <w:rPr>
          <w:sz w:val="26"/>
          <w:szCs w:val="26"/>
        </w:rPr>
        <w:t xml:space="preserve">   </w:t>
      </w:r>
      <w:r w:rsidRPr="00123A3B">
        <w:rPr>
          <w:sz w:val="26"/>
          <w:szCs w:val="26"/>
        </w:rPr>
        <w:t xml:space="preserve">об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устранении </w:t>
      </w:r>
      <w:r w:rsidR="00360DA5">
        <w:rPr>
          <w:sz w:val="26"/>
          <w:szCs w:val="26"/>
        </w:rPr>
        <w:t xml:space="preserve">    </w:t>
      </w:r>
      <w:r w:rsidRPr="00123A3B">
        <w:rPr>
          <w:sz w:val="26"/>
          <w:szCs w:val="26"/>
        </w:rPr>
        <w:t xml:space="preserve">выявленных </w:t>
      </w:r>
      <w:r w:rsidR="00360DA5">
        <w:rPr>
          <w:sz w:val="26"/>
          <w:szCs w:val="26"/>
        </w:rPr>
        <w:t xml:space="preserve">  </w:t>
      </w:r>
      <w:r w:rsidRPr="00123A3B">
        <w:rPr>
          <w:sz w:val="26"/>
          <w:szCs w:val="26"/>
        </w:rPr>
        <w:t>нарушений</w:t>
      </w:r>
      <w:r w:rsidR="00AE0666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бюджетного законодательства</w:t>
      </w:r>
      <w:r w:rsidR="00360DA5">
        <w:rPr>
          <w:sz w:val="26"/>
          <w:szCs w:val="26"/>
        </w:rPr>
        <w:t xml:space="preserve"> </w:t>
      </w:r>
      <w:r w:rsidRPr="00123A3B">
        <w:rPr>
          <w:sz w:val="26"/>
          <w:szCs w:val="26"/>
        </w:rPr>
        <w:t>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проводит проверки, ревизии, обследования;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направляет объектам контроля акты, заключения, представления и (или) предписания.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3" w:name="bookmark2"/>
      <w:r w:rsidRPr="00123A3B">
        <w:rPr>
          <w:sz w:val="26"/>
          <w:szCs w:val="26"/>
        </w:rPr>
        <w:t>3. Финансовое обеспечение</w:t>
      </w:r>
      <w:bookmarkEnd w:id="3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3246CE" w:rsidRPr="003246CE" w:rsidRDefault="003246CE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  <w:bookmarkStart w:id="4" w:name="bookmark3"/>
      <w:r w:rsidRPr="00123A3B">
        <w:rPr>
          <w:sz w:val="26"/>
          <w:szCs w:val="26"/>
        </w:rPr>
        <w:t>4. Права и обязанности сторон.</w:t>
      </w:r>
      <w:bookmarkEnd w:id="4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целях реализации настоящего Соглашения стороны имеют права</w:t>
      </w:r>
      <w:r w:rsidR="001A735E">
        <w:rPr>
          <w:sz w:val="26"/>
          <w:szCs w:val="26"/>
        </w:rPr>
        <w:t xml:space="preserve">                                </w:t>
      </w:r>
      <w:r w:rsidRPr="00123A3B">
        <w:rPr>
          <w:sz w:val="26"/>
          <w:szCs w:val="26"/>
        </w:rPr>
        <w:t xml:space="preserve"> и обязанности.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обязан: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проводить контрольные мероприятия на основании и в соответствии </w:t>
      </w:r>
      <w:r w:rsidR="001A735E">
        <w:rPr>
          <w:sz w:val="26"/>
          <w:szCs w:val="26"/>
        </w:rPr>
        <w:t xml:space="preserve">                        </w:t>
      </w:r>
      <w:r w:rsidRPr="00123A3B">
        <w:rPr>
          <w:sz w:val="26"/>
          <w:szCs w:val="26"/>
        </w:rPr>
        <w:t>с распоряжением о назначении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 xml:space="preserve">знакомить руководителя или иное уполномоченное должностное лицо </w:t>
      </w:r>
      <w:r w:rsidR="001A735E">
        <w:rPr>
          <w:sz w:val="26"/>
          <w:szCs w:val="26"/>
        </w:rPr>
        <w:t xml:space="preserve">                      </w:t>
      </w:r>
      <w:r w:rsidRPr="00123A3B">
        <w:rPr>
          <w:sz w:val="26"/>
          <w:szCs w:val="26"/>
        </w:rPr>
        <w:t>с результатами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Сектор по контрольно-ревизионной работе имеет право:</w:t>
      </w:r>
    </w:p>
    <w:p w:rsidR="008462C0" w:rsidRPr="00123A3B" w:rsidRDefault="00B000AB" w:rsidP="003F05D1">
      <w:pPr>
        <w:pStyle w:val="1"/>
        <w:shd w:val="clear" w:color="auto" w:fill="auto"/>
        <w:spacing w:line="240" w:lineRule="auto"/>
        <w:ind w:right="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посещать территорию и истребовать документы, относящиеся к предмету контрольного мероприятия;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посещать территорию и помещения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получать объяснения должностных лиц объекта контроля;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8462C0" w:rsidRPr="00123A3B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8462C0" w:rsidRPr="00123A3B" w:rsidRDefault="003F05D1" w:rsidP="003F05D1">
      <w:pPr>
        <w:pStyle w:val="1"/>
        <w:shd w:val="clear" w:color="auto" w:fill="auto"/>
        <w:spacing w:line="240" w:lineRule="auto"/>
        <w:ind w:left="40"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="00B000AB" w:rsidRPr="00123A3B">
        <w:rPr>
          <w:sz w:val="26"/>
          <w:szCs w:val="26"/>
        </w:rPr>
        <w:t>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</w:t>
      </w:r>
      <w:r w:rsidR="00BF144C" w:rsidRPr="00BF144C">
        <w:rPr>
          <w:color w:val="0D0D0D" w:themeColor="text1" w:themeTint="F2"/>
          <w:sz w:val="26"/>
          <w:szCs w:val="26"/>
        </w:rPr>
        <w:t>димых для выполнения полномочий.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4.3. Администрация поселения обязана: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462C0" w:rsidRPr="00BF144C" w:rsidRDefault="00B000A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 w:themeColor="text1" w:themeTint="F2"/>
          <w:sz w:val="26"/>
          <w:szCs w:val="26"/>
        </w:rPr>
      </w:pPr>
      <w:r w:rsidRPr="00BF144C">
        <w:rPr>
          <w:color w:val="0D0D0D" w:themeColor="text1" w:themeTint="F2"/>
          <w:sz w:val="26"/>
          <w:szCs w:val="26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5" w:name="bookmark4"/>
      <w:r w:rsidRPr="00123A3B">
        <w:rPr>
          <w:sz w:val="26"/>
          <w:szCs w:val="26"/>
        </w:rPr>
        <w:t>5. Ответственность сторон</w:t>
      </w:r>
      <w:bookmarkEnd w:id="5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  <w:bookmarkStart w:id="6" w:name="bookmark5"/>
      <w:r w:rsidRPr="00123A3B">
        <w:rPr>
          <w:sz w:val="26"/>
          <w:szCs w:val="26"/>
        </w:rPr>
        <w:t>6. Срок действия соглашения</w:t>
      </w:r>
      <w:bookmarkEnd w:id="6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6"/>
          <w:szCs w:val="26"/>
        </w:rPr>
      </w:pP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6.1. Соглашение вступает в силу с момента подписани</w:t>
      </w:r>
      <w:r w:rsidR="000576B3">
        <w:rPr>
          <w:sz w:val="26"/>
          <w:szCs w:val="26"/>
        </w:rPr>
        <w:t>я и действует</w:t>
      </w:r>
      <w:r w:rsidR="001A735E">
        <w:rPr>
          <w:sz w:val="26"/>
          <w:szCs w:val="26"/>
        </w:rPr>
        <w:t xml:space="preserve">                                </w:t>
      </w:r>
      <w:r w:rsidR="006319D5">
        <w:rPr>
          <w:sz w:val="26"/>
          <w:szCs w:val="26"/>
        </w:rPr>
        <w:t xml:space="preserve"> до 31 декабря 2021</w:t>
      </w:r>
      <w:r w:rsidRPr="00123A3B">
        <w:rPr>
          <w:sz w:val="26"/>
          <w:szCs w:val="26"/>
        </w:rPr>
        <w:t xml:space="preserve"> года.</w:t>
      </w:r>
    </w:p>
    <w:p w:rsidR="008462C0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  <w:bookmarkStart w:id="7" w:name="bookmark6"/>
      <w:r w:rsidRPr="00123A3B">
        <w:rPr>
          <w:sz w:val="26"/>
          <w:szCs w:val="26"/>
        </w:rPr>
        <w:t>7. Основания и порядок расторжения Соглашения</w:t>
      </w:r>
      <w:bookmarkEnd w:id="7"/>
    </w:p>
    <w:p w:rsidR="003246CE" w:rsidRPr="003246CE" w:rsidRDefault="003246CE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6"/>
          <w:szCs w:val="26"/>
        </w:rPr>
      </w:pP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может быть прекращено досрочно: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а)</w:t>
      </w:r>
      <w:r w:rsidRPr="00123A3B">
        <w:rPr>
          <w:sz w:val="26"/>
          <w:szCs w:val="26"/>
        </w:rPr>
        <w:tab/>
        <w:t>по соглашению Сторон;</w:t>
      </w:r>
    </w:p>
    <w:p w:rsidR="008462C0" w:rsidRPr="00123A3B" w:rsidRDefault="00B000AB" w:rsidP="00123A3B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б)</w:t>
      </w:r>
      <w:r w:rsidRPr="00123A3B">
        <w:rPr>
          <w:sz w:val="26"/>
          <w:szCs w:val="26"/>
        </w:rPr>
        <w:tab/>
        <w:t>в одностороннем порядке в случае: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изменения законодательства Российской Федерации и (или) Удмуртской Республики);</w:t>
      </w:r>
    </w:p>
    <w:p w:rsidR="008462C0" w:rsidRPr="00123A3B" w:rsidRDefault="001A735E" w:rsidP="001A735E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- </w:t>
      </w:r>
      <w:r w:rsidR="00B000AB" w:rsidRPr="00123A3B">
        <w:rPr>
          <w:sz w:val="26"/>
          <w:szCs w:val="26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8462C0" w:rsidRPr="00123A3B" w:rsidRDefault="00B000A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8462C0" w:rsidRPr="00123A3B" w:rsidRDefault="00B000A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При наличии споров между Сторонами настоящее Соглашение может быть расторгнуто в судебном порядке.</w:t>
      </w:r>
      <w:r w:rsidRPr="00123A3B">
        <w:rPr>
          <w:sz w:val="26"/>
          <w:szCs w:val="26"/>
        </w:rPr>
        <w:br w:type="page"/>
      </w:r>
    </w:p>
    <w:p w:rsidR="008462C0" w:rsidRPr="00123A3B" w:rsidRDefault="00B000AB" w:rsidP="00123A3B">
      <w:pPr>
        <w:pStyle w:val="11"/>
        <w:keepNext/>
        <w:keepLines/>
        <w:shd w:val="clear" w:color="auto" w:fill="auto"/>
        <w:spacing w:after="0" w:line="240" w:lineRule="auto"/>
        <w:ind w:left="2800"/>
        <w:rPr>
          <w:sz w:val="26"/>
          <w:szCs w:val="26"/>
        </w:rPr>
      </w:pPr>
      <w:bookmarkStart w:id="8" w:name="bookmark7"/>
      <w:r w:rsidRPr="00123A3B">
        <w:rPr>
          <w:sz w:val="26"/>
          <w:szCs w:val="26"/>
        </w:rPr>
        <w:t>8. Заключительные положения</w:t>
      </w:r>
      <w:bookmarkEnd w:id="8"/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</w:t>
      </w:r>
      <w:r w:rsidR="00087FDF">
        <w:rPr>
          <w:sz w:val="26"/>
          <w:szCs w:val="26"/>
        </w:rPr>
        <w:t>ию</w:t>
      </w:r>
      <w:r w:rsidRPr="00123A3B">
        <w:rPr>
          <w:sz w:val="26"/>
          <w:szCs w:val="26"/>
        </w:rPr>
        <w:t xml:space="preserve">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8462C0" w:rsidRPr="00123A3B" w:rsidRDefault="00B000A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6"/>
          <w:szCs w:val="26"/>
        </w:rPr>
      </w:pPr>
      <w:r w:rsidRPr="00123A3B">
        <w:rPr>
          <w:sz w:val="26"/>
          <w:szCs w:val="26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bookmarkStart w:id="9" w:name="bookmark8"/>
    </w:p>
    <w:p w:rsidR="00123A3B" w:rsidRDefault="00123A3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8462C0" w:rsidRDefault="00B000A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  <w:r w:rsidRPr="00123A3B">
        <w:rPr>
          <w:sz w:val="26"/>
          <w:szCs w:val="26"/>
        </w:rPr>
        <w:t xml:space="preserve">9. Адреса и реквизиты </w:t>
      </w:r>
      <w:bookmarkEnd w:id="9"/>
      <w:r w:rsidR="00E556A0" w:rsidRPr="00123A3B">
        <w:rPr>
          <w:sz w:val="26"/>
          <w:szCs w:val="26"/>
        </w:rPr>
        <w:t>сторон</w:t>
      </w: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p w:rsidR="00F43ECB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976"/>
      </w:tblGrid>
      <w:tr w:rsidR="00F43ECB" w:rsidTr="00F43ECB">
        <w:tc>
          <w:tcPr>
            <w:tcW w:w="453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района»</w:t>
            </w:r>
          </w:p>
          <w:p w:rsidR="00967E1A" w:rsidRDefault="00967E1A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97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«Администрация поселения»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муниципального образования «___________»</w:t>
            </w:r>
          </w:p>
        </w:tc>
      </w:tr>
      <w:tr w:rsidR="00F43ECB" w:rsidTr="006A2C2F">
        <w:trPr>
          <w:trHeight w:val="1243"/>
        </w:trPr>
        <w:tc>
          <w:tcPr>
            <w:tcW w:w="4536" w:type="dxa"/>
          </w:tcPr>
          <w:p w:rsidR="00967E1A" w:rsidRDefault="00F43ECB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Адрес: 427550, УР, п. Балезино,</w:t>
            </w:r>
          </w:p>
          <w:p w:rsidR="00F43ECB" w:rsidRDefault="00F43ECB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Кирова, д. 2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Юридический адрес: 427550 УР п. Балезино, ул. Кирова,2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Фактический адрес: 427550 УР п. Балезино, ул. Кирова,2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Телефоны: (34166) 5-21-55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л/с 03045140661 в УФ Администрации Балезинского района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Отделение - НБ Удмуртская Республика г. Ижевск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расч. счет: 40204810422020009159  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БИК 049401001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ИНН 1802000173</w:t>
            </w:r>
          </w:p>
          <w:p w:rsidR="001276ED" w:rsidRPr="001276ED" w:rsidRDefault="001276ED" w:rsidP="001276ED">
            <w:pPr>
              <w:outlineLvl w:val="0"/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КПП 183701001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ОГРН 1021800588270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ОКПО 04049776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 xml:space="preserve">ОКВЭД 84.11.31 </w:t>
            </w:r>
          </w:p>
          <w:p w:rsidR="001276ED" w:rsidRPr="001276ED" w:rsidRDefault="001276ED" w:rsidP="001276ED">
            <w:pPr>
              <w:rPr>
                <w:rFonts w:ascii="Times New Roman" w:hAnsi="Times New Roman" w:cs="Times New Roman"/>
              </w:rPr>
            </w:pPr>
            <w:r w:rsidRPr="001276ED">
              <w:rPr>
                <w:rFonts w:ascii="Times New Roman" w:hAnsi="Times New Roman" w:cs="Times New Roman"/>
              </w:rPr>
              <w:t>ОКТМО 94604000</w:t>
            </w:r>
          </w:p>
          <w:p w:rsidR="001276ED" w:rsidRDefault="001276ED" w:rsidP="006A2C2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  <w:tc>
          <w:tcPr>
            <w:tcW w:w="4976" w:type="dxa"/>
          </w:tcPr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b/>
                <w:color w:val="auto"/>
                <w:kern w:val="3"/>
                <w:sz w:val="26"/>
                <w:szCs w:val="26"/>
                <w:lang w:eastAsia="zh-CN"/>
              </w:rPr>
              <w:t>Адрес: 427520, УР, Балезинский район, с.Андрейшур, ул.Школьная, д.4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Юридический адрес: 427520, УР, Балезинский район, с.Андрейшур, ул.Школьная, д.4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телефоны</w:t>
            </w:r>
            <w:r w:rsidR="00560037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(34166) 7-62-87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ИНН 1802002124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БИК 049401001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КПП 183701001</w:t>
            </w:r>
          </w:p>
          <w:p w:rsidR="009C04F1" w:rsidRPr="009C04F1" w:rsidRDefault="009C04F1" w:rsidP="009C04F1">
            <w:pPr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9C0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р/с 03231643946044051300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л/с 03026150821</w:t>
            </w:r>
          </w:p>
          <w:p w:rsidR="009C04F1" w:rsidRPr="009C04F1" w:rsidRDefault="009C04F1" w:rsidP="009C04F1">
            <w:pPr>
              <w:shd w:val="clear" w:color="auto" w:fill="FFFFFF"/>
              <w:suppressAutoHyphens/>
              <w:autoSpaceDN w:val="0"/>
              <w:ind w:right="488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</w:pPr>
            <w:r w:rsidRPr="009C04F1">
              <w:rPr>
                <w:rFonts w:ascii="Times New Roman" w:eastAsia="Times New Roman" w:hAnsi="Times New Roman" w:cs="Times New Roman"/>
                <w:color w:val="auto"/>
                <w:kern w:val="3"/>
                <w:sz w:val="26"/>
                <w:szCs w:val="26"/>
                <w:lang w:eastAsia="zh-CN"/>
              </w:rPr>
              <w:t>Банк:Отделение-НБ ,</w:t>
            </w:r>
          </w:p>
          <w:p w:rsidR="009C04F1" w:rsidRPr="009C04F1" w:rsidRDefault="009C04F1" w:rsidP="009C04F1">
            <w:pPr>
              <w:autoSpaceDE w:val="0"/>
              <w:autoSpaceDN w:val="0"/>
              <w:adjustRightInd w:val="0"/>
              <w:ind w:right="10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9C04F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Удмуртской Республики ,г.Ижевск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</w:tc>
      </w:tr>
      <w:tr w:rsidR="00F43ECB" w:rsidTr="00F43ECB">
        <w:tc>
          <w:tcPr>
            <w:tcW w:w="453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образования «Балезинский район»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_____________Ю.В. Новойдарский</w:t>
            </w:r>
          </w:p>
        </w:tc>
        <w:tc>
          <w:tcPr>
            <w:tcW w:w="4976" w:type="dxa"/>
          </w:tcPr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F43ECB" w:rsidRDefault="000667B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«Андрейшурское</w:t>
            </w:r>
            <w:r w:rsidR="00F43ECB">
              <w:rPr>
                <w:sz w:val="26"/>
                <w:szCs w:val="26"/>
              </w:rPr>
              <w:t>»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0667BF" w:rsidRDefault="000667B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0667BF" w:rsidRDefault="000667BF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Е.В.Калинина</w:t>
            </w: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</w:p>
          <w:p w:rsidR="00F43ECB" w:rsidRDefault="00F43ECB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</w:t>
            </w:r>
          </w:p>
        </w:tc>
      </w:tr>
    </w:tbl>
    <w:p w:rsidR="00F43ECB" w:rsidRPr="00D9392C" w:rsidRDefault="00F43EC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6"/>
          <w:szCs w:val="26"/>
        </w:rPr>
        <w:sectPr w:rsidR="00F43ECB" w:rsidRPr="00D9392C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E76531" w:rsidRPr="00123A3B" w:rsidRDefault="00E76531" w:rsidP="003A4CD2">
      <w:pPr>
        <w:rPr>
          <w:rFonts w:ascii="Times New Roman" w:hAnsi="Times New Roman" w:cs="Times New Roman"/>
          <w:sz w:val="26"/>
          <w:szCs w:val="26"/>
        </w:rPr>
      </w:pPr>
    </w:p>
    <w:sectPr w:rsidR="00E76531" w:rsidRPr="00123A3B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F9C" w:rsidRDefault="00E64F9C">
      <w:r>
        <w:separator/>
      </w:r>
    </w:p>
  </w:endnote>
  <w:endnote w:type="continuationSeparator" w:id="0">
    <w:p w:rsidR="00E64F9C" w:rsidRDefault="00E6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F9C" w:rsidRDefault="00E64F9C"/>
  </w:footnote>
  <w:footnote w:type="continuationSeparator" w:id="0">
    <w:p w:rsidR="00E64F9C" w:rsidRDefault="00E64F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462C0"/>
    <w:rsid w:val="000576B3"/>
    <w:rsid w:val="000667BF"/>
    <w:rsid w:val="000760FF"/>
    <w:rsid w:val="00087FDF"/>
    <w:rsid w:val="00123A3B"/>
    <w:rsid w:val="001276ED"/>
    <w:rsid w:val="001A021B"/>
    <w:rsid w:val="001A735E"/>
    <w:rsid w:val="001B1ED2"/>
    <w:rsid w:val="001C045F"/>
    <w:rsid w:val="00287823"/>
    <w:rsid w:val="003246CE"/>
    <w:rsid w:val="00360DA5"/>
    <w:rsid w:val="003A4CD2"/>
    <w:rsid w:val="003F05D1"/>
    <w:rsid w:val="0040082F"/>
    <w:rsid w:val="00414C4F"/>
    <w:rsid w:val="00560037"/>
    <w:rsid w:val="0059478B"/>
    <w:rsid w:val="005972A8"/>
    <w:rsid w:val="005C3677"/>
    <w:rsid w:val="005C4820"/>
    <w:rsid w:val="006319D5"/>
    <w:rsid w:val="006A2C2F"/>
    <w:rsid w:val="008169DA"/>
    <w:rsid w:val="008462C0"/>
    <w:rsid w:val="00862991"/>
    <w:rsid w:val="008A521B"/>
    <w:rsid w:val="009178D2"/>
    <w:rsid w:val="0092516D"/>
    <w:rsid w:val="00947A00"/>
    <w:rsid w:val="00956181"/>
    <w:rsid w:val="00967E1A"/>
    <w:rsid w:val="00982D81"/>
    <w:rsid w:val="009C04F1"/>
    <w:rsid w:val="00A325F5"/>
    <w:rsid w:val="00A37543"/>
    <w:rsid w:val="00A3755D"/>
    <w:rsid w:val="00AA1E37"/>
    <w:rsid w:val="00AE0666"/>
    <w:rsid w:val="00AF39A5"/>
    <w:rsid w:val="00B000AB"/>
    <w:rsid w:val="00B05EB9"/>
    <w:rsid w:val="00B3209C"/>
    <w:rsid w:val="00B86F2F"/>
    <w:rsid w:val="00BF144C"/>
    <w:rsid w:val="00C16BB8"/>
    <w:rsid w:val="00D15BF4"/>
    <w:rsid w:val="00D9392C"/>
    <w:rsid w:val="00DE7BBE"/>
    <w:rsid w:val="00E4366C"/>
    <w:rsid w:val="00E556A0"/>
    <w:rsid w:val="00E64F9C"/>
    <w:rsid w:val="00E76531"/>
    <w:rsid w:val="00E84CF6"/>
    <w:rsid w:val="00EF1775"/>
    <w:rsid w:val="00F34DC2"/>
    <w:rsid w:val="00F43ECB"/>
    <w:rsid w:val="00FD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7270"/>
  <w15:docId w15:val="{54C13AC6-F0F6-46EC-A066-9DBAC509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2D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2D81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pt">
    <w:name w:val="Основной текст + Интервал 1 pt"/>
    <w:basedOn w:val="a4"/>
    <w:rsid w:val="00982D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5"/>
      <w:szCs w:val="25"/>
    </w:rPr>
  </w:style>
  <w:style w:type="character" w:customStyle="1" w:styleId="FranklinGothicBook95pt0pt">
    <w:name w:val="Основной текст + Franklin Gothic Book;9;5 pt;Курсив;Интервал 0 pt"/>
    <w:basedOn w:val="a4"/>
    <w:rsid w:val="00982D81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10"/>
      <w:sz w:val="19"/>
      <w:szCs w:val="19"/>
    </w:rPr>
  </w:style>
  <w:style w:type="character" w:customStyle="1" w:styleId="2">
    <w:name w:val="Основной текст (2)_"/>
    <w:basedOn w:val="a0"/>
    <w:link w:val="2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w w:val="200"/>
      <w:sz w:val="21"/>
      <w:szCs w:val="21"/>
    </w:rPr>
  </w:style>
  <w:style w:type="character" w:customStyle="1" w:styleId="3">
    <w:name w:val="Основной текст (3)_"/>
    <w:basedOn w:val="a0"/>
    <w:link w:val="30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">
    <w:name w:val="Основной текст (3)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31pt">
    <w:name w:val="Основной текст (3) + Интервал 1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30"/>
      <w:sz w:val="19"/>
      <w:szCs w:val="19"/>
      <w:lang w:val="en-US"/>
    </w:rPr>
  </w:style>
  <w:style w:type="character" w:customStyle="1" w:styleId="30pt">
    <w:name w:val="Основной текст (3) + Интервал 0 pt"/>
    <w:basedOn w:val="3"/>
    <w:rsid w:val="00982D8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3TimesNewRoman7pt0pt">
    <w:name w:val="Основной текст (3) + Times New Roman;7 pt;Не курсив;Интервал 0 pt"/>
    <w:basedOn w:val="3"/>
    <w:rsid w:val="00982D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paragraph" w:customStyle="1" w:styleId="1">
    <w:name w:val="Основной текст1"/>
    <w:basedOn w:val="a"/>
    <w:link w:val="a4"/>
    <w:rsid w:val="00982D81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rsid w:val="00982D81"/>
    <w:pPr>
      <w:shd w:val="clear" w:color="auto" w:fill="FFFFFF"/>
      <w:spacing w:after="240" w:line="293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982D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w w:val="200"/>
      <w:sz w:val="21"/>
      <w:szCs w:val="21"/>
    </w:rPr>
  </w:style>
  <w:style w:type="paragraph" w:customStyle="1" w:styleId="30">
    <w:name w:val="Основной текст (3)"/>
    <w:basedOn w:val="a"/>
    <w:link w:val="3"/>
    <w:rsid w:val="00982D81"/>
    <w:pPr>
      <w:shd w:val="clear" w:color="auto" w:fill="FFFFFF"/>
      <w:spacing w:line="154" w:lineRule="exact"/>
      <w:jc w:val="both"/>
    </w:pPr>
    <w:rPr>
      <w:rFonts w:ascii="Franklin Gothic Book" w:eastAsia="Franklin Gothic Book" w:hAnsi="Franklin Gothic Book" w:cs="Franklin Gothic Book"/>
      <w:i/>
      <w:iCs/>
      <w:spacing w:val="-1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E765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531"/>
    <w:rPr>
      <w:rFonts w:ascii="Tahoma" w:hAnsi="Tahoma" w:cs="Tahoma"/>
      <w:color w:val="000000"/>
      <w:sz w:val="16"/>
      <w:szCs w:val="16"/>
    </w:rPr>
  </w:style>
  <w:style w:type="paragraph" w:styleId="a7">
    <w:name w:val="No Spacing"/>
    <w:uiPriority w:val="1"/>
    <w:qFormat/>
    <w:rsid w:val="00123A3B"/>
    <w:rPr>
      <w:color w:val="000000"/>
    </w:rPr>
  </w:style>
  <w:style w:type="table" w:styleId="a8">
    <w:name w:val="Table Grid"/>
    <w:basedOn w:val="a1"/>
    <w:uiPriority w:val="59"/>
    <w:rsid w:val="003A4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A1E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tandard">
    <w:name w:val="Standard"/>
    <w:rsid w:val="000667B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ZKH2</dc:creator>
  <cp:lastModifiedBy>user</cp:lastModifiedBy>
  <cp:revision>41</cp:revision>
  <cp:lastPrinted>2021-01-12T05:31:00Z</cp:lastPrinted>
  <dcterms:created xsi:type="dcterms:W3CDTF">2019-01-24T12:02:00Z</dcterms:created>
  <dcterms:modified xsi:type="dcterms:W3CDTF">2021-01-12T05:31:00Z</dcterms:modified>
</cp:coreProperties>
</file>