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EA" w:rsidRDefault="008806EA" w:rsidP="008806EA">
      <w:pPr>
        <w:pStyle w:val="a4"/>
        <w:jc w:val="center"/>
      </w:pPr>
      <w: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2126671" r:id="rId6"/>
        </w:object>
      </w:r>
    </w:p>
    <w:p w:rsidR="008806EA" w:rsidRDefault="008806EA" w:rsidP="008806EA">
      <w:pPr>
        <w:pStyle w:val="a4"/>
        <w:jc w:val="center"/>
      </w:pPr>
    </w:p>
    <w:p w:rsidR="008806EA" w:rsidRDefault="008806EA" w:rsidP="008806EA">
      <w:pPr>
        <w:ind w:right="-142"/>
        <w:jc w:val="center"/>
      </w:pPr>
      <w:r>
        <w:t xml:space="preserve">АДМИНИСТРАЦИЯ </w:t>
      </w:r>
      <w:proofErr w:type="gramStart"/>
      <w:r>
        <w:t>МУНИЦИПАЛЬНОГО</w:t>
      </w:r>
      <w:proofErr w:type="gramEnd"/>
      <w:r>
        <w:t xml:space="preserve"> </w:t>
      </w:r>
    </w:p>
    <w:p w:rsidR="008806EA" w:rsidRDefault="008806EA" w:rsidP="008806EA">
      <w:pPr>
        <w:ind w:right="-142"/>
        <w:jc w:val="center"/>
      </w:pPr>
      <w:r>
        <w:t>«КАРСОВАЙ»  МУНИЦИПАЛ КЫЛДЫТЭТЛЭН АДМИНИСТРАЦИЕЗ</w:t>
      </w:r>
    </w:p>
    <w:p w:rsidR="008806EA" w:rsidRDefault="008806EA" w:rsidP="008806EA">
      <w:pPr>
        <w:pStyle w:val="a4"/>
        <w:jc w:val="center"/>
      </w:pPr>
    </w:p>
    <w:p w:rsidR="008806EA" w:rsidRDefault="008806EA" w:rsidP="008806EA">
      <w:pPr>
        <w:pStyle w:val="a4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8806EA" w:rsidRDefault="008806EA" w:rsidP="008806EA"/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8806EA" w:rsidTr="007F17B0">
        <w:tc>
          <w:tcPr>
            <w:tcW w:w="5012" w:type="dxa"/>
          </w:tcPr>
          <w:p w:rsidR="008806EA" w:rsidRDefault="008806EA" w:rsidP="007F17B0">
            <w:pPr>
              <w:spacing w:line="240" w:lineRule="atLeast"/>
            </w:pPr>
            <w:r>
              <w:t xml:space="preserve">                     25 октября 2012  года</w:t>
            </w:r>
          </w:p>
        </w:tc>
        <w:tc>
          <w:tcPr>
            <w:tcW w:w="5013" w:type="dxa"/>
          </w:tcPr>
          <w:p w:rsidR="008806EA" w:rsidRDefault="008806EA" w:rsidP="007F17B0">
            <w:pPr>
              <w:spacing w:line="240" w:lineRule="atLeast"/>
              <w:jc w:val="right"/>
            </w:pPr>
            <w:r>
              <w:t xml:space="preserve">№  65   </w:t>
            </w:r>
          </w:p>
        </w:tc>
      </w:tr>
    </w:tbl>
    <w:p w:rsidR="008806EA" w:rsidRDefault="008806EA" w:rsidP="008806EA">
      <w:pPr>
        <w:pStyle w:val="ConsPlusTitle"/>
        <w:widowControl/>
        <w:tabs>
          <w:tab w:val="left" w:pos="720"/>
        </w:tabs>
        <w:ind w:firstLine="540"/>
        <w:rPr>
          <w:b w:val="0"/>
        </w:rPr>
      </w:pPr>
    </w:p>
    <w:p w:rsidR="008806EA" w:rsidRDefault="008806EA" w:rsidP="008806EA">
      <w:pPr>
        <w:pStyle w:val="ConsPlusTitle"/>
        <w:widowControl/>
        <w:tabs>
          <w:tab w:val="left" w:pos="720"/>
        </w:tabs>
        <w:ind w:right="4767"/>
      </w:pPr>
      <w:r>
        <w:rPr>
          <w:b w:val="0"/>
        </w:rPr>
        <w:t xml:space="preserve">Об утверждении административного регламента предоставления муниципальной услуги «Заключение договоров на передачу в собственность граждан жилых помещений в домах, находящихся в муниципальной собственности» </w:t>
      </w:r>
    </w:p>
    <w:p w:rsidR="008806EA" w:rsidRDefault="008806EA" w:rsidP="008806EA">
      <w:pPr>
        <w:pStyle w:val="ConsPlusNormal0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a6"/>
        <w:tabs>
          <w:tab w:val="left" w:pos="0"/>
        </w:tabs>
        <w:spacing w:after="0"/>
        <w:ind w:left="0" w:firstLine="709"/>
        <w:rPr>
          <w:b/>
          <w:bCs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</w:t>
      </w:r>
      <w:r>
        <w:rPr>
          <w:spacing w:val="-2"/>
          <w:sz w:val="24"/>
          <w:szCs w:val="24"/>
        </w:rPr>
        <w:t>исполнение постановления Правительства Удмуртской Республики от 03 мая 2011 года №132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</w:t>
      </w:r>
      <w:r>
        <w:rPr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proofErr w:type="gramEnd"/>
    </w:p>
    <w:p w:rsidR="008806EA" w:rsidRDefault="008806EA" w:rsidP="008806EA">
      <w:pPr>
        <w:pStyle w:val="a6"/>
        <w:tabs>
          <w:tab w:val="left" w:pos="0"/>
        </w:tabs>
        <w:spacing w:after="0"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8806EA" w:rsidRDefault="008806EA" w:rsidP="008806EA">
      <w:pPr>
        <w:pStyle w:val="ConsPlusTitle"/>
        <w:widowControl/>
        <w:tabs>
          <w:tab w:val="left" w:pos="720"/>
        </w:tabs>
        <w:ind w:firstLine="540"/>
      </w:pPr>
      <w:r>
        <w:rPr>
          <w:b w:val="0"/>
        </w:rPr>
        <w:t>1. Утвердить административный регламент предоставления муниципальной услуги  «Заключение договоров на передачу в собственность граждан жилых помещений в домах, находящихся в муниципальной собственности» на территории МО «Карсовайское».</w:t>
      </w:r>
    </w:p>
    <w:p w:rsidR="008806EA" w:rsidRDefault="008806EA" w:rsidP="008806EA">
      <w:pPr>
        <w:ind w:firstLine="720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  в разделе «сельские поселения - МО «Карсовайское», на информационных стендах.</w:t>
      </w:r>
    </w:p>
    <w:p w:rsidR="008806EA" w:rsidRDefault="008806EA" w:rsidP="008806EA">
      <w:pPr>
        <w:ind w:firstLine="720"/>
      </w:pPr>
      <w:r>
        <w:t xml:space="preserve">3. Постановление вступает в силу с момента его опубликования. </w:t>
      </w:r>
    </w:p>
    <w:p w:rsidR="008806EA" w:rsidRDefault="008806EA" w:rsidP="008806EA">
      <w:pPr>
        <w:ind w:firstLine="72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8806EA" w:rsidRDefault="008806EA" w:rsidP="008806EA">
      <w:pPr>
        <w:pStyle w:val="ConsPlusNormal0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ConsPlusNormal0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ConsPlusNormal0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ConsPlusNormal0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ConsPlusNormal0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806EA" w:rsidRDefault="008806EA" w:rsidP="008806EA">
      <w:pPr>
        <w:pStyle w:val="ConsPlusNormal0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«Карсовайское»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А.С.Колотов</w:t>
      </w:r>
      <w:proofErr w:type="spellEnd"/>
    </w:p>
    <w:p w:rsidR="008806EA" w:rsidRDefault="008806EA" w:rsidP="008806EA">
      <w:pPr>
        <w:pStyle w:val="ConsPlusNormal0"/>
        <w:widowControl/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806EA" w:rsidRDefault="008806EA" w:rsidP="008806EA">
      <w:pPr>
        <w:pStyle w:val="ConsPlusNormal0"/>
        <w:widowControl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ConsPlusNormal0"/>
        <w:widowControl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06EA" w:rsidRDefault="008806EA" w:rsidP="008806EA">
      <w:pPr>
        <w:pStyle w:val="ConsPlusNormal0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06EA" w:rsidRDefault="008806EA" w:rsidP="008806EA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outlineLvl w:val="0"/>
      </w:pPr>
      <w:r>
        <w:t xml:space="preserve">                        </w:t>
      </w:r>
    </w:p>
    <w:p w:rsidR="00144798" w:rsidRDefault="00144798">
      <w:bookmarkStart w:id="0" w:name="_GoBack"/>
      <w:bookmarkEnd w:id="0"/>
    </w:p>
    <w:sectPr w:rsidR="0014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144798"/>
    <w:rsid w:val="008806EA"/>
    <w:rsid w:val="00A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EA"/>
    <w:rPr>
      <w:color w:val="0000FF"/>
      <w:u w:val="single"/>
    </w:rPr>
  </w:style>
  <w:style w:type="paragraph" w:styleId="a4">
    <w:name w:val="Body Text"/>
    <w:basedOn w:val="a"/>
    <w:link w:val="a5"/>
    <w:rsid w:val="008806EA"/>
    <w:pPr>
      <w:spacing w:after="120"/>
    </w:pPr>
  </w:style>
  <w:style w:type="character" w:customStyle="1" w:styleId="a5">
    <w:name w:val="Основной текст Знак"/>
    <w:basedOn w:val="a0"/>
    <w:link w:val="a4"/>
    <w:rsid w:val="00880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806E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80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8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806E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880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EA"/>
    <w:rPr>
      <w:color w:val="0000FF"/>
      <w:u w:val="single"/>
    </w:rPr>
  </w:style>
  <w:style w:type="paragraph" w:styleId="a4">
    <w:name w:val="Body Text"/>
    <w:basedOn w:val="a"/>
    <w:link w:val="a5"/>
    <w:rsid w:val="008806EA"/>
    <w:pPr>
      <w:spacing w:after="120"/>
    </w:pPr>
  </w:style>
  <w:style w:type="character" w:customStyle="1" w:styleId="a5">
    <w:name w:val="Основной текст Знак"/>
    <w:basedOn w:val="a0"/>
    <w:link w:val="a4"/>
    <w:rsid w:val="00880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806E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80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8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806E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880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2021-01-14T06:51:00Z</dcterms:created>
  <dcterms:modified xsi:type="dcterms:W3CDTF">2021-01-14T06:51:00Z</dcterms:modified>
</cp:coreProperties>
</file>