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84" w:rsidRDefault="00674884" w:rsidP="00674884">
      <w:pPr>
        <w:pStyle w:val="ConsNormal"/>
        <w:widowControl/>
        <w:ind w:firstLine="67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674884" w:rsidRDefault="00674884" w:rsidP="00674884">
      <w:pPr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  <w:noProof/>
        </w:rPr>
        <w:drawing>
          <wp:inline distT="0" distB="0" distL="0" distR="0">
            <wp:extent cx="1323975" cy="876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884" w:rsidRDefault="00674884" w:rsidP="00674884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«КЕСТЫМ» МУНИЦИПАЛ КЫЛДЫТЭТЛЭН АДМИНИСТРАЦИЕЗ</w:t>
      </w:r>
    </w:p>
    <w:p w:rsidR="00674884" w:rsidRDefault="00674884" w:rsidP="00674884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АДМИНИСТРАЦИЯ МУНИЦИПАЛЬНОГО ОБРАЗОВАНИЯ «КЕСТЫМСКОЕ»</w:t>
      </w:r>
    </w:p>
    <w:p w:rsidR="00674884" w:rsidRDefault="00674884" w:rsidP="00674884">
      <w:pPr>
        <w:pStyle w:val="ConsNormal"/>
        <w:widowControl/>
        <w:ind w:firstLine="670"/>
        <w:jc w:val="right"/>
        <w:rPr>
          <w:rFonts w:ascii="Times New Roman" w:hAnsi="Times New Roman" w:cs="Times New Roman"/>
          <w:sz w:val="26"/>
          <w:szCs w:val="26"/>
        </w:rPr>
      </w:pPr>
    </w:p>
    <w:p w:rsidR="00674884" w:rsidRDefault="00674884" w:rsidP="0067488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ПОСТАНОВЛЕНИЕ</w:t>
      </w:r>
    </w:p>
    <w:p w:rsidR="00674884" w:rsidRDefault="00674884" w:rsidP="0067488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74884" w:rsidRDefault="00674884" w:rsidP="00674884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 </w:t>
      </w:r>
      <w:r w:rsidR="0052331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19 февраля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201</w:t>
      </w:r>
      <w:r w:rsidR="0052331B">
        <w:rPr>
          <w:rFonts w:ascii="Times New Roman" w:hAnsi="Times New Roman" w:cs="Times New Roman"/>
          <w:b w:val="0"/>
          <w:bCs w:val="0"/>
          <w:sz w:val="26"/>
          <w:szCs w:val="26"/>
        </w:rPr>
        <w:t>8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                             № </w:t>
      </w:r>
      <w:r w:rsidR="003F6CB2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</w:p>
    <w:p w:rsidR="00674884" w:rsidRDefault="00674884" w:rsidP="0067488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д. Кестым</w:t>
      </w:r>
    </w:p>
    <w:p w:rsidR="00EC7BA2" w:rsidRDefault="00EC7BA2" w:rsidP="007E72D6">
      <w:pPr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</w:tblGrid>
      <w:tr w:rsidR="0091777C" w:rsidRPr="004B6CC0" w:rsidTr="006B7AC1">
        <w:trPr>
          <w:trHeight w:val="278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77C" w:rsidRPr="004B6CC0" w:rsidRDefault="0091777C" w:rsidP="003F6CB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повышении денежного содержания работников органов местного самоуправления </w:t>
            </w:r>
            <w:r w:rsidR="003F6CB2" w:rsidRPr="004B6CC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</w:t>
            </w:r>
            <w:r w:rsidRPr="004B6C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«К</w:t>
            </w:r>
            <w:r w:rsidR="003F6CB2" w:rsidRPr="004B6CC0">
              <w:rPr>
                <w:rFonts w:ascii="Times New Roman" w:hAnsi="Times New Roman" w:cs="Times New Roman"/>
                <w:b w:val="0"/>
                <w:sz w:val="24"/>
                <w:szCs w:val="24"/>
              </w:rPr>
              <w:t>естым</w:t>
            </w:r>
            <w:r w:rsidRPr="004B6CC0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ское», занимающих должности, не являющиеся должностями муниципальной службы, а также осуществляющих профессиональную деятельность по профессиям рабочих</w:t>
            </w:r>
          </w:p>
        </w:tc>
      </w:tr>
    </w:tbl>
    <w:p w:rsidR="0091777C" w:rsidRPr="004B6CC0" w:rsidRDefault="0091777C" w:rsidP="0091777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91777C" w:rsidRPr="004B6CC0" w:rsidRDefault="0091777C" w:rsidP="0091777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CC0">
        <w:rPr>
          <w:rFonts w:ascii="Times New Roman" w:hAnsi="Times New Roman" w:cs="Times New Roman"/>
          <w:b w:val="0"/>
          <w:sz w:val="24"/>
          <w:szCs w:val="24"/>
        </w:rPr>
        <w:t>Руководствуясь постановлением Правительства Удмуртской Республики от 16 января 2018 года № 1 «О</w:t>
      </w:r>
      <w:r w:rsidRPr="004B6CC0">
        <w:rPr>
          <w:rFonts w:ascii="Times New Roman" w:hAnsi="Times New Roman" w:cs="Times New Roman"/>
          <w:sz w:val="24"/>
          <w:szCs w:val="24"/>
        </w:rPr>
        <w:t xml:space="preserve"> </w:t>
      </w:r>
      <w:r w:rsidRPr="004B6CC0">
        <w:rPr>
          <w:rFonts w:ascii="Times New Roman" w:hAnsi="Times New Roman" w:cs="Times New Roman"/>
          <w:b w:val="0"/>
          <w:sz w:val="24"/>
          <w:szCs w:val="24"/>
        </w:rPr>
        <w:t xml:space="preserve">повышении денежного содержания (оплаты труда) работников органов государственной власти Удмуртской Республики и органов местного самоуправления в Удмуртской Республике», </w:t>
      </w:r>
      <w:r w:rsidRPr="004B6CC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1777C" w:rsidRPr="004B6CC0" w:rsidRDefault="0091777C" w:rsidP="0091777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1777C" w:rsidRPr="004B6CC0" w:rsidRDefault="0091777C" w:rsidP="009177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CC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B6CC0">
        <w:rPr>
          <w:rFonts w:ascii="Times New Roman" w:hAnsi="Times New Roman" w:cs="Times New Roman"/>
          <w:sz w:val="24"/>
          <w:szCs w:val="24"/>
        </w:rPr>
        <w:t>Повысить с 1 января 2018 года в 1,04 раза размеры должностных окладов работников органов местного самоуправления муниципального образования «К</w:t>
      </w:r>
      <w:r w:rsidR="003F6CB2" w:rsidRPr="004B6CC0">
        <w:rPr>
          <w:rFonts w:ascii="Times New Roman" w:hAnsi="Times New Roman" w:cs="Times New Roman"/>
          <w:sz w:val="24"/>
          <w:szCs w:val="24"/>
        </w:rPr>
        <w:t>естым</w:t>
      </w:r>
      <w:r w:rsidRPr="004B6CC0">
        <w:rPr>
          <w:rFonts w:ascii="Times New Roman" w:hAnsi="Times New Roman" w:cs="Times New Roman"/>
          <w:sz w:val="24"/>
          <w:szCs w:val="24"/>
        </w:rPr>
        <w:t>ское», занимающих должности, не являющиеся должностями муниципальной службы, а также работников органов местного самоуправления муниципального образования «К</w:t>
      </w:r>
      <w:r w:rsidR="004B6CC0">
        <w:rPr>
          <w:rFonts w:ascii="Times New Roman" w:hAnsi="Times New Roman" w:cs="Times New Roman"/>
          <w:sz w:val="24"/>
          <w:szCs w:val="24"/>
        </w:rPr>
        <w:t>естым</w:t>
      </w:r>
      <w:r w:rsidRPr="004B6CC0">
        <w:rPr>
          <w:rFonts w:ascii="Times New Roman" w:hAnsi="Times New Roman" w:cs="Times New Roman"/>
          <w:sz w:val="24"/>
          <w:szCs w:val="24"/>
        </w:rPr>
        <w:t xml:space="preserve">ское», осуществляющих профессиональную деятельность по профессиям рабочих, установленные </w:t>
      </w:r>
      <w:hyperlink r:id="rId6" w:history="1">
        <w:r w:rsidRPr="004B6CC0">
          <w:rPr>
            <w:rFonts w:ascii="Times New Roman" w:hAnsi="Times New Roman" w:cs="Times New Roman"/>
            <w:color w:val="000000"/>
            <w:sz w:val="24"/>
            <w:szCs w:val="24"/>
          </w:rPr>
          <w:t>постановлением</w:t>
        </w:r>
      </w:hyperlink>
      <w:r w:rsidRPr="004B6CC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«К</w:t>
      </w:r>
      <w:r w:rsidR="003F6CB2" w:rsidRPr="004B6CC0">
        <w:rPr>
          <w:rFonts w:ascii="Times New Roman" w:hAnsi="Times New Roman" w:cs="Times New Roman"/>
          <w:sz w:val="24"/>
          <w:szCs w:val="24"/>
        </w:rPr>
        <w:t>естым</w:t>
      </w:r>
      <w:r w:rsidRPr="004B6CC0">
        <w:rPr>
          <w:rFonts w:ascii="Times New Roman" w:hAnsi="Times New Roman" w:cs="Times New Roman"/>
          <w:sz w:val="24"/>
          <w:szCs w:val="24"/>
        </w:rPr>
        <w:t>ское» от 2</w:t>
      </w:r>
      <w:r w:rsidR="003F6CB2" w:rsidRPr="004B6CC0">
        <w:rPr>
          <w:rFonts w:ascii="Times New Roman" w:hAnsi="Times New Roman" w:cs="Times New Roman"/>
          <w:sz w:val="24"/>
          <w:szCs w:val="24"/>
        </w:rPr>
        <w:t>5</w:t>
      </w:r>
      <w:r w:rsidRPr="004B6CC0">
        <w:rPr>
          <w:rFonts w:ascii="Times New Roman" w:hAnsi="Times New Roman" w:cs="Times New Roman"/>
          <w:sz w:val="24"/>
          <w:szCs w:val="24"/>
        </w:rPr>
        <w:t xml:space="preserve"> ноября 2016 года № 8</w:t>
      </w:r>
      <w:r w:rsidR="003F6CB2" w:rsidRPr="004B6CC0">
        <w:rPr>
          <w:rFonts w:ascii="Times New Roman" w:hAnsi="Times New Roman" w:cs="Times New Roman"/>
          <w:sz w:val="24"/>
          <w:szCs w:val="24"/>
        </w:rPr>
        <w:t>5</w:t>
      </w:r>
      <w:r w:rsidRPr="004B6CC0">
        <w:rPr>
          <w:rFonts w:ascii="Times New Roman" w:hAnsi="Times New Roman" w:cs="Times New Roman"/>
          <w:sz w:val="24"/>
          <w:szCs w:val="24"/>
        </w:rPr>
        <w:t xml:space="preserve"> «Об утверждении Положения об оплате труда работников</w:t>
      </w:r>
      <w:proofErr w:type="gramEnd"/>
      <w:r w:rsidRPr="004B6CC0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3F6CB2" w:rsidRPr="004B6CC0">
        <w:rPr>
          <w:rFonts w:ascii="Times New Roman" w:hAnsi="Times New Roman" w:cs="Times New Roman"/>
          <w:sz w:val="24"/>
          <w:szCs w:val="24"/>
        </w:rPr>
        <w:t>и</w:t>
      </w:r>
      <w:r w:rsidRPr="004B6CC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</w:t>
      </w:r>
      <w:r w:rsidR="003F6CB2" w:rsidRPr="004B6CC0">
        <w:rPr>
          <w:rFonts w:ascii="Times New Roman" w:hAnsi="Times New Roman" w:cs="Times New Roman"/>
          <w:sz w:val="24"/>
          <w:szCs w:val="24"/>
        </w:rPr>
        <w:t>естым</w:t>
      </w:r>
      <w:r w:rsidRPr="004B6CC0">
        <w:rPr>
          <w:rFonts w:ascii="Times New Roman" w:hAnsi="Times New Roman" w:cs="Times New Roman"/>
          <w:sz w:val="24"/>
          <w:szCs w:val="24"/>
        </w:rPr>
        <w:t>ское», занимающих должности, не являющиеся должностями муниципальной службы, а также работников администраций муниципального образования «К</w:t>
      </w:r>
      <w:r w:rsidR="003F6CB2" w:rsidRPr="004B6CC0">
        <w:rPr>
          <w:rFonts w:ascii="Times New Roman" w:hAnsi="Times New Roman" w:cs="Times New Roman"/>
          <w:sz w:val="24"/>
          <w:szCs w:val="24"/>
        </w:rPr>
        <w:t>естым</w:t>
      </w:r>
      <w:r w:rsidRPr="004B6CC0">
        <w:rPr>
          <w:rFonts w:ascii="Times New Roman" w:hAnsi="Times New Roman" w:cs="Times New Roman"/>
          <w:sz w:val="24"/>
          <w:szCs w:val="24"/>
        </w:rPr>
        <w:t>ское», осуществляющих профессиональную деятельность по профессиям рабочих»</w:t>
      </w:r>
      <w:r w:rsidR="003F6CB2" w:rsidRPr="004B6CC0">
        <w:rPr>
          <w:rFonts w:ascii="Times New Roman" w:hAnsi="Times New Roman" w:cs="Times New Roman"/>
          <w:sz w:val="24"/>
          <w:szCs w:val="24"/>
        </w:rPr>
        <w:t>.</w:t>
      </w:r>
    </w:p>
    <w:p w:rsidR="0091777C" w:rsidRDefault="0091777C" w:rsidP="009177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CC0">
        <w:rPr>
          <w:rFonts w:ascii="Times New Roman" w:hAnsi="Times New Roman" w:cs="Times New Roman"/>
          <w:sz w:val="24"/>
          <w:szCs w:val="24"/>
        </w:rPr>
        <w:t>2. Установить, что при повышении должностных окладов в соответствии с пунктом 1 настоящего постановления их размеры подлежат округлению до десяти рублей в сторону увеличения.</w:t>
      </w:r>
    </w:p>
    <w:p w:rsidR="004B6CC0" w:rsidRPr="004B6CC0" w:rsidRDefault="004B6CC0" w:rsidP="009177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73E0" w:rsidRPr="004B6CC0" w:rsidRDefault="00FC73E0" w:rsidP="00FC73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C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4B6CC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A91909" w:rsidRPr="004B6CC0" w:rsidRDefault="00FC73E0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C0">
        <w:rPr>
          <w:rFonts w:ascii="Times New Roman" w:hAnsi="Times New Roman" w:cs="Times New Roman"/>
          <w:sz w:val="24"/>
          <w:szCs w:val="24"/>
        </w:rPr>
        <w:t>образования «К</w:t>
      </w:r>
      <w:r w:rsidR="00674884" w:rsidRPr="004B6CC0">
        <w:rPr>
          <w:rFonts w:ascii="Times New Roman" w:hAnsi="Times New Roman" w:cs="Times New Roman"/>
          <w:sz w:val="24"/>
          <w:szCs w:val="24"/>
        </w:rPr>
        <w:t>естымс</w:t>
      </w:r>
      <w:r w:rsidRPr="004B6CC0">
        <w:rPr>
          <w:rFonts w:ascii="Times New Roman" w:hAnsi="Times New Roman" w:cs="Times New Roman"/>
          <w:sz w:val="24"/>
          <w:szCs w:val="24"/>
        </w:rPr>
        <w:t>кое»</w:t>
      </w:r>
      <w:r w:rsidRPr="004B6CC0">
        <w:rPr>
          <w:rFonts w:ascii="Times New Roman" w:hAnsi="Times New Roman" w:cs="Times New Roman"/>
          <w:sz w:val="24"/>
          <w:szCs w:val="24"/>
        </w:rPr>
        <w:tab/>
      </w:r>
      <w:r w:rsidRPr="004B6CC0">
        <w:rPr>
          <w:rFonts w:ascii="Times New Roman" w:hAnsi="Times New Roman" w:cs="Times New Roman"/>
          <w:sz w:val="24"/>
          <w:szCs w:val="24"/>
        </w:rPr>
        <w:tab/>
      </w:r>
      <w:r w:rsidRPr="004B6CC0">
        <w:rPr>
          <w:rFonts w:ascii="Times New Roman" w:hAnsi="Times New Roman" w:cs="Times New Roman"/>
          <w:sz w:val="24"/>
          <w:szCs w:val="24"/>
        </w:rPr>
        <w:tab/>
      </w:r>
      <w:r w:rsidRPr="004B6CC0">
        <w:rPr>
          <w:rFonts w:ascii="Times New Roman" w:hAnsi="Times New Roman" w:cs="Times New Roman"/>
          <w:sz w:val="24"/>
          <w:szCs w:val="24"/>
        </w:rPr>
        <w:tab/>
      </w:r>
      <w:r w:rsidRPr="004B6CC0">
        <w:rPr>
          <w:rFonts w:ascii="Times New Roman" w:hAnsi="Times New Roman" w:cs="Times New Roman"/>
          <w:sz w:val="24"/>
          <w:szCs w:val="24"/>
        </w:rPr>
        <w:tab/>
      </w:r>
      <w:r w:rsidRPr="004B6CC0">
        <w:rPr>
          <w:rFonts w:ascii="Times New Roman" w:hAnsi="Times New Roman" w:cs="Times New Roman"/>
          <w:sz w:val="24"/>
          <w:szCs w:val="24"/>
        </w:rPr>
        <w:tab/>
      </w:r>
      <w:r w:rsidRPr="004B6CC0">
        <w:rPr>
          <w:rFonts w:ascii="Times New Roman" w:hAnsi="Times New Roman" w:cs="Times New Roman"/>
          <w:sz w:val="24"/>
          <w:szCs w:val="24"/>
        </w:rPr>
        <w:tab/>
      </w:r>
      <w:r w:rsidR="004B6CC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A7523" w:rsidRPr="004B6CC0">
        <w:rPr>
          <w:rFonts w:ascii="Times New Roman" w:hAnsi="Times New Roman" w:cs="Times New Roman"/>
          <w:sz w:val="24"/>
          <w:szCs w:val="24"/>
        </w:rPr>
        <w:t xml:space="preserve">    А.И.Касимов</w:t>
      </w: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5F63" w:rsidRDefault="00625F63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5F63" w:rsidRDefault="00625F63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5F63" w:rsidRDefault="00625F63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5F63" w:rsidRDefault="00625F63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5F63" w:rsidRDefault="00625F63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5F63" w:rsidRDefault="00625F63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5F63" w:rsidRDefault="00625F63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Pr="00625F63" w:rsidRDefault="00A91909" w:rsidP="00A9190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5F63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</w:t>
      </w:r>
    </w:p>
    <w:p w:rsidR="00A91909" w:rsidRPr="00625F63" w:rsidRDefault="00A91909" w:rsidP="00A9190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5F63">
        <w:rPr>
          <w:rFonts w:ascii="Times New Roman" w:eastAsia="Times New Roman" w:hAnsi="Times New Roman" w:cs="Times New Roman"/>
          <w:color w:val="000000"/>
          <w:sz w:val="20"/>
          <w:szCs w:val="20"/>
        </w:rPr>
        <w:t>к Постановлению</w:t>
      </w:r>
    </w:p>
    <w:p w:rsidR="005A2997" w:rsidRPr="00625F63" w:rsidRDefault="005A2997" w:rsidP="00A9190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5F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Администрации </w:t>
      </w:r>
      <w:proofErr w:type="gramStart"/>
      <w:r w:rsidRPr="00625F63"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муниципального</w:t>
      </w:r>
      <w:proofErr w:type="gramEnd"/>
    </w:p>
    <w:p w:rsidR="00A91909" w:rsidRPr="00625F63" w:rsidRDefault="005A2997" w:rsidP="00A9190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5F63"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образования «К</w:t>
      </w:r>
      <w:r w:rsidR="00EC7BA2" w:rsidRPr="00625F63">
        <w:rPr>
          <w:rFonts w:ascii="Times New Roman" w:eastAsia="Times New Roman" w:hAnsi="Times New Roman" w:cs="Times New Roman"/>
          <w:color w:val="000000"/>
          <w:sz w:val="20"/>
          <w:szCs w:val="20"/>
        </w:rPr>
        <w:t>естым</w:t>
      </w:r>
      <w:r w:rsidRPr="00625F63">
        <w:rPr>
          <w:rFonts w:ascii="Times New Roman" w:eastAsia="Times New Roman" w:hAnsi="Times New Roman" w:cs="Times New Roman"/>
          <w:color w:val="000000"/>
          <w:sz w:val="20"/>
          <w:szCs w:val="20"/>
        </w:rPr>
        <w:t>ское»</w:t>
      </w:r>
    </w:p>
    <w:p w:rsidR="00A91909" w:rsidRPr="00625F63" w:rsidRDefault="00A91909" w:rsidP="00A9190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5F63"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 w:rsidR="00625F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4</w:t>
      </w:r>
      <w:r w:rsidRPr="00625F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 </w:t>
      </w:r>
      <w:r w:rsidR="005A2997" w:rsidRPr="00625F63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="00EC7BA2" w:rsidRPr="00625F63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Pr="00625F63">
        <w:rPr>
          <w:rFonts w:ascii="Times New Roman" w:eastAsia="Times New Roman" w:hAnsi="Times New Roman" w:cs="Times New Roman"/>
          <w:color w:val="000000"/>
          <w:sz w:val="20"/>
          <w:szCs w:val="20"/>
        </w:rPr>
        <w:t>.0</w:t>
      </w:r>
      <w:r w:rsidR="00625F63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5A2997" w:rsidRPr="00625F63">
        <w:rPr>
          <w:rFonts w:ascii="Times New Roman" w:eastAsia="Times New Roman" w:hAnsi="Times New Roman" w:cs="Times New Roman"/>
          <w:color w:val="000000"/>
          <w:sz w:val="20"/>
          <w:szCs w:val="20"/>
        </w:rPr>
        <w:t>.201</w:t>
      </w:r>
      <w:r w:rsidR="00625F63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="005A2997" w:rsidRPr="00625F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</w:t>
      </w:r>
    </w:p>
    <w:p w:rsidR="00A91909" w:rsidRPr="00C94051" w:rsidRDefault="00A91909" w:rsidP="00A919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40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СВЕДЕНИЯ</w:t>
      </w:r>
    </w:p>
    <w:p w:rsidR="00A91909" w:rsidRPr="00C94051" w:rsidRDefault="00A91909" w:rsidP="00A919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40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о расположении мест для размещения</w:t>
      </w:r>
    </w:p>
    <w:p w:rsidR="00A91909" w:rsidRPr="00C94051" w:rsidRDefault="00A91909" w:rsidP="00A919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40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печатных предвыборных агитационных материалов</w:t>
      </w:r>
    </w:p>
    <w:p w:rsidR="00A91909" w:rsidRDefault="00A91909" w:rsidP="00A919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C940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на территории муниципального образования</w:t>
      </w:r>
      <w:r w:rsidR="005A29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«К</w:t>
      </w:r>
      <w:r w:rsidR="00BC6A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естымс</w:t>
      </w:r>
      <w:r w:rsidR="005A29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кое»</w:t>
      </w:r>
    </w:p>
    <w:p w:rsidR="00BC6A45" w:rsidRPr="00C94051" w:rsidRDefault="00BC6A45" w:rsidP="00A919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9"/>
        <w:gridCol w:w="3408"/>
        <w:gridCol w:w="5429"/>
      </w:tblGrid>
      <w:tr w:rsidR="00A91909" w:rsidRPr="00C94051" w:rsidTr="00EC6EE8">
        <w:trPr>
          <w:trHeight w:val="1703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A91909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4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A91909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4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места для размещения печатных предвыборных агитационных материалов</w:t>
            </w:r>
          </w:p>
        </w:tc>
        <w:tc>
          <w:tcPr>
            <w:tcW w:w="5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B52" w:rsidRPr="00C94051" w:rsidRDefault="00A91909" w:rsidP="00625F63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4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Адрес размещения предвыборных агитационных материалов</w:t>
            </w:r>
          </w:p>
        </w:tc>
      </w:tr>
      <w:tr w:rsidR="00A91909" w:rsidRPr="00C94051" w:rsidTr="00EC6EE8">
        <w:trPr>
          <w:trHeight w:val="851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A91909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4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A91909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4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Информационный щит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EC7BA2" w:rsidP="00625F6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естым, ул.Школьная, д.8, </w:t>
            </w:r>
            <w:r w:rsidR="00625F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Кестымский 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СДК</w:t>
            </w:r>
          </w:p>
        </w:tc>
      </w:tr>
      <w:tr w:rsidR="00625F63" w:rsidRPr="00C94051" w:rsidTr="00EC6EE8">
        <w:trPr>
          <w:trHeight w:val="851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5F63" w:rsidRPr="00C94051" w:rsidRDefault="00625F63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5F63" w:rsidRPr="00C94051" w:rsidRDefault="00625F63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Информационный щит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5F63" w:rsidRDefault="00625F63" w:rsidP="00625F6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естым, около спецдома для престарелых и одиноких жителей, пер.Школьный, д.15</w:t>
            </w:r>
          </w:p>
        </w:tc>
      </w:tr>
      <w:tr w:rsidR="00625F63" w:rsidRPr="00C94051" w:rsidTr="00EC6EE8">
        <w:trPr>
          <w:trHeight w:val="851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5F63" w:rsidRDefault="00625F63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5F63" w:rsidRDefault="00625F63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Информационный щит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5F63" w:rsidRDefault="00625F63" w:rsidP="00EC6EE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естым, на перекрестке ул.Гагарин</w:t>
            </w:r>
            <w:r w:rsidR="00EC6E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и ул.Кирова, торгово-остановочный комплекс ИП «Касимов А.З.» </w:t>
            </w:r>
          </w:p>
        </w:tc>
      </w:tr>
      <w:tr w:rsidR="00A91909" w:rsidRPr="00C94051" w:rsidTr="00EC6EE8">
        <w:trPr>
          <w:trHeight w:val="873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2920EB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552645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Информационный лист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552645" w:rsidP="0055264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ордино,  около дома № 32 по ул.Центральная</w:t>
            </w:r>
          </w:p>
        </w:tc>
      </w:tr>
      <w:tr w:rsidR="002920EB" w:rsidRPr="00C94051" w:rsidTr="00EC6EE8">
        <w:trPr>
          <w:trHeight w:val="873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20EB" w:rsidRPr="00C94051" w:rsidRDefault="002920EB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20EB" w:rsidRDefault="002920EB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Информационный щит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20EB" w:rsidRDefault="002920EB" w:rsidP="0055264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отомка, ул.Полевая , д.7, здание бывшего магазина</w:t>
            </w:r>
          </w:p>
        </w:tc>
      </w:tr>
      <w:tr w:rsidR="00A91909" w:rsidRPr="00C94051" w:rsidTr="00EC6EE8">
        <w:trPr>
          <w:trHeight w:val="762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2920EB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BC6A45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Информационный лист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BC6A45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оровай, около родника</w:t>
            </w:r>
          </w:p>
        </w:tc>
      </w:tr>
      <w:tr w:rsidR="00A91909" w:rsidRPr="00C94051" w:rsidTr="00EC6EE8">
        <w:trPr>
          <w:trHeight w:val="21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FF0B52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FF0B52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FF0B52" w:rsidP="00B00F8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1909" w:rsidRPr="00C94051" w:rsidTr="00EC6EE8">
        <w:trPr>
          <w:trHeight w:val="21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FF0B52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FF0B52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FF0B52" w:rsidP="00B00F8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A91909" w:rsidRPr="002D36F7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91909" w:rsidRPr="002D36F7" w:rsidSect="003234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4100"/>
    <w:multiLevelType w:val="hybridMultilevel"/>
    <w:tmpl w:val="4C889102"/>
    <w:lvl w:ilvl="0" w:tplc="1234D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D11003"/>
    <w:multiLevelType w:val="hybridMultilevel"/>
    <w:tmpl w:val="CB5E841E"/>
    <w:lvl w:ilvl="0" w:tplc="F8A2FE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05567E"/>
    <w:multiLevelType w:val="hybridMultilevel"/>
    <w:tmpl w:val="4C889102"/>
    <w:lvl w:ilvl="0" w:tplc="1234D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3E066A"/>
    <w:multiLevelType w:val="hybridMultilevel"/>
    <w:tmpl w:val="C67C2A1C"/>
    <w:lvl w:ilvl="0" w:tplc="9B5EE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D91"/>
    <w:rsid w:val="00070438"/>
    <w:rsid w:val="00113024"/>
    <w:rsid w:val="00123553"/>
    <w:rsid w:val="0016261F"/>
    <w:rsid w:val="00204B65"/>
    <w:rsid w:val="00215107"/>
    <w:rsid w:val="00241E95"/>
    <w:rsid w:val="00264940"/>
    <w:rsid w:val="00265B6D"/>
    <w:rsid w:val="002920EB"/>
    <w:rsid w:val="002D36F7"/>
    <w:rsid w:val="002E58BF"/>
    <w:rsid w:val="002F12F7"/>
    <w:rsid w:val="00320D91"/>
    <w:rsid w:val="00321BE9"/>
    <w:rsid w:val="003227A3"/>
    <w:rsid w:val="0032348C"/>
    <w:rsid w:val="00341B13"/>
    <w:rsid w:val="00341FB5"/>
    <w:rsid w:val="00351738"/>
    <w:rsid w:val="003650B8"/>
    <w:rsid w:val="003B0395"/>
    <w:rsid w:val="003F52C0"/>
    <w:rsid w:val="003F6CB2"/>
    <w:rsid w:val="004152A1"/>
    <w:rsid w:val="004448E5"/>
    <w:rsid w:val="00464EA1"/>
    <w:rsid w:val="004825B3"/>
    <w:rsid w:val="004A7523"/>
    <w:rsid w:val="004B6CC0"/>
    <w:rsid w:val="004E5467"/>
    <w:rsid w:val="00503FE2"/>
    <w:rsid w:val="00510AF5"/>
    <w:rsid w:val="0052331B"/>
    <w:rsid w:val="00552645"/>
    <w:rsid w:val="00553002"/>
    <w:rsid w:val="005603D5"/>
    <w:rsid w:val="005717D2"/>
    <w:rsid w:val="0058043B"/>
    <w:rsid w:val="005A14E9"/>
    <w:rsid w:val="005A2997"/>
    <w:rsid w:val="005D49B9"/>
    <w:rsid w:val="005E0FC2"/>
    <w:rsid w:val="006030CE"/>
    <w:rsid w:val="00621E93"/>
    <w:rsid w:val="00625A2F"/>
    <w:rsid w:val="00625F63"/>
    <w:rsid w:val="00674884"/>
    <w:rsid w:val="007345DB"/>
    <w:rsid w:val="00752AE3"/>
    <w:rsid w:val="00774966"/>
    <w:rsid w:val="007B1CC8"/>
    <w:rsid w:val="007C433A"/>
    <w:rsid w:val="007E72D6"/>
    <w:rsid w:val="008612A7"/>
    <w:rsid w:val="008F179D"/>
    <w:rsid w:val="00904DB3"/>
    <w:rsid w:val="009105EC"/>
    <w:rsid w:val="00916058"/>
    <w:rsid w:val="0091777C"/>
    <w:rsid w:val="00917F5A"/>
    <w:rsid w:val="009718FD"/>
    <w:rsid w:val="00986BB4"/>
    <w:rsid w:val="00A109BF"/>
    <w:rsid w:val="00A163A3"/>
    <w:rsid w:val="00A50E19"/>
    <w:rsid w:val="00A91909"/>
    <w:rsid w:val="00B00F87"/>
    <w:rsid w:val="00B70C15"/>
    <w:rsid w:val="00BC33C5"/>
    <w:rsid w:val="00BC6A45"/>
    <w:rsid w:val="00BC6DDD"/>
    <w:rsid w:val="00BF63CD"/>
    <w:rsid w:val="00C8380F"/>
    <w:rsid w:val="00C8495A"/>
    <w:rsid w:val="00C92BC4"/>
    <w:rsid w:val="00C96CE2"/>
    <w:rsid w:val="00CE7A39"/>
    <w:rsid w:val="00D16783"/>
    <w:rsid w:val="00D41931"/>
    <w:rsid w:val="00D46097"/>
    <w:rsid w:val="00E3075A"/>
    <w:rsid w:val="00EC3312"/>
    <w:rsid w:val="00EC6EE8"/>
    <w:rsid w:val="00EC7BA2"/>
    <w:rsid w:val="00F15F03"/>
    <w:rsid w:val="00F544A4"/>
    <w:rsid w:val="00F65FAF"/>
    <w:rsid w:val="00F746E5"/>
    <w:rsid w:val="00FC5C59"/>
    <w:rsid w:val="00FC73E0"/>
    <w:rsid w:val="00FF0B52"/>
    <w:rsid w:val="00FF7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FB5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2D36F7"/>
    <w:rPr>
      <w:b/>
      <w:bCs/>
    </w:rPr>
  </w:style>
  <w:style w:type="paragraph" w:styleId="a6">
    <w:name w:val="List Paragraph"/>
    <w:basedOn w:val="a"/>
    <w:uiPriority w:val="34"/>
    <w:qFormat/>
    <w:rsid w:val="007C433A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5603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Центрированный (таблица)"/>
    <w:basedOn w:val="a7"/>
    <w:next w:val="a"/>
    <w:uiPriority w:val="99"/>
    <w:rsid w:val="005603D5"/>
    <w:pPr>
      <w:jc w:val="center"/>
    </w:pPr>
  </w:style>
  <w:style w:type="character" w:styleId="a9">
    <w:name w:val="Hyperlink"/>
    <w:uiPriority w:val="99"/>
    <w:unhideWhenUsed/>
    <w:rsid w:val="00A91909"/>
    <w:rPr>
      <w:color w:val="0000FF"/>
      <w:u w:val="single"/>
    </w:rPr>
  </w:style>
  <w:style w:type="paragraph" w:customStyle="1" w:styleId="ConsNormal">
    <w:name w:val="ConsNormal"/>
    <w:rsid w:val="006748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674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7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ED5E33EB92C2C609160A1213EB5EAB280F67A9490649F81C3CEEE88FF1D450X5s4G" TargetMode="External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Kestym</cp:lastModifiedBy>
  <cp:revision>47</cp:revision>
  <cp:lastPrinted>2018-02-19T08:25:00Z</cp:lastPrinted>
  <dcterms:created xsi:type="dcterms:W3CDTF">2015-08-06T07:29:00Z</dcterms:created>
  <dcterms:modified xsi:type="dcterms:W3CDTF">2018-02-27T06:47:00Z</dcterms:modified>
</cp:coreProperties>
</file>