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B4" w:rsidRDefault="00427BB4" w:rsidP="00427BB4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424851315" r:id="rId6"/>
        </w:object>
      </w:r>
    </w:p>
    <w:p w:rsidR="00427BB4" w:rsidRDefault="00427BB4" w:rsidP="00427BB4"/>
    <w:p w:rsidR="00427BB4" w:rsidRDefault="00427BB4" w:rsidP="00427BB4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427BB4" w:rsidRDefault="00427BB4" w:rsidP="00427BB4">
      <w:pPr>
        <w:pStyle w:val="a3"/>
        <w:jc w:val="center"/>
      </w:pPr>
      <w:r>
        <w:t>АДМИНИСТРАЦИЯ МУНИЦИПАЛЬНОГО ОБРАЗОВАНИЯ «КЕСТЫМСКОЕ»</w:t>
      </w:r>
    </w:p>
    <w:p w:rsidR="00427BB4" w:rsidRDefault="00427BB4" w:rsidP="00427BB4">
      <w:pPr>
        <w:jc w:val="right"/>
        <w:rPr>
          <w:sz w:val="32"/>
          <w:szCs w:val="32"/>
        </w:rPr>
      </w:pPr>
    </w:p>
    <w:p w:rsidR="00427BB4" w:rsidRDefault="00427BB4" w:rsidP="00427BB4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427BB4" w:rsidRDefault="00427BB4" w:rsidP="00427BB4">
      <w:pPr>
        <w:tabs>
          <w:tab w:val="left" w:pos="0"/>
        </w:tabs>
        <w:rPr>
          <w:b/>
          <w:sz w:val="32"/>
          <w:szCs w:val="32"/>
        </w:rPr>
      </w:pPr>
    </w:p>
    <w:p w:rsidR="00427BB4" w:rsidRDefault="00427BB4" w:rsidP="00427BB4">
      <w:pPr>
        <w:jc w:val="center"/>
        <w:rPr>
          <w:b/>
          <w:sz w:val="32"/>
          <w:szCs w:val="32"/>
        </w:rPr>
      </w:pPr>
    </w:p>
    <w:p w:rsidR="00427BB4" w:rsidRDefault="00427BB4" w:rsidP="00427BB4">
      <w:pPr>
        <w:jc w:val="both"/>
        <w:rPr>
          <w:sz w:val="28"/>
          <w:szCs w:val="28"/>
        </w:rPr>
      </w:pPr>
      <w:r>
        <w:rPr>
          <w:sz w:val="28"/>
          <w:szCs w:val="28"/>
        </w:rPr>
        <w:t>от 13 марта   2013 года                                                                  № 12</w:t>
      </w:r>
    </w:p>
    <w:p w:rsidR="00427BB4" w:rsidRDefault="00427BB4" w:rsidP="00427BB4">
      <w:pPr>
        <w:jc w:val="center"/>
      </w:pPr>
      <w:r>
        <w:t>д. Кестым</w:t>
      </w:r>
    </w:p>
    <w:p w:rsidR="00427BB4" w:rsidRDefault="00427BB4" w:rsidP="00427BB4">
      <w:pPr>
        <w:jc w:val="both"/>
        <w:rPr>
          <w:szCs w:val="28"/>
        </w:rPr>
      </w:pPr>
    </w:p>
    <w:p w:rsidR="00427BB4" w:rsidRDefault="00427BB4" w:rsidP="00427BB4">
      <w:pPr>
        <w:jc w:val="both"/>
        <w:rPr>
          <w:szCs w:val="28"/>
        </w:rPr>
      </w:pPr>
    </w:p>
    <w:p w:rsidR="00427BB4" w:rsidRDefault="00427BB4" w:rsidP="00427BB4">
      <w:pPr>
        <w:jc w:val="both"/>
        <w:rPr>
          <w:szCs w:val="28"/>
        </w:rPr>
      </w:pPr>
      <w:r>
        <w:rPr>
          <w:szCs w:val="28"/>
        </w:rPr>
        <w:t>Об утверждении перечня видов</w:t>
      </w:r>
    </w:p>
    <w:p w:rsidR="00427BB4" w:rsidRDefault="00427BB4" w:rsidP="00427BB4">
      <w:pPr>
        <w:jc w:val="both"/>
        <w:rPr>
          <w:szCs w:val="28"/>
        </w:rPr>
      </w:pPr>
      <w:r>
        <w:rPr>
          <w:szCs w:val="28"/>
        </w:rPr>
        <w:t>обязательных работ и перечня объектов</w:t>
      </w:r>
    </w:p>
    <w:p w:rsidR="00427BB4" w:rsidRDefault="00427BB4" w:rsidP="00427BB4">
      <w:pPr>
        <w:jc w:val="both"/>
        <w:rPr>
          <w:szCs w:val="28"/>
        </w:rPr>
      </w:pPr>
      <w:r>
        <w:rPr>
          <w:szCs w:val="28"/>
        </w:rPr>
        <w:t>для отбывания уголовного наказания</w:t>
      </w:r>
    </w:p>
    <w:p w:rsidR="00427BB4" w:rsidRDefault="00427BB4" w:rsidP="00427BB4">
      <w:pPr>
        <w:jc w:val="both"/>
        <w:rPr>
          <w:szCs w:val="28"/>
        </w:rPr>
      </w:pPr>
      <w:r>
        <w:rPr>
          <w:szCs w:val="28"/>
        </w:rPr>
        <w:t>в виде обязательных и исправительных работ</w:t>
      </w:r>
    </w:p>
    <w:p w:rsidR="00427BB4" w:rsidRDefault="00427BB4" w:rsidP="00427BB4">
      <w:pPr>
        <w:jc w:val="both"/>
        <w:rPr>
          <w:szCs w:val="28"/>
        </w:rPr>
      </w:pPr>
    </w:p>
    <w:p w:rsidR="00427BB4" w:rsidRDefault="00427BB4" w:rsidP="00427BB4">
      <w:pPr>
        <w:jc w:val="both"/>
        <w:rPr>
          <w:szCs w:val="28"/>
        </w:rPr>
      </w:pPr>
      <w:r>
        <w:rPr>
          <w:szCs w:val="28"/>
        </w:rPr>
        <w:t xml:space="preserve">     В соответствии со ст.49 и 50 УК РФ</w:t>
      </w:r>
    </w:p>
    <w:p w:rsidR="00427BB4" w:rsidRDefault="00427BB4" w:rsidP="00427BB4">
      <w:pPr>
        <w:jc w:val="both"/>
        <w:rPr>
          <w:szCs w:val="28"/>
        </w:rPr>
      </w:pPr>
    </w:p>
    <w:p w:rsidR="00427BB4" w:rsidRDefault="00427BB4" w:rsidP="00427BB4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427BB4" w:rsidRDefault="00427BB4" w:rsidP="00427BB4">
      <w:pPr>
        <w:jc w:val="both"/>
        <w:rPr>
          <w:szCs w:val="28"/>
        </w:rPr>
      </w:pPr>
    </w:p>
    <w:p w:rsidR="00427BB4" w:rsidRDefault="00427BB4" w:rsidP="00427BB4">
      <w:pPr>
        <w:ind w:left="708"/>
        <w:jc w:val="both"/>
        <w:rPr>
          <w:szCs w:val="28"/>
        </w:rPr>
      </w:pPr>
      <w:r>
        <w:rPr>
          <w:szCs w:val="28"/>
        </w:rPr>
        <w:t>1. Утвердить перечень видов обязательных работ и перечень объектов для отбывания уголовного наказания в виде обязательных и исправительных работ на территории муниципального образования «Кестымское» согласно приложениям № 1, № 2 и № 3.</w:t>
      </w:r>
    </w:p>
    <w:p w:rsidR="00427BB4" w:rsidRDefault="00427BB4" w:rsidP="00427BB4">
      <w:pPr>
        <w:ind w:left="708"/>
        <w:jc w:val="both"/>
        <w:rPr>
          <w:szCs w:val="28"/>
        </w:rPr>
      </w:pPr>
      <w:r>
        <w:rPr>
          <w:szCs w:val="28"/>
        </w:rPr>
        <w:t xml:space="preserve">2. Рекомендовать руководителям организаций, указанных в приложении к настоящему постановлению, обеспечить отбывание обязательных работ  лицами, которым назначен указанный вид уголовного наказания,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отбыванием ими наказания. </w:t>
      </w:r>
    </w:p>
    <w:p w:rsidR="00427BB4" w:rsidRDefault="00427BB4" w:rsidP="00427BB4">
      <w:pPr>
        <w:ind w:left="708"/>
        <w:jc w:val="both"/>
        <w:rPr>
          <w:szCs w:val="28"/>
        </w:rPr>
      </w:pPr>
      <w:r>
        <w:rPr>
          <w:szCs w:val="28"/>
        </w:rPr>
        <w:t>3.  Настоящее постановление вступает в силу со дня его официального опубликования (обнародования).</w:t>
      </w:r>
    </w:p>
    <w:p w:rsidR="00427BB4" w:rsidRDefault="00427BB4" w:rsidP="00427BB4">
      <w:pPr>
        <w:ind w:left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27BB4" w:rsidRDefault="00427BB4" w:rsidP="00427BB4">
      <w:pPr>
        <w:ind w:left="708"/>
        <w:jc w:val="both"/>
        <w:rPr>
          <w:szCs w:val="28"/>
        </w:rPr>
      </w:pPr>
    </w:p>
    <w:p w:rsidR="00427BB4" w:rsidRDefault="00427BB4" w:rsidP="00427BB4">
      <w:pPr>
        <w:ind w:left="708"/>
        <w:jc w:val="both"/>
        <w:rPr>
          <w:szCs w:val="28"/>
        </w:rPr>
      </w:pPr>
    </w:p>
    <w:p w:rsidR="00427BB4" w:rsidRDefault="00427BB4" w:rsidP="00427BB4">
      <w:pPr>
        <w:ind w:left="708"/>
        <w:jc w:val="both"/>
        <w:rPr>
          <w:szCs w:val="28"/>
        </w:rPr>
      </w:pPr>
    </w:p>
    <w:p w:rsidR="00427BB4" w:rsidRDefault="00427BB4" w:rsidP="00427BB4">
      <w:pPr>
        <w:ind w:left="708"/>
        <w:jc w:val="both"/>
        <w:rPr>
          <w:szCs w:val="28"/>
        </w:rPr>
      </w:pPr>
    </w:p>
    <w:p w:rsidR="00427BB4" w:rsidRDefault="00427BB4" w:rsidP="00427BB4">
      <w:pPr>
        <w:jc w:val="both"/>
        <w:rPr>
          <w:b/>
        </w:rPr>
      </w:pPr>
      <w:r>
        <w:rPr>
          <w:szCs w:val="28"/>
        </w:rPr>
        <w:t>Глава  МО «Кестымское</w:t>
      </w:r>
      <w:r>
        <w:rPr>
          <w:b/>
          <w:szCs w:val="28"/>
        </w:rPr>
        <w:t xml:space="preserve">»                                                                                  </w:t>
      </w:r>
      <w:proofErr w:type="spellStart"/>
      <w:r>
        <w:rPr>
          <w:szCs w:val="28"/>
        </w:rPr>
        <w:t>Р.Г.Касимова</w:t>
      </w:r>
      <w:proofErr w:type="spellEnd"/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</w:p>
    <w:p w:rsidR="00427BB4" w:rsidRDefault="00427BB4" w:rsidP="00427BB4">
      <w:pPr>
        <w:tabs>
          <w:tab w:val="left" w:pos="5310"/>
        </w:tabs>
      </w:pPr>
      <w:r>
        <w:t>Согласовано:                                                                                  Утверждаю:</w:t>
      </w:r>
    </w:p>
    <w:p w:rsidR="00427BB4" w:rsidRDefault="00427BB4" w:rsidP="00427BB4">
      <w:pPr>
        <w:tabs>
          <w:tab w:val="left" w:pos="5310"/>
        </w:tabs>
      </w:pPr>
      <w:r>
        <w:t xml:space="preserve">Начальник Филиала по </w:t>
      </w:r>
      <w:proofErr w:type="spellStart"/>
      <w:r>
        <w:t>Балезинскому</w:t>
      </w:r>
      <w:proofErr w:type="spellEnd"/>
      <w:r>
        <w:t xml:space="preserve">                             Глава муниципального образования</w:t>
      </w:r>
    </w:p>
    <w:p w:rsidR="00427BB4" w:rsidRDefault="00427BB4" w:rsidP="00427BB4">
      <w:pPr>
        <w:tabs>
          <w:tab w:val="left" w:pos="5310"/>
        </w:tabs>
      </w:pPr>
      <w:r>
        <w:t>району ФКУ УИИ УФСИН России по УР                      «Кестымское»</w:t>
      </w:r>
    </w:p>
    <w:p w:rsidR="00427BB4" w:rsidRDefault="00427BB4" w:rsidP="00427BB4">
      <w:pPr>
        <w:tabs>
          <w:tab w:val="left" w:pos="5310"/>
        </w:tabs>
      </w:pPr>
      <w:r>
        <w:t>________________(С.Л.Максимова)                                  ____________(</w:t>
      </w:r>
      <w:proofErr w:type="spellStart"/>
      <w:r>
        <w:t>Р.Г.Касимова</w:t>
      </w:r>
      <w:proofErr w:type="spellEnd"/>
      <w:r>
        <w:t>)</w:t>
      </w:r>
    </w:p>
    <w:p w:rsidR="00427BB4" w:rsidRDefault="00427BB4" w:rsidP="00427BB4">
      <w:pPr>
        <w:tabs>
          <w:tab w:val="left" w:pos="5310"/>
        </w:tabs>
        <w:jc w:val="right"/>
      </w:pPr>
    </w:p>
    <w:p w:rsidR="00427BB4" w:rsidRDefault="00427BB4" w:rsidP="00427BB4">
      <w:pPr>
        <w:tabs>
          <w:tab w:val="left" w:pos="5310"/>
        </w:tabs>
        <w:jc w:val="right"/>
      </w:pPr>
      <w:r>
        <w:t>Приложение № 1</w:t>
      </w:r>
    </w:p>
    <w:p w:rsidR="00427BB4" w:rsidRDefault="00427BB4" w:rsidP="00427BB4">
      <w:pPr>
        <w:tabs>
          <w:tab w:val="left" w:pos="5310"/>
        </w:tabs>
        <w:jc w:val="center"/>
      </w:pPr>
      <w:r>
        <w:t>Перечень видов обязательных работ для отбывания  уголовного наказания в виде обязательных работ на территории МО «Кестымское»</w:t>
      </w:r>
    </w:p>
    <w:p w:rsidR="00427BB4" w:rsidRDefault="00427BB4" w:rsidP="00427BB4">
      <w:pPr>
        <w:tabs>
          <w:tab w:val="left" w:pos="5310"/>
        </w:tabs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1.Уборка территории от мусора и снега.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2.Скашивание сорной растительности.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3.Санитарная вырубка кустарников в населенных пунктах.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4.Благоустройство родников.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5.Очистка берегов рек и водоемов от мусора.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6.Ремонт изгородей и тротуаров.</w:t>
      </w: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right"/>
      </w:pPr>
      <w:r>
        <w:t>Приложение № 2</w:t>
      </w: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center"/>
      </w:pPr>
      <w:r>
        <w:t xml:space="preserve">Перечень объектов для отбывания уголовного наказания в виде </w:t>
      </w:r>
    </w:p>
    <w:p w:rsidR="00427BB4" w:rsidRDefault="00427BB4" w:rsidP="00427BB4">
      <w:pPr>
        <w:tabs>
          <w:tab w:val="left" w:pos="5310"/>
        </w:tabs>
        <w:ind w:left="567"/>
        <w:jc w:val="center"/>
      </w:pPr>
      <w:r>
        <w:t>обязательных работ на территории МО «Кестымское»</w:t>
      </w:r>
    </w:p>
    <w:p w:rsidR="00427BB4" w:rsidRDefault="00427BB4" w:rsidP="00427BB4">
      <w:pPr>
        <w:tabs>
          <w:tab w:val="left" w:pos="5310"/>
        </w:tabs>
        <w:ind w:left="567"/>
        <w:jc w:val="center"/>
      </w:pP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1.Администрация муниципального образования «Кестымское».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2.Кестымский ЦСДК – по согласованию.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3.Кестымский ФАП – по согласованию.</w:t>
      </w: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4.ООО «Кестымский» - по согласованию.</w:t>
      </w: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right"/>
      </w:pPr>
      <w:r>
        <w:t>Приложение № 3</w:t>
      </w: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center"/>
      </w:pPr>
      <w:r>
        <w:t xml:space="preserve">Перечень объектов для отбывания уголовного наказания в виде </w:t>
      </w:r>
    </w:p>
    <w:p w:rsidR="00427BB4" w:rsidRDefault="00427BB4" w:rsidP="00427BB4">
      <w:pPr>
        <w:tabs>
          <w:tab w:val="left" w:pos="5310"/>
        </w:tabs>
        <w:ind w:left="567"/>
        <w:jc w:val="center"/>
      </w:pPr>
      <w:r>
        <w:t>исправительных  работ на территории МО «Кестымское»</w:t>
      </w: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27BB4" w:rsidRDefault="00427BB4" w:rsidP="00427BB4">
      <w:pPr>
        <w:tabs>
          <w:tab w:val="left" w:pos="5310"/>
        </w:tabs>
        <w:ind w:left="567"/>
        <w:jc w:val="both"/>
      </w:pPr>
      <w:r>
        <w:t>1.ООО «Кестымский» - по согласованию.</w:t>
      </w:r>
    </w:p>
    <w:p w:rsidR="00427BB4" w:rsidRDefault="00427BB4" w:rsidP="00427BB4">
      <w:pPr>
        <w:tabs>
          <w:tab w:val="left" w:pos="5310"/>
        </w:tabs>
        <w:ind w:left="567"/>
        <w:jc w:val="both"/>
      </w:pPr>
    </w:p>
    <w:p w:rsidR="004F33D0" w:rsidRDefault="004F33D0"/>
    <w:sectPr w:rsidR="004F33D0" w:rsidSect="004F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B4"/>
    <w:rsid w:val="00427BB4"/>
    <w:rsid w:val="004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BB4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B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427BB4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27B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2013-03-15T08:15:00Z</dcterms:created>
  <dcterms:modified xsi:type="dcterms:W3CDTF">2013-03-15T08:16:00Z</dcterms:modified>
</cp:coreProperties>
</file>