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C5" w:rsidRDefault="007840C5" w:rsidP="007840C5">
      <w:pPr>
        <w:jc w:val="center"/>
        <w:rPr>
          <w:sz w:val="32"/>
          <w:szCs w:val="32"/>
        </w:rPr>
      </w:pPr>
      <w:r>
        <w:rPr>
          <w:bCs/>
          <w:sz w:val="28"/>
        </w:rP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39603799" r:id="rId6"/>
        </w:object>
      </w:r>
    </w:p>
    <w:p w:rsidR="007840C5" w:rsidRDefault="007840C5" w:rsidP="007840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840C5" w:rsidRDefault="007840C5" w:rsidP="007840C5">
      <w:pPr>
        <w:pStyle w:val="a3"/>
        <w:jc w:val="center"/>
      </w:pPr>
      <w:r>
        <w:t>АДМИНИСТРАЦИЯ МУНИЦИПАЛЬНОГО ОБРАЗОВАНИЯ «КЕСТЫМСКОЕ»</w:t>
      </w:r>
    </w:p>
    <w:p w:rsidR="007840C5" w:rsidRDefault="007840C5" w:rsidP="007840C5">
      <w:pPr>
        <w:jc w:val="center"/>
      </w:pPr>
    </w:p>
    <w:p w:rsidR="007840C5" w:rsidRDefault="007840C5" w:rsidP="007840C5">
      <w:pPr>
        <w:jc w:val="center"/>
      </w:pPr>
      <w:r>
        <w:t xml:space="preserve">       </w:t>
      </w:r>
    </w:p>
    <w:p w:rsidR="007840C5" w:rsidRDefault="007840C5" w:rsidP="007840C5">
      <w:pPr>
        <w:jc w:val="right"/>
        <w:rPr>
          <w:szCs w:val="24"/>
        </w:rPr>
      </w:pPr>
    </w:p>
    <w:p w:rsidR="007840C5" w:rsidRDefault="007840C5" w:rsidP="007840C5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840C5" w:rsidRDefault="007840C5" w:rsidP="007840C5">
      <w:pPr>
        <w:pStyle w:val="3"/>
        <w:ind w:right="-6"/>
        <w:jc w:val="center"/>
        <w:rPr>
          <w:sz w:val="26"/>
        </w:rPr>
      </w:pPr>
    </w:p>
    <w:p w:rsidR="007840C5" w:rsidRDefault="007840C5" w:rsidP="007840C5">
      <w:pPr>
        <w:rPr>
          <w:sz w:val="28"/>
          <w:highlight w:val="yellow"/>
        </w:rPr>
      </w:pPr>
    </w:p>
    <w:p w:rsidR="007840C5" w:rsidRDefault="007840C5" w:rsidP="007840C5">
      <w:pPr>
        <w:pStyle w:val="2"/>
        <w:rPr>
          <w:sz w:val="26"/>
        </w:rPr>
      </w:pPr>
      <w:r>
        <w:rPr>
          <w:sz w:val="26"/>
        </w:rPr>
        <w:t xml:space="preserve">1 ноября 2016 года                            </w:t>
      </w:r>
      <w:r>
        <w:rPr>
          <w:sz w:val="26"/>
        </w:rPr>
        <w:tab/>
        <w:t xml:space="preserve">                                                                              № 31</w:t>
      </w:r>
    </w:p>
    <w:p w:rsidR="007840C5" w:rsidRDefault="007840C5" w:rsidP="007840C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ответственных лиц </w:t>
      </w:r>
    </w:p>
    <w:p w:rsidR="007840C5" w:rsidRDefault="007840C5" w:rsidP="007840C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электронном документообороте</w:t>
      </w:r>
    </w:p>
    <w:p w:rsidR="007840C5" w:rsidRDefault="007840C5" w:rsidP="007840C5">
      <w:pPr>
        <w:shd w:val="clear" w:color="auto" w:fill="FFFFFF"/>
        <w:jc w:val="center"/>
      </w:pPr>
    </w:p>
    <w:p w:rsidR="007840C5" w:rsidRDefault="007840C5" w:rsidP="007840C5">
      <w:pPr>
        <w:shd w:val="clear" w:color="auto" w:fill="FFFFFF"/>
        <w:spacing w:line="480" w:lineRule="exact"/>
        <w:ind w:left="58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информации при обмене электронными документами    с  Управлением    Федерального    казначейства    по    Удмуртской Республике, в соответствии  с  Договором  № 195 от 27 мая 2014г.   об  обмене </w:t>
      </w:r>
      <w:r>
        <w:rPr>
          <w:spacing w:val="-1"/>
          <w:sz w:val="28"/>
          <w:szCs w:val="28"/>
        </w:rPr>
        <w:t>электронными документами:</w:t>
      </w:r>
    </w:p>
    <w:p w:rsidR="007840C5" w:rsidRDefault="007840C5" w:rsidP="007840C5">
      <w:pPr>
        <w:numPr>
          <w:ilvl w:val="0"/>
          <w:numId w:val="1"/>
        </w:numPr>
        <w:shd w:val="clear" w:color="auto" w:fill="FFFFFF"/>
        <w:spacing w:line="480" w:lineRule="exact"/>
        <w:ind w:left="709" w:right="10" w:hanging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администратором информационной безопасности АРМ Системы удаленного финансового документооборота  (далее – АРМ СУФД) с внесением соответствующих изменений в его должностную инструкцию: Крюкову Надежду Георгиевну – бухгалтера</w:t>
      </w:r>
      <w:r>
        <w:rPr>
          <w:i/>
          <w:sz w:val="28"/>
          <w:szCs w:val="28"/>
        </w:rPr>
        <w:t>;</w:t>
      </w:r>
    </w:p>
    <w:p w:rsidR="007840C5" w:rsidRDefault="007840C5" w:rsidP="007840C5">
      <w:pPr>
        <w:shd w:val="clear" w:color="auto" w:fill="FFFFFF"/>
        <w:spacing w:line="480" w:lineRule="exact"/>
        <w:ind w:left="709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465240458"/>
      <w:proofErr w:type="spellStart"/>
      <w:r>
        <w:rPr>
          <w:sz w:val="28"/>
          <w:szCs w:val="28"/>
        </w:rPr>
        <w:t>Чачакова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Нурислямовича</w:t>
      </w:r>
      <w:proofErr w:type="spellEnd"/>
      <w:r>
        <w:rPr>
          <w:sz w:val="28"/>
          <w:szCs w:val="28"/>
        </w:rPr>
        <w:t>, главного специалиста-эксперта Управления финансов Администрации муниципального образования «Балезинский район»</w:t>
      </w:r>
      <w:bookmarkEnd w:id="0"/>
      <w:r>
        <w:rPr>
          <w:sz w:val="28"/>
          <w:szCs w:val="28"/>
        </w:rPr>
        <w:t>.</w:t>
      </w:r>
    </w:p>
    <w:p w:rsidR="007840C5" w:rsidRDefault="007840C5" w:rsidP="007840C5">
      <w:pPr>
        <w:numPr>
          <w:ilvl w:val="0"/>
          <w:numId w:val="1"/>
        </w:numPr>
        <w:shd w:val="clear" w:color="auto" w:fill="FFFFFF"/>
        <w:spacing w:line="480" w:lineRule="exact"/>
        <w:ind w:left="709" w:right="10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подписания электронных документов, отправляемых с использованием АРМ СУФД:</w:t>
      </w:r>
    </w:p>
    <w:p w:rsidR="007840C5" w:rsidRDefault="007840C5" w:rsidP="007840C5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7"/>
        <w:gridCol w:w="6804"/>
      </w:tblGrid>
      <w:tr w:rsidR="007840C5" w:rsidTr="007840C5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442"/>
            </w:pPr>
            <w:r>
              <w:rPr>
                <w:b/>
                <w:bCs/>
                <w:sz w:val="24"/>
                <w:szCs w:val="24"/>
              </w:rPr>
              <w:t>Тип документа</w:t>
            </w:r>
          </w:p>
          <w:p w:rsidR="007840C5" w:rsidRDefault="007840C5">
            <w:pPr>
              <w:shd w:val="clear" w:color="auto" w:fill="FFFFFF"/>
              <w:ind w:left="283"/>
            </w:pPr>
            <w:r>
              <w:rPr>
                <w:b/>
                <w:bCs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691"/>
            </w:pPr>
            <w:r>
              <w:rPr>
                <w:b/>
                <w:bCs/>
                <w:spacing w:val="-2"/>
                <w:sz w:val="24"/>
                <w:szCs w:val="24"/>
              </w:rPr>
              <w:t>Схема подписания</w:t>
            </w:r>
          </w:p>
        </w:tc>
      </w:tr>
      <w:tr w:rsidR="007840C5" w:rsidTr="007840C5">
        <w:trPr>
          <w:trHeight w:hRule="exact"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686"/>
            </w:pPr>
            <w:r>
              <w:rPr>
                <w:sz w:val="24"/>
                <w:szCs w:val="24"/>
              </w:rPr>
              <w:t>1</w:t>
            </w:r>
          </w:p>
          <w:p w:rsidR="007840C5" w:rsidRDefault="007840C5">
            <w:pPr>
              <w:shd w:val="clear" w:color="auto" w:fill="FFFFFF"/>
              <w:ind w:left="83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2822"/>
            </w:pPr>
            <w:r>
              <w:rPr>
                <w:sz w:val="24"/>
                <w:szCs w:val="24"/>
              </w:rPr>
              <w:t>2</w:t>
            </w:r>
          </w:p>
        </w:tc>
      </w:tr>
      <w:tr w:rsidR="007840C5" w:rsidTr="007840C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документы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электронные подписи с формализованными должностями:</w:t>
            </w:r>
          </w:p>
          <w:p w:rsidR="007840C5" w:rsidRDefault="007840C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«Руководитель» (</w:t>
            </w:r>
            <w:r>
              <w:rPr>
                <w:sz w:val="24"/>
                <w:szCs w:val="24"/>
                <w:lang w:val="en-US"/>
              </w:rPr>
              <w:t>OID</w:t>
            </w:r>
            <w:r w:rsidRPr="007840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1.2.643.3.61.1.1.6.502710.3.4.2.1);</w:t>
            </w:r>
          </w:p>
          <w:p w:rsidR="007840C5" w:rsidRDefault="007840C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«Главный бухгалтер» (</w:t>
            </w:r>
            <w:r>
              <w:rPr>
                <w:sz w:val="24"/>
                <w:szCs w:val="24"/>
                <w:lang w:val="en-US"/>
              </w:rPr>
              <w:t>OID</w:t>
            </w:r>
            <w:r w:rsidRPr="007840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1.2.643.3.61.1.1.6.502710.3.4.2.3).</w:t>
            </w:r>
          </w:p>
        </w:tc>
      </w:tr>
    </w:tbl>
    <w:p w:rsidR="007840C5" w:rsidRDefault="007840C5" w:rsidP="007840C5">
      <w:pPr>
        <w:numPr>
          <w:ilvl w:val="0"/>
          <w:numId w:val="1"/>
        </w:numPr>
        <w:shd w:val="clear" w:color="auto" w:fill="FFFFFF"/>
        <w:spacing w:line="480" w:lineRule="exact"/>
        <w:ind w:left="709" w:right="1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 Федерального казначейства от 27 мая 2014г.          № 1730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>ДП в АРМ СУФД следующих сотрудников Организации:</w:t>
      </w:r>
    </w:p>
    <w:p w:rsidR="007840C5" w:rsidRDefault="007840C5" w:rsidP="007840C5">
      <w:pPr>
        <w:shd w:val="clear" w:color="auto" w:fill="FFFFFF"/>
        <w:spacing w:line="480" w:lineRule="exact"/>
        <w:ind w:left="709" w:right="10"/>
        <w:jc w:val="both"/>
        <w:rPr>
          <w:sz w:val="28"/>
          <w:szCs w:val="28"/>
        </w:rPr>
      </w:pPr>
    </w:p>
    <w:p w:rsidR="007840C5" w:rsidRDefault="007840C5" w:rsidP="007840C5">
      <w:pPr>
        <w:shd w:val="clear" w:color="auto" w:fill="FFFFFF"/>
        <w:spacing w:line="480" w:lineRule="exact"/>
        <w:ind w:left="709" w:right="10"/>
        <w:jc w:val="both"/>
        <w:rPr>
          <w:sz w:val="28"/>
          <w:szCs w:val="28"/>
        </w:rPr>
      </w:pPr>
    </w:p>
    <w:p w:rsidR="007840C5" w:rsidRDefault="007840C5" w:rsidP="007840C5">
      <w:pPr>
        <w:spacing w:after="120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3969"/>
        <w:gridCol w:w="3969"/>
      </w:tblGrid>
      <w:tr w:rsidR="007840C5" w:rsidTr="007840C5">
        <w:trPr>
          <w:trHeight w:hRule="exact"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442"/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283"/>
            </w:pPr>
            <w:r>
              <w:rPr>
                <w:b/>
                <w:bCs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691"/>
            </w:pPr>
            <w:r>
              <w:rPr>
                <w:b/>
                <w:bCs/>
                <w:spacing w:val="-2"/>
                <w:sz w:val="24"/>
                <w:szCs w:val="24"/>
              </w:rPr>
              <w:t>Права подписи электронных документов</w:t>
            </w:r>
          </w:p>
        </w:tc>
      </w:tr>
      <w:tr w:rsidR="007840C5" w:rsidTr="007840C5">
        <w:trPr>
          <w:trHeight w:hRule="exact"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68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83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2822"/>
            </w:pPr>
            <w:r>
              <w:rPr>
                <w:sz w:val="24"/>
                <w:szCs w:val="24"/>
              </w:rPr>
              <w:t>'3</w:t>
            </w:r>
          </w:p>
        </w:tc>
      </w:tr>
      <w:tr w:rsidR="007840C5" w:rsidTr="007840C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spacing w:line="274" w:lineRule="exact"/>
            </w:pPr>
            <w:r>
              <w:t xml:space="preserve">Касимов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Илмирович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</w:pPr>
            <w:r>
              <w:t xml:space="preserve">Глава муниципального образования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документов с формализованной должностью «Руководитель»</w:t>
            </w:r>
          </w:p>
        </w:tc>
      </w:tr>
      <w:tr w:rsidR="007840C5" w:rsidTr="007840C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spacing w:line="274" w:lineRule="exact"/>
            </w:pPr>
            <w:r>
              <w:t>Крюкова Надежда Георгиевна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spacing w:line="278" w:lineRule="exact"/>
              <w:ind w:right="-83"/>
            </w:pPr>
            <w:r>
              <w:t xml:space="preserve">Бухгалтер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документов с формализованной должностью</w:t>
            </w:r>
          </w:p>
          <w:p w:rsidR="007840C5" w:rsidRDefault="0078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«Главный бухгалтер»</w:t>
            </w:r>
          </w:p>
        </w:tc>
      </w:tr>
    </w:tbl>
    <w:p w:rsidR="007840C5" w:rsidRPr="007840C5" w:rsidRDefault="007840C5" w:rsidP="007840C5">
      <w:pPr>
        <w:shd w:val="clear" w:color="auto" w:fill="FFFFFF"/>
        <w:spacing w:after="19"/>
        <w:rPr>
          <w:sz w:val="24"/>
          <w:szCs w:val="24"/>
        </w:rPr>
      </w:pPr>
    </w:p>
    <w:p w:rsidR="007840C5" w:rsidRDefault="007840C5" w:rsidP="007840C5">
      <w:pPr>
        <w:numPr>
          <w:ilvl w:val="0"/>
          <w:numId w:val="1"/>
        </w:numPr>
        <w:shd w:val="clear" w:color="auto" w:fill="FFFFFF"/>
        <w:spacing w:line="480" w:lineRule="exact"/>
        <w:ind w:left="709" w:right="10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 Федерального казначейства от 26</w:t>
      </w:r>
      <w:r>
        <w:rPr>
          <w:sz w:val="28"/>
          <w:szCs w:val="28"/>
          <w:u w:val="single"/>
        </w:rPr>
        <w:t xml:space="preserve"> марта 2014г.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1198-</w:t>
      </w:r>
      <w:r>
        <w:rPr>
          <w:sz w:val="28"/>
          <w:szCs w:val="28"/>
        </w:rPr>
        <w:t>ДП в АРМ СУФД следующих сотрудников Управления Финансов Администрации муниципального образования «Балезинский район»: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3969"/>
        <w:gridCol w:w="3969"/>
      </w:tblGrid>
      <w:tr w:rsidR="007840C5" w:rsidTr="007840C5">
        <w:trPr>
          <w:trHeight w:hRule="exact"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442"/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283"/>
            </w:pPr>
            <w:r>
              <w:rPr>
                <w:b/>
                <w:bCs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691"/>
            </w:pPr>
            <w:r>
              <w:rPr>
                <w:b/>
                <w:bCs/>
                <w:spacing w:val="-2"/>
                <w:sz w:val="24"/>
                <w:szCs w:val="24"/>
              </w:rPr>
              <w:t>Права подписи электронных документов</w:t>
            </w:r>
          </w:p>
        </w:tc>
      </w:tr>
      <w:tr w:rsidR="007840C5" w:rsidTr="007840C5">
        <w:trPr>
          <w:trHeight w:hRule="exact"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68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83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ind w:left="2822"/>
            </w:pPr>
            <w:r>
              <w:rPr>
                <w:sz w:val="24"/>
                <w:szCs w:val="24"/>
              </w:rPr>
              <w:t>'3</w:t>
            </w:r>
          </w:p>
        </w:tc>
      </w:tr>
      <w:tr w:rsidR="007840C5" w:rsidTr="007840C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Ельникова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Галина Степановна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финансовым вопросам - начальник Управления финансов</w:t>
            </w:r>
            <w:r>
              <w:rPr>
                <w:spacing w:val="-2"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sz w:val="24"/>
                <w:szCs w:val="24"/>
              </w:rPr>
              <w:t>«Балезинский район»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Всех документов под ролью </w:t>
            </w:r>
            <w:r>
              <w:rPr>
                <w:sz w:val="24"/>
                <w:szCs w:val="24"/>
                <w:lang w:val="en-US"/>
              </w:rPr>
              <w:t>FO</w:t>
            </w:r>
            <w:r>
              <w:rPr>
                <w:sz w:val="24"/>
                <w:szCs w:val="24"/>
              </w:rPr>
              <w:t xml:space="preserve"> с формализованной должностью «Руководитель»</w:t>
            </w:r>
          </w:p>
        </w:tc>
      </w:tr>
      <w:tr w:rsidR="007840C5" w:rsidTr="007840C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Чернова Елена Васильевна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бухгалтерского учета и отчетности – главный бухгалтер Управления финансов</w:t>
            </w:r>
            <w:r>
              <w:rPr>
                <w:spacing w:val="-2"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sz w:val="24"/>
                <w:szCs w:val="24"/>
              </w:rPr>
              <w:t>«Балезинский район»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0C5" w:rsidRDefault="0078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Всех документов под ролью </w:t>
            </w:r>
            <w:r>
              <w:rPr>
                <w:sz w:val="24"/>
                <w:szCs w:val="24"/>
                <w:lang w:val="en-US"/>
              </w:rPr>
              <w:t>FO</w:t>
            </w:r>
            <w:r>
              <w:rPr>
                <w:sz w:val="24"/>
                <w:szCs w:val="24"/>
              </w:rPr>
              <w:t xml:space="preserve"> с формализованной должностью «Главный бухгалтер»</w:t>
            </w:r>
          </w:p>
        </w:tc>
      </w:tr>
    </w:tbl>
    <w:p w:rsidR="007840C5" w:rsidRDefault="007840C5" w:rsidP="007840C5">
      <w:pPr>
        <w:shd w:val="clear" w:color="auto" w:fill="FFFFFF"/>
        <w:spacing w:line="480" w:lineRule="exact"/>
        <w:ind w:left="709" w:right="10"/>
        <w:jc w:val="both"/>
        <w:rPr>
          <w:sz w:val="28"/>
          <w:szCs w:val="28"/>
        </w:rPr>
      </w:pPr>
    </w:p>
    <w:p w:rsidR="007840C5" w:rsidRDefault="007840C5" w:rsidP="007840C5">
      <w:pPr>
        <w:numPr>
          <w:ilvl w:val="0"/>
          <w:numId w:val="1"/>
        </w:numPr>
        <w:shd w:val="clear" w:color="auto" w:fill="FFFFFF"/>
        <w:spacing w:after="19"/>
        <w:ind w:left="851" w:hanging="709"/>
        <w:rPr>
          <w:sz w:val="28"/>
          <w:szCs w:val="28"/>
        </w:rPr>
      </w:pPr>
      <w:r>
        <w:rPr>
          <w:sz w:val="28"/>
          <w:szCs w:val="28"/>
        </w:rPr>
        <w:t>Предоставить  лицам, указанным в пунктах 3,4 настоящего приказа право использования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иптографической защиты информации (СКЗИ).</w:t>
      </w:r>
    </w:p>
    <w:p w:rsidR="007840C5" w:rsidRDefault="007840C5" w:rsidP="007840C5">
      <w:pPr>
        <w:numPr>
          <w:ilvl w:val="0"/>
          <w:numId w:val="1"/>
        </w:numPr>
        <w:shd w:val="clear" w:color="auto" w:fill="FFFFFF"/>
        <w:spacing w:after="19"/>
        <w:ind w:left="851" w:hanging="709"/>
        <w:rPr>
          <w:sz w:val="28"/>
          <w:szCs w:val="28"/>
        </w:rPr>
      </w:pPr>
      <w:r>
        <w:rPr>
          <w:sz w:val="28"/>
          <w:szCs w:val="28"/>
        </w:rPr>
        <w:t xml:space="preserve">Предоставить доступ в АРМ СУФД следующим сотрудникам Управления Финансов Администрации муниципального образования «Балезинский район»: </w:t>
      </w:r>
    </w:p>
    <w:p w:rsidR="007840C5" w:rsidRDefault="007840C5" w:rsidP="007840C5">
      <w:pPr>
        <w:shd w:val="clear" w:color="auto" w:fill="FFFFFF"/>
        <w:spacing w:after="19"/>
        <w:ind w:left="851"/>
        <w:rPr>
          <w:sz w:val="28"/>
          <w:szCs w:val="28"/>
        </w:rPr>
      </w:pPr>
      <w:proofErr w:type="spellStart"/>
      <w:r>
        <w:rPr>
          <w:sz w:val="28"/>
          <w:szCs w:val="28"/>
        </w:rPr>
        <w:t>Чачакову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Нурислямовичу</w:t>
      </w:r>
      <w:proofErr w:type="spellEnd"/>
      <w:r>
        <w:rPr>
          <w:sz w:val="28"/>
          <w:szCs w:val="28"/>
        </w:rPr>
        <w:t>, главному специалисту-эксперту.</w:t>
      </w:r>
    </w:p>
    <w:p w:rsidR="007840C5" w:rsidRDefault="007840C5" w:rsidP="007840C5">
      <w:pPr>
        <w:shd w:val="clear" w:color="auto" w:fill="FFFFFF"/>
        <w:spacing w:after="19"/>
        <w:ind w:left="79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</w:p>
    <w:p w:rsidR="007840C5" w:rsidRDefault="007840C5" w:rsidP="007840C5">
      <w:pPr>
        <w:numPr>
          <w:ilvl w:val="0"/>
          <w:numId w:val="1"/>
        </w:numPr>
        <w:shd w:val="clear" w:color="auto" w:fill="FFFFFF"/>
        <w:spacing w:after="19"/>
        <w:ind w:left="709" w:hanging="567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№ 9 от 18 июля 2014г.</w:t>
      </w:r>
    </w:p>
    <w:p w:rsidR="007840C5" w:rsidRDefault="007840C5" w:rsidP="007840C5">
      <w:pPr>
        <w:shd w:val="clear" w:color="auto" w:fill="FFFFFF"/>
        <w:spacing w:after="19"/>
        <w:ind w:left="1842"/>
        <w:rPr>
          <w:sz w:val="28"/>
          <w:szCs w:val="28"/>
        </w:rPr>
      </w:pPr>
    </w:p>
    <w:p w:rsidR="007840C5" w:rsidRDefault="007840C5" w:rsidP="007840C5">
      <w:pPr>
        <w:shd w:val="clear" w:color="auto" w:fill="FFFFFF"/>
        <w:spacing w:after="19"/>
        <w:ind w:left="792" w:hanging="650"/>
        <w:rPr>
          <w:sz w:val="28"/>
          <w:szCs w:val="28"/>
        </w:rPr>
      </w:pPr>
      <w:r>
        <w:rPr>
          <w:sz w:val="28"/>
          <w:szCs w:val="28"/>
        </w:rPr>
        <w:t xml:space="preserve">8.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7840C5" w:rsidRDefault="007840C5" w:rsidP="007840C5">
      <w:pPr>
        <w:shd w:val="clear" w:color="auto" w:fill="FFFFFF"/>
        <w:spacing w:after="19"/>
        <w:rPr>
          <w:sz w:val="24"/>
          <w:szCs w:val="24"/>
        </w:rPr>
      </w:pPr>
    </w:p>
    <w:p w:rsidR="007840C5" w:rsidRDefault="007840C5" w:rsidP="007840C5">
      <w:pPr>
        <w:shd w:val="clear" w:color="auto" w:fill="FFFFFF"/>
        <w:spacing w:line="274" w:lineRule="exact"/>
        <w:ind w:firstLine="178"/>
        <w:rPr>
          <w:spacing w:val="-2"/>
          <w:sz w:val="24"/>
          <w:szCs w:val="24"/>
        </w:rPr>
      </w:pPr>
    </w:p>
    <w:p w:rsidR="007840C5" w:rsidRDefault="007840C5" w:rsidP="007840C5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pacing w:val="-2"/>
          <w:sz w:val="24"/>
          <w:szCs w:val="24"/>
          <w:u w:val="single"/>
        </w:rPr>
        <w:t xml:space="preserve">   Глава муниципального образования «Кестымское»                                               / А.И. Касимов/</w:t>
      </w:r>
      <w:r>
        <w:rPr>
          <w:spacing w:val="-2"/>
          <w:sz w:val="24"/>
          <w:szCs w:val="24"/>
        </w:rPr>
        <w:t xml:space="preserve">                   </w:t>
      </w:r>
      <w:r>
        <w:rPr>
          <w:spacing w:val="-2"/>
          <w:sz w:val="28"/>
          <w:szCs w:val="28"/>
          <w:vertAlign w:val="superscript"/>
        </w:rPr>
        <w:t>(наименование должности руководителя)                                                                (подпись)                                  (Ф.И.О.)</w:t>
      </w:r>
    </w:p>
    <w:p w:rsidR="007840C5" w:rsidRDefault="007840C5" w:rsidP="007840C5">
      <w:pPr>
        <w:widowControl/>
        <w:autoSpaceDE/>
        <w:autoSpaceDN/>
        <w:adjustRightInd/>
        <w:rPr>
          <w:sz w:val="28"/>
          <w:szCs w:val="28"/>
        </w:rPr>
        <w:sectPr w:rsidR="007840C5">
          <w:pgSz w:w="11909" w:h="16834"/>
          <w:pgMar w:top="709" w:right="852" w:bottom="284" w:left="993" w:header="720" w:footer="720" w:gutter="0"/>
          <w:cols w:space="720"/>
        </w:sectPr>
      </w:pPr>
    </w:p>
    <w:p w:rsidR="007840C5" w:rsidRDefault="007840C5" w:rsidP="007840C5">
      <w:pPr>
        <w:framePr w:h="279" w:hRule="exact" w:hSpace="10080" w:wrap="notBeside" w:vAnchor="text" w:hAnchor="margin" w:x="8199" w:y="822"/>
        <w:shd w:val="clear" w:color="auto" w:fill="FFFFFF"/>
      </w:pPr>
    </w:p>
    <w:p w:rsidR="007840C5" w:rsidRDefault="007840C5" w:rsidP="007840C5">
      <w:pPr>
        <w:rPr>
          <w:sz w:val="2"/>
          <w:szCs w:val="2"/>
        </w:rPr>
      </w:pPr>
    </w:p>
    <w:p w:rsidR="00217760" w:rsidRDefault="00217760"/>
    <w:sectPr w:rsidR="00217760" w:rsidSect="0021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D1E"/>
    <w:multiLevelType w:val="hybridMultilevel"/>
    <w:tmpl w:val="1F5EDC78"/>
    <w:lvl w:ilvl="0" w:tplc="DD56DF38">
      <w:start w:val="1"/>
      <w:numFmt w:val="decimal"/>
      <w:lvlText w:val="%1."/>
      <w:lvlJc w:val="left"/>
      <w:pPr>
        <w:ind w:left="1842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C5"/>
    <w:rsid w:val="00217760"/>
    <w:rsid w:val="0078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40C5"/>
    <w:pPr>
      <w:keepNext/>
      <w:widowControl/>
      <w:autoSpaceDE/>
      <w:autoSpaceDN/>
      <w:adjustRightInd/>
      <w:ind w:right="-105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4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7840C5"/>
    <w:pPr>
      <w:widowControl/>
      <w:autoSpaceDE/>
      <w:autoSpaceDN/>
      <w:adjustRightInd/>
      <w:spacing w:after="120"/>
    </w:pPr>
    <w:rPr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40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840C5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84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7840C5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2016-11-02T11:56:00Z</dcterms:created>
  <dcterms:modified xsi:type="dcterms:W3CDTF">2016-11-02T11:57:00Z</dcterms:modified>
</cp:coreProperties>
</file>