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EE" w:rsidRDefault="00A141EE" w:rsidP="00A141EE">
      <w:pPr>
        <w:jc w:val="center"/>
        <w:rPr>
          <w:lang w:val="en-US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5" o:title=""/>
          </v:shape>
          <o:OLEObject Type="Embed" ProgID="Word.Picture.8" ShapeID="_x0000_i1025" DrawAspect="Content" ObjectID="_1560056034" r:id="rId6"/>
        </w:object>
      </w:r>
    </w:p>
    <w:p w:rsidR="00A141EE" w:rsidRDefault="00A141EE" w:rsidP="00A141EE"/>
    <w:p w:rsidR="00A141EE" w:rsidRDefault="00A141EE" w:rsidP="00A141EE">
      <w:pPr>
        <w:pStyle w:val="a4"/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«КЕСТЫМ» МУНИЦИПАЛ КЫЛДЫТЭТЛЭН АДМИНИСТРАЦИЕЗ</w:t>
      </w:r>
    </w:p>
    <w:p w:rsidR="00A141EE" w:rsidRDefault="00A141EE" w:rsidP="00A141EE">
      <w:pPr>
        <w:pStyle w:val="a4"/>
        <w:jc w:val="center"/>
      </w:pPr>
      <w:r>
        <w:t>АДМИНИСТРАЦИЯ МУНИЦИПАЛЬНОГО ОБРАЗОВАНИЯ «КЕСТЫМСКОЕ»</w:t>
      </w:r>
    </w:p>
    <w:p w:rsidR="00A141EE" w:rsidRDefault="00A141EE" w:rsidP="00A141EE">
      <w:pPr>
        <w:jc w:val="right"/>
        <w:rPr>
          <w:sz w:val="32"/>
          <w:szCs w:val="32"/>
        </w:rPr>
      </w:pPr>
    </w:p>
    <w:p w:rsidR="00A141EE" w:rsidRDefault="00A141EE" w:rsidP="00A141EE">
      <w:pPr>
        <w:pStyle w:val="1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A141EE" w:rsidRDefault="00A141EE" w:rsidP="00A141EE">
      <w:pPr>
        <w:tabs>
          <w:tab w:val="left" w:pos="0"/>
        </w:tabs>
        <w:rPr>
          <w:b/>
          <w:sz w:val="32"/>
          <w:szCs w:val="32"/>
        </w:rPr>
      </w:pPr>
    </w:p>
    <w:p w:rsidR="00A141EE" w:rsidRDefault="00A141EE" w:rsidP="00A141EE">
      <w:pPr>
        <w:jc w:val="both"/>
        <w:rPr>
          <w:sz w:val="28"/>
          <w:szCs w:val="28"/>
        </w:rPr>
      </w:pPr>
      <w:r>
        <w:rPr>
          <w:sz w:val="28"/>
          <w:szCs w:val="28"/>
        </w:rPr>
        <w:t>от  26 июня    2017 года                                                                                № 43</w:t>
      </w:r>
    </w:p>
    <w:p w:rsidR="00A141EE" w:rsidRDefault="00A141EE" w:rsidP="00A141EE">
      <w:pPr>
        <w:jc w:val="both"/>
        <w:rPr>
          <w:sz w:val="28"/>
          <w:szCs w:val="28"/>
        </w:rPr>
      </w:pPr>
    </w:p>
    <w:p w:rsidR="00A141EE" w:rsidRDefault="00A141EE" w:rsidP="00A141EE">
      <w:pPr>
        <w:jc w:val="center"/>
      </w:pPr>
      <w:r>
        <w:t>д. Кестым</w:t>
      </w:r>
    </w:p>
    <w:p w:rsidR="00A141EE" w:rsidRDefault="00A141EE" w:rsidP="00A141EE">
      <w:pPr>
        <w:jc w:val="both"/>
        <w:rPr>
          <w:szCs w:val="28"/>
        </w:rPr>
      </w:pPr>
    </w:p>
    <w:p w:rsidR="00A141EE" w:rsidRDefault="00A141EE" w:rsidP="00A141EE">
      <w:pPr>
        <w:rPr>
          <w:szCs w:val="28"/>
        </w:rPr>
      </w:pPr>
      <w:r>
        <w:rPr>
          <w:szCs w:val="28"/>
        </w:rPr>
        <w:t xml:space="preserve">О  внесении изменений в </w:t>
      </w:r>
      <w:proofErr w:type="gramStart"/>
      <w:r>
        <w:rPr>
          <w:szCs w:val="28"/>
        </w:rPr>
        <w:t>административный</w:t>
      </w:r>
      <w:proofErr w:type="gramEnd"/>
    </w:p>
    <w:p w:rsidR="00A141EE" w:rsidRDefault="00A141EE" w:rsidP="00A141EE">
      <w:pPr>
        <w:rPr>
          <w:szCs w:val="28"/>
        </w:rPr>
      </w:pPr>
      <w:r>
        <w:rPr>
          <w:szCs w:val="28"/>
        </w:rPr>
        <w:t xml:space="preserve"> регламент по  предоставлению муниципальной услуги</w:t>
      </w:r>
    </w:p>
    <w:p w:rsidR="00A141EE" w:rsidRDefault="00A141EE" w:rsidP="00A141EE">
      <w:pPr>
        <w:rPr>
          <w:color w:val="000000"/>
        </w:rPr>
      </w:pPr>
      <w:r>
        <w:t>«</w:t>
      </w:r>
      <w:r>
        <w:rPr>
          <w:color w:val="000000"/>
        </w:rPr>
        <w:t xml:space="preserve">Предоставление информации об очередности </w:t>
      </w:r>
    </w:p>
    <w:p w:rsidR="00A141EE" w:rsidRDefault="00A141EE" w:rsidP="00A141EE">
      <w:pPr>
        <w:rPr>
          <w:color w:val="000000"/>
        </w:rPr>
      </w:pPr>
      <w:r>
        <w:rPr>
          <w:color w:val="000000"/>
        </w:rPr>
        <w:t xml:space="preserve">предоставления жилых помещений на условиях </w:t>
      </w:r>
    </w:p>
    <w:p w:rsidR="00A141EE" w:rsidRDefault="00A141EE" w:rsidP="00A141EE">
      <w:pPr>
        <w:rPr>
          <w:color w:val="000000"/>
        </w:rPr>
      </w:pPr>
      <w:r>
        <w:rPr>
          <w:color w:val="000000"/>
        </w:rPr>
        <w:t xml:space="preserve">социального найма гражданам, признанным </w:t>
      </w:r>
    </w:p>
    <w:p w:rsidR="00A141EE" w:rsidRDefault="00A141EE" w:rsidP="00A141EE">
      <w:proofErr w:type="gramStart"/>
      <w:r>
        <w:rPr>
          <w:color w:val="000000"/>
        </w:rPr>
        <w:t>малоимущими</w:t>
      </w:r>
      <w:proofErr w:type="gramEnd"/>
      <w:r>
        <w:rPr>
          <w:color w:val="000000"/>
        </w:rPr>
        <w:t xml:space="preserve"> и нуждающимися в жилых помещениях</w:t>
      </w:r>
      <w:r>
        <w:t>»,</w:t>
      </w:r>
    </w:p>
    <w:p w:rsidR="00A141EE" w:rsidRDefault="00A141EE" w:rsidP="00A141EE">
      <w:proofErr w:type="gramStart"/>
      <w:r>
        <w:t>утвержденный</w:t>
      </w:r>
      <w:proofErr w:type="gramEnd"/>
      <w:r>
        <w:t xml:space="preserve"> постановлением Администрации</w:t>
      </w:r>
    </w:p>
    <w:p w:rsidR="00A141EE" w:rsidRDefault="00A141EE" w:rsidP="00A141EE">
      <w:r>
        <w:t>МО «Кестымское» от 29.10.2012 г. № 58</w:t>
      </w:r>
    </w:p>
    <w:p w:rsidR="00A141EE" w:rsidRDefault="00A141EE" w:rsidP="00A141EE">
      <w:pPr>
        <w:rPr>
          <w:i/>
        </w:rPr>
      </w:pPr>
      <w:r>
        <w:t xml:space="preserve"> </w:t>
      </w:r>
      <w:proofErr w:type="gramStart"/>
      <w:r>
        <w:t xml:space="preserve">( </w:t>
      </w:r>
      <w:r>
        <w:rPr>
          <w:i/>
        </w:rPr>
        <w:t>в редакции изменений, внесенных постановлениями</w:t>
      </w:r>
      <w:proofErr w:type="gramEnd"/>
    </w:p>
    <w:p w:rsidR="00A141EE" w:rsidRDefault="00A141EE" w:rsidP="00A141EE">
      <w:pPr>
        <w:rPr>
          <w:i/>
        </w:rPr>
      </w:pPr>
      <w:r>
        <w:rPr>
          <w:i/>
        </w:rPr>
        <w:t>Администрации МО «Кестымское» от 05.03.2013 г. № 11;</w:t>
      </w:r>
    </w:p>
    <w:p w:rsidR="00A141EE" w:rsidRDefault="00A141EE" w:rsidP="00A141EE">
      <w:pPr>
        <w:rPr>
          <w:i/>
        </w:rPr>
      </w:pPr>
      <w:r>
        <w:rPr>
          <w:i/>
        </w:rPr>
        <w:t>от 17.01.2014 г. № 3, от 23.06.2016 № 54, от 18.01.2017 г. № 5)</w:t>
      </w:r>
    </w:p>
    <w:p w:rsidR="00A141EE" w:rsidRDefault="00A141EE" w:rsidP="00A141EE">
      <w:pPr>
        <w:jc w:val="both"/>
        <w:rPr>
          <w:szCs w:val="28"/>
        </w:rPr>
      </w:pPr>
    </w:p>
    <w:p w:rsidR="00A141EE" w:rsidRDefault="00A141EE" w:rsidP="00A141EE">
      <w:pPr>
        <w:ind w:firstLine="567"/>
        <w:jc w:val="both"/>
        <w:rPr>
          <w:b/>
        </w:rPr>
      </w:pPr>
      <w:r>
        <w:rPr>
          <w:bCs/>
        </w:rPr>
        <w:t xml:space="preserve">В соответствии с </w:t>
      </w:r>
      <w:r>
        <w:t xml:space="preserve">Федеральным законом от 27.07.2010 № 210-ФЗ «Об организации предоставления государственных и муниципальных услуг»,  на основании протеста прокурора Балезинского района от 22.06.2017 года № 45-2017,  </w:t>
      </w:r>
    </w:p>
    <w:p w:rsidR="00A141EE" w:rsidRDefault="00A141EE" w:rsidP="00A141EE">
      <w:pPr>
        <w:jc w:val="center"/>
        <w:rPr>
          <w:szCs w:val="28"/>
        </w:rPr>
      </w:pPr>
    </w:p>
    <w:p w:rsidR="00A141EE" w:rsidRDefault="00A141EE" w:rsidP="00A141EE">
      <w:pPr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 </w:t>
      </w:r>
    </w:p>
    <w:p w:rsidR="00A141EE" w:rsidRDefault="00A141EE" w:rsidP="00A141EE">
      <w:pPr>
        <w:jc w:val="both"/>
        <w:rPr>
          <w:szCs w:val="28"/>
        </w:rPr>
      </w:pPr>
    </w:p>
    <w:p w:rsidR="00A141EE" w:rsidRDefault="00A141EE" w:rsidP="00A141EE">
      <w:pPr>
        <w:shd w:val="clear" w:color="auto" w:fill="FFFFFF"/>
        <w:tabs>
          <w:tab w:val="left" w:pos="7651"/>
        </w:tabs>
        <w:jc w:val="both"/>
        <w:rPr>
          <w:spacing w:val="-6"/>
        </w:rPr>
      </w:pPr>
      <w:proofErr w:type="gramStart"/>
      <w:r>
        <w:rPr>
          <w:spacing w:val="-6"/>
        </w:rPr>
        <w:t>1.Внести в административный регламент по предоставлению муниципальной услуги «</w:t>
      </w:r>
      <w:r>
        <w:rPr>
          <w:color w:val="000000"/>
        </w:rPr>
        <w:t>Предоставление информации об очередности  предоставления жилых помещений на условиях социального найма гражданам, признанным  малоимущими и нуждающимися в жилых помещениях</w:t>
      </w:r>
      <w:r>
        <w:rPr>
          <w:spacing w:val="-6"/>
        </w:rPr>
        <w:t xml:space="preserve">» от 29.10.2012 года №  58 </w:t>
      </w:r>
      <w:r>
        <w:rPr>
          <w:color w:val="000000"/>
        </w:rPr>
        <w:t>(</w:t>
      </w:r>
      <w:r>
        <w:rPr>
          <w:i/>
          <w:color w:val="000000"/>
        </w:rPr>
        <w:t xml:space="preserve">с изменениями, внесенными постановлениями Администрации МО «Кестымское» от </w:t>
      </w:r>
      <w:r>
        <w:rPr>
          <w:i/>
          <w:color w:val="000000"/>
          <w:spacing w:val="-4"/>
          <w:sz w:val="20"/>
          <w:szCs w:val="20"/>
        </w:rPr>
        <w:t xml:space="preserve"> </w:t>
      </w:r>
      <w:r>
        <w:rPr>
          <w:i/>
          <w:color w:val="000000"/>
          <w:spacing w:val="-4"/>
        </w:rPr>
        <w:t>05.03.2013 г., № 11; от 17.01.2014 г., № 3, от 23.06.2016 № 54, от 18.01.2017 г. № 5</w:t>
      </w:r>
      <w:r>
        <w:rPr>
          <w:color w:val="000000"/>
          <w:spacing w:val="-4"/>
        </w:rPr>
        <w:t xml:space="preserve">) </w:t>
      </w:r>
      <w:r>
        <w:rPr>
          <w:spacing w:val="-6"/>
        </w:rPr>
        <w:t>следующие изменения:</w:t>
      </w:r>
      <w:proofErr w:type="gramEnd"/>
    </w:p>
    <w:p w:rsidR="00A141EE" w:rsidRDefault="00A141EE" w:rsidP="00A141EE">
      <w:pPr>
        <w:ind w:left="3782"/>
        <w:contextualSpacing/>
        <w:jc w:val="right"/>
        <w:rPr>
          <w:szCs w:val="28"/>
        </w:rPr>
      </w:pPr>
    </w:p>
    <w:p w:rsidR="00A141EE" w:rsidRDefault="00A141EE" w:rsidP="00A141EE">
      <w:pPr>
        <w:ind w:right="-142" w:firstLine="567"/>
        <w:jc w:val="both"/>
      </w:pPr>
      <w:r>
        <w:t>1) Пункт 2.7. раздела 2 «Стандарт предоставления муниципальной услуги» изложить в следующей редакции:</w:t>
      </w:r>
    </w:p>
    <w:p w:rsidR="00A141EE" w:rsidRDefault="00A141EE" w:rsidP="00A141EE">
      <w:pPr>
        <w:ind w:firstLine="567"/>
        <w:jc w:val="both"/>
      </w:pPr>
      <w:r>
        <w:t>« Основанием для отказа в  приеме документов, необходимых для предоставления  муниципальной услуги,  является, если:</w:t>
      </w:r>
    </w:p>
    <w:p w:rsidR="00A141EE" w:rsidRDefault="00A141EE" w:rsidP="00A141EE">
      <w:pPr>
        <w:pStyle w:val="ConsPlusNormal0"/>
        <w:widowControl/>
        <w:numPr>
          <w:ilvl w:val="0"/>
          <w:numId w:val="2"/>
        </w:numPr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письменном обращении гражданина содержится вопрос, по которому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при условии, что указанное обращение и ранее направляемые </w:t>
      </w:r>
      <w:r>
        <w:rPr>
          <w:rFonts w:ascii="Times New Roman" w:hAnsi="Times New Roman" w:cs="Times New Roman"/>
          <w:sz w:val="24"/>
          <w:szCs w:val="24"/>
        </w:rPr>
        <w:lastRenderedPageBreak/>
        <w:t>обращения направлялись в один и тот же государственный орган, орган местного самоуправления или одному и тому же должностному лицу;</w:t>
      </w:r>
      <w:proofErr w:type="gramEnd"/>
    </w:p>
    <w:p w:rsidR="00A141EE" w:rsidRDefault="00A141EE" w:rsidP="00A141EE">
      <w:pPr>
        <w:pStyle w:val="ConsPlusNormal0"/>
        <w:widowControl/>
        <w:numPr>
          <w:ilvl w:val="0"/>
          <w:numId w:val="2"/>
        </w:num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вопросам, содержащимся в обращении, имеется вступившее в законную силу судебное решение;</w:t>
      </w:r>
    </w:p>
    <w:p w:rsidR="00A141EE" w:rsidRDefault="00A141EE" w:rsidP="00A141EE">
      <w:pPr>
        <w:pStyle w:val="ConsPlusNormal0"/>
        <w:widowControl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обращении содержатся нецензурные либо оскорбительные выражения, содержащие угрозы жизни, здоровью и имуществу должностного лица, а также членов его семьи;</w:t>
      </w:r>
    </w:p>
    <w:p w:rsidR="00A141EE" w:rsidRDefault="00A141EE" w:rsidP="00A141EE">
      <w:pPr>
        <w:pStyle w:val="ConsPlusNormal0"/>
        <w:widowControl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обращении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фамилия обратившегося и почтовый адрес для ответа;</w:t>
      </w:r>
    </w:p>
    <w:p w:rsidR="00A141EE" w:rsidRDefault="00A141EE" w:rsidP="00A141EE">
      <w:pPr>
        <w:pStyle w:val="ConsPlusNormal0"/>
        <w:widowControl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гражданина поступило заявление о прекращении рассмотрения обращения;</w:t>
      </w:r>
    </w:p>
    <w:p w:rsidR="00A141EE" w:rsidRDefault="00A141EE" w:rsidP="00A141EE">
      <w:pPr>
        <w:pStyle w:val="ConsPlusNormal0"/>
        <w:widowControl/>
        <w:numPr>
          <w:ilvl w:val="0"/>
          <w:numId w:val="3"/>
        </w:num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письменного обращения не поддается прочтению;</w:t>
      </w:r>
    </w:p>
    <w:p w:rsidR="00A141EE" w:rsidRDefault="00A141EE" w:rsidP="00A141EE">
      <w:pPr>
        <w:pStyle w:val="ConsPlusNormal0"/>
        <w:widowControl/>
        <w:numPr>
          <w:ilvl w:val="0"/>
          <w:numId w:val="3"/>
        </w:numPr>
        <w:ind w:left="54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тайну».</w:t>
      </w:r>
    </w:p>
    <w:p w:rsidR="00A141EE" w:rsidRDefault="00A141EE" w:rsidP="00A141EE">
      <w:pPr>
        <w:pStyle w:val="ConsPlusNormal0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41EE" w:rsidRDefault="00A141EE" w:rsidP="00A141EE">
      <w:pPr>
        <w:pStyle w:val="ConsPlusNormal0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Пункт 2.8 раздела 2 «Стандарт предоставления муниципальной услуги» изложить в следующей редакции:</w:t>
      </w:r>
    </w:p>
    <w:p w:rsidR="00A141EE" w:rsidRDefault="00A141EE" w:rsidP="00A141EE">
      <w:pPr>
        <w:ind w:firstLine="567"/>
        <w:jc w:val="both"/>
      </w:pPr>
      <w:r>
        <w:t>« Основанием для  отказа в предоставлении муниципальной  услуги является, если:</w:t>
      </w:r>
    </w:p>
    <w:p w:rsidR="00A141EE" w:rsidRDefault="00A141EE" w:rsidP="00A141EE">
      <w:pPr>
        <w:numPr>
          <w:ilvl w:val="0"/>
          <w:numId w:val="4"/>
        </w:numPr>
        <w:ind w:left="540"/>
        <w:jc w:val="both"/>
      </w:pPr>
      <w:r>
        <w:t>обратившееся   лицо не состоит на учете в качестве нуждающегося в жилых помещениях, предоставляемых по договорам социального найма;</w:t>
      </w:r>
    </w:p>
    <w:p w:rsidR="00A141EE" w:rsidRDefault="00A141EE" w:rsidP="00A141EE">
      <w:pPr>
        <w:numPr>
          <w:ilvl w:val="0"/>
          <w:numId w:val="4"/>
        </w:numPr>
        <w:ind w:left="540"/>
        <w:jc w:val="both"/>
      </w:pPr>
      <w:r>
        <w:t>обратившееся  лицо не представило документ, предусмотренный пунктом 2.6. настоящего Административного регламента;</w:t>
      </w:r>
    </w:p>
    <w:p w:rsidR="00A141EE" w:rsidRDefault="00A141EE" w:rsidP="00A141EE">
      <w:pPr>
        <w:numPr>
          <w:ilvl w:val="0"/>
          <w:numId w:val="4"/>
        </w:numPr>
        <w:ind w:left="540"/>
        <w:jc w:val="both"/>
      </w:pPr>
      <w:r>
        <w:t>имеется недостоверность сведений в представленном документе».</w:t>
      </w:r>
    </w:p>
    <w:p w:rsidR="00A141EE" w:rsidRDefault="00A141EE" w:rsidP="00A141EE">
      <w:pPr>
        <w:jc w:val="both"/>
      </w:pPr>
      <w:r>
        <w:t xml:space="preserve"> </w:t>
      </w:r>
    </w:p>
    <w:p w:rsidR="00A141EE" w:rsidRDefault="00A141EE" w:rsidP="00A141EE">
      <w:pPr>
        <w:ind w:firstLine="720"/>
        <w:jc w:val="both"/>
      </w:pPr>
      <w:r>
        <w:t>2. Разместить (опубликовать) настоящее постановление в Интернет-сайте Балезинского района (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balezino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udmurt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proofErr w:type="gramStart"/>
      <w:r>
        <w:t xml:space="preserve"> )</w:t>
      </w:r>
      <w:proofErr w:type="gramEnd"/>
      <w:r>
        <w:t xml:space="preserve">  в разделе «Муниципальные поселения - МО «Кестымское», на информационных стендах.</w:t>
      </w:r>
    </w:p>
    <w:p w:rsidR="00A141EE" w:rsidRDefault="00A141EE" w:rsidP="00A141EE">
      <w:pPr>
        <w:ind w:firstLine="720"/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141EE" w:rsidRDefault="00A141EE" w:rsidP="00A141EE">
      <w:pPr>
        <w:ind w:firstLine="720"/>
        <w:jc w:val="both"/>
      </w:pPr>
    </w:p>
    <w:p w:rsidR="00A141EE" w:rsidRDefault="00A141EE" w:rsidP="00A141EE"/>
    <w:p w:rsidR="00A141EE" w:rsidRDefault="00A141EE" w:rsidP="00A141EE"/>
    <w:p w:rsidR="00A141EE" w:rsidRDefault="00A141EE" w:rsidP="00A141EE">
      <w:r>
        <w:t>Глава муниципального образования</w:t>
      </w:r>
    </w:p>
    <w:p w:rsidR="00A141EE" w:rsidRDefault="00A141EE" w:rsidP="00A141EE">
      <w:r>
        <w:t xml:space="preserve"> «Кестымское»                                                                                                      А.И.Касимов</w:t>
      </w:r>
    </w:p>
    <w:p w:rsidR="00A141EE" w:rsidRDefault="00A141EE" w:rsidP="00A141EE">
      <w:pPr>
        <w:ind w:left="708"/>
        <w:rPr>
          <w:szCs w:val="28"/>
        </w:rPr>
      </w:pPr>
      <w:r>
        <w:rPr>
          <w:szCs w:val="28"/>
        </w:rPr>
        <w:t xml:space="preserve"> </w:t>
      </w:r>
    </w:p>
    <w:p w:rsidR="00A141EE" w:rsidRDefault="00A141EE" w:rsidP="00A141EE">
      <w:pPr>
        <w:ind w:left="3782"/>
        <w:contextualSpacing/>
        <w:jc w:val="right"/>
        <w:rPr>
          <w:szCs w:val="28"/>
        </w:rPr>
      </w:pPr>
    </w:p>
    <w:p w:rsidR="00A141EE" w:rsidRDefault="00A141EE" w:rsidP="00A141EE">
      <w:pPr>
        <w:ind w:left="3782"/>
        <w:contextualSpacing/>
        <w:jc w:val="right"/>
        <w:rPr>
          <w:szCs w:val="28"/>
        </w:rPr>
      </w:pPr>
    </w:p>
    <w:p w:rsidR="00A141EE" w:rsidRDefault="00A141EE" w:rsidP="00A141EE">
      <w:pPr>
        <w:ind w:left="3782"/>
        <w:contextualSpacing/>
        <w:jc w:val="right"/>
        <w:rPr>
          <w:szCs w:val="28"/>
        </w:rPr>
      </w:pPr>
    </w:p>
    <w:p w:rsidR="00A141EE" w:rsidRDefault="00A141EE" w:rsidP="00A141EE">
      <w:pPr>
        <w:ind w:left="3782"/>
        <w:contextualSpacing/>
        <w:jc w:val="right"/>
        <w:rPr>
          <w:szCs w:val="28"/>
        </w:rPr>
      </w:pPr>
    </w:p>
    <w:p w:rsidR="002F62B5" w:rsidRDefault="002F62B5"/>
    <w:sectPr w:rsidR="002F62B5" w:rsidSect="002F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1F12EB"/>
    <w:multiLevelType w:val="hybridMultilevel"/>
    <w:tmpl w:val="074C6B5A"/>
    <w:lvl w:ilvl="0" w:tplc="8988B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011BE"/>
    <w:multiLevelType w:val="hybridMultilevel"/>
    <w:tmpl w:val="A8B24A52"/>
    <w:lvl w:ilvl="0" w:tplc="8988B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EF63B3"/>
    <w:multiLevelType w:val="hybridMultilevel"/>
    <w:tmpl w:val="2E4684BE"/>
    <w:lvl w:ilvl="0" w:tplc="8988B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1EE"/>
    <w:rsid w:val="002F62B5"/>
    <w:rsid w:val="00A1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41EE"/>
    <w:pPr>
      <w:keepNext/>
      <w:suppressAutoHyphens/>
      <w:ind w:left="720" w:hanging="360"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1E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3">
    <w:name w:val="Hyperlink"/>
    <w:basedOn w:val="a0"/>
    <w:semiHidden/>
    <w:unhideWhenUsed/>
    <w:rsid w:val="00A141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141EE"/>
    <w:pPr>
      <w:suppressAutoHyphens/>
      <w:jc w:val="both"/>
    </w:pPr>
    <w:rPr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A141E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nsPlusNormal">
    <w:name w:val="ConsPlusNormal Знак"/>
    <w:basedOn w:val="a0"/>
    <w:link w:val="ConsPlusNormal0"/>
    <w:semiHidden/>
    <w:locked/>
    <w:rsid w:val="00A141EE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A14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ezino.udmu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3178</Characters>
  <Application>Microsoft Office Word</Application>
  <DocSecurity>0</DocSecurity>
  <Lines>26</Lines>
  <Paragraphs>7</Paragraphs>
  <ScaleCrop>false</ScaleCrop>
  <Company>Microsoft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1</cp:revision>
  <dcterms:created xsi:type="dcterms:W3CDTF">2017-06-27T04:06:00Z</dcterms:created>
  <dcterms:modified xsi:type="dcterms:W3CDTF">2017-06-27T04:08:00Z</dcterms:modified>
</cp:coreProperties>
</file>