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7E0" w:rsidRDefault="006A17E0" w:rsidP="006A17E0">
      <w:pPr>
        <w:pStyle w:val="a5"/>
        <w:spacing w:before="0" w:after="0"/>
        <w:ind w:left="720"/>
        <w:jc w:val="right"/>
        <w:rPr>
          <w:sz w:val="20"/>
          <w:szCs w:val="20"/>
        </w:rPr>
      </w:pPr>
    </w:p>
    <w:p w:rsidR="001605DE" w:rsidRPr="001605DE" w:rsidRDefault="001605DE" w:rsidP="001605DE">
      <w:pPr>
        <w:jc w:val="center"/>
        <w:rPr>
          <w:lang w:val="en-US"/>
        </w:rPr>
      </w:pPr>
      <w:r w:rsidRPr="001605DE">
        <w:object w:dxaOrig="2073" w:dyaOrig="15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in" o:ole="" filled="t">
            <v:fill color2="black"/>
            <v:imagedata r:id="rId6" o:title=""/>
          </v:shape>
          <o:OLEObject Type="Embed" ProgID="Word.Picture.8" ShapeID="_x0000_i1025" DrawAspect="Content" ObjectID="_1606042361" r:id="rId7"/>
        </w:object>
      </w:r>
    </w:p>
    <w:p w:rsidR="001605DE" w:rsidRPr="001605DE" w:rsidRDefault="001605DE" w:rsidP="001605DE"/>
    <w:p w:rsidR="001605DE" w:rsidRPr="001605DE" w:rsidRDefault="001605DE" w:rsidP="001605DE">
      <w:pPr>
        <w:suppressAutoHyphens/>
        <w:jc w:val="center"/>
        <w:rPr>
          <w:sz w:val="32"/>
          <w:szCs w:val="32"/>
          <w:lang w:eastAsia="ar-SA"/>
        </w:rPr>
      </w:pPr>
      <w:r w:rsidRPr="001605DE">
        <w:rPr>
          <w:szCs w:val="20"/>
          <w:lang w:eastAsia="ar-SA"/>
        </w:rPr>
        <w:tab/>
      </w:r>
      <w:r w:rsidRPr="001605DE">
        <w:rPr>
          <w:sz w:val="32"/>
          <w:szCs w:val="32"/>
          <w:lang w:eastAsia="ar-SA"/>
        </w:rPr>
        <w:t>«КЕСТЫМ» МУНИЦИПАЛ КЫЛДЫТЭТЛЭН АДМИНИСТРАЦИЕЗ</w:t>
      </w:r>
    </w:p>
    <w:p w:rsidR="001605DE" w:rsidRPr="001605DE" w:rsidRDefault="001605DE" w:rsidP="001605DE">
      <w:pPr>
        <w:suppressAutoHyphens/>
        <w:jc w:val="center"/>
        <w:rPr>
          <w:szCs w:val="20"/>
          <w:lang w:eastAsia="ar-SA"/>
        </w:rPr>
      </w:pPr>
      <w:r w:rsidRPr="001605DE">
        <w:rPr>
          <w:szCs w:val="20"/>
          <w:lang w:eastAsia="ar-SA"/>
        </w:rPr>
        <w:t>АДМИНИСТРАЦИЯ МУНИЦИПАЛЬНОГО ОБРАЗОВАНИЯ «КЕСТЫМСКОЕ»</w:t>
      </w:r>
    </w:p>
    <w:p w:rsidR="001605DE" w:rsidRPr="001605DE" w:rsidRDefault="001605DE" w:rsidP="001605DE">
      <w:pPr>
        <w:jc w:val="right"/>
        <w:rPr>
          <w:sz w:val="32"/>
          <w:szCs w:val="32"/>
        </w:rPr>
      </w:pPr>
    </w:p>
    <w:p w:rsidR="001605DE" w:rsidRPr="001605DE" w:rsidRDefault="001605DE" w:rsidP="001605DE">
      <w:pPr>
        <w:keepNext/>
        <w:numPr>
          <w:ilvl w:val="0"/>
          <w:numId w:val="2"/>
        </w:numPr>
        <w:tabs>
          <w:tab w:val="left" w:pos="0"/>
        </w:tabs>
        <w:suppressAutoHyphens/>
        <w:jc w:val="center"/>
        <w:outlineLvl w:val="0"/>
        <w:rPr>
          <w:b/>
          <w:sz w:val="32"/>
          <w:szCs w:val="32"/>
          <w:lang w:eastAsia="ar-SA"/>
        </w:rPr>
      </w:pPr>
      <w:proofErr w:type="gramStart"/>
      <w:r w:rsidRPr="001605DE">
        <w:rPr>
          <w:b/>
          <w:sz w:val="32"/>
          <w:szCs w:val="32"/>
          <w:lang w:eastAsia="ar-SA"/>
        </w:rPr>
        <w:t>П</w:t>
      </w:r>
      <w:proofErr w:type="gramEnd"/>
      <w:r w:rsidRPr="001605DE">
        <w:rPr>
          <w:b/>
          <w:sz w:val="32"/>
          <w:szCs w:val="32"/>
          <w:lang w:eastAsia="ar-SA"/>
        </w:rPr>
        <w:t xml:space="preserve"> О С Т А Н О В Л Е Н И Е</w:t>
      </w:r>
    </w:p>
    <w:p w:rsidR="001605DE" w:rsidRPr="001605DE" w:rsidRDefault="001605DE" w:rsidP="001605DE">
      <w:pPr>
        <w:tabs>
          <w:tab w:val="left" w:pos="0"/>
        </w:tabs>
        <w:rPr>
          <w:b/>
          <w:sz w:val="32"/>
          <w:szCs w:val="32"/>
        </w:rPr>
      </w:pPr>
    </w:p>
    <w:p w:rsidR="001605DE" w:rsidRPr="001605DE" w:rsidRDefault="001605DE" w:rsidP="001605DE">
      <w:pPr>
        <w:jc w:val="both"/>
      </w:pPr>
      <w:r w:rsidRPr="001605DE">
        <w:t>от  11 декабря   2018 года                                                                                                    № 48</w:t>
      </w:r>
    </w:p>
    <w:p w:rsidR="001605DE" w:rsidRPr="001605DE" w:rsidRDefault="001605DE" w:rsidP="001605DE">
      <w:pPr>
        <w:jc w:val="both"/>
      </w:pPr>
    </w:p>
    <w:p w:rsidR="001605DE" w:rsidRPr="001605DE" w:rsidRDefault="001605DE" w:rsidP="001605DE">
      <w:pPr>
        <w:jc w:val="center"/>
      </w:pPr>
      <w:r w:rsidRPr="001605DE">
        <w:t>д. Кестым</w:t>
      </w:r>
    </w:p>
    <w:p w:rsidR="001605DE" w:rsidRPr="001605DE" w:rsidRDefault="001605DE" w:rsidP="001605DE">
      <w:pPr>
        <w:jc w:val="both"/>
        <w:rPr>
          <w:szCs w:val="28"/>
        </w:rPr>
      </w:pPr>
    </w:p>
    <w:p w:rsidR="001605DE" w:rsidRPr="001605DE" w:rsidRDefault="001605DE" w:rsidP="001605DE">
      <w:pPr>
        <w:rPr>
          <w:szCs w:val="28"/>
        </w:rPr>
      </w:pPr>
      <w:r w:rsidRPr="001605DE">
        <w:rPr>
          <w:szCs w:val="28"/>
        </w:rPr>
        <w:t xml:space="preserve">О  внесении изменений в </w:t>
      </w:r>
      <w:proofErr w:type="gramStart"/>
      <w:r w:rsidRPr="001605DE">
        <w:rPr>
          <w:szCs w:val="28"/>
        </w:rPr>
        <w:t>административный</w:t>
      </w:r>
      <w:proofErr w:type="gramEnd"/>
    </w:p>
    <w:p w:rsidR="001605DE" w:rsidRPr="001605DE" w:rsidRDefault="001605DE" w:rsidP="001605DE">
      <w:pPr>
        <w:rPr>
          <w:szCs w:val="28"/>
        </w:rPr>
      </w:pPr>
      <w:r w:rsidRPr="001605DE">
        <w:rPr>
          <w:szCs w:val="28"/>
        </w:rPr>
        <w:t xml:space="preserve"> регламент по  предоставлению муниципальной услуги</w:t>
      </w:r>
    </w:p>
    <w:p w:rsidR="001605DE" w:rsidRPr="001605DE" w:rsidRDefault="001605DE" w:rsidP="001605DE">
      <w:pPr>
        <w:rPr>
          <w:color w:val="000000"/>
        </w:rPr>
      </w:pPr>
      <w:r w:rsidRPr="001605DE">
        <w:t>«</w:t>
      </w:r>
      <w:r w:rsidRPr="001605DE">
        <w:rPr>
          <w:color w:val="000000"/>
        </w:rPr>
        <w:t xml:space="preserve">Назначение и выплата пенсии за выслугу лет </w:t>
      </w:r>
    </w:p>
    <w:p w:rsidR="001605DE" w:rsidRPr="001605DE" w:rsidRDefault="001605DE" w:rsidP="001605DE">
      <w:r w:rsidRPr="001605DE">
        <w:rPr>
          <w:color w:val="000000"/>
        </w:rPr>
        <w:t>муниципальным служащим муниципального образования</w:t>
      </w:r>
      <w:r w:rsidRPr="001605DE">
        <w:t>»,</w:t>
      </w:r>
    </w:p>
    <w:p w:rsidR="001605DE" w:rsidRPr="001605DE" w:rsidRDefault="001605DE" w:rsidP="001605DE">
      <w:proofErr w:type="gramStart"/>
      <w:r w:rsidRPr="001605DE">
        <w:t>утвержденный</w:t>
      </w:r>
      <w:proofErr w:type="gramEnd"/>
      <w:r w:rsidRPr="001605DE">
        <w:t xml:space="preserve"> постановлением Администрации</w:t>
      </w:r>
    </w:p>
    <w:p w:rsidR="001605DE" w:rsidRPr="001605DE" w:rsidRDefault="001605DE" w:rsidP="001605DE">
      <w:r w:rsidRPr="001605DE">
        <w:t xml:space="preserve">муниципального образования  «Кестымское» </w:t>
      </w:r>
    </w:p>
    <w:p w:rsidR="001605DE" w:rsidRPr="001605DE" w:rsidRDefault="001605DE" w:rsidP="001605DE">
      <w:pPr>
        <w:rPr>
          <w:i/>
        </w:rPr>
      </w:pPr>
      <w:proofErr w:type="gramStart"/>
      <w:r w:rsidRPr="001605DE">
        <w:t>от 29.10.2012 г. № 57 (</w:t>
      </w:r>
      <w:r w:rsidRPr="001605DE">
        <w:rPr>
          <w:i/>
        </w:rPr>
        <w:t xml:space="preserve">в редакции изменений, </w:t>
      </w:r>
      <w:proofErr w:type="gramEnd"/>
    </w:p>
    <w:p w:rsidR="001605DE" w:rsidRPr="001605DE" w:rsidRDefault="001605DE" w:rsidP="00EA1B69">
      <w:r w:rsidRPr="001605DE">
        <w:t xml:space="preserve">внесенных постановлениями Администрации </w:t>
      </w:r>
      <w:bookmarkStart w:id="0" w:name="_GoBack"/>
      <w:bookmarkEnd w:id="0"/>
    </w:p>
    <w:p w:rsidR="001605DE" w:rsidRPr="001605DE" w:rsidRDefault="001605DE" w:rsidP="001605DE">
      <w:pPr>
        <w:rPr>
          <w:i/>
        </w:rPr>
      </w:pPr>
      <w:r w:rsidRPr="001605DE">
        <w:rPr>
          <w:i/>
        </w:rPr>
        <w:t>муниципального образования «Кестымское»</w:t>
      </w:r>
    </w:p>
    <w:p w:rsidR="001605DE" w:rsidRPr="001605DE" w:rsidRDefault="001605DE" w:rsidP="001605DE">
      <w:pPr>
        <w:rPr>
          <w:i/>
        </w:rPr>
      </w:pPr>
      <w:r w:rsidRPr="001605DE">
        <w:rPr>
          <w:i/>
        </w:rPr>
        <w:t xml:space="preserve"> от 17.01.2014 г. № 3;, от 23.06.2016 № 61,</w:t>
      </w:r>
    </w:p>
    <w:p w:rsidR="001605DE" w:rsidRPr="001605DE" w:rsidRDefault="001605DE" w:rsidP="001605DE">
      <w:pPr>
        <w:rPr>
          <w:i/>
        </w:rPr>
      </w:pPr>
      <w:r w:rsidRPr="001605DE">
        <w:rPr>
          <w:i/>
        </w:rPr>
        <w:t xml:space="preserve"> от 18.01.2017 г. №11)</w:t>
      </w:r>
    </w:p>
    <w:p w:rsidR="001605DE" w:rsidRPr="001605DE" w:rsidRDefault="001605DE" w:rsidP="001605DE">
      <w:pPr>
        <w:jc w:val="both"/>
        <w:rPr>
          <w:szCs w:val="28"/>
        </w:rPr>
      </w:pPr>
    </w:p>
    <w:p w:rsidR="001605DE" w:rsidRPr="001605DE" w:rsidRDefault="001605DE" w:rsidP="001605DE">
      <w:pPr>
        <w:ind w:firstLine="567"/>
        <w:jc w:val="both"/>
        <w:rPr>
          <w:b/>
        </w:rPr>
      </w:pPr>
      <w:r w:rsidRPr="001605DE">
        <w:rPr>
          <w:bCs/>
        </w:rPr>
        <w:t xml:space="preserve">В соответствии с </w:t>
      </w:r>
      <w:r w:rsidRPr="001605DE">
        <w:t xml:space="preserve">Федеральным законом от 27.07.2010 № 210-ФЗ «Об организации предоставления государственных и муниципальных услуг», на основании протеста прокурора Балезинского района от 30.11.2018 года № 45-2018,  </w:t>
      </w:r>
    </w:p>
    <w:p w:rsidR="001605DE" w:rsidRPr="001605DE" w:rsidRDefault="001605DE" w:rsidP="001605DE">
      <w:pPr>
        <w:jc w:val="center"/>
        <w:rPr>
          <w:szCs w:val="28"/>
        </w:rPr>
      </w:pPr>
    </w:p>
    <w:p w:rsidR="001605DE" w:rsidRPr="001605DE" w:rsidRDefault="001605DE" w:rsidP="001605DE">
      <w:pPr>
        <w:jc w:val="center"/>
        <w:rPr>
          <w:szCs w:val="28"/>
        </w:rPr>
      </w:pPr>
      <w:proofErr w:type="gramStart"/>
      <w:r w:rsidRPr="001605DE">
        <w:rPr>
          <w:szCs w:val="28"/>
        </w:rPr>
        <w:t>П</w:t>
      </w:r>
      <w:proofErr w:type="gramEnd"/>
      <w:r w:rsidRPr="001605DE">
        <w:rPr>
          <w:szCs w:val="28"/>
        </w:rPr>
        <w:t xml:space="preserve"> О С Т А Н О В Л Я Ю: </w:t>
      </w:r>
    </w:p>
    <w:p w:rsidR="001605DE" w:rsidRPr="001605DE" w:rsidRDefault="001605DE" w:rsidP="001605DE">
      <w:pPr>
        <w:jc w:val="both"/>
        <w:rPr>
          <w:szCs w:val="28"/>
        </w:rPr>
      </w:pPr>
    </w:p>
    <w:p w:rsidR="001605DE" w:rsidRPr="001605DE" w:rsidRDefault="001605DE" w:rsidP="001605DE">
      <w:pPr>
        <w:jc w:val="both"/>
        <w:rPr>
          <w:spacing w:val="-6"/>
        </w:rPr>
      </w:pPr>
      <w:proofErr w:type="gramStart"/>
      <w:r w:rsidRPr="001605DE">
        <w:rPr>
          <w:spacing w:val="-6"/>
        </w:rPr>
        <w:t>1.Внести в административный регламент по предоставлению муниципальной услуги</w:t>
      </w:r>
      <w:r w:rsidRPr="001605DE">
        <w:rPr>
          <w:color w:val="000000"/>
        </w:rPr>
        <w:t xml:space="preserve"> «Назначение и выплата пенсии за выслугу лет муниципальным служащим муниципального образования</w:t>
      </w:r>
      <w:r w:rsidRPr="001605DE">
        <w:t>», утвержденный постановлением Администрации муниципального образования  «Кестымское» от 29.10.2012 г. № 57 (</w:t>
      </w:r>
      <w:r w:rsidRPr="001605DE">
        <w:rPr>
          <w:i/>
        </w:rPr>
        <w:t>в редакции изменений, внесенных постановлениями Администрации муниципального образования «Кестымское»  от 17.01.2014 г. № 3;, от 23.06.2016 № 61, от 18.01.2017 г. №11)</w:t>
      </w:r>
      <w:r w:rsidRPr="001605DE">
        <w:rPr>
          <w:spacing w:val="-6"/>
        </w:rPr>
        <w:t xml:space="preserve"> следующие изменения:</w:t>
      </w:r>
      <w:proofErr w:type="gramEnd"/>
    </w:p>
    <w:p w:rsidR="001605DE" w:rsidRPr="001605DE" w:rsidRDefault="001605DE" w:rsidP="001605DE">
      <w:pPr>
        <w:ind w:left="3782"/>
        <w:contextualSpacing/>
        <w:jc w:val="right"/>
        <w:rPr>
          <w:szCs w:val="28"/>
        </w:rPr>
      </w:pPr>
    </w:p>
    <w:p w:rsidR="001605DE" w:rsidRPr="001605DE" w:rsidRDefault="001605DE" w:rsidP="001605DE">
      <w:pPr>
        <w:widowControl w:val="0"/>
        <w:autoSpaceDE w:val="0"/>
        <w:autoSpaceDN w:val="0"/>
        <w:adjustRightInd w:val="0"/>
        <w:ind w:firstLine="720"/>
        <w:jc w:val="both"/>
        <w:rPr>
          <w:rFonts w:eastAsiaTheme="minorHAnsi"/>
          <w:lang w:eastAsia="en-US"/>
        </w:rPr>
      </w:pPr>
      <w:r w:rsidRPr="001605DE">
        <w:rPr>
          <w:rFonts w:eastAsiaTheme="minorHAnsi"/>
          <w:lang w:eastAsia="en-US"/>
        </w:rPr>
        <w:t>1. П. 2.9. изложить в следующей редакции:</w:t>
      </w:r>
    </w:p>
    <w:p w:rsidR="001605DE" w:rsidRPr="001605DE" w:rsidRDefault="001605DE" w:rsidP="001605DE">
      <w:pPr>
        <w:widowControl w:val="0"/>
        <w:autoSpaceDE w:val="0"/>
        <w:autoSpaceDN w:val="0"/>
        <w:adjustRightInd w:val="0"/>
        <w:ind w:firstLine="720"/>
        <w:jc w:val="both"/>
        <w:rPr>
          <w:rFonts w:eastAsiaTheme="minorHAnsi"/>
          <w:lang w:eastAsia="en-US"/>
        </w:rPr>
      </w:pPr>
      <w:r w:rsidRPr="001605DE">
        <w:rPr>
          <w:rFonts w:eastAsiaTheme="minorHAnsi"/>
          <w:lang w:eastAsia="en-US"/>
        </w:rPr>
        <w:t>« Другие положения, характеризующие требования к     предоставлению    муниципальной услуги:</w:t>
      </w:r>
    </w:p>
    <w:p w:rsidR="001605DE" w:rsidRPr="001605DE" w:rsidRDefault="001605DE" w:rsidP="001605DE">
      <w:pPr>
        <w:widowControl w:val="0"/>
        <w:autoSpaceDE w:val="0"/>
        <w:autoSpaceDN w:val="0"/>
        <w:adjustRightInd w:val="0"/>
        <w:ind w:firstLine="720"/>
        <w:jc w:val="both"/>
        <w:rPr>
          <w:rFonts w:eastAsiaTheme="minorHAnsi"/>
          <w:lang w:eastAsia="en-US"/>
        </w:rPr>
      </w:pPr>
      <w:r w:rsidRPr="001605DE">
        <w:rPr>
          <w:rFonts w:eastAsiaTheme="minorHAnsi"/>
          <w:lang w:eastAsia="en-US"/>
        </w:rPr>
        <w:t xml:space="preserve"> Предоставление муниципальной услуги по организации пенсионного обеспечения (назначение, определение размера и выплата пенсии) за выслугу лет муниципальным служащим является бесплатной муниципальной услугой. </w:t>
      </w:r>
    </w:p>
    <w:p w:rsidR="001605DE" w:rsidRPr="001605DE" w:rsidRDefault="001605DE" w:rsidP="001605DE">
      <w:pPr>
        <w:widowControl w:val="0"/>
        <w:autoSpaceDE w:val="0"/>
        <w:autoSpaceDN w:val="0"/>
        <w:adjustRightInd w:val="0"/>
        <w:ind w:firstLine="720"/>
        <w:jc w:val="both"/>
        <w:rPr>
          <w:rFonts w:eastAsiaTheme="minorHAnsi"/>
          <w:lang w:eastAsia="en-US"/>
        </w:rPr>
      </w:pPr>
      <w:r w:rsidRPr="001605DE">
        <w:rPr>
          <w:rFonts w:eastAsiaTheme="minorHAnsi"/>
          <w:lang w:eastAsia="en-US"/>
        </w:rPr>
        <w:t xml:space="preserve">В случае внесения изменений в выданный по результатам предоставления государственной и муниципальной услуги документ, направленных на исправление ошибок, допущенных по вине органа и (или) должностного лица, многофункционального </w:t>
      </w:r>
      <w:r w:rsidRPr="001605DE">
        <w:rPr>
          <w:rFonts w:eastAsiaTheme="minorHAnsi"/>
          <w:lang w:eastAsia="en-US"/>
        </w:rPr>
        <w:lastRenderedPageBreak/>
        <w:t>центра и (или), работника многофункционального центра, плата с заявителя не взимается».</w:t>
      </w:r>
    </w:p>
    <w:p w:rsidR="001605DE" w:rsidRPr="001605DE" w:rsidRDefault="001605DE" w:rsidP="001605DE">
      <w:pPr>
        <w:autoSpaceDE w:val="0"/>
        <w:autoSpaceDN w:val="0"/>
        <w:adjustRightInd w:val="0"/>
        <w:ind w:left="1080"/>
        <w:jc w:val="both"/>
        <w:rPr>
          <w:rFonts w:eastAsiaTheme="minorHAnsi"/>
          <w:color w:val="000000"/>
          <w:lang w:eastAsia="en-US"/>
        </w:rPr>
      </w:pPr>
    </w:p>
    <w:p w:rsidR="001605DE" w:rsidRPr="001605DE" w:rsidRDefault="001605DE" w:rsidP="001605DE">
      <w:pPr>
        <w:autoSpaceDE w:val="0"/>
        <w:autoSpaceDN w:val="0"/>
        <w:adjustRightInd w:val="0"/>
        <w:jc w:val="both"/>
        <w:rPr>
          <w:rFonts w:eastAsiaTheme="minorHAnsi"/>
          <w:color w:val="000000"/>
          <w:lang w:eastAsia="en-US"/>
        </w:rPr>
      </w:pPr>
      <w:r w:rsidRPr="001605DE">
        <w:rPr>
          <w:rFonts w:eastAsiaTheme="minorHAnsi"/>
          <w:color w:val="000000"/>
          <w:lang w:eastAsia="en-US"/>
        </w:rPr>
        <w:t xml:space="preserve">            2. Раздел 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дополнить </w:t>
      </w:r>
      <w:proofErr w:type="spellStart"/>
      <w:r w:rsidRPr="001605DE">
        <w:rPr>
          <w:rFonts w:eastAsiaTheme="minorHAnsi"/>
          <w:color w:val="000000"/>
          <w:lang w:eastAsia="en-US"/>
        </w:rPr>
        <w:t>п.п</w:t>
      </w:r>
      <w:proofErr w:type="spellEnd"/>
      <w:r w:rsidRPr="001605DE">
        <w:rPr>
          <w:rFonts w:eastAsiaTheme="minorHAnsi"/>
          <w:color w:val="000000"/>
          <w:lang w:eastAsia="en-US"/>
        </w:rPr>
        <w:t xml:space="preserve">. 8,9  следующего содержания: </w:t>
      </w:r>
    </w:p>
    <w:p w:rsidR="001605DE" w:rsidRPr="001605DE" w:rsidRDefault="001605DE" w:rsidP="001605DE">
      <w:pPr>
        <w:autoSpaceDE w:val="0"/>
        <w:autoSpaceDN w:val="0"/>
        <w:adjustRightInd w:val="0"/>
        <w:ind w:left="720"/>
        <w:jc w:val="both"/>
        <w:rPr>
          <w:rFonts w:eastAsiaTheme="minorHAnsi"/>
          <w:color w:val="000000"/>
          <w:lang w:eastAsia="en-US"/>
        </w:rPr>
      </w:pPr>
      <w:r w:rsidRPr="001605DE">
        <w:rPr>
          <w:rFonts w:eastAsiaTheme="minorHAnsi"/>
          <w:color w:val="000000"/>
          <w:lang w:eastAsia="en-US"/>
        </w:rPr>
        <w:t xml:space="preserve">     8)  нарушение срока или порядка выдачи документов по результатам предоставления государственной или муниципальной услуги; </w:t>
      </w:r>
    </w:p>
    <w:p w:rsidR="001605DE" w:rsidRPr="001605DE" w:rsidRDefault="001605DE" w:rsidP="001605DE">
      <w:pPr>
        <w:autoSpaceDE w:val="0"/>
        <w:autoSpaceDN w:val="0"/>
        <w:adjustRightInd w:val="0"/>
        <w:ind w:left="720"/>
        <w:jc w:val="both"/>
        <w:rPr>
          <w:rFonts w:eastAsiaTheme="minorHAnsi"/>
          <w:color w:val="000000"/>
          <w:lang w:eastAsia="en-US"/>
        </w:rPr>
      </w:pPr>
      <w:r w:rsidRPr="001605DE">
        <w:rPr>
          <w:rFonts w:eastAsiaTheme="minorHAnsi"/>
          <w:color w:val="000000"/>
          <w:lang w:eastAsia="en-US"/>
        </w:rPr>
        <w:t xml:space="preserve">     </w:t>
      </w:r>
      <w:proofErr w:type="gramStart"/>
      <w:r w:rsidRPr="001605DE">
        <w:rPr>
          <w:rFonts w:eastAsiaTheme="minorHAnsi"/>
          <w:color w:val="000000"/>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нормативно-правовыми актами субъектов Российской Федерации, муниципальными правовыми актами.</w:t>
      </w:r>
      <w:proofErr w:type="gramEnd"/>
      <w:r w:rsidRPr="001605DE">
        <w:rPr>
          <w:rFonts w:eastAsiaTheme="minorHAnsi"/>
          <w:color w:val="000000"/>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решение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ч.1.3. ст.16  Федерального закона № 210-ФЗ. </w:t>
      </w:r>
    </w:p>
    <w:p w:rsidR="001605DE" w:rsidRPr="001605DE" w:rsidRDefault="001605DE" w:rsidP="001605DE">
      <w:pPr>
        <w:jc w:val="both"/>
      </w:pPr>
    </w:p>
    <w:p w:rsidR="001605DE" w:rsidRPr="001605DE" w:rsidRDefault="001605DE" w:rsidP="001605DE">
      <w:pPr>
        <w:ind w:firstLine="720"/>
        <w:jc w:val="both"/>
      </w:pPr>
      <w:r w:rsidRPr="001605DE">
        <w:t>2. Разместить (опубликовать) настоящее постановление в Интернет-сайте Балезинского района (</w:t>
      </w:r>
      <w:hyperlink r:id="rId8" w:history="1">
        <w:r w:rsidRPr="001605DE">
          <w:rPr>
            <w:color w:val="0000FF"/>
            <w:u w:val="single"/>
            <w:lang w:val="en-US"/>
          </w:rPr>
          <w:t>www</w:t>
        </w:r>
        <w:r w:rsidRPr="001605DE">
          <w:rPr>
            <w:color w:val="0000FF"/>
            <w:u w:val="single"/>
          </w:rPr>
          <w:t>.</w:t>
        </w:r>
        <w:proofErr w:type="spellStart"/>
        <w:r w:rsidRPr="001605DE">
          <w:rPr>
            <w:color w:val="0000FF"/>
            <w:u w:val="single"/>
            <w:lang w:val="en-US"/>
          </w:rPr>
          <w:t>balezino</w:t>
        </w:r>
        <w:proofErr w:type="spellEnd"/>
        <w:r w:rsidRPr="001605DE">
          <w:rPr>
            <w:color w:val="0000FF"/>
            <w:u w:val="single"/>
          </w:rPr>
          <w:t>.</w:t>
        </w:r>
        <w:proofErr w:type="spellStart"/>
        <w:r w:rsidRPr="001605DE">
          <w:rPr>
            <w:color w:val="0000FF"/>
            <w:u w:val="single"/>
            <w:lang w:val="en-US"/>
          </w:rPr>
          <w:t>udmurt</w:t>
        </w:r>
        <w:proofErr w:type="spellEnd"/>
        <w:r w:rsidRPr="001605DE">
          <w:rPr>
            <w:color w:val="0000FF"/>
            <w:u w:val="single"/>
          </w:rPr>
          <w:t>.</w:t>
        </w:r>
        <w:proofErr w:type="spellStart"/>
        <w:r w:rsidRPr="001605DE">
          <w:rPr>
            <w:color w:val="0000FF"/>
            <w:u w:val="single"/>
            <w:lang w:val="en-US"/>
          </w:rPr>
          <w:t>ru</w:t>
        </w:r>
        <w:proofErr w:type="spellEnd"/>
      </w:hyperlink>
      <w:proofErr w:type="gramStart"/>
      <w:r w:rsidRPr="001605DE">
        <w:t xml:space="preserve"> )</w:t>
      </w:r>
      <w:proofErr w:type="gramEnd"/>
      <w:r w:rsidRPr="001605DE">
        <w:t xml:space="preserve">  в разделе «Муниципальные поселения - МО «Кестымское», на информационных стендах.</w:t>
      </w:r>
    </w:p>
    <w:p w:rsidR="001605DE" w:rsidRPr="001605DE" w:rsidRDefault="001605DE" w:rsidP="001605DE">
      <w:pPr>
        <w:ind w:firstLine="720"/>
        <w:jc w:val="both"/>
      </w:pPr>
    </w:p>
    <w:p w:rsidR="001605DE" w:rsidRPr="001605DE" w:rsidRDefault="001605DE" w:rsidP="001605DE">
      <w:pPr>
        <w:ind w:firstLine="720"/>
        <w:jc w:val="both"/>
      </w:pPr>
      <w:r w:rsidRPr="001605DE">
        <w:t>3.</w:t>
      </w:r>
      <w:proofErr w:type="gramStart"/>
      <w:r w:rsidRPr="001605DE">
        <w:t>Контроль за</w:t>
      </w:r>
      <w:proofErr w:type="gramEnd"/>
      <w:r w:rsidRPr="001605DE">
        <w:t xml:space="preserve"> исполнением настоящего постановления оставляю за собой.</w:t>
      </w:r>
    </w:p>
    <w:p w:rsidR="001605DE" w:rsidRPr="001605DE" w:rsidRDefault="001605DE" w:rsidP="001605DE">
      <w:pPr>
        <w:ind w:firstLine="720"/>
        <w:jc w:val="both"/>
      </w:pPr>
    </w:p>
    <w:p w:rsidR="001605DE" w:rsidRPr="001605DE" w:rsidRDefault="001605DE" w:rsidP="001605DE"/>
    <w:p w:rsidR="001605DE" w:rsidRPr="001605DE" w:rsidRDefault="001605DE" w:rsidP="001605DE"/>
    <w:p w:rsidR="001605DE" w:rsidRPr="001605DE" w:rsidRDefault="001605DE" w:rsidP="001605DE">
      <w:r w:rsidRPr="001605DE">
        <w:t>Глава муниципального образования</w:t>
      </w:r>
    </w:p>
    <w:p w:rsidR="001605DE" w:rsidRPr="001605DE" w:rsidRDefault="001605DE" w:rsidP="001605DE">
      <w:r w:rsidRPr="001605DE">
        <w:t xml:space="preserve"> «Кестымское»                                                                                                      </w:t>
      </w:r>
      <w:proofErr w:type="spellStart"/>
      <w:r w:rsidRPr="001605DE">
        <w:t>А.И.Касимов</w:t>
      </w:r>
      <w:proofErr w:type="spellEnd"/>
    </w:p>
    <w:p w:rsidR="001605DE" w:rsidRPr="001605DE" w:rsidRDefault="001605DE" w:rsidP="001605DE">
      <w:pPr>
        <w:ind w:left="708"/>
        <w:rPr>
          <w:szCs w:val="28"/>
        </w:rPr>
      </w:pPr>
      <w:r w:rsidRPr="001605DE">
        <w:rPr>
          <w:szCs w:val="28"/>
        </w:rPr>
        <w:t xml:space="preserve"> </w:t>
      </w:r>
    </w:p>
    <w:p w:rsidR="001605DE" w:rsidRPr="001605DE" w:rsidRDefault="001605DE" w:rsidP="001605DE">
      <w:pPr>
        <w:ind w:left="3782"/>
        <w:contextualSpacing/>
        <w:jc w:val="right"/>
        <w:rPr>
          <w:szCs w:val="28"/>
        </w:rPr>
      </w:pPr>
    </w:p>
    <w:p w:rsidR="001605DE" w:rsidRPr="001605DE" w:rsidRDefault="001605DE" w:rsidP="001605DE">
      <w:pPr>
        <w:ind w:left="3782"/>
        <w:contextualSpacing/>
        <w:jc w:val="right"/>
        <w:rPr>
          <w:szCs w:val="28"/>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1605DE" w:rsidRDefault="001605DE" w:rsidP="006A17E0">
      <w:pPr>
        <w:pStyle w:val="a5"/>
        <w:spacing w:before="0" w:after="0"/>
        <w:ind w:left="720"/>
        <w:jc w:val="right"/>
        <w:rPr>
          <w:sz w:val="20"/>
          <w:szCs w:val="20"/>
        </w:rPr>
      </w:pPr>
    </w:p>
    <w:p w:rsidR="006A17E0" w:rsidRDefault="006A17E0" w:rsidP="006A17E0">
      <w:pPr>
        <w:pStyle w:val="a5"/>
        <w:spacing w:before="0" w:after="0"/>
        <w:ind w:left="720"/>
        <w:jc w:val="right"/>
        <w:rPr>
          <w:sz w:val="20"/>
          <w:szCs w:val="20"/>
        </w:rPr>
      </w:pPr>
      <w:r>
        <w:rPr>
          <w:sz w:val="20"/>
          <w:szCs w:val="20"/>
        </w:rPr>
        <w:lastRenderedPageBreak/>
        <w:t>УТВЕРЖДЕН</w:t>
      </w:r>
    </w:p>
    <w:p w:rsidR="006A17E0" w:rsidRDefault="006A17E0" w:rsidP="006A17E0">
      <w:pPr>
        <w:pStyle w:val="a5"/>
        <w:spacing w:before="0" w:after="0"/>
        <w:ind w:left="720"/>
        <w:jc w:val="right"/>
        <w:rPr>
          <w:sz w:val="20"/>
          <w:szCs w:val="20"/>
        </w:rPr>
      </w:pPr>
      <w:r>
        <w:rPr>
          <w:sz w:val="20"/>
          <w:szCs w:val="20"/>
        </w:rPr>
        <w:t>Постановлением Администрации</w:t>
      </w:r>
    </w:p>
    <w:p w:rsidR="006A17E0" w:rsidRDefault="006A17E0" w:rsidP="006A17E0">
      <w:pPr>
        <w:pStyle w:val="a5"/>
        <w:spacing w:before="0" w:after="0"/>
        <w:ind w:left="720"/>
        <w:jc w:val="right"/>
        <w:rPr>
          <w:sz w:val="20"/>
          <w:szCs w:val="20"/>
        </w:rPr>
      </w:pPr>
      <w:r>
        <w:rPr>
          <w:sz w:val="20"/>
          <w:szCs w:val="20"/>
        </w:rPr>
        <w:t xml:space="preserve">МО «Кестымское» от 29 октября  </w:t>
      </w:r>
      <w:smartTag w:uri="urn:schemas-microsoft-com:office:smarttags" w:element="metricconverter">
        <w:smartTagPr>
          <w:attr w:name="ProductID" w:val="2012 г"/>
        </w:smartTagPr>
        <w:r>
          <w:rPr>
            <w:sz w:val="20"/>
            <w:szCs w:val="20"/>
          </w:rPr>
          <w:t xml:space="preserve">2012 года </w:t>
        </w:r>
      </w:smartTag>
      <w:r>
        <w:rPr>
          <w:sz w:val="20"/>
          <w:szCs w:val="20"/>
        </w:rPr>
        <w:t xml:space="preserve"> № 57</w:t>
      </w:r>
    </w:p>
    <w:p w:rsidR="006A17E0" w:rsidRDefault="006A17E0" w:rsidP="006A17E0">
      <w:pPr>
        <w:pStyle w:val="a5"/>
        <w:spacing w:before="0" w:after="0"/>
        <w:ind w:left="720"/>
        <w:jc w:val="right"/>
        <w:rPr>
          <w:sz w:val="20"/>
          <w:szCs w:val="20"/>
        </w:rPr>
      </w:pPr>
      <w:r>
        <w:rPr>
          <w:sz w:val="20"/>
          <w:szCs w:val="20"/>
        </w:rPr>
        <w:t>(с изменениями, внесенными постановлением</w:t>
      </w:r>
    </w:p>
    <w:p w:rsidR="001605DE" w:rsidRDefault="006A17E0" w:rsidP="006A17E0">
      <w:pPr>
        <w:pStyle w:val="a5"/>
        <w:spacing w:before="0" w:after="0"/>
        <w:ind w:left="720"/>
        <w:jc w:val="right"/>
        <w:rPr>
          <w:sz w:val="20"/>
          <w:szCs w:val="20"/>
        </w:rPr>
      </w:pPr>
      <w:r>
        <w:rPr>
          <w:sz w:val="20"/>
          <w:szCs w:val="20"/>
        </w:rPr>
        <w:t>Администрации</w:t>
      </w:r>
      <w:r w:rsidR="001605DE">
        <w:rPr>
          <w:sz w:val="20"/>
          <w:szCs w:val="20"/>
        </w:rPr>
        <w:t xml:space="preserve"> муниципального образования </w:t>
      </w:r>
    </w:p>
    <w:p w:rsidR="006A17E0" w:rsidRDefault="006A17E0" w:rsidP="006A17E0">
      <w:pPr>
        <w:pStyle w:val="a5"/>
        <w:spacing w:before="0" w:after="0"/>
        <w:ind w:left="720"/>
        <w:jc w:val="right"/>
        <w:rPr>
          <w:sz w:val="20"/>
          <w:szCs w:val="20"/>
        </w:rPr>
      </w:pPr>
      <w:r>
        <w:rPr>
          <w:sz w:val="20"/>
          <w:szCs w:val="20"/>
        </w:rPr>
        <w:t xml:space="preserve"> «Кестымское»</w:t>
      </w:r>
      <w:r w:rsidR="001605DE">
        <w:rPr>
          <w:sz w:val="20"/>
          <w:szCs w:val="20"/>
        </w:rPr>
        <w:t xml:space="preserve"> </w:t>
      </w:r>
      <w:r>
        <w:rPr>
          <w:sz w:val="20"/>
          <w:szCs w:val="20"/>
        </w:rPr>
        <w:t xml:space="preserve">от 17.01.2014 г., № 3, от 23.06.2016 г. № 61, </w:t>
      </w:r>
    </w:p>
    <w:p w:rsidR="006A17E0" w:rsidRDefault="006A17E0" w:rsidP="006A17E0">
      <w:pPr>
        <w:pStyle w:val="a5"/>
        <w:spacing w:before="0" w:after="0"/>
        <w:ind w:left="720"/>
        <w:jc w:val="right"/>
        <w:rPr>
          <w:sz w:val="20"/>
          <w:szCs w:val="20"/>
        </w:rPr>
      </w:pPr>
      <w:r>
        <w:rPr>
          <w:sz w:val="20"/>
          <w:szCs w:val="20"/>
        </w:rPr>
        <w:t>от 18.01.2017 г. № 11</w:t>
      </w:r>
      <w:r w:rsidR="001605DE">
        <w:rPr>
          <w:sz w:val="20"/>
          <w:szCs w:val="20"/>
        </w:rPr>
        <w:t>, от 11.12.2018 г. № 48</w:t>
      </w:r>
      <w:r>
        <w:rPr>
          <w:sz w:val="20"/>
          <w:szCs w:val="20"/>
        </w:rPr>
        <w:t>)</w:t>
      </w:r>
    </w:p>
    <w:p w:rsidR="006A17E0" w:rsidRDefault="006A17E0" w:rsidP="006A17E0">
      <w:pPr>
        <w:pStyle w:val="ConsPlusNormal"/>
        <w:jc w:val="center"/>
        <w:rPr>
          <w:rFonts w:ascii="Times New Roman" w:hAnsi="Times New Roman" w:cs="Times New Roman"/>
        </w:rPr>
      </w:pPr>
    </w:p>
    <w:p w:rsidR="006A17E0" w:rsidRDefault="006A17E0" w:rsidP="006A17E0">
      <w:pPr>
        <w:pStyle w:val="ConsPlusNormal"/>
        <w:jc w:val="center"/>
        <w:rPr>
          <w:rFonts w:ascii="Times New Roman" w:hAnsi="Times New Roman" w:cs="Times New Roman"/>
          <w:b/>
          <w:sz w:val="24"/>
          <w:szCs w:val="24"/>
        </w:rPr>
      </w:pPr>
      <w:r>
        <w:rPr>
          <w:rFonts w:ascii="Times New Roman" w:hAnsi="Times New Roman" w:cs="Times New Roman"/>
          <w:b/>
          <w:sz w:val="24"/>
          <w:szCs w:val="24"/>
        </w:rPr>
        <w:t>АДМИНИСТРАТИВНЫЙ РЕГЛАМЕНТ</w:t>
      </w:r>
    </w:p>
    <w:p w:rsidR="006A17E0" w:rsidRDefault="006A17E0" w:rsidP="006A17E0">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ПО ПРЕДОСТАВЛЕНИЮ МУНИЦИПАЛЬНОЙ УСЛУГИ </w:t>
      </w:r>
    </w:p>
    <w:p w:rsidR="006A17E0" w:rsidRDefault="006A17E0" w:rsidP="006A17E0">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"НАЗНАЧЕНИЕ И ВЫПЛАТА  ПЕНСИИ ЗА  ВЫСЛУГУ ЛЕТ МУНИЦИПАЛЬНЫМ СЛУЖАЩИМ МУНИЦИПАЛЬНОГО ОБРАЗОВАНИЯ" </w:t>
      </w:r>
    </w:p>
    <w:p w:rsidR="006A17E0" w:rsidRDefault="006A17E0" w:rsidP="006A17E0">
      <w:pPr>
        <w:pStyle w:val="ConsPlusNormal"/>
        <w:jc w:val="center"/>
        <w:rPr>
          <w:rFonts w:ascii="Times New Roman" w:hAnsi="Times New Roman" w:cs="Times New Roman"/>
          <w:sz w:val="24"/>
          <w:szCs w:val="24"/>
        </w:rPr>
      </w:pPr>
    </w:p>
    <w:p w:rsidR="006A17E0" w:rsidRDefault="006A17E0" w:rsidP="006A17E0">
      <w:pPr>
        <w:pStyle w:val="ConsPlusNormal"/>
        <w:jc w:val="center"/>
        <w:rPr>
          <w:rFonts w:ascii="Times New Roman" w:hAnsi="Times New Roman" w:cs="Times New Roman"/>
          <w:b/>
          <w:sz w:val="24"/>
          <w:szCs w:val="24"/>
        </w:rPr>
      </w:pPr>
      <w:r>
        <w:rPr>
          <w:rFonts w:ascii="Times New Roman" w:hAnsi="Times New Roman" w:cs="Times New Roman"/>
          <w:b/>
          <w:sz w:val="24"/>
          <w:szCs w:val="24"/>
        </w:rPr>
        <w:t>1. Общие положения</w:t>
      </w:r>
    </w:p>
    <w:p w:rsidR="006A17E0" w:rsidRDefault="006A17E0" w:rsidP="006A17E0">
      <w:pPr>
        <w:pStyle w:val="ConsPlusNormal"/>
        <w:jc w:val="center"/>
        <w:rPr>
          <w:rFonts w:ascii="Times New Roman" w:hAnsi="Times New Roman" w:cs="Times New Roman"/>
          <w:b/>
          <w:sz w:val="24"/>
          <w:szCs w:val="24"/>
        </w:rPr>
      </w:pP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b/>
          <w:sz w:val="24"/>
          <w:szCs w:val="24"/>
        </w:rPr>
        <w:t>1.1. Наименование муниципальной услуги</w:t>
      </w:r>
      <w:r>
        <w:rPr>
          <w:rFonts w:ascii="Times New Roman" w:hAnsi="Times New Roman" w:cs="Times New Roman"/>
          <w:sz w:val="24"/>
          <w:szCs w:val="24"/>
        </w:rPr>
        <w:t xml:space="preserve"> </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Администрации МО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Административный регламент Администрации МО «Кестымское» по предоставлению муниципальной услуги "Назначение и выплата пенсии за выслугу лет муниципальным служащим муниципального образования"  (далее - административный регламент) определяет сроки и последовательность действий (административные процедуры) при предоставлении муниципальной услуги по назначению и выплате пенсий  за выслугу лет лицам (далее – пенсия), замещавшим муниципальные должности (далее - муниципальная услуга).</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1.2. Наименование органа, предоставляющего муниципальную услугу</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Муниципальная услуга предоставляется Администрацией МО «Кестымское» Балезинского района   Удмуртской Республики.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Информационное обеспечение по предоставлению муниципальной услуги осуществляется старшим  специалистом</w:t>
      </w:r>
      <w:r>
        <w:rPr>
          <w:rStyle w:val="FontStyle17"/>
        </w:rPr>
        <w:t xml:space="preserve"> Администрации МО  </w:t>
      </w:r>
      <w:r>
        <w:rPr>
          <w:rFonts w:ascii="Times New Roman" w:hAnsi="Times New Roman" w:cs="Times New Roman"/>
          <w:sz w:val="24"/>
          <w:szCs w:val="24"/>
        </w:rPr>
        <w:t>«Кестымское» и бухгалтером.</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pStyle w:val="ConsPlusNormal"/>
        <w:jc w:val="center"/>
        <w:rPr>
          <w:rFonts w:ascii="Times New Roman" w:hAnsi="Times New Roman" w:cs="Times New Roman"/>
          <w:b/>
          <w:sz w:val="24"/>
          <w:szCs w:val="24"/>
        </w:rPr>
      </w:pPr>
      <w:r>
        <w:rPr>
          <w:rFonts w:ascii="Times New Roman" w:hAnsi="Times New Roman" w:cs="Times New Roman"/>
          <w:b/>
          <w:sz w:val="24"/>
          <w:szCs w:val="24"/>
        </w:rPr>
        <w:t>2.Стандарт предоставления муниципальной услуги</w:t>
      </w:r>
    </w:p>
    <w:p w:rsidR="006A17E0" w:rsidRDefault="006A17E0" w:rsidP="006A17E0">
      <w:pPr>
        <w:pStyle w:val="ConsPlusNormal"/>
        <w:jc w:val="center"/>
        <w:rPr>
          <w:rFonts w:ascii="Times New Roman" w:hAnsi="Times New Roman" w:cs="Times New Roman"/>
          <w:b/>
          <w:sz w:val="24"/>
          <w:szCs w:val="24"/>
        </w:rPr>
      </w:pP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b/>
          <w:sz w:val="24"/>
          <w:szCs w:val="24"/>
        </w:rPr>
        <w:t>2.1 Нормативные правовые акты, регулирующие предоставление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Предоставление муниципальной услуги осуществляется в соответствии с:</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Федеральным законом от 02.03.2007 г. N 25-ФЗ "О муниципальной службе в Российской Федерации";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Федеральным законом от 24.11.1995 г. № 181-ФЗ «О социальной защите инвалидов в Российской Федерации»;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статьями 14, 15 закона Удмуртской Республики от  20.03.2008 г. № 10-РЗ «О муниципальной службе в Удмуртской Республике»;</w:t>
      </w:r>
    </w:p>
    <w:p w:rsidR="006A17E0" w:rsidRDefault="006A17E0" w:rsidP="006A17E0">
      <w:pPr>
        <w:pStyle w:val="a5"/>
        <w:tabs>
          <w:tab w:val="left" w:pos="927"/>
        </w:tabs>
        <w:spacing w:before="0" w:after="0"/>
        <w:ind w:left="567" w:right="-283"/>
        <w:jc w:val="both"/>
      </w:pPr>
      <w:r>
        <w:t>- Положение о доплате к пенсии лицам, замещавшим выборные муниципальные должности муниципального образования «Кестымское»,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«Кестымское», утвержденное Решением Совета депутатов МО «Кестымское»  от 08.12.2011 г № 36-1.</w:t>
      </w:r>
    </w:p>
    <w:p w:rsidR="006A17E0" w:rsidRDefault="006A17E0" w:rsidP="006A17E0">
      <w:pPr>
        <w:pStyle w:val="a5"/>
        <w:tabs>
          <w:tab w:val="left" w:pos="927"/>
        </w:tabs>
        <w:spacing w:before="0" w:after="0"/>
        <w:ind w:left="567" w:right="-283"/>
        <w:jc w:val="both"/>
      </w:pPr>
      <w:r>
        <w:t>- Постановление администрации МО «Кестымское» от  30.12.2011 г № 58 «Правила обращения за пенсией за выслугу лет муниципальных служащих муниципального образования «Кестымское», её назначения, выплаты и  перерасчета».</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2.2. Описание конечного результата предоставления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Конечным результатом предоставления муниципальной услуги является: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в случае принятия решения о назначении пенсии – распоряжение Администрации МО «Кестымское»  согласно Приложению №6 об установлении пенсии за выслугу лет;</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в случае принятия решения об отказе в назначении пенсии – мотивированное заключение об отказе в назначении пенсии за выслугу лет (Приложение № 4).</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sz w:val="24"/>
          <w:szCs w:val="24"/>
        </w:rPr>
        <w:t xml:space="preserve">. </w:t>
      </w:r>
      <w:r>
        <w:rPr>
          <w:rFonts w:ascii="Times New Roman" w:hAnsi="Times New Roman" w:cs="Times New Roman"/>
          <w:b/>
          <w:sz w:val="24"/>
          <w:szCs w:val="24"/>
        </w:rPr>
        <w:t>Заявители, имеющие право на предоставление муниципальной услуги</w:t>
      </w:r>
      <w:r>
        <w:rPr>
          <w:i/>
        </w:rPr>
        <w:t xml:space="preserve"> </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Заявителями  муниципальной услуги являются граждане, замещавшие должности муниципальной службы в органах местного самоуправления МО «Кестымское», предусмотренные Реестром должностей муниципальной службы в Удмуртской Республике (далее - должности муниципальной службы, а лица, их замещавшие - муниципальные служащие), осуществлявшие на постоянной основе профессиональную деятельность и имеющие право на получение пенсии (далее - заявители).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Представлять интересы заявителя имеют право их представители с оформленными в установленном порядке полномочиями.</w:t>
      </w:r>
    </w:p>
    <w:p w:rsidR="006A17E0" w:rsidRDefault="006A17E0" w:rsidP="006A17E0">
      <w:pPr>
        <w:pStyle w:val="ConsPlusNormal"/>
        <w:jc w:val="center"/>
        <w:rPr>
          <w:rFonts w:ascii="Times New Roman" w:hAnsi="Times New Roman" w:cs="Times New Roman"/>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2.4. Порядок информирования заинтересованных лиц о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Информация, предоставляемая заинтересованным лицам о муниципальной услуге, является открытой и общедоступной.</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2.4.1. Способ получения сведений о местонахождении и графике работы Администрации МО «Кестымское».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Сведения о местонахождении и графике работы </w:t>
      </w:r>
      <w:r>
        <w:rPr>
          <w:rStyle w:val="FontStyle17"/>
        </w:rPr>
        <w:t xml:space="preserve">Администрации МО </w:t>
      </w:r>
      <w:r>
        <w:rPr>
          <w:rFonts w:ascii="Times New Roman" w:hAnsi="Times New Roman" w:cs="Times New Roman"/>
          <w:sz w:val="24"/>
          <w:szCs w:val="24"/>
        </w:rPr>
        <w:t xml:space="preserve">«Кестымское» при предоставлении муниципальной услуги, номера телефонов для справок, адреса электронной почты размещаются на стендах, в средствах массовой информации, на официальном сайте муниципального образования «Балезинский район» в информационно-телекоммуникационной сети Интернет </w:t>
      </w:r>
      <w:r>
        <w:t>(</w:t>
      </w:r>
      <w:hyperlink r:id="rId9" w:history="1">
        <w:r>
          <w:rPr>
            <w:rStyle w:val="a3"/>
            <w:lang w:val="en-US"/>
          </w:rPr>
          <w:t>www</w:t>
        </w:r>
        <w:r>
          <w:rPr>
            <w:rStyle w:val="a3"/>
          </w:rPr>
          <w:t>.</w:t>
        </w:r>
        <w:proofErr w:type="spellStart"/>
        <w:r>
          <w:rPr>
            <w:rStyle w:val="a3"/>
            <w:lang w:val="en-US"/>
          </w:rPr>
          <w:t>balezino</w:t>
        </w:r>
        <w:proofErr w:type="spellEnd"/>
        <w:r>
          <w:rPr>
            <w:rStyle w:val="a3"/>
          </w:rPr>
          <w:t>.</w:t>
        </w:r>
        <w:proofErr w:type="spellStart"/>
        <w:r>
          <w:rPr>
            <w:rStyle w:val="a3"/>
            <w:lang w:val="en-US"/>
          </w:rPr>
          <w:t>udmurt</w:t>
        </w:r>
        <w:proofErr w:type="spellEnd"/>
        <w:r>
          <w:rPr>
            <w:rStyle w:val="a3"/>
          </w:rPr>
          <w:t>.</w:t>
        </w:r>
        <w:proofErr w:type="spellStart"/>
        <w:r>
          <w:rPr>
            <w:rStyle w:val="a3"/>
            <w:lang w:val="en-US"/>
          </w:rPr>
          <w:t>ru</w:t>
        </w:r>
        <w:proofErr w:type="spellEnd"/>
      </w:hyperlink>
      <w:r>
        <w:rPr>
          <w:rFonts w:ascii="Times New Roman" w:hAnsi="Times New Roman" w:cs="Times New Roman"/>
          <w:sz w:val="24"/>
          <w:szCs w:val="24"/>
        </w:rPr>
        <w:t>)  в разделе «сельские поселения - МО «Кестымское», (Приложение 1).</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2.4.2. Информирование заинтересованных лиц о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Для получения информации о процедуре предоставления муниципальной услуги (далее - информация о процедуре) заинтересованные лица вправе обращаться: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в устной форме лично или по телефону к специалисту  </w:t>
      </w:r>
      <w:r>
        <w:rPr>
          <w:rStyle w:val="FontStyle17"/>
        </w:rPr>
        <w:t xml:space="preserve"> Администрации МО </w:t>
      </w:r>
      <w:r>
        <w:rPr>
          <w:rFonts w:ascii="Times New Roman" w:hAnsi="Times New Roman" w:cs="Times New Roman"/>
          <w:sz w:val="24"/>
          <w:szCs w:val="24"/>
        </w:rPr>
        <w:t>«Кестымское» (далее – специалист);</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в письменном виде в адрес Главы  МО «Кестымское»;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по электронной почте.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Основными требованиями к информированию заинтересованных лиц являются: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достоверность и полнота информирования о процедуре;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четкость в изложении информации о процедуре;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удобство и доступность получения информации о процедуре;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оперативность предоставления информации о процедуре.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Форма информирования может быть устной или письменной, в зависимости от формы обращения заинтересованных лиц или их представителей.</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2.4.3. Публичное  информирование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Публичное информирование осуществляется путем размещения информационных материалов на стендах в местах предоставления муниципальной услуги, на официальном сайте муниципального образования «Балезинский район» в информационно-телекоммуникационной сети Интернет (</w:t>
      </w:r>
      <w:hyperlink r:id="rId10" w:history="1">
        <w:r>
          <w:rPr>
            <w:rStyle w:val="a3"/>
            <w:lang w:val="en-US"/>
          </w:rPr>
          <w:t>www</w:t>
        </w:r>
        <w:r>
          <w:rPr>
            <w:rStyle w:val="a3"/>
          </w:rPr>
          <w:t>.</w:t>
        </w:r>
        <w:proofErr w:type="spellStart"/>
        <w:r>
          <w:rPr>
            <w:rStyle w:val="a3"/>
            <w:lang w:val="en-US"/>
          </w:rPr>
          <w:t>balezino</w:t>
        </w:r>
        <w:proofErr w:type="spellEnd"/>
        <w:r>
          <w:rPr>
            <w:rStyle w:val="a3"/>
          </w:rPr>
          <w:t>.</w:t>
        </w:r>
        <w:proofErr w:type="spellStart"/>
        <w:r>
          <w:rPr>
            <w:rStyle w:val="a3"/>
            <w:lang w:val="en-US"/>
          </w:rPr>
          <w:t>udmurt</w:t>
        </w:r>
        <w:proofErr w:type="spellEnd"/>
        <w:r>
          <w:rPr>
            <w:rStyle w:val="a3"/>
          </w:rPr>
          <w:t>.</w:t>
        </w:r>
        <w:proofErr w:type="spellStart"/>
        <w:r>
          <w:rPr>
            <w:rStyle w:val="a3"/>
            <w:lang w:val="en-US"/>
          </w:rPr>
          <w:t>ru</w:t>
        </w:r>
        <w:proofErr w:type="spellEnd"/>
      </w:hyperlink>
      <w:r>
        <w:rPr>
          <w:rFonts w:ascii="Times New Roman" w:hAnsi="Times New Roman" w:cs="Times New Roman"/>
          <w:sz w:val="24"/>
          <w:szCs w:val="24"/>
        </w:rPr>
        <w:t>)  в разделе «сельские поселения - МО «Кестымское». На официальном сайте муниципального образования «Балезинский район» в информационно-телекоммуникационной сети Интернет, содержится следующая обязательная информация: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полное наименование Администрации, предоставляющей муниципальную услугу;</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почтовый адрес, адрес электронной почты, контактные телефоны, график работы,  должности специалистов, осуществляющих прием и консультирование заинтересованных лиц;</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перечень документов, представляемых заявителем для получения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образец заявления о назначении, определении размера и выплате пенсии за выслугу лет,</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извлечения из законодательных и иных нормативных правовых актов, регулирующих деятельность по предоставлению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перечень оснований для отказа в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Тексты информационных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2.4.4. Обязанности должностных лиц при ответе на телефонные звонки, устные и письменные обращения граждан.</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При информировании о порядке предоставления муниципальной услуги по телефону специалист, сняв трубку, должен назвать, должность, фамилию, имя и отчество.</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Во время разговора специалист должен произносить слова четко. В конце информирования специалист, осуществляющий прием и консультирование, должен кратко подвести итог разговора и перечислить действия, которые необходимо предпринять (кто именно, когда и что должен сделать). Разговор не должен продолжаться более 15 минут.</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не вправе осуществлять информирование заинтересованных лиц, выходящее за рамки информирования, влияющее прямо или косвенно на результат предоставления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Индивидуальное устное информирование осуществляется специалистом при обращении заинтересованных лиц за информацией лично или по телефону.</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устное информирование, должен принять все необходимые меры для дачи полного ответа на поставленные вопросы, в случае необходимости с привлечением компетентных специалистов. Время ожидания заинтересованных лиц при индивидуальном устном информировании не может превышать 15 минут. Индивидуальное устное информирование специалист осуществляет не более 15 минут.</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другое время для устного информирования.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осуществляющий прием и консультирование (по телефону или лично)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Индивидуальное письменное информирование при обращении заинтересованных лиц осуществляется путем почтовых отправлений.</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МО «Кестымское» направляет обращение заинтересованных лиц к специалисту </w:t>
      </w:r>
      <w:r>
        <w:rPr>
          <w:rStyle w:val="FontStyle17"/>
        </w:rPr>
        <w:t xml:space="preserve"> Администрации  МО </w:t>
      </w:r>
      <w:r>
        <w:rPr>
          <w:rFonts w:ascii="Times New Roman" w:hAnsi="Times New Roman" w:cs="Times New Roman"/>
          <w:sz w:val="24"/>
          <w:szCs w:val="24"/>
        </w:rPr>
        <w:t xml:space="preserve">«Кестымское». </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Ответ на вопрос предоставляется в простой, четкой и понятной форме, с указанием фамилии и номера телефона непосредственного исполнителя. Ответ направляется в письменном виде или по электронной почте (в зависимости от способа доставки ответа, указанного в письменном обращении, или способа обращения заявителя) в течение 3 рабочих дней со дня  представления документов заявителями.</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lastRenderedPageBreak/>
        <w:t>2.5. Условия и сроки предоставления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принимает от заявителя документы для получения муниципальной услуги в соответствии с пунктом 2.8 настоящего административного регламента.</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Время ожидания заявителя в очереди  при подаче запроса о предоставлении муниципальной услуги и при  получении результата муниципальной услуги не должно превышать 15 минут.</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Продолжительность приема заявителя у специалиста при подаче/получении документов для получения муниципальной услуги не должна превышать 15 минут.</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Принятие решения о назначении пенсии или в отказе в назначении пенсии должно быть осуществлено в течение трех недель со дня подачи заявителем полного пакета документов, необходимых для принятия решения о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В случае принятия решения о назначении пенсии,  ее начисление производится с 1 – </w:t>
      </w:r>
      <w:proofErr w:type="spellStart"/>
      <w:r>
        <w:rPr>
          <w:rFonts w:ascii="Times New Roman" w:hAnsi="Times New Roman" w:cs="Times New Roman"/>
          <w:sz w:val="24"/>
          <w:szCs w:val="24"/>
        </w:rPr>
        <w:t>го</w:t>
      </w:r>
      <w:proofErr w:type="spellEnd"/>
      <w:r>
        <w:rPr>
          <w:rFonts w:ascii="Times New Roman" w:hAnsi="Times New Roman" w:cs="Times New Roman"/>
          <w:sz w:val="24"/>
          <w:szCs w:val="24"/>
        </w:rPr>
        <w:t xml:space="preserve"> числа месяца, в котором муниципальный служащий обратился за ней, но не ранее дня, следующего за днем увольнения с муниципальной службы, подачи заявителем заявления о назначении, определении размера и выплате пенсии за выслугу лет при условии предоставления ими полного пакета документов, необходимых для принятия решения о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Письменное уведомление об отказе в назначении пенсии с указанием причин отказа и возможностей их устранения или решения о назначении пенсии за выслугу лет должно быть направлено заявителю в течение 3 рабочих дней со дня его принятия.</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2.6. Перечень оснований для отказа или приостановления в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предоставлении муниципальной услуги являются: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непредставление, или представление не в полном объеме заявителем документов, указанных в п.2.8, необходимых для принятия решения о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недостоверность информации в представленных заявителем документах указанных в п.2.8;</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наличие в заявлении и прилагаемых к нему документов, не оговоренных исправлений, серьезных повреждений, не позволяющих однозначно истолковать их содержание.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Основанием для приостановления муниципальной услуги может служить:</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ненадлежащее оформление заявления о назначении, определении размера и выплате пенсии за выслугу лет (Приложение  № 2);</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необходимость направления дополнительных запросов в государственные органы, учреждения, организации. </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Срок оформления документов может быть продлен Главой МО «Кестымское» в установленном законом порядке.</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2.7. Требования к оборудованию помещений для оказания муниципальной услуги</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lastRenderedPageBreak/>
        <w:t>На территории, прилегающей к месторасположению органа, предоставляющего муниципальную услугу, должны быть оборудованы бесплатные места для парковки транспортных средств, в том числе не менее одного – для транспортных средств инвалидов.</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Вход в здание органа, предоставляющего муниципальную услугу, и выход из него должны быть оборудованы информационной табличкой (вывеской), содержащей наименование органа,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Для удобства граждан помещения для непосредственного взаимодействия должностных лиц и граждан должны размещаться на нижних этажах здания.</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Прием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 xml:space="preserve">Места для ожидания должны соответствовать комфортным условиям для граждан, в том числе для инвалидов, использующих кресла-коляски, и оптимальным условиям работы должностных лиц органа, предоставляющего муниципальную услугу. </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стульями, столами (стойками), бланками заявлений и письменными принадлежностями.</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Информационные стенды должны быть максимально заметны, хорошо просматриваемы и функциональны. Они должны оборудоваться карманами формата А4, в которых размещаются информационные листки, образцы заполнения форм бланков, типовые формы документов.</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 xml:space="preserve">Информационные стенды, а также столы (стойки) для оформления документов должны быть размещены в местах, </w:t>
      </w:r>
      <w:r>
        <w:rPr>
          <w:rFonts w:ascii="Times New Roman" w:hAnsi="Times New Roman"/>
          <w:sz w:val="24"/>
          <w:szCs w:val="24"/>
        </w:rPr>
        <w:lastRenderedPageBreak/>
        <w:t>обеспечивающих свободный доступ к ним граждан, в том числе инвалидов, использующих кресла-коляски.</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часов и приема, времени перерыва на обед, технического перерыва.</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Места для приема граждан должны быть оборудованы стульями и столами для возможности оформления документов.</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В целях соблюдения прав инвалидов на беспрепятственный доступ к объектам социальной инфраструктуры орган, предоставляющий муниципальную услугу, обеспечивает инвалидам (включая инвалидов, использующих кресла-коляски и собак-проводников):</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сопровождение инвалидов, имеющих стойкие расстройства функции зрения и самостоятельного передвижения, и оказание им помощи;</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оказание помощи инвалидам в преодолении барьеров, мешающих получению ими муниципальной услуги наравне с другими лицами.</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Прием граждан ведется специалистом по приему населения в порядке общей очереди либо по предварительной записи.</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Специалист по приему населения обеспечивается личной нагрудной карточкой (</w:t>
      </w:r>
      <w:proofErr w:type="spellStart"/>
      <w:r>
        <w:rPr>
          <w:rFonts w:ascii="Times New Roman" w:hAnsi="Times New Roman"/>
          <w:sz w:val="24"/>
          <w:szCs w:val="24"/>
        </w:rPr>
        <w:t>бейджем</w:t>
      </w:r>
      <w:proofErr w:type="spellEnd"/>
      <w:r>
        <w:rPr>
          <w:rFonts w:ascii="Times New Roman" w:hAnsi="Times New Roman"/>
          <w:sz w:val="24"/>
          <w:szCs w:val="24"/>
        </w:rPr>
        <w:t>) с указанием фамилии, имени, отчества (при наличии) и должности.</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Специалист по приему населения, а также иные должностные лица, работающего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Рабочее место специалиста по приему населения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При организации рабочих мест должностных лиц и мест по приему граждан предусматривается возможность свободного входа и выхода из помещения.</w:t>
      </w:r>
    </w:p>
    <w:p w:rsidR="006A17E0" w:rsidRDefault="006A17E0" w:rsidP="006A17E0">
      <w:pPr>
        <w:pStyle w:val="a8"/>
        <w:numPr>
          <w:ilvl w:val="2"/>
          <w:numId w:val="7"/>
        </w:numPr>
        <w:spacing w:line="240" w:lineRule="auto"/>
        <w:jc w:val="both"/>
        <w:rPr>
          <w:rFonts w:ascii="Times New Roman" w:hAnsi="Times New Roman"/>
          <w:sz w:val="24"/>
          <w:szCs w:val="24"/>
        </w:rPr>
      </w:pPr>
      <w:r>
        <w:rPr>
          <w:rFonts w:ascii="Times New Roman" w:hAnsi="Times New Roman"/>
          <w:sz w:val="24"/>
          <w:szCs w:val="24"/>
        </w:rPr>
        <w:t>Гражданам предоставляется возможность осуществить предварительную запись на прием по телефону органа, предоставляющего муниципальную услугу.</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При предварительной записи гражданин сообщает специалисту по приему населения желаемое время приема.</w:t>
      </w:r>
    </w:p>
    <w:p w:rsidR="006A17E0" w:rsidRDefault="006A17E0" w:rsidP="006A17E0">
      <w:pPr>
        <w:pStyle w:val="a8"/>
        <w:spacing w:line="240" w:lineRule="auto"/>
        <w:jc w:val="both"/>
        <w:rPr>
          <w:rFonts w:ascii="Times New Roman" w:hAnsi="Times New Roman"/>
          <w:sz w:val="24"/>
          <w:szCs w:val="24"/>
        </w:rPr>
      </w:pPr>
      <w:r>
        <w:rPr>
          <w:rFonts w:ascii="Times New Roman" w:hAnsi="Times New Roman"/>
          <w:sz w:val="24"/>
          <w:szCs w:val="24"/>
        </w:rPr>
        <w:t xml:space="preserve">    При определении времени приема по телефону специалист по приему населения назначает время на основании графика уже запланированного времени  приема граждан и времени, удобного гражданину.</w:t>
      </w:r>
    </w:p>
    <w:p w:rsidR="006A17E0" w:rsidRDefault="006A17E0" w:rsidP="006A17E0">
      <w:pPr>
        <w:ind w:left="360"/>
        <w:jc w:val="both"/>
      </w:pPr>
    </w:p>
    <w:p w:rsidR="006A17E0" w:rsidRDefault="006A17E0" w:rsidP="006A17E0">
      <w:pPr>
        <w:pStyle w:val="ConsPlusNormal"/>
        <w:jc w:val="both"/>
        <w:rPr>
          <w:rFonts w:ascii="Times New Roman" w:hAnsi="Times New Roman" w:cs="Times New Roman"/>
          <w:b/>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2.8. Перечень документов, необходимых для получения заявителями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Заявители представляют лично либо по почте   заявление о назначении, определении размера и выплате пенсии за выслугу лет (далее - заявление) (Приложение 2) в двух экземплярах (один экземпляр остается у специалиста, второй - у заявителя).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К заявлению прилагаются следующие документы:</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справка о назначенной (досрочно оформленной) трудовой пенсии с указанием федерального закона, в соответствии с которым она назначена (досрочно оформлена);</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копия трудовой книжки и иные документы, подтвержд</w:t>
      </w:r>
      <w:r w:rsidR="002F0225">
        <w:rPr>
          <w:rFonts w:ascii="Times New Roman" w:hAnsi="Times New Roman" w:cs="Times New Roman"/>
          <w:sz w:val="24"/>
          <w:szCs w:val="24"/>
        </w:rPr>
        <w:t>ающие стаж муниципальной службы.</w:t>
      </w:r>
    </w:p>
    <w:p w:rsidR="006A17E0" w:rsidRDefault="006A17E0" w:rsidP="006A17E0">
      <w:pPr>
        <w:pStyle w:val="ConsPlusNormal"/>
        <w:jc w:val="both"/>
        <w:rPr>
          <w:rStyle w:val="FontStyle17"/>
        </w:rPr>
      </w:pPr>
      <w:r>
        <w:rPr>
          <w:rFonts w:ascii="Times New Roman" w:hAnsi="Times New Roman" w:cs="Times New Roman"/>
          <w:sz w:val="24"/>
          <w:szCs w:val="24"/>
        </w:rPr>
        <w:t xml:space="preserve"> </w:t>
      </w:r>
    </w:p>
    <w:p w:rsidR="006A17E0" w:rsidRDefault="006A17E0" w:rsidP="006A17E0">
      <w:pPr>
        <w:pStyle w:val="ConsPlusNormal"/>
        <w:jc w:val="both"/>
        <w:rPr>
          <w:b/>
        </w:rPr>
      </w:pPr>
      <w:r>
        <w:rPr>
          <w:rFonts w:ascii="Times New Roman" w:hAnsi="Times New Roman" w:cs="Times New Roman"/>
          <w:b/>
          <w:sz w:val="24"/>
          <w:szCs w:val="24"/>
        </w:rPr>
        <w:t>2.9. Другие положения, характеризующие требования к предоставлению муниципальной услуги</w:t>
      </w:r>
    </w:p>
    <w:p w:rsidR="001605DE" w:rsidRPr="001605DE" w:rsidRDefault="001605DE" w:rsidP="001605DE">
      <w:pPr>
        <w:widowControl w:val="0"/>
        <w:autoSpaceDE w:val="0"/>
        <w:autoSpaceDN w:val="0"/>
        <w:adjustRightInd w:val="0"/>
        <w:ind w:firstLine="720"/>
        <w:jc w:val="both"/>
        <w:rPr>
          <w:rFonts w:eastAsiaTheme="minorHAnsi"/>
          <w:lang w:eastAsia="en-US"/>
        </w:rPr>
      </w:pPr>
      <w:r w:rsidRPr="001605DE">
        <w:rPr>
          <w:rFonts w:eastAsiaTheme="minorHAnsi"/>
          <w:lang w:eastAsia="en-US"/>
        </w:rPr>
        <w:t xml:space="preserve">Предоставление муниципальной услуги по организации пенсионного обеспечения (назначение, определение размера и выплата пенсии) за выслугу лет муниципальным служащим является бесплатной муниципальной услугой. </w:t>
      </w:r>
    </w:p>
    <w:p w:rsidR="001605DE" w:rsidRPr="001605DE" w:rsidRDefault="001605DE" w:rsidP="001605DE">
      <w:pPr>
        <w:widowControl w:val="0"/>
        <w:autoSpaceDE w:val="0"/>
        <w:autoSpaceDN w:val="0"/>
        <w:adjustRightInd w:val="0"/>
        <w:ind w:firstLine="720"/>
        <w:jc w:val="both"/>
        <w:rPr>
          <w:rFonts w:eastAsiaTheme="minorHAnsi"/>
          <w:lang w:eastAsia="en-US"/>
        </w:rPr>
      </w:pPr>
      <w:r w:rsidRPr="001605DE">
        <w:rPr>
          <w:rFonts w:eastAsiaTheme="minorHAnsi"/>
          <w:lang w:eastAsia="en-US"/>
        </w:rPr>
        <w:t>В случае внесения изменений в выданный по результатам предоставления государственной 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jc w:val="both"/>
        <w:rPr>
          <w:b/>
        </w:rPr>
      </w:pPr>
      <w:r>
        <w:rPr>
          <w:b/>
        </w:rPr>
        <w:t xml:space="preserve">           2.10. Показатели доступности и качества оказываемых услуг</w:t>
      </w:r>
    </w:p>
    <w:p w:rsidR="006A17E0" w:rsidRDefault="006A17E0" w:rsidP="006A17E0">
      <w:pPr>
        <w:ind w:firstLine="720"/>
        <w:jc w:val="both"/>
      </w:pPr>
      <w:r>
        <w:t xml:space="preserve">  Показателями оценки доступности муниципальной услуги являются:</w:t>
      </w:r>
    </w:p>
    <w:p w:rsidR="006A17E0" w:rsidRDefault="006A17E0" w:rsidP="006A17E0">
      <w:pPr>
        <w:ind w:firstLine="720"/>
        <w:jc w:val="both"/>
      </w:pPr>
      <w:r>
        <w:t>1) транспортная доступность к местам предоставления муниципальной услуги;</w:t>
      </w:r>
    </w:p>
    <w:p w:rsidR="006A17E0" w:rsidRDefault="006A17E0" w:rsidP="006A17E0">
      <w:pPr>
        <w:ind w:firstLine="720"/>
        <w:jc w:val="both"/>
      </w:pPr>
      <w: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A17E0" w:rsidRDefault="006A17E0" w:rsidP="006A17E0">
      <w:pPr>
        <w:ind w:firstLine="720"/>
        <w:jc w:val="both"/>
      </w:pPr>
      <w:r>
        <w:t>3) обеспечение возможности направления запроса по электронной почте;</w:t>
      </w:r>
    </w:p>
    <w:p w:rsidR="006A17E0" w:rsidRDefault="006A17E0" w:rsidP="006A17E0">
      <w:pPr>
        <w:ind w:firstLine="720"/>
        <w:jc w:val="both"/>
      </w:pPr>
      <w:r>
        <w:t>4) размещение информации о порядке предоставления муниципальной услуги на официальном сайте муниципального образования.</w:t>
      </w:r>
    </w:p>
    <w:p w:rsidR="006A17E0" w:rsidRDefault="006A17E0" w:rsidP="006A17E0">
      <w:pPr>
        <w:ind w:firstLine="720"/>
        <w:jc w:val="both"/>
      </w:pPr>
      <w:r>
        <w:t xml:space="preserve"> Показателями оценки качества предоставления муниципальной услуги являются:</w:t>
      </w:r>
    </w:p>
    <w:p w:rsidR="006A17E0" w:rsidRDefault="006A17E0" w:rsidP="006A17E0">
      <w:pPr>
        <w:ind w:firstLine="720"/>
        <w:jc w:val="both"/>
      </w:pPr>
      <w:r>
        <w:t>1) соблюдение срока предоставления муниципальной услуги;</w:t>
      </w:r>
    </w:p>
    <w:p w:rsidR="006A17E0" w:rsidRDefault="006A17E0" w:rsidP="006A17E0">
      <w:pPr>
        <w:ind w:firstLine="720"/>
        <w:jc w:val="both"/>
      </w:pPr>
      <w:r>
        <w:t>2) отсутствие поданных в установленном порядке жалоб на действия (бездействие) должностных лиц, осуществленные в ходе предоставления муниципальной услуги;</w:t>
      </w:r>
    </w:p>
    <w:p w:rsidR="006A17E0" w:rsidRDefault="006A17E0" w:rsidP="006A17E0">
      <w:pPr>
        <w:ind w:firstLine="720"/>
        <w:jc w:val="both"/>
      </w:pPr>
      <w:r>
        <w:t>3) количество взаимодействия заявителя (уполномоченного представителя заявителя) со специалистами при предоставлении муниципальной услуги не должно превышать двух раз.</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ind w:right="-142" w:firstLine="567"/>
        <w:jc w:val="both"/>
        <w:rPr>
          <w:b/>
        </w:rPr>
      </w:pPr>
      <w:r>
        <w:rPr>
          <w:b/>
        </w:rPr>
        <w:t>2.11. Иные  требования, в том числе учитывающие особенности предоставления муниципальной услуги в многофункциональном центре и особенности предоставления муниципальной услуги в электронной форме.</w:t>
      </w:r>
    </w:p>
    <w:p w:rsidR="006A17E0" w:rsidRDefault="006A17E0" w:rsidP="006A17E0">
      <w:pPr>
        <w:ind w:firstLine="567"/>
        <w:jc w:val="both"/>
      </w:pPr>
      <w:r>
        <w:t>2.11.1. Особенности предоставления муниципальной услуги в многофункциональном центре.</w:t>
      </w:r>
    </w:p>
    <w:p w:rsidR="006A17E0" w:rsidRDefault="006A17E0" w:rsidP="006A17E0">
      <w:pPr>
        <w:jc w:val="both"/>
      </w:pPr>
      <w:r>
        <w:t>При наличии соглашения между Администрацией МО «Кестымское»  и МАУ «МФЦ», Заявитель может обратиться за получением муниципальной услуги в МАУ «МФЦ».</w:t>
      </w:r>
    </w:p>
    <w:p w:rsidR="006A17E0" w:rsidRDefault="006A17E0" w:rsidP="006A17E0">
      <w:pPr>
        <w:ind w:firstLine="567"/>
        <w:jc w:val="both"/>
      </w:pPr>
      <w:r>
        <w:t xml:space="preserve">Прием заявлений   может осуществляться Муниципальным автономным учреждением «Многофункциональный центр предоставления государственных и муниципальных услуг в </w:t>
      </w:r>
      <w:proofErr w:type="spellStart"/>
      <w:r>
        <w:t>Балезинском</w:t>
      </w:r>
      <w:proofErr w:type="spellEnd"/>
      <w:r>
        <w:t xml:space="preserve"> районе» (далее - МАУ «МФЦ»), который  представляет  документы в Администрацию МО «Кестымское».</w:t>
      </w:r>
    </w:p>
    <w:p w:rsidR="006A17E0" w:rsidRDefault="006A17E0" w:rsidP="006A17E0">
      <w:pPr>
        <w:jc w:val="both"/>
      </w:pPr>
      <w:r>
        <w:t>При обращении заявителей  в МАУ «МФЦ» документы они представляют согласно пункту 2.8 настоящего Регламента.</w:t>
      </w:r>
    </w:p>
    <w:p w:rsidR="006A17E0" w:rsidRDefault="006A17E0" w:rsidP="006A17E0">
      <w:pPr>
        <w:jc w:val="both"/>
      </w:pPr>
      <w:r>
        <w:lastRenderedPageBreak/>
        <w:t>Информирование и консультирование заявителей по вопросам предоставления муниципальной услуги может также осуществляться специалистами МАУ «МФЦ».</w:t>
      </w:r>
    </w:p>
    <w:p w:rsidR="006A17E0" w:rsidRDefault="006A17E0" w:rsidP="006A17E0">
      <w:pPr>
        <w:ind w:firstLine="567"/>
        <w:jc w:val="both"/>
      </w:pPr>
      <w:r>
        <w:t>Предоставление муниципальной услуги в МАУ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МАУ «МФЦ» без участия Заявителя в соответствии с нормативными правовыми актами и соглашением о взаимодействии.</w:t>
      </w:r>
    </w:p>
    <w:p w:rsidR="006A17E0" w:rsidRDefault="006A17E0" w:rsidP="006A17E0">
      <w:pPr>
        <w:ind w:firstLine="567"/>
        <w:jc w:val="both"/>
      </w:pPr>
      <w:r>
        <w:t>В соответствии с Федеральным законом от 27.07.2010 № 210-ФЗ «Об организации предоставления государственных и муниципальных услуг», не допускается взимание с заявителя платы за оказание муниципальных услуг, а также услуг, которые являются необходимыми и обязательными для предоставления муниципальных услуг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муниципальные услуги, а также услуги, которые являются необходимыми и обязательными для предоставления  муниципальных услуг, оказываются за счет средств Заявителя.</w:t>
      </w:r>
    </w:p>
    <w:p w:rsidR="006A17E0" w:rsidRDefault="006A17E0" w:rsidP="006A17E0">
      <w:pPr>
        <w:ind w:firstLine="567"/>
        <w:jc w:val="both"/>
      </w:pPr>
      <w:r>
        <w:t>2.11.2. Особенности предоставления муниципальной услуги в электронном виде.</w:t>
      </w:r>
    </w:p>
    <w:p w:rsidR="006A17E0" w:rsidRDefault="006A17E0" w:rsidP="006A17E0">
      <w:pPr>
        <w:ind w:firstLine="567"/>
        <w:jc w:val="both"/>
      </w:pPr>
      <w:r>
        <w:t xml:space="preserve">При предоставлении муниципальной услуги в электронной форме через федеральную государственную информационную систему «Единый портал государственных и муниципальных услуг (функций)», через государственную информационную систему Удмуртской Республики «Региональный портал государственных и муниципальных услуг (функций) Удмуртской Республики» (в том числе с использованием </w:t>
      </w:r>
      <w:proofErr w:type="spellStart"/>
      <w:r>
        <w:t>инфомата</w:t>
      </w:r>
      <w:proofErr w:type="spellEnd"/>
      <w:r>
        <w:t>), а также посредством использования универсальной электронной карты регистрация, идентификация и авторизация заявителя – физического лица на получение муниципальной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на основе логина (СНИЛС) и пароля, или на основе идентификации данных, содержащихся на универсальной электронной карте.</w:t>
      </w:r>
    </w:p>
    <w:p w:rsidR="006A17E0" w:rsidRDefault="006A17E0" w:rsidP="006A17E0">
      <w:pPr>
        <w:ind w:firstLine="567"/>
        <w:jc w:val="both"/>
      </w:pPr>
      <w:r>
        <w:t>Авторизованный доступ пользователя универсальной электронной карты к получению муниципальной услуги осуществляется посредством электронных приложений, записанных на электронном носителе универсальной электронной карты, в соответствии со статьей 23 Федерального закона от 27 июля 2010 года № 210-ФЗ «Об организации предоставления государственных и муниципальных услуг».</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pStyle w:val="ConsPlusNormal"/>
        <w:jc w:val="center"/>
        <w:rPr>
          <w:rFonts w:ascii="Times New Roman" w:hAnsi="Times New Roman" w:cs="Times New Roman"/>
          <w:b/>
          <w:sz w:val="24"/>
          <w:szCs w:val="24"/>
        </w:rPr>
      </w:pPr>
      <w:r>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w:t>
      </w:r>
    </w:p>
    <w:p w:rsidR="006A17E0" w:rsidRDefault="006A17E0" w:rsidP="006A17E0">
      <w:pPr>
        <w:pStyle w:val="ConsPlusNormal"/>
        <w:jc w:val="both"/>
        <w:rPr>
          <w:rFonts w:ascii="Times New Roman" w:hAnsi="Times New Roman" w:cs="Times New Roman"/>
          <w:b/>
          <w:sz w:val="24"/>
          <w:szCs w:val="24"/>
        </w:rPr>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3.1. Последовательность действий при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3.1.1. Первичный прием документов от заявителя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Специалист производит прием заявления с приложением документов лично от заявителя, предусмотренных п. 2.5 настоящего административного регламента.</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В ходе приема документов от заявителя специалист осуществляет проверку представленных документов:</w:t>
      </w:r>
    </w:p>
    <w:p w:rsidR="006A17E0" w:rsidRDefault="006A17E0" w:rsidP="006A17E0">
      <w:pPr>
        <w:pStyle w:val="Style2"/>
        <w:widowControl/>
        <w:spacing w:line="240" w:lineRule="auto"/>
        <w:ind w:firstLine="696"/>
        <w:rPr>
          <w:rStyle w:val="FontStyle17"/>
        </w:rPr>
      </w:pPr>
      <w:r>
        <w:rPr>
          <w:rStyle w:val="FontStyle17"/>
        </w:rPr>
        <w:lastRenderedPageBreak/>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6A17E0" w:rsidRDefault="006A17E0" w:rsidP="006A17E0">
      <w:pPr>
        <w:pStyle w:val="Style2"/>
        <w:widowControl/>
        <w:spacing w:line="240" w:lineRule="auto"/>
        <w:ind w:firstLine="715"/>
        <w:rPr>
          <w:rStyle w:val="FontStyle17"/>
        </w:rPr>
      </w:pPr>
      <w:r>
        <w:rPr>
          <w:rStyle w:val="FontStyle17"/>
        </w:rPr>
        <w:t>- сличает подлинники документов с их копиями, удостоверяет их, фиксирует выявленные расхождения;</w:t>
      </w:r>
    </w:p>
    <w:p w:rsidR="006A17E0" w:rsidRDefault="006A17E0" w:rsidP="006A17E0">
      <w:pPr>
        <w:pStyle w:val="Style2"/>
        <w:widowControl/>
        <w:spacing w:line="240" w:lineRule="auto"/>
        <w:ind w:firstLine="0"/>
        <w:rPr>
          <w:rStyle w:val="FontStyle17"/>
        </w:rPr>
      </w:pPr>
      <w:r>
        <w:rPr>
          <w:rStyle w:val="FontStyle17"/>
        </w:rPr>
        <w:t xml:space="preserve">            - регистрирует заявление;</w:t>
      </w:r>
    </w:p>
    <w:p w:rsidR="006A17E0" w:rsidRDefault="006A17E0" w:rsidP="006A17E0">
      <w:pPr>
        <w:pStyle w:val="ConsPlusNormal"/>
        <w:jc w:val="both"/>
        <w:rPr>
          <w:sz w:val="24"/>
          <w:szCs w:val="24"/>
        </w:rPr>
      </w:pPr>
      <w:r>
        <w:rPr>
          <w:rFonts w:ascii="Times New Roman" w:hAnsi="Times New Roman" w:cs="Times New Roman"/>
          <w:sz w:val="24"/>
          <w:szCs w:val="24"/>
        </w:rPr>
        <w:t>При подготовке заявления и документов, предоставляемых заявителем, не допускается применение факсимильных подписей.</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При приеме документов на обоих бланках заявления проставляется номер входящей корреспонденции согласно реестру учета в журнале регистрации заявлений о назначении пенсий за выслугу лет. Один бланк заявления остается в организационном секторе  с приложением представленных заявителем документов, второй бланк выдается заявителю.</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При установлении фактов отсутствия необходимых документов, несоответствия представленных документов требованиям, специалист уведомляет заявителя о наличии препятствий для дальнейшей регистрации, объясняет заявителю содержание выявленных недостатков в представленных документах и предлагает принять меры по их устранению.</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Заявитель может направить заявление и документы согласно перечню по почте. Специалист при получении отправления осуществляет проверку документов: наличие необходимых документов и копий, надлежащее их оформление и заверение. Если имеются основания для отказа в приеме заявления, специалист в течение 3 рабочих дней направляет заявителю письменное уведомление о приеме к рассмотрению заявления или  об отказе в рассмотрении заявления с указанием оснований для отказа и возможностей их устранения</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3.1.2. Рассмотрение документов, определение размера пенсии</w:t>
      </w:r>
    </w:p>
    <w:p w:rsidR="006A17E0" w:rsidRDefault="006A17E0" w:rsidP="006A17E0">
      <w:pPr>
        <w:pStyle w:val="Style4"/>
        <w:widowControl/>
        <w:tabs>
          <w:tab w:val="left" w:pos="970"/>
        </w:tabs>
        <w:spacing w:line="278" w:lineRule="exact"/>
        <w:ind w:right="10" w:firstLine="0"/>
        <w:rPr>
          <w:rStyle w:val="FontStyle17"/>
        </w:rPr>
      </w:pPr>
      <w:r>
        <w:rPr>
          <w:rStyle w:val="FontStyle17"/>
        </w:rPr>
        <w:t xml:space="preserve">            Специалист  при получении заявления от заявителя,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3, оформляет справку о периодах службы (работы), которые включаются в стаж муниципальной службы для назначения пенсии за выслугу лет, форма которой предусмотрена приложением № 4, путем направления письменного запроса в 3-дневный срок в Министерство  труда Удмуртской Республики. Максимальный срок оформления документов 2 недели.</w:t>
      </w:r>
    </w:p>
    <w:p w:rsidR="006A17E0" w:rsidRDefault="006A17E0" w:rsidP="006A17E0">
      <w:pPr>
        <w:pStyle w:val="Style2"/>
        <w:widowControl/>
        <w:spacing w:line="240" w:lineRule="auto"/>
        <w:ind w:firstLine="715"/>
      </w:pPr>
      <w:r>
        <w:rPr>
          <w:rStyle w:val="FontStyle17"/>
        </w:rPr>
        <w:t>3.1.3. Специалист  в течение 1 дня со дня получения всех необходимых документов, после их рассмотрения оформляется один из проектов и направляется Главе МО «Кестымское»  для принятия решения</w:t>
      </w:r>
      <w:r>
        <w:t>:</w:t>
      </w:r>
    </w:p>
    <w:p w:rsidR="006A17E0" w:rsidRDefault="006A17E0" w:rsidP="006A17E0">
      <w:pPr>
        <w:pStyle w:val="Style2"/>
        <w:widowControl/>
        <w:spacing w:line="240" w:lineRule="auto"/>
        <w:ind w:firstLine="715"/>
      </w:pPr>
      <w:r>
        <w:t>- проект решения о назначении пенсии за выслугу лет, оформленный согласно приложению № 5;</w:t>
      </w:r>
    </w:p>
    <w:p w:rsidR="006A17E0" w:rsidRDefault="006A17E0" w:rsidP="006A17E0">
      <w:pPr>
        <w:pStyle w:val="Style2"/>
        <w:widowControl/>
        <w:spacing w:line="240" w:lineRule="auto"/>
        <w:ind w:firstLine="715"/>
      </w:pPr>
      <w:r>
        <w:t>- проект мотивированного заключения об отказе в назначении пенсии за выслугу лет.</w:t>
      </w:r>
    </w:p>
    <w:p w:rsidR="006A17E0" w:rsidRDefault="006A17E0" w:rsidP="006A17E0">
      <w:pPr>
        <w:pStyle w:val="Style2"/>
        <w:widowControl/>
        <w:spacing w:line="240" w:lineRule="auto"/>
        <w:ind w:firstLine="715"/>
      </w:pPr>
      <w:r>
        <w:t xml:space="preserve">3.1.4. О принятом решении заявителя информирует специалиста  в письменной форме в течение 3 дней. </w:t>
      </w:r>
    </w:p>
    <w:p w:rsidR="006A17E0" w:rsidRDefault="006A17E0" w:rsidP="006A17E0">
      <w:pPr>
        <w:pStyle w:val="Style2"/>
        <w:widowControl/>
        <w:spacing w:line="240" w:lineRule="auto"/>
        <w:ind w:firstLine="715"/>
      </w:pPr>
      <w:r>
        <w:t>При несогласии заявителя с решением об отказе в назначении пенсии за выслугу лет,  он вправе обжаловать это решение в установленном законом порядке.</w:t>
      </w:r>
    </w:p>
    <w:p w:rsidR="006A17E0" w:rsidRDefault="006A17E0" w:rsidP="006A17E0">
      <w:pPr>
        <w:pStyle w:val="Style2"/>
        <w:widowControl/>
        <w:spacing w:line="240" w:lineRule="auto"/>
        <w:ind w:firstLine="715"/>
      </w:pPr>
      <w:r>
        <w:t xml:space="preserve">3.1.5. В течение дня  после издания  распоряжения о назначении пенсии за выслугу лет специалист   направляет его бухгалтеру  Администрации МО «Кестымское». </w:t>
      </w:r>
    </w:p>
    <w:p w:rsidR="006A17E0" w:rsidRDefault="006A17E0" w:rsidP="006A17E0">
      <w:pPr>
        <w:pStyle w:val="Style2"/>
        <w:widowControl/>
        <w:spacing w:line="240" w:lineRule="auto"/>
        <w:ind w:firstLine="715"/>
      </w:pPr>
      <w:r>
        <w:t>К распоряжению прилагаются заявление и документы, указанные в п.2.5 и 3.1.2.</w:t>
      </w:r>
    </w:p>
    <w:p w:rsidR="006A17E0" w:rsidRDefault="006A17E0" w:rsidP="006A17E0">
      <w:pPr>
        <w:jc w:val="both"/>
        <w:rPr>
          <w:b/>
        </w:rPr>
      </w:pPr>
      <w:r>
        <w:tab/>
      </w:r>
      <w:r>
        <w:rPr>
          <w:b/>
        </w:rPr>
        <w:t>3.2.</w:t>
      </w:r>
      <w:r>
        <w:t xml:space="preserve"> </w:t>
      </w:r>
      <w:r>
        <w:rPr>
          <w:b/>
        </w:rPr>
        <w:t>Назначение и выплата пенсии за выслугу лет</w:t>
      </w:r>
    </w:p>
    <w:p w:rsidR="006A17E0" w:rsidRDefault="006A17E0" w:rsidP="006A17E0">
      <w:pPr>
        <w:jc w:val="both"/>
      </w:pPr>
      <w:r>
        <w:tab/>
        <w:t xml:space="preserve">Основанием для начала административной процедуры является получение бухгалтером  распоряжения о назначении пенсии за выслугу лет. К распоряжению  прилагаются документы, указанные в п.2.5 и 3.1.2. настоящего регламента. Вышеперечисленные документы регистрируются в журнале входящей документации. Максимальный срок выполнения действия составляет 15 минут. Действия совершается в присутствии специалиста. После регистрации распоряжения о назначении пенсии за выслугу лет и приложенных к нему документов, бухгалтер производит расчет размера  </w:t>
      </w:r>
      <w:r>
        <w:lastRenderedPageBreak/>
        <w:t>пенсии за выслугу лет. Максимальный срок выполнения действия составляет 3 часа. Бухгалтер со дня получения всех необходимых документов направляет проект распоряжения об установлении  размера пенсии за выслугу лет Главе  МО «Кестымское»   (прил. № 6). Копия подписанного распоряжения об установлении пенсии направляется заявителю по почте. Действие должно быть выполнено в течение 3-х дневного срока со дня получения распоряжения о назначении пенсии за выслугу лет.  Пенсия за выслугу лет перечисляется на открытый в банке счет получателя  Администрацией МО «Кестымское».</w:t>
      </w:r>
    </w:p>
    <w:p w:rsidR="006A17E0" w:rsidRDefault="006A17E0" w:rsidP="006A17E0">
      <w:pPr>
        <w:pStyle w:val="Style2"/>
        <w:widowControl/>
        <w:spacing w:line="240" w:lineRule="auto"/>
        <w:ind w:firstLine="715"/>
        <w:rPr>
          <w:b/>
        </w:rPr>
      </w:pPr>
      <w:r>
        <w:rPr>
          <w:b/>
        </w:rPr>
        <w:t>3.3. Приостановление, возобновление и прекращение выплаты пенсии</w:t>
      </w:r>
    </w:p>
    <w:p w:rsidR="006A17E0" w:rsidRDefault="006A17E0" w:rsidP="006A17E0">
      <w:pPr>
        <w:jc w:val="both"/>
      </w:pPr>
      <w:r>
        <w:rPr>
          <w:rStyle w:val="FontStyle17"/>
        </w:rPr>
        <w:tab/>
        <w:t xml:space="preserve">3.3.1. </w:t>
      </w:r>
      <w:r>
        <w:t>Основанием для начала административной процедуры является  получение отделом учета и отчетности документов, указанных в п. 12  Правил обращения за пенсией за выслугу лет муниципальных служащих муниципального образования «Кестымское», ее назначения и выплаты, являющихся основанием для приостановления, возобновления или прекращения выплаты пенсии за выслугу лет. Максимальный срок выполнения действия составляет 15 минут.</w:t>
      </w:r>
    </w:p>
    <w:p w:rsidR="006A17E0" w:rsidRDefault="006A17E0" w:rsidP="006A17E0">
      <w:pPr>
        <w:jc w:val="both"/>
      </w:pPr>
      <w:r>
        <w:tab/>
        <w:t>Специалист  со дня  получения заявления готовит и направляет проект распоряжения о приостановлении (возобновлении, прекращении) выплаты пенсии за выслугу лет (приложение № 7). Действие должно быть выполнено в течение 3-х рабочих дней со дня получения заявления. О принятом решении заявителю направляется копия распоряжения по почте.</w:t>
      </w:r>
    </w:p>
    <w:p w:rsidR="006A17E0" w:rsidRDefault="006A17E0" w:rsidP="006A17E0">
      <w:pPr>
        <w:jc w:val="both"/>
        <w:rPr>
          <w:rStyle w:val="FontStyle17"/>
        </w:rPr>
      </w:pPr>
      <w:r>
        <w:tab/>
      </w:r>
    </w:p>
    <w:p w:rsidR="006A17E0" w:rsidRDefault="006A17E0" w:rsidP="006A17E0">
      <w:pPr>
        <w:pStyle w:val="Style2"/>
        <w:widowControl/>
        <w:spacing w:line="240" w:lineRule="auto"/>
        <w:ind w:firstLine="706"/>
        <w:rPr>
          <w:rStyle w:val="FontStyle17"/>
          <w:b/>
        </w:rPr>
      </w:pPr>
      <w:r>
        <w:rPr>
          <w:rStyle w:val="FontStyle17"/>
          <w:b/>
        </w:rPr>
        <w:t>3.4. Перерасчет размера пенсии за выслугу лет</w:t>
      </w:r>
    </w:p>
    <w:p w:rsidR="006A17E0" w:rsidRDefault="006A17E0" w:rsidP="006A17E0">
      <w:pPr>
        <w:jc w:val="both"/>
      </w:pPr>
      <w:r>
        <w:rPr>
          <w:rStyle w:val="FontStyle17"/>
        </w:rPr>
        <w:tab/>
        <w:t xml:space="preserve">3.4.1. </w:t>
      </w:r>
      <w:r>
        <w:t>Перерасчет размера пенсии за выслугу лет производится в случаях:</w:t>
      </w:r>
    </w:p>
    <w:p w:rsidR="006A17E0" w:rsidRDefault="006A17E0" w:rsidP="006A17E0">
      <w:pPr>
        <w:jc w:val="both"/>
      </w:pPr>
      <w:r>
        <w:tab/>
        <w:t>- изменения размера трудовой пенсии по старости (инвалидности),</w:t>
      </w:r>
    </w:p>
    <w:p w:rsidR="006A17E0" w:rsidRDefault="006A17E0" w:rsidP="006A17E0">
      <w:pPr>
        <w:jc w:val="both"/>
      </w:pPr>
      <w:r>
        <w:tab/>
        <w:t>- при увеличении должностных окладов муниципальных служащих.</w:t>
      </w:r>
    </w:p>
    <w:p w:rsidR="006A17E0" w:rsidRDefault="006A17E0" w:rsidP="006A17E0">
      <w:pPr>
        <w:jc w:val="both"/>
      </w:pPr>
      <w:r>
        <w:tab/>
        <w:t>3.4.2. При изменении трудовой пенсии по старости (инвалидности) основанием для начала административной процедуры является получение отделом учета и отчетности справки от  заявителя об изменении размера трудовой пенсии по старости, выданной органом, осуществляющим пенсионное обеспечение.</w:t>
      </w:r>
    </w:p>
    <w:p w:rsidR="006A17E0" w:rsidRDefault="006A17E0" w:rsidP="006A17E0">
      <w:pPr>
        <w:jc w:val="both"/>
      </w:pPr>
      <w:r>
        <w:t xml:space="preserve">            Максимальный срок действия по перерасчету размера пенсии за выслугу лет составляет 1 час. Специалист  направляет в 3-хдневный срок проект распоряжения об изменении размера пенсии за выслугу лет Главе   МО «Кестымское»  согласно Приложению № 9.  О принятом решении сообщается  заявителю в письменной форме по почте в течение 3 дней.</w:t>
      </w:r>
    </w:p>
    <w:p w:rsidR="006A17E0" w:rsidRDefault="006A17E0" w:rsidP="006A17E0">
      <w:pPr>
        <w:jc w:val="both"/>
      </w:pPr>
      <w:r>
        <w:tab/>
        <w:t>3.4.3. При увеличении должностных окладов муниципальных служащих основанием для административной процедуры является получение специалистом  Администрации МО «Кестымское» об увеличении должностных окладов муниципальных служащих.</w:t>
      </w:r>
    </w:p>
    <w:p w:rsidR="006A17E0" w:rsidRDefault="006A17E0" w:rsidP="006A17E0">
      <w:pPr>
        <w:jc w:val="both"/>
      </w:pPr>
      <w:r>
        <w:tab/>
        <w:t>Максимальный срок действия по перерасчету размера пенсии за выслугу лет составляет 1 час. Специалист  направляет в 3-хдневный срок проект распоряжения об изменении размера пенсии за выслугу лет Главе   МО «Кестымское» согласно Приложению № 9.  О принятом решении сообщается  заявителю в письменной форме по почте в течение 3 дней.</w:t>
      </w:r>
    </w:p>
    <w:p w:rsidR="006A17E0" w:rsidRDefault="006A17E0" w:rsidP="006A17E0">
      <w:pPr>
        <w:jc w:val="both"/>
      </w:pPr>
    </w:p>
    <w:p w:rsidR="006A17E0" w:rsidRDefault="006A17E0" w:rsidP="006A17E0">
      <w:pPr>
        <w:pStyle w:val="ConsPlusNormal"/>
        <w:jc w:val="both"/>
        <w:rPr>
          <w:rFonts w:ascii="Times New Roman" w:hAnsi="Times New Roman" w:cs="Times New Roman"/>
          <w:b/>
          <w:sz w:val="24"/>
          <w:szCs w:val="24"/>
        </w:rPr>
      </w:pPr>
      <w:r>
        <w:rPr>
          <w:rFonts w:ascii="Times New Roman" w:hAnsi="Times New Roman" w:cs="Times New Roman"/>
          <w:b/>
          <w:sz w:val="24"/>
          <w:szCs w:val="24"/>
        </w:rPr>
        <w:t>4. Порядок и формы контроля за предоставлением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4.1. Контроль за соблюдением последовательности действий, определенных настоящим административным регламентом по предоставлению муниципальной услуги и принятием решений специалистом, осуществляется  Главой  МО «Кестымское».</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Контроль осуществляется путем согласования и визирования подготовленных специалистом документов в рамках предоставления муниципальной услуги, соответствующих положениям настоящего административного регламента и действующему законодательству.</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4.2. Контроль за полнотой и качеством предоставления муниципальной услуги </w:t>
      </w:r>
      <w:r>
        <w:rPr>
          <w:rFonts w:ascii="Times New Roman" w:hAnsi="Times New Roman" w:cs="Times New Roman"/>
          <w:sz w:val="24"/>
          <w:szCs w:val="24"/>
        </w:rPr>
        <w:lastRenderedPageBreak/>
        <w:t>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граждан по вопросам назначения, определения размера и выплаты пенсии за выслугу лет лицам, замещавшим муниципальные должности, либо должности муниципальной службы в органах местного самоуправления МО «Кестымское», содержащие жалобы на решения, действия (бездействие) должностных лиц.</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4.3. Периодичность проведения проверок может носить плановый характер (осуществляться 1 раз в год) и внеплановый характер (по конкретному обращению заявителей).</w:t>
      </w:r>
    </w:p>
    <w:p w:rsidR="006A17E0" w:rsidRDefault="006A17E0" w:rsidP="006A17E0">
      <w:pPr>
        <w:pStyle w:val="ConsPlusNormal"/>
        <w:rPr>
          <w:rFonts w:ascii="Times New Roman" w:hAnsi="Times New Roman" w:cs="Times New Roman"/>
          <w:sz w:val="24"/>
          <w:szCs w:val="24"/>
        </w:rPr>
      </w:pPr>
      <w:r>
        <w:rPr>
          <w:rFonts w:ascii="Times New Roman" w:hAnsi="Times New Roman" w:cs="Times New Roman"/>
          <w:sz w:val="24"/>
          <w:szCs w:val="24"/>
        </w:rPr>
        <w:t xml:space="preserve">Порядок проведения проверок осуществляется путем создания комиссии по отдельному поручению Главы </w:t>
      </w:r>
      <w:r>
        <w:t xml:space="preserve"> </w:t>
      </w:r>
      <w:r>
        <w:rPr>
          <w:rFonts w:ascii="Times New Roman" w:hAnsi="Times New Roman" w:cs="Times New Roman"/>
          <w:sz w:val="24"/>
          <w:szCs w:val="24"/>
        </w:rPr>
        <w:t xml:space="preserve"> МО «Кестымское». По результатам работы комиссии составляется акт проверки, который подписывается председателем комиссии.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По результатам проведенных проверок, в случае выявления нарушений прав заявителей, председатель комиссии, направляет необходимые документы Главе  МО «Кестымское»</w:t>
      </w:r>
      <w:r>
        <w:t xml:space="preserve"> </w:t>
      </w:r>
      <w:r>
        <w:rPr>
          <w:rFonts w:ascii="Times New Roman" w:hAnsi="Times New Roman" w:cs="Times New Roman"/>
          <w:sz w:val="24"/>
          <w:szCs w:val="24"/>
        </w:rPr>
        <w:t>для привлечения лиц, допустивших нарушение, к ответственности в соответствии с действующим законодательством.</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4.4. Специалист несет ответственность за:</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полноту и грамотность проведенного консультирования заявителей;</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соблюдение сроков и порядка приема документов, правильность внесения записи в журнал учета входящих документов;</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соответствие результатов рассмотрения документов требованиям законодательства Российской Федерации;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полноту представленных заявителем документов;</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соблюдение сроков, порядка предоставления муниципальной услуги, подготовки отказа в предоставлении муниципальной услуги;</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 порядок выдачи документов.</w:t>
      </w:r>
    </w:p>
    <w:p w:rsidR="006A17E0" w:rsidRDefault="006A17E0" w:rsidP="006A17E0">
      <w:pPr>
        <w:pStyle w:val="ConsPlusNormal"/>
        <w:jc w:val="both"/>
        <w:rPr>
          <w:rFonts w:ascii="Times New Roman" w:hAnsi="Times New Roman" w:cs="Times New Roman"/>
          <w:sz w:val="24"/>
          <w:szCs w:val="24"/>
        </w:rPr>
      </w:pPr>
      <w:r>
        <w:rPr>
          <w:rFonts w:ascii="Times New Roman" w:hAnsi="Times New Roman" w:cs="Times New Roman"/>
          <w:sz w:val="24"/>
          <w:szCs w:val="24"/>
        </w:rPr>
        <w:t>Ответственность специалиста закрепляется его должностной инструкцией в соответствии с требованиями действующего законодательства.</w:t>
      </w:r>
    </w:p>
    <w:p w:rsidR="006A17E0" w:rsidRDefault="006A17E0" w:rsidP="006A17E0">
      <w:pPr>
        <w:pStyle w:val="ConsPlusNormal"/>
        <w:jc w:val="both"/>
        <w:rPr>
          <w:rFonts w:ascii="Times New Roman" w:hAnsi="Times New Roman" w:cs="Times New Roman"/>
          <w:sz w:val="24"/>
          <w:szCs w:val="24"/>
        </w:rPr>
      </w:pPr>
    </w:p>
    <w:p w:rsidR="006A17E0" w:rsidRDefault="006A17E0" w:rsidP="006A17E0">
      <w:pPr>
        <w:jc w:val="center"/>
        <w:rPr>
          <w:b/>
        </w:rPr>
      </w:pPr>
      <w:r>
        <w:rPr>
          <w:b/>
        </w:rPr>
        <w:t>5. Досудебный (внесудебный) порядок обжалования решений и</w:t>
      </w:r>
    </w:p>
    <w:p w:rsidR="006A17E0" w:rsidRDefault="006A17E0" w:rsidP="006A17E0">
      <w:pPr>
        <w:jc w:val="center"/>
        <w:rPr>
          <w:b/>
        </w:rPr>
      </w:pPr>
      <w:r>
        <w:rPr>
          <w:b/>
        </w:rPr>
        <w:t>действий (бездействия) органа, предоставляющего муниципальную услугу, а также муниципальных служащих.</w:t>
      </w:r>
    </w:p>
    <w:p w:rsidR="006A17E0" w:rsidRDefault="006A17E0" w:rsidP="006A17E0">
      <w:pPr>
        <w:jc w:val="both"/>
      </w:pPr>
      <w:r>
        <w:t xml:space="preserve"> </w:t>
      </w:r>
    </w:p>
    <w:p w:rsidR="006A17E0" w:rsidRDefault="006A17E0" w:rsidP="006A17E0">
      <w:pPr>
        <w:autoSpaceDE w:val="0"/>
        <w:ind w:firstLine="540"/>
        <w:jc w:val="both"/>
      </w:pPr>
      <w:r>
        <w:t>Заявители имеют право на обжалование действий или бездействия специалистов администрации в досудебном порядке.</w:t>
      </w:r>
    </w:p>
    <w:p w:rsidR="006A17E0" w:rsidRDefault="006A17E0" w:rsidP="006A17E0">
      <w:pPr>
        <w:autoSpaceDE w:val="0"/>
        <w:ind w:firstLine="540"/>
        <w:jc w:val="both"/>
      </w:pPr>
      <w:r>
        <w:t>Заявитель может обратиться с жалобой,  в том числе в следующих случаях:</w:t>
      </w:r>
    </w:p>
    <w:p w:rsidR="006A17E0" w:rsidRDefault="006A17E0" w:rsidP="006A17E0">
      <w:pPr>
        <w:autoSpaceDE w:val="0"/>
        <w:ind w:firstLine="540"/>
        <w:jc w:val="both"/>
      </w:pPr>
      <w:r>
        <w:t>1) нарушение срока регистрации запроса заявителя о муниципальной услуге;</w:t>
      </w:r>
    </w:p>
    <w:p w:rsidR="006A17E0" w:rsidRDefault="006A17E0" w:rsidP="006A17E0">
      <w:pPr>
        <w:autoSpaceDE w:val="0"/>
        <w:ind w:firstLine="540"/>
        <w:jc w:val="both"/>
      </w:pPr>
      <w:r>
        <w:t>2) нарушение срока предоставления муниципальной услуги;</w:t>
      </w:r>
    </w:p>
    <w:p w:rsidR="006A17E0" w:rsidRDefault="006A17E0" w:rsidP="006A17E0">
      <w:pPr>
        <w:autoSpaceDE w:val="0"/>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A17E0" w:rsidRDefault="006A17E0" w:rsidP="006A17E0">
      <w:pPr>
        <w:autoSpaceDE w:val="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A17E0" w:rsidRDefault="006A17E0" w:rsidP="006A17E0">
      <w:pPr>
        <w:autoSpaceDE w:val="0"/>
        <w:ind w:firstLine="540"/>
        <w:jc w:val="both"/>
      </w:pPr>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A17E0" w:rsidRDefault="006A17E0" w:rsidP="006A17E0">
      <w:pPr>
        <w:autoSpaceDE w:val="0"/>
        <w:ind w:firstLine="540"/>
        <w:jc w:val="both"/>
      </w:pPr>
      <w: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w:t>
      </w:r>
    </w:p>
    <w:p w:rsidR="00D308CF" w:rsidRDefault="006A17E0" w:rsidP="00D308CF">
      <w:pPr>
        <w:autoSpaceDE w:val="0"/>
        <w:ind w:firstLine="540"/>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308CF" w:rsidRPr="001605DE" w:rsidRDefault="00D308CF" w:rsidP="00D308CF">
      <w:pPr>
        <w:autoSpaceDE w:val="0"/>
        <w:ind w:firstLine="540"/>
        <w:jc w:val="both"/>
      </w:pPr>
      <w:r w:rsidRPr="001605DE">
        <w:rPr>
          <w:rFonts w:eastAsiaTheme="minorHAnsi"/>
          <w:color w:val="000000"/>
          <w:lang w:eastAsia="en-US"/>
        </w:rPr>
        <w:t xml:space="preserve"> 8) нарушение срока или порядка выдачи документов по результатам предоставления государственной или муниципальной услуги; </w:t>
      </w:r>
    </w:p>
    <w:p w:rsidR="00D308CF" w:rsidRPr="001605DE" w:rsidRDefault="00D308CF" w:rsidP="00D308CF">
      <w:pPr>
        <w:autoSpaceDE w:val="0"/>
        <w:autoSpaceDN w:val="0"/>
        <w:adjustRightInd w:val="0"/>
        <w:jc w:val="both"/>
        <w:rPr>
          <w:rFonts w:eastAsiaTheme="minorHAnsi"/>
          <w:color w:val="000000"/>
          <w:lang w:eastAsia="en-US"/>
        </w:rPr>
      </w:pPr>
      <w:r>
        <w:rPr>
          <w:rFonts w:eastAsiaTheme="minorHAnsi"/>
          <w:color w:val="000000"/>
          <w:lang w:eastAsia="en-US"/>
        </w:rPr>
        <w:t xml:space="preserve">         </w:t>
      </w:r>
      <w:proofErr w:type="gramStart"/>
      <w:r w:rsidRPr="001605DE">
        <w:rPr>
          <w:rFonts w:eastAsiaTheme="minorHAnsi"/>
          <w:color w:val="000000"/>
          <w:lang w:eastAsia="en-US"/>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нормативно-правовыми актами субъектов Российской Федерации, муниципальными правовыми актами.</w:t>
      </w:r>
      <w:proofErr w:type="gramEnd"/>
      <w:r w:rsidRPr="001605DE">
        <w:rPr>
          <w:rFonts w:eastAsiaTheme="minorHAnsi"/>
          <w:color w:val="000000"/>
          <w:lang w:eastAsia="en-US"/>
        </w:rPr>
        <w:t xml:space="preserve"> В указанном случае досудебное (внесудебное) обжалование заявителем решений и действий (бездействия) многофункционального центра, работников многофункционального центра возможно в случае, если на  многофункциональный центр,  решение (бездействие) которого обжалуются, возложена функция по предоставлению соответствующих государственных и муниципальных услуг в полном объеме в порядке, определенном ч.1.3. ст.16  Федерального закона № 210-ФЗ. </w:t>
      </w:r>
    </w:p>
    <w:p w:rsidR="006A17E0" w:rsidRDefault="006A17E0" w:rsidP="006A17E0">
      <w:pPr>
        <w:autoSpaceDE w:val="0"/>
        <w:ind w:firstLine="540"/>
        <w:jc w:val="both"/>
      </w:pPr>
      <w:r>
        <w:t>Жалоба подается в письменной форме на бумажном носителе, в электронной форме в Администрацию муниципального образования. Жалобы на решения, принятые руководителем органа, предоставляющего муниципальную услугу,  рассматриваются непосредственно главой муниципального образования.</w:t>
      </w:r>
    </w:p>
    <w:p w:rsidR="006A17E0" w:rsidRDefault="006A17E0" w:rsidP="006A17E0">
      <w:pPr>
        <w:autoSpaceDE w:val="0"/>
        <w:ind w:firstLine="540"/>
        <w:jc w:val="both"/>
      </w:pPr>
      <w:r>
        <w:t>Жалоба может быть направлена по почте, с использованием информационно-телекоммуникационной сети «Интернет», официального сайта Администрации муниципального образования «Балезинский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A17E0" w:rsidRDefault="006A17E0" w:rsidP="006A17E0">
      <w:pPr>
        <w:autoSpaceDE w:val="0"/>
        <w:ind w:firstLine="540"/>
        <w:jc w:val="both"/>
      </w:pPr>
      <w:r>
        <w:t>Жалоба должна содержать:</w:t>
      </w:r>
    </w:p>
    <w:p w:rsidR="006A17E0" w:rsidRDefault="006A17E0" w:rsidP="006A17E0">
      <w:pPr>
        <w:autoSpaceDE w:val="0"/>
        <w:ind w:firstLine="540"/>
        <w:jc w:val="both"/>
      </w:pPr>
      <w:r>
        <w:t>1) наименование органа, предоставляющего муниципальную услугу либо муниципального служащего, решения и действия (бездействие) которых обжалуются;</w:t>
      </w:r>
    </w:p>
    <w:p w:rsidR="006A17E0" w:rsidRDefault="006A17E0" w:rsidP="006A17E0">
      <w:pPr>
        <w:autoSpaceDE w:val="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A17E0" w:rsidRDefault="006A17E0" w:rsidP="006A17E0">
      <w:pPr>
        <w:autoSpaceDE w:val="0"/>
        <w:ind w:firstLine="540"/>
        <w:jc w:val="both"/>
      </w:pPr>
      <w:r>
        <w:t>3) сведения об обжалуемых решениях и действиях (бездействии) органа, предоставляющего муниципальную услугу или муниципального служащего;</w:t>
      </w:r>
    </w:p>
    <w:p w:rsidR="006A17E0" w:rsidRDefault="006A17E0" w:rsidP="006A17E0">
      <w:pPr>
        <w:autoSpaceDE w:val="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или муниципального служащего. Заявителем могут быть представлены документы (при наличии), подтверждающие доводы заявителя, либо их копии.</w:t>
      </w:r>
    </w:p>
    <w:p w:rsidR="006A17E0" w:rsidRDefault="006A17E0" w:rsidP="006A17E0">
      <w:pPr>
        <w:autoSpaceDE w:val="0"/>
        <w:ind w:firstLine="540"/>
        <w:jc w:val="both"/>
      </w:pPr>
      <w:r>
        <w:t xml:space="preserve">Жалоба, поступившая в орган, предоставляющий муниципальную услугу, подлежит рассмотрению главой муниципального образования  в течение пятнадцати рабочих дней со дня ее регистрации, а в случае обжалования отказа органа, предоставляющего муниципальную услугу,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A17E0" w:rsidRDefault="006A17E0" w:rsidP="006A17E0">
      <w:pPr>
        <w:autoSpaceDE w:val="0"/>
        <w:ind w:firstLine="540"/>
        <w:jc w:val="both"/>
      </w:pPr>
      <w:r>
        <w:t>По результатам рассмотрения жалобы Администрация муниципального образования принимает одно из следующих решений:</w:t>
      </w:r>
    </w:p>
    <w:p w:rsidR="006A17E0" w:rsidRDefault="006A17E0" w:rsidP="006A17E0">
      <w:pPr>
        <w:autoSpaceDE w:val="0"/>
        <w:ind w:firstLine="540"/>
        <w:jc w:val="both"/>
      </w:pPr>
      <w:r>
        <w:lastRenderedPageBreak/>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A17E0" w:rsidRDefault="006A17E0" w:rsidP="006A17E0">
      <w:pPr>
        <w:autoSpaceDE w:val="0"/>
        <w:ind w:firstLine="540"/>
        <w:jc w:val="both"/>
      </w:pPr>
      <w:r>
        <w:t>2) отказывает в удовлетворении жалобы.</w:t>
      </w:r>
    </w:p>
    <w:p w:rsidR="006A17E0" w:rsidRDefault="006A17E0" w:rsidP="006A17E0">
      <w:pPr>
        <w:autoSpaceDE w:val="0"/>
        <w:ind w:firstLine="540"/>
        <w:jc w:val="both"/>
      </w:pPr>
      <w: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A17E0" w:rsidRDefault="006A17E0" w:rsidP="006A17E0">
      <w:pPr>
        <w:autoSpaceDE w:val="0"/>
        <w:ind w:firstLine="540"/>
        <w:jc w:val="both"/>
        <w:rPr>
          <w:b/>
          <w:bCs/>
        </w:rPr>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(глава муниципального образования) незамедлительно направляет имеющиеся материалы в органы прокуратуры</w:t>
      </w:r>
      <w:r w:rsidR="00404B7E">
        <w:t>.</w:t>
      </w:r>
    </w:p>
    <w:p w:rsidR="006A17E0" w:rsidRDefault="006A17E0" w:rsidP="006A17E0">
      <w:pPr>
        <w:autoSpaceDE w:val="0"/>
        <w:jc w:val="right"/>
        <w:rPr>
          <w:b/>
          <w:bCs/>
        </w:rPr>
      </w:pPr>
    </w:p>
    <w:p w:rsidR="00404B7E" w:rsidRDefault="00404B7E" w:rsidP="006A17E0">
      <w:pPr>
        <w:pStyle w:val="ConsPlusNormal"/>
        <w:widowControl/>
        <w:ind w:left="5400" w:firstLine="0"/>
        <w:rPr>
          <w:rFonts w:ascii="Times New Roman" w:hAnsi="Times New Roman" w:cs="Times New Roman"/>
        </w:rPr>
      </w:pPr>
    </w:p>
    <w:p w:rsidR="00404B7E" w:rsidRDefault="00404B7E"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D308CF" w:rsidRDefault="00D308CF" w:rsidP="006A17E0">
      <w:pPr>
        <w:pStyle w:val="ConsPlusNormal"/>
        <w:widowControl/>
        <w:ind w:left="5400" w:firstLine="0"/>
        <w:rPr>
          <w:rFonts w:ascii="Times New Roman" w:hAnsi="Times New Roman" w:cs="Times New Roman"/>
        </w:rPr>
      </w:pPr>
    </w:p>
    <w:p w:rsidR="00404B7E" w:rsidRDefault="00404B7E" w:rsidP="006A17E0">
      <w:pPr>
        <w:pStyle w:val="ConsPlusNormal"/>
        <w:widowControl/>
        <w:ind w:left="5400" w:firstLine="0"/>
        <w:rPr>
          <w:rFonts w:ascii="Times New Roman" w:hAnsi="Times New Roman" w:cs="Times New Roman"/>
        </w:rPr>
      </w:pPr>
    </w:p>
    <w:p w:rsidR="006A17E0" w:rsidRDefault="006A17E0" w:rsidP="006A17E0">
      <w:pPr>
        <w:pStyle w:val="ConsPlusNormal"/>
        <w:widowControl/>
        <w:ind w:left="5400" w:firstLine="0"/>
        <w:rPr>
          <w:rFonts w:ascii="Times New Roman" w:hAnsi="Times New Roman" w:cs="Times New Roman"/>
        </w:rPr>
      </w:pPr>
      <w:r>
        <w:rPr>
          <w:rFonts w:ascii="Times New Roman" w:hAnsi="Times New Roman" w:cs="Times New Roman"/>
        </w:rPr>
        <w:lastRenderedPageBreak/>
        <w:t>Приложение № 1 к административному регламенту Администрации МО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firstLine="0"/>
        <w:rPr>
          <w:rFonts w:ascii="Times New Roman" w:hAnsi="Times New Roman" w:cs="Times New Roman"/>
        </w:rPr>
      </w:pPr>
    </w:p>
    <w:p w:rsidR="006A17E0" w:rsidRDefault="00EA1B69" w:rsidP="006A17E0">
      <w:pPr>
        <w:pStyle w:val="a5"/>
        <w:spacing w:before="0" w:after="0"/>
        <w:jc w:val="center"/>
        <w:rPr>
          <w:b/>
        </w:rPr>
      </w:pPr>
      <w:hyperlink r:id="rId11" w:history="1">
        <w:r w:rsidR="006A17E0">
          <w:rPr>
            <w:rStyle w:val="a3"/>
            <w:b/>
          </w:rPr>
          <w:t>Сведения</w:t>
        </w:r>
      </w:hyperlink>
      <w:r w:rsidR="006A17E0">
        <w:rPr>
          <w:b/>
        </w:rPr>
        <w:t xml:space="preserve"> </w:t>
      </w:r>
    </w:p>
    <w:p w:rsidR="00AF49CE" w:rsidRDefault="006A17E0" w:rsidP="006A17E0">
      <w:pPr>
        <w:pStyle w:val="a5"/>
        <w:spacing w:before="0" w:after="0"/>
        <w:jc w:val="center"/>
        <w:rPr>
          <w:b/>
        </w:rPr>
      </w:pPr>
      <w:r>
        <w:rPr>
          <w:b/>
        </w:rPr>
        <w:t xml:space="preserve">о местонахождении и графике работы  Администрации </w:t>
      </w:r>
      <w:proofErr w:type="gramStart"/>
      <w:r w:rsidR="00AF49CE">
        <w:rPr>
          <w:b/>
        </w:rPr>
        <w:t>муниципального</w:t>
      </w:r>
      <w:proofErr w:type="gramEnd"/>
      <w:r w:rsidR="00AF49CE">
        <w:rPr>
          <w:b/>
        </w:rPr>
        <w:t xml:space="preserve"> </w:t>
      </w:r>
    </w:p>
    <w:p w:rsidR="006A17E0" w:rsidRDefault="00AF49CE" w:rsidP="006A17E0">
      <w:pPr>
        <w:pStyle w:val="a5"/>
        <w:spacing w:before="0" w:after="0"/>
        <w:jc w:val="center"/>
        <w:rPr>
          <w:b/>
        </w:rPr>
      </w:pPr>
      <w:r>
        <w:rPr>
          <w:b/>
        </w:rPr>
        <w:t>образования</w:t>
      </w:r>
      <w:r w:rsidR="006A17E0">
        <w:rPr>
          <w:b/>
        </w:rPr>
        <w:t xml:space="preserve"> «Кестымское»</w:t>
      </w:r>
    </w:p>
    <w:p w:rsidR="006A17E0" w:rsidRDefault="006A17E0" w:rsidP="006A17E0">
      <w:pPr>
        <w:pStyle w:val="a5"/>
        <w:spacing w:before="0" w:after="0"/>
        <w:rPr>
          <w:b/>
        </w:rPr>
      </w:pPr>
    </w:p>
    <w:p w:rsidR="006A17E0" w:rsidRDefault="006A17E0" w:rsidP="006A17E0">
      <w:pPr>
        <w:pStyle w:val="a5"/>
        <w:spacing w:before="0" w:after="0"/>
        <w:rPr>
          <w:u w:val="single"/>
        </w:rPr>
      </w:pPr>
      <w:r>
        <w:rPr>
          <w:u w:val="single"/>
        </w:rPr>
        <w:t xml:space="preserve">Администрация </w:t>
      </w:r>
      <w:r w:rsidR="00AF49CE">
        <w:rPr>
          <w:u w:val="single"/>
        </w:rPr>
        <w:t xml:space="preserve">муниципального образования </w:t>
      </w:r>
      <w:r>
        <w:rPr>
          <w:u w:val="single"/>
        </w:rPr>
        <w:t xml:space="preserve"> «Кестымское» </w:t>
      </w:r>
    </w:p>
    <w:p w:rsidR="006A17E0" w:rsidRDefault="006A17E0" w:rsidP="006A17E0">
      <w:pPr>
        <w:pStyle w:val="a5"/>
        <w:spacing w:before="0" w:after="0"/>
        <w:jc w:val="both"/>
      </w:pPr>
      <w:r>
        <w:t>Адрес: 427521, Балезинский район, д. Кестым, ул. Школьная, д. 8.</w:t>
      </w:r>
    </w:p>
    <w:p w:rsidR="006A17E0" w:rsidRDefault="006A17E0" w:rsidP="006A17E0">
      <w:pPr>
        <w:pStyle w:val="a5"/>
        <w:spacing w:before="0" w:after="0"/>
        <w:jc w:val="both"/>
      </w:pPr>
      <w:r>
        <w:t>Адрес сайта муниципального образования "Балезинский район" в информационно-телекоммуникационной сети Интернет:</w:t>
      </w:r>
      <w:r>
        <w:rPr>
          <w:color w:val="993300"/>
        </w:rPr>
        <w:t xml:space="preserve"> </w:t>
      </w:r>
      <w:hyperlink r:id="rId12" w:history="1">
        <w:proofErr w:type="spellStart"/>
        <w:r>
          <w:rPr>
            <w:rStyle w:val="a3"/>
            <w:lang w:val="en-US"/>
          </w:rPr>
          <w:t>balezino</w:t>
        </w:r>
        <w:proofErr w:type="spellEnd"/>
        <w:r>
          <w:rPr>
            <w:rStyle w:val="a3"/>
          </w:rPr>
          <w:t>.</w:t>
        </w:r>
        <w:proofErr w:type="spellStart"/>
        <w:r>
          <w:rPr>
            <w:rStyle w:val="a3"/>
            <w:lang w:val="en-US"/>
          </w:rPr>
          <w:t>udmurt</w:t>
        </w:r>
        <w:proofErr w:type="spellEnd"/>
        <w:r>
          <w:rPr>
            <w:rStyle w:val="a3"/>
          </w:rPr>
          <w:t>.</w:t>
        </w:r>
        <w:proofErr w:type="spellStart"/>
        <w:r>
          <w:rPr>
            <w:rStyle w:val="a3"/>
          </w:rPr>
          <w:t>ru</w:t>
        </w:r>
        <w:proofErr w:type="spellEnd"/>
      </w:hyperlink>
      <w:r>
        <w:rPr>
          <w:color w:val="0000FF"/>
        </w:rPr>
        <w:t xml:space="preserve"> </w:t>
      </w:r>
      <w:r>
        <w:t>в разделе «сельские поселения - МО «Кестымское».</w:t>
      </w:r>
    </w:p>
    <w:p w:rsidR="006A17E0" w:rsidRDefault="006A17E0" w:rsidP="006A17E0">
      <w:pPr>
        <w:pStyle w:val="a5"/>
        <w:spacing w:before="0" w:after="0"/>
        <w:jc w:val="both"/>
      </w:pPr>
      <w:r>
        <w:rPr>
          <w:lang w:val="en-US"/>
        </w:rPr>
        <w:t>e</w:t>
      </w:r>
      <w:r>
        <w:t>-</w:t>
      </w:r>
      <w:r>
        <w:rPr>
          <w:lang w:val="en-US"/>
        </w:rPr>
        <w:t>mail</w:t>
      </w:r>
      <w:r>
        <w:t xml:space="preserve">: </w:t>
      </w:r>
      <w:proofErr w:type="spellStart"/>
      <w:r>
        <w:rPr>
          <w:lang w:val="en-US"/>
        </w:rPr>
        <w:t>kestime</w:t>
      </w:r>
      <w:proofErr w:type="spellEnd"/>
      <w:r>
        <w:t>@</w:t>
      </w:r>
      <w:proofErr w:type="spellStart"/>
      <w:r>
        <w:rPr>
          <w:lang w:val="en-US"/>
        </w:rPr>
        <w:t>udm</w:t>
      </w:r>
      <w:proofErr w:type="spellEnd"/>
      <w:r>
        <w:t>.</w:t>
      </w:r>
      <w:r>
        <w:rPr>
          <w:lang w:val="en-US"/>
        </w:rPr>
        <w:t>net</w:t>
      </w:r>
    </w:p>
    <w:p w:rsidR="006A17E0" w:rsidRDefault="006A17E0" w:rsidP="006A17E0">
      <w:pPr>
        <w:pStyle w:val="a5"/>
        <w:spacing w:before="0" w:after="0"/>
        <w:jc w:val="both"/>
      </w:pPr>
    </w:p>
    <w:p w:rsidR="006A17E0" w:rsidRDefault="006A17E0" w:rsidP="006A17E0">
      <w:pPr>
        <w:pStyle w:val="a5"/>
        <w:spacing w:before="0" w:after="0"/>
        <w:jc w:val="both"/>
      </w:pPr>
      <w:r>
        <w:t>График работы:</w:t>
      </w:r>
    </w:p>
    <w:p w:rsidR="006A17E0" w:rsidRDefault="006A17E0" w:rsidP="006A17E0">
      <w:pPr>
        <w:pStyle w:val="a5"/>
        <w:spacing w:before="0" w:after="0"/>
        <w:jc w:val="both"/>
      </w:pPr>
      <w:r>
        <w:t xml:space="preserve">понедельник – пятница  с </w:t>
      </w:r>
      <w:r w:rsidR="00AF49CE">
        <w:t>7.48</w:t>
      </w:r>
      <w:r>
        <w:t>.00 до 16.00 ч.,</w:t>
      </w:r>
    </w:p>
    <w:p w:rsidR="006A17E0" w:rsidRDefault="006A17E0" w:rsidP="006A17E0">
      <w:pPr>
        <w:pStyle w:val="a5"/>
        <w:spacing w:before="0" w:after="0"/>
        <w:jc w:val="both"/>
      </w:pPr>
      <w:r>
        <w:t xml:space="preserve"> перерыв на обед с 12.00 до 13.00 часов;</w:t>
      </w:r>
    </w:p>
    <w:p w:rsidR="006A17E0" w:rsidRDefault="006A17E0" w:rsidP="006A17E0">
      <w:pPr>
        <w:pStyle w:val="a5"/>
        <w:spacing w:before="0" w:after="0"/>
        <w:jc w:val="both"/>
      </w:pPr>
      <w:r>
        <w:t xml:space="preserve"> выходные дни - суббота, воскресенье.</w:t>
      </w:r>
    </w:p>
    <w:p w:rsidR="006A17E0" w:rsidRDefault="006A17E0" w:rsidP="006A17E0">
      <w:pPr>
        <w:pStyle w:val="a5"/>
        <w:spacing w:before="0" w:after="0"/>
        <w:jc w:val="both"/>
      </w:pPr>
      <w:r>
        <w:t>Справочный телефон 8(34166) 5-41-20</w:t>
      </w:r>
    </w:p>
    <w:p w:rsidR="006A17E0" w:rsidRDefault="006A17E0" w:rsidP="006A17E0">
      <w:pPr>
        <w:pStyle w:val="a5"/>
        <w:spacing w:before="0" w:after="0"/>
        <w:jc w:val="both"/>
      </w:pPr>
    </w:p>
    <w:p w:rsidR="006A17E0" w:rsidRDefault="006A17E0" w:rsidP="006A17E0">
      <w:pPr>
        <w:pStyle w:val="a5"/>
        <w:spacing w:before="0" w:after="0"/>
        <w:jc w:val="both"/>
      </w:pPr>
    </w:p>
    <w:p w:rsidR="006A17E0" w:rsidRDefault="006A17E0" w:rsidP="006A17E0">
      <w:pPr>
        <w:pStyle w:val="a5"/>
        <w:spacing w:before="0" w:after="0"/>
        <w:jc w:val="both"/>
      </w:pPr>
    </w:p>
    <w:p w:rsidR="006A17E0" w:rsidRDefault="006A17E0" w:rsidP="006A17E0">
      <w:pPr>
        <w:pStyle w:val="a5"/>
        <w:spacing w:before="0" w:after="0"/>
        <w:jc w:val="both"/>
      </w:pPr>
    </w:p>
    <w:p w:rsidR="006A17E0" w:rsidRDefault="006A17E0" w:rsidP="006A17E0">
      <w:pPr>
        <w:pStyle w:val="a5"/>
        <w:spacing w:before="0" w:after="0"/>
        <w:jc w:val="right"/>
        <w:rPr>
          <w:sz w:val="28"/>
          <w:szCs w:val="28"/>
        </w:rPr>
      </w:pPr>
    </w:p>
    <w:p w:rsidR="006A17E0" w:rsidRDefault="006A17E0" w:rsidP="006A17E0">
      <w:pPr>
        <w:pStyle w:val="a5"/>
        <w:spacing w:before="0" w:after="0"/>
        <w:jc w:val="right"/>
        <w:rPr>
          <w:sz w:val="28"/>
          <w:szCs w:val="28"/>
        </w:rPr>
      </w:pPr>
    </w:p>
    <w:p w:rsidR="006A17E0" w:rsidRDefault="006A17E0" w:rsidP="006A17E0">
      <w:pPr>
        <w:pStyle w:val="ConsPlusNormal"/>
        <w:widowControl/>
        <w:ind w:firstLine="0"/>
        <w:jc w:val="both"/>
        <w:rPr>
          <w:rFonts w:ascii="Times New Roman" w:hAnsi="Times New Roman" w:cs="Times New Roman"/>
          <w:b/>
        </w:rPr>
      </w:pPr>
    </w:p>
    <w:p w:rsidR="006A17E0" w:rsidRDefault="006A17E0" w:rsidP="006A17E0">
      <w:pPr>
        <w:pStyle w:val="ConsPlusNormal"/>
        <w:widowControl/>
        <w:ind w:firstLine="0"/>
        <w:jc w:val="both"/>
        <w:rPr>
          <w:rFonts w:ascii="Times New Roman" w:hAnsi="Times New Roman" w:cs="Times New Roman"/>
          <w:b/>
        </w:rPr>
      </w:pPr>
    </w:p>
    <w:p w:rsidR="006A17E0" w:rsidRDefault="006A17E0" w:rsidP="006A17E0">
      <w:pPr>
        <w:pStyle w:val="ConsPlusNormal"/>
        <w:jc w:val="both"/>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left="5400" w:firstLine="0"/>
        <w:rPr>
          <w:rFonts w:ascii="Times New Roman" w:hAnsi="Times New Roman" w:cs="Times New Roman"/>
        </w:rPr>
      </w:pPr>
      <w:r>
        <w:rPr>
          <w:rFonts w:ascii="Times New Roman" w:hAnsi="Times New Roman" w:cs="Times New Roman"/>
        </w:rPr>
        <w:lastRenderedPageBreak/>
        <w:t xml:space="preserve">Приложение № 2 к административному регламенту Администрации </w:t>
      </w:r>
      <w:r w:rsidR="00AF49CE">
        <w:rPr>
          <w:rFonts w:ascii="Times New Roman" w:hAnsi="Times New Roman" w:cs="Times New Roman"/>
        </w:rPr>
        <w:t xml:space="preserve">муниципального образования </w:t>
      </w:r>
      <w:r>
        <w:rPr>
          <w:rFonts w:ascii="Times New Roman" w:hAnsi="Times New Roman" w:cs="Times New Roman"/>
        </w:rPr>
        <w:t xml:space="preserve">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left="5400" w:firstLine="0"/>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tbl>
      <w:tblPr>
        <w:tblW w:w="0" w:type="auto"/>
        <w:tblInd w:w="4248" w:type="dxa"/>
        <w:tblLook w:val="01E0" w:firstRow="1" w:lastRow="1" w:firstColumn="1" w:lastColumn="1" w:noHBand="0" w:noVBand="0"/>
      </w:tblPr>
      <w:tblGrid>
        <w:gridCol w:w="559"/>
        <w:gridCol w:w="658"/>
        <w:gridCol w:w="807"/>
        <w:gridCol w:w="346"/>
        <w:gridCol w:w="540"/>
        <w:gridCol w:w="357"/>
        <w:gridCol w:w="445"/>
        <w:gridCol w:w="1538"/>
      </w:tblGrid>
      <w:tr w:rsidR="006A17E0" w:rsidTr="006A17E0">
        <w:tc>
          <w:tcPr>
            <w:tcW w:w="5220" w:type="dxa"/>
            <w:gridSpan w:val="8"/>
            <w:hideMark/>
          </w:tcPr>
          <w:p w:rsidR="006A17E0" w:rsidRDefault="006A17E0">
            <w:pPr>
              <w:pStyle w:val="5"/>
              <w:spacing w:line="276" w:lineRule="auto"/>
              <w:ind w:left="72"/>
              <w:rPr>
                <w:rFonts w:ascii="Times New Roman" w:hAnsi="Times New Roman"/>
                <w:sz w:val="24"/>
                <w:szCs w:val="24"/>
              </w:rPr>
            </w:pPr>
            <w:r>
              <w:rPr>
                <w:rFonts w:ascii="Times New Roman" w:hAnsi="Times New Roman"/>
                <w:sz w:val="24"/>
                <w:szCs w:val="24"/>
              </w:rPr>
              <w:t xml:space="preserve">Главе  муниципального образования </w:t>
            </w:r>
          </w:p>
          <w:p w:rsidR="006A17E0" w:rsidRDefault="006A17E0">
            <w:pPr>
              <w:pStyle w:val="5"/>
              <w:spacing w:line="276" w:lineRule="auto"/>
              <w:ind w:left="72"/>
              <w:rPr>
                <w:rFonts w:ascii="Times New Roman" w:hAnsi="Times New Roman"/>
                <w:sz w:val="24"/>
                <w:szCs w:val="24"/>
              </w:rPr>
            </w:pPr>
            <w:r>
              <w:rPr>
                <w:rFonts w:ascii="Times New Roman" w:hAnsi="Times New Roman"/>
                <w:sz w:val="24"/>
                <w:szCs w:val="24"/>
              </w:rPr>
              <w:t xml:space="preserve">«Кестымское»   </w:t>
            </w:r>
          </w:p>
        </w:tc>
      </w:tr>
      <w:tr w:rsidR="006A17E0" w:rsidTr="006A17E0">
        <w:tc>
          <w:tcPr>
            <w:tcW w:w="540" w:type="dxa"/>
            <w:hideMark/>
          </w:tcPr>
          <w:p w:rsidR="006A17E0" w:rsidRDefault="006A17E0">
            <w:pPr>
              <w:pStyle w:val="5"/>
              <w:spacing w:line="276" w:lineRule="auto"/>
              <w:rPr>
                <w:rFonts w:ascii="Times New Roman" w:hAnsi="Times New Roman"/>
                <w:sz w:val="24"/>
                <w:szCs w:val="24"/>
              </w:rPr>
            </w:pPr>
            <w:r>
              <w:rPr>
                <w:rFonts w:ascii="Times New Roman" w:hAnsi="Times New Roman"/>
                <w:sz w:val="24"/>
                <w:szCs w:val="24"/>
              </w:rPr>
              <w:t>от</w:t>
            </w:r>
          </w:p>
        </w:tc>
        <w:tc>
          <w:tcPr>
            <w:tcW w:w="4680" w:type="dxa"/>
            <w:gridSpan w:val="7"/>
            <w:tcBorders>
              <w:top w:val="nil"/>
              <w:left w:val="nil"/>
              <w:bottom w:val="single" w:sz="4" w:space="0" w:color="auto"/>
              <w:right w:val="nil"/>
            </w:tcBorders>
          </w:tcPr>
          <w:p w:rsidR="006A17E0" w:rsidRDefault="006A17E0">
            <w:pPr>
              <w:pStyle w:val="5"/>
              <w:spacing w:line="276" w:lineRule="auto"/>
              <w:rPr>
                <w:rFonts w:ascii="Times New Roman" w:hAnsi="Times New Roman"/>
                <w:sz w:val="24"/>
                <w:szCs w:val="24"/>
              </w:rPr>
            </w:pPr>
          </w:p>
        </w:tc>
      </w:tr>
      <w:tr w:rsidR="006A17E0" w:rsidTr="006A17E0">
        <w:tc>
          <w:tcPr>
            <w:tcW w:w="5220" w:type="dxa"/>
            <w:gridSpan w:val="8"/>
            <w:tcBorders>
              <w:top w:val="nil"/>
              <w:left w:val="nil"/>
              <w:bottom w:val="single" w:sz="4" w:space="0" w:color="auto"/>
              <w:right w:val="nil"/>
            </w:tcBorders>
          </w:tcPr>
          <w:p w:rsidR="006A17E0" w:rsidRDefault="006A17E0">
            <w:pPr>
              <w:pStyle w:val="5"/>
              <w:spacing w:line="276" w:lineRule="auto"/>
              <w:rPr>
                <w:rFonts w:ascii="Times New Roman" w:hAnsi="Times New Roman"/>
                <w:sz w:val="24"/>
                <w:szCs w:val="24"/>
              </w:rPr>
            </w:pPr>
          </w:p>
        </w:tc>
      </w:tr>
      <w:tr w:rsidR="006A17E0" w:rsidTr="006A17E0">
        <w:tc>
          <w:tcPr>
            <w:tcW w:w="5220" w:type="dxa"/>
            <w:gridSpan w:val="8"/>
            <w:tcBorders>
              <w:top w:val="nil"/>
              <w:left w:val="nil"/>
              <w:bottom w:val="single" w:sz="4" w:space="0" w:color="auto"/>
              <w:right w:val="nil"/>
            </w:tcBorders>
          </w:tcPr>
          <w:p w:rsidR="006A17E0" w:rsidRDefault="006A17E0">
            <w:pPr>
              <w:pStyle w:val="5"/>
              <w:spacing w:line="276" w:lineRule="auto"/>
              <w:rPr>
                <w:rFonts w:ascii="Times New Roman" w:hAnsi="Times New Roman"/>
                <w:sz w:val="24"/>
                <w:szCs w:val="24"/>
              </w:rPr>
            </w:pPr>
          </w:p>
        </w:tc>
      </w:tr>
      <w:tr w:rsidR="006A17E0" w:rsidTr="006A17E0">
        <w:tc>
          <w:tcPr>
            <w:tcW w:w="5220" w:type="dxa"/>
            <w:gridSpan w:val="8"/>
            <w:tcBorders>
              <w:top w:val="single" w:sz="4" w:space="0" w:color="auto"/>
              <w:left w:val="nil"/>
              <w:bottom w:val="nil"/>
              <w:right w:val="nil"/>
            </w:tcBorders>
            <w:hideMark/>
          </w:tcPr>
          <w:p w:rsidR="006A17E0" w:rsidRDefault="006A17E0">
            <w:pPr>
              <w:shd w:val="clear" w:color="auto" w:fill="FFFFFF"/>
              <w:spacing w:line="276" w:lineRule="auto"/>
              <w:ind w:right="5"/>
              <w:jc w:val="center"/>
              <w:rPr>
                <w:sz w:val="14"/>
                <w:szCs w:val="14"/>
              </w:rPr>
            </w:pPr>
            <w:r>
              <w:rPr>
                <w:sz w:val="14"/>
                <w:szCs w:val="14"/>
              </w:rPr>
              <w:t>(Ф.И.О., наименование должности на день увольнения)</w:t>
            </w:r>
          </w:p>
        </w:tc>
      </w:tr>
      <w:tr w:rsidR="006A17E0" w:rsidTr="006A17E0">
        <w:tc>
          <w:tcPr>
            <w:tcW w:w="2880" w:type="dxa"/>
            <w:gridSpan w:val="5"/>
            <w:hideMark/>
          </w:tcPr>
          <w:p w:rsidR="006A17E0" w:rsidRDefault="006A17E0">
            <w:pPr>
              <w:pStyle w:val="5"/>
              <w:spacing w:line="276" w:lineRule="auto"/>
              <w:rPr>
                <w:rFonts w:ascii="Times New Roman" w:hAnsi="Times New Roman"/>
                <w:sz w:val="24"/>
                <w:szCs w:val="24"/>
              </w:rPr>
            </w:pPr>
            <w:r>
              <w:rPr>
                <w:rFonts w:ascii="Times New Roman" w:hAnsi="Times New Roman"/>
                <w:sz w:val="24"/>
                <w:szCs w:val="24"/>
              </w:rPr>
              <w:t>проживающего по адресу</w:t>
            </w:r>
          </w:p>
        </w:tc>
        <w:tc>
          <w:tcPr>
            <w:tcW w:w="2340" w:type="dxa"/>
            <w:gridSpan w:val="3"/>
            <w:tcBorders>
              <w:top w:val="nil"/>
              <w:left w:val="nil"/>
              <w:bottom w:val="single" w:sz="4" w:space="0" w:color="auto"/>
              <w:right w:val="nil"/>
            </w:tcBorders>
          </w:tcPr>
          <w:p w:rsidR="006A17E0" w:rsidRDefault="006A17E0">
            <w:pPr>
              <w:pStyle w:val="5"/>
              <w:spacing w:line="276" w:lineRule="auto"/>
              <w:rPr>
                <w:rFonts w:ascii="Times New Roman" w:hAnsi="Times New Roman"/>
                <w:sz w:val="24"/>
                <w:szCs w:val="24"/>
              </w:rPr>
            </w:pPr>
          </w:p>
        </w:tc>
      </w:tr>
      <w:tr w:rsidR="006A17E0" w:rsidTr="006A17E0">
        <w:tc>
          <w:tcPr>
            <w:tcW w:w="5220" w:type="dxa"/>
            <w:gridSpan w:val="8"/>
            <w:tcBorders>
              <w:top w:val="nil"/>
              <w:left w:val="nil"/>
              <w:bottom w:val="single" w:sz="4" w:space="0" w:color="auto"/>
              <w:right w:val="nil"/>
            </w:tcBorders>
          </w:tcPr>
          <w:p w:rsidR="006A17E0" w:rsidRDefault="006A17E0">
            <w:pPr>
              <w:pStyle w:val="5"/>
              <w:spacing w:line="276" w:lineRule="auto"/>
              <w:rPr>
                <w:rFonts w:ascii="Times New Roman" w:hAnsi="Times New Roman"/>
                <w:sz w:val="24"/>
                <w:szCs w:val="24"/>
              </w:rPr>
            </w:pPr>
          </w:p>
        </w:tc>
      </w:tr>
      <w:tr w:rsidR="006A17E0" w:rsidTr="006A17E0">
        <w:tc>
          <w:tcPr>
            <w:tcW w:w="1188" w:type="dxa"/>
            <w:gridSpan w:val="2"/>
            <w:tcBorders>
              <w:top w:val="single" w:sz="4" w:space="0" w:color="auto"/>
              <w:left w:val="nil"/>
              <w:bottom w:val="nil"/>
              <w:right w:val="nil"/>
            </w:tcBorders>
            <w:hideMark/>
          </w:tcPr>
          <w:p w:rsidR="006A17E0" w:rsidRDefault="006A17E0">
            <w:pPr>
              <w:pStyle w:val="5"/>
              <w:spacing w:line="276" w:lineRule="auto"/>
              <w:rPr>
                <w:rFonts w:ascii="Times New Roman" w:hAnsi="Times New Roman"/>
                <w:sz w:val="24"/>
                <w:szCs w:val="24"/>
              </w:rPr>
            </w:pPr>
            <w:r>
              <w:rPr>
                <w:rFonts w:ascii="Times New Roman" w:hAnsi="Times New Roman"/>
                <w:sz w:val="24"/>
                <w:szCs w:val="24"/>
              </w:rPr>
              <w:t>телефон</w:t>
            </w:r>
          </w:p>
        </w:tc>
        <w:tc>
          <w:tcPr>
            <w:tcW w:w="4032" w:type="dxa"/>
            <w:gridSpan w:val="6"/>
            <w:tcBorders>
              <w:top w:val="single" w:sz="4" w:space="0" w:color="auto"/>
              <w:left w:val="nil"/>
              <w:bottom w:val="single" w:sz="4" w:space="0" w:color="auto"/>
              <w:right w:val="nil"/>
            </w:tcBorders>
          </w:tcPr>
          <w:p w:rsidR="006A17E0" w:rsidRDefault="006A17E0">
            <w:pPr>
              <w:pStyle w:val="5"/>
              <w:spacing w:line="276" w:lineRule="auto"/>
              <w:rPr>
                <w:rFonts w:ascii="Times New Roman" w:hAnsi="Times New Roman"/>
                <w:sz w:val="24"/>
                <w:szCs w:val="24"/>
              </w:rPr>
            </w:pPr>
          </w:p>
        </w:tc>
      </w:tr>
      <w:tr w:rsidR="006A17E0" w:rsidTr="006A17E0">
        <w:tc>
          <w:tcPr>
            <w:tcW w:w="1188" w:type="dxa"/>
            <w:gridSpan w:val="2"/>
            <w:hideMark/>
          </w:tcPr>
          <w:p w:rsidR="006A17E0" w:rsidRDefault="006A17E0">
            <w:pPr>
              <w:pStyle w:val="5"/>
              <w:spacing w:line="276" w:lineRule="auto"/>
              <w:rPr>
                <w:rFonts w:ascii="Times New Roman" w:hAnsi="Times New Roman"/>
                <w:sz w:val="24"/>
                <w:szCs w:val="24"/>
              </w:rPr>
            </w:pPr>
            <w:r>
              <w:rPr>
                <w:rFonts w:ascii="Times New Roman" w:hAnsi="Times New Roman"/>
                <w:sz w:val="24"/>
                <w:szCs w:val="24"/>
              </w:rPr>
              <w:t xml:space="preserve">паспорт:  </w:t>
            </w:r>
          </w:p>
        </w:tc>
        <w:tc>
          <w:tcPr>
            <w:tcW w:w="806" w:type="dxa"/>
            <w:hideMark/>
          </w:tcPr>
          <w:p w:rsidR="006A17E0" w:rsidRDefault="006A17E0">
            <w:pPr>
              <w:pStyle w:val="5"/>
              <w:spacing w:line="276" w:lineRule="auto"/>
              <w:rPr>
                <w:rFonts w:ascii="Times New Roman" w:hAnsi="Times New Roman"/>
                <w:sz w:val="24"/>
                <w:szCs w:val="24"/>
              </w:rPr>
            </w:pPr>
            <w:r>
              <w:rPr>
                <w:rFonts w:ascii="Times New Roman" w:hAnsi="Times New Roman"/>
                <w:sz w:val="24"/>
                <w:szCs w:val="24"/>
              </w:rPr>
              <w:t>серия</w:t>
            </w:r>
          </w:p>
        </w:tc>
        <w:tc>
          <w:tcPr>
            <w:tcW w:w="1243" w:type="dxa"/>
            <w:gridSpan w:val="3"/>
          </w:tcPr>
          <w:p w:rsidR="006A17E0" w:rsidRDefault="006A17E0">
            <w:pPr>
              <w:pStyle w:val="5"/>
              <w:spacing w:line="276" w:lineRule="auto"/>
              <w:rPr>
                <w:rFonts w:ascii="Times New Roman" w:hAnsi="Times New Roman"/>
                <w:sz w:val="24"/>
                <w:szCs w:val="24"/>
              </w:rPr>
            </w:pPr>
          </w:p>
        </w:tc>
        <w:tc>
          <w:tcPr>
            <w:tcW w:w="445" w:type="dxa"/>
            <w:hideMark/>
          </w:tcPr>
          <w:p w:rsidR="006A17E0" w:rsidRDefault="006A17E0">
            <w:pPr>
              <w:pStyle w:val="5"/>
              <w:spacing w:line="276" w:lineRule="auto"/>
              <w:rPr>
                <w:rFonts w:ascii="Times New Roman" w:hAnsi="Times New Roman"/>
                <w:sz w:val="24"/>
                <w:szCs w:val="24"/>
              </w:rPr>
            </w:pPr>
            <w:r>
              <w:rPr>
                <w:rFonts w:ascii="Times New Roman" w:hAnsi="Times New Roman"/>
                <w:sz w:val="24"/>
                <w:szCs w:val="24"/>
              </w:rPr>
              <w:t>№</w:t>
            </w:r>
          </w:p>
        </w:tc>
        <w:tc>
          <w:tcPr>
            <w:tcW w:w="1538" w:type="dxa"/>
          </w:tcPr>
          <w:p w:rsidR="006A17E0" w:rsidRDefault="006A17E0">
            <w:pPr>
              <w:pStyle w:val="5"/>
              <w:spacing w:line="276" w:lineRule="auto"/>
              <w:rPr>
                <w:rFonts w:ascii="Times New Roman" w:hAnsi="Times New Roman"/>
                <w:sz w:val="24"/>
                <w:szCs w:val="24"/>
              </w:rPr>
            </w:pPr>
          </w:p>
        </w:tc>
      </w:tr>
      <w:tr w:rsidR="006A17E0" w:rsidTr="006A17E0">
        <w:tc>
          <w:tcPr>
            <w:tcW w:w="1188" w:type="dxa"/>
            <w:gridSpan w:val="2"/>
            <w:hideMark/>
          </w:tcPr>
          <w:p w:rsidR="006A17E0" w:rsidRDefault="006A17E0">
            <w:pPr>
              <w:pStyle w:val="5"/>
              <w:spacing w:line="276" w:lineRule="auto"/>
              <w:rPr>
                <w:rFonts w:ascii="Times New Roman" w:hAnsi="Times New Roman"/>
                <w:sz w:val="24"/>
                <w:szCs w:val="24"/>
              </w:rPr>
            </w:pPr>
            <w:r>
              <w:rPr>
                <w:rFonts w:ascii="Times New Roman" w:hAnsi="Times New Roman"/>
                <w:sz w:val="24"/>
                <w:szCs w:val="24"/>
              </w:rPr>
              <w:t>выдан</w:t>
            </w:r>
          </w:p>
        </w:tc>
        <w:tc>
          <w:tcPr>
            <w:tcW w:w="4032" w:type="dxa"/>
            <w:gridSpan w:val="6"/>
            <w:tcBorders>
              <w:top w:val="nil"/>
              <w:left w:val="nil"/>
              <w:bottom w:val="single" w:sz="4" w:space="0" w:color="auto"/>
              <w:right w:val="nil"/>
            </w:tcBorders>
          </w:tcPr>
          <w:p w:rsidR="006A17E0" w:rsidRDefault="006A17E0">
            <w:pPr>
              <w:pStyle w:val="5"/>
              <w:spacing w:line="276" w:lineRule="auto"/>
              <w:rPr>
                <w:rFonts w:ascii="Times New Roman" w:hAnsi="Times New Roman"/>
                <w:sz w:val="24"/>
                <w:szCs w:val="24"/>
              </w:rPr>
            </w:pPr>
          </w:p>
        </w:tc>
      </w:tr>
      <w:tr w:rsidR="006A17E0" w:rsidTr="006A17E0">
        <w:tc>
          <w:tcPr>
            <w:tcW w:w="2340" w:type="dxa"/>
            <w:gridSpan w:val="4"/>
            <w:hideMark/>
          </w:tcPr>
          <w:p w:rsidR="006A17E0" w:rsidRDefault="006A17E0">
            <w:pPr>
              <w:pStyle w:val="5"/>
              <w:spacing w:line="276" w:lineRule="auto"/>
              <w:rPr>
                <w:rFonts w:ascii="Times New Roman" w:hAnsi="Times New Roman"/>
                <w:sz w:val="24"/>
                <w:szCs w:val="24"/>
              </w:rPr>
            </w:pPr>
            <w:r>
              <w:rPr>
                <w:rFonts w:ascii="Times New Roman" w:hAnsi="Times New Roman"/>
                <w:sz w:val="24"/>
                <w:szCs w:val="24"/>
              </w:rPr>
              <w:t>дата рождения</w:t>
            </w:r>
          </w:p>
        </w:tc>
        <w:tc>
          <w:tcPr>
            <w:tcW w:w="2880" w:type="dxa"/>
            <w:gridSpan w:val="4"/>
            <w:tcBorders>
              <w:top w:val="single" w:sz="4" w:space="0" w:color="auto"/>
              <w:left w:val="nil"/>
              <w:bottom w:val="single" w:sz="4" w:space="0" w:color="auto"/>
              <w:right w:val="nil"/>
            </w:tcBorders>
          </w:tcPr>
          <w:p w:rsidR="006A17E0" w:rsidRDefault="006A17E0">
            <w:pPr>
              <w:pStyle w:val="5"/>
              <w:spacing w:line="276" w:lineRule="auto"/>
              <w:rPr>
                <w:rFonts w:ascii="Times New Roman" w:hAnsi="Times New Roman"/>
                <w:sz w:val="24"/>
                <w:szCs w:val="24"/>
              </w:rPr>
            </w:pPr>
          </w:p>
        </w:tc>
      </w:tr>
    </w:tbl>
    <w:p w:rsidR="006A17E0" w:rsidRDefault="006A17E0" w:rsidP="006A17E0">
      <w:pPr>
        <w:pStyle w:val="5"/>
        <w:ind w:left="4253"/>
        <w:rPr>
          <w:rFonts w:ascii="Times New Roman" w:hAnsi="Times New Roman"/>
          <w:sz w:val="24"/>
          <w:szCs w:val="24"/>
        </w:rPr>
      </w:pPr>
    </w:p>
    <w:p w:rsidR="006A17E0" w:rsidRDefault="006A17E0" w:rsidP="006A17E0">
      <w:pPr>
        <w:shd w:val="clear" w:color="auto" w:fill="FFFFFF"/>
        <w:ind w:left="4536" w:right="5"/>
        <w:jc w:val="center"/>
      </w:pPr>
    </w:p>
    <w:p w:rsidR="006A17E0" w:rsidRDefault="006A17E0" w:rsidP="006A17E0">
      <w:pPr>
        <w:pStyle w:val="6"/>
        <w:jc w:val="center"/>
        <w:rPr>
          <w:rFonts w:ascii="Times New Roman" w:hAnsi="Times New Roman"/>
          <w:sz w:val="24"/>
          <w:szCs w:val="24"/>
        </w:rPr>
      </w:pPr>
      <w:r>
        <w:rPr>
          <w:rFonts w:ascii="Times New Roman" w:hAnsi="Times New Roman"/>
          <w:sz w:val="24"/>
          <w:szCs w:val="24"/>
        </w:rPr>
        <w:t>ЗАЯВЛЕНИЕ</w:t>
      </w:r>
    </w:p>
    <w:p w:rsidR="006A17E0" w:rsidRDefault="006A17E0" w:rsidP="006A17E0"/>
    <w:p w:rsidR="006A17E0" w:rsidRDefault="006A17E0" w:rsidP="006A17E0">
      <w:pPr>
        <w:pStyle w:val="a5"/>
        <w:tabs>
          <w:tab w:val="left" w:pos="927"/>
        </w:tabs>
        <w:spacing w:before="0" w:after="0"/>
        <w:ind w:right="-283" w:firstLine="540"/>
        <w:jc w:val="both"/>
      </w:pPr>
      <w:r>
        <w:t>В соответствии с Решением Совета депутатов муниципального образования «Кестымское» от 08.12.2011 г № 36-1 «Положение о доплате к пенсии лицам, замещавшим выборные муниципальные должности муниципального образования «Кестымское»,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«Кестымское»,</w:t>
      </w:r>
    </w:p>
    <w:p w:rsidR="006A17E0" w:rsidRDefault="006A17E0" w:rsidP="006A17E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прошу назначить мне, замещавшему должность___________________________________ ________________________________________________________________________________________________________________________________________________________________пенсию за выслугу лет к трудовой пенсии по старости (инвалидности).</w:t>
      </w:r>
    </w:p>
    <w:p w:rsidR="006A17E0" w:rsidRDefault="006A17E0" w:rsidP="006A17E0">
      <w:pPr>
        <w:shd w:val="clear" w:color="auto" w:fill="FFFFFF"/>
        <w:ind w:right="29" w:firstLine="1134"/>
        <w:jc w:val="both"/>
      </w:pPr>
      <w:r>
        <w:lastRenderedPageBreak/>
        <w:t xml:space="preserve">При замещении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выборной муниципальной должности, замещаемой на профессиональной постоянной основе, или при  назначении мне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 материального обеспечения, или установлении дополнительного пожизненного ежемесячного материального обеспечения, либо установлении в соответствии с законодательством субъектов Российской Федерации ежемесячной доплаты к трудовой пенсии или назначении пенсии за выслугу лет обязуюсь в 5-дневный срок сообщить об этом в кадровую службу администрации МО «Кестымское» Балезинского района. </w:t>
      </w:r>
    </w:p>
    <w:p w:rsidR="006A17E0" w:rsidRDefault="006A17E0" w:rsidP="006A17E0">
      <w:pPr>
        <w:shd w:val="clear" w:color="auto" w:fill="FFFFFF"/>
        <w:ind w:right="29" w:firstLine="1134"/>
        <w:jc w:val="both"/>
      </w:pPr>
      <w:r>
        <w:t>Пенсию за выслугу лет прошу перечислять в</w:t>
      </w:r>
    </w:p>
    <w:p w:rsidR="006A17E0" w:rsidRDefault="006A17E0" w:rsidP="006A17E0">
      <w:pPr>
        <w:shd w:val="clear" w:color="auto" w:fill="FFFFFF"/>
        <w:ind w:right="29" w:firstLine="1134"/>
        <w:jc w:val="both"/>
      </w:pPr>
      <w:r>
        <w:t>______________________________________________________________________</w:t>
      </w:r>
    </w:p>
    <w:p w:rsidR="006A17E0" w:rsidRDefault="006A17E0" w:rsidP="006A17E0">
      <w:pPr>
        <w:shd w:val="clear" w:color="auto" w:fill="FFFFFF"/>
        <w:ind w:right="29" w:firstLine="1134"/>
        <w:jc w:val="both"/>
      </w:pPr>
      <w:r>
        <w:rPr>
          <w:sz w:val="16"/>
          <w:szCs w:val="16"/>
        </w:rPr>
        <w:t>(Сбербанк России, коммерческий банк и др.)</w:t>
      </w:r>
    </w:p>
    <w:p w:rsidR="006A17E0" w:rsidRDefault="006A17E0" w:rsidP="006A17E0">
      <w:pPr>
        <w:shd w:val="clear" w:color="auto" w:fill="FFFFFF"/>
        <w:ind w:right="29" w:firstLine="1134"/>
        <w:jc w:val="both"/>
      </w:pPr>
      <w:r>
        <w:t>№ __________________________________________ на мой текущий  счет №</w:t>
      </w:r>
    </w:p>
    <w:p w:rsidR="006A17E0" w:rsidRDefault="006A17E0" w:rsidP="006A17E0">
      <w:pPr>
        <w:shd w:val="clear" w:color="auto" w:fill="FFFFFF"/>
        <w:ind w:right="29" w:firstLine="1134"/>
        <w:jc w:val="both"/>
      </w:pPr>
      <w:r>
        <w:t>______________________________________________________________________</w:t>
      </w:r>
    </w:p>
    <w:p w:rsidR="006A17E0" w:rsidRDefault="006A17E0" w:rsidP="006A17E0">
      <w:pPr>
        <w:shd w:val="clear" w:color="auto" w:fill="FFFFFF"/>
        <w:ind w:right="29"/>
        <w:jc w:val="both"/>
      </w:pPr>
      <w:r>
        <w:t>К заявлению приложены:</w:t>
      </w:r>
    </w:p>
    <w:p w:rsidR="006A17E0" w:rsidRDefault="006A17E0" w:rsidP="006A17E0">
      <w:pPr>
        <w:shd w:val="clear" w:color="auto" w:fill="FFFFFF"/>
        <w:tabs>
          <w:tab w:val="left" w:pos="864"/>
        </w:tabs>
        <w:ind w:firstLine="1134"/>
      </w:pPr>
      <w:r>
        <w:t>1)</w:t>
      </w:r>
      <w:r>
        <w:tab/>
        <w:t>Копия приказа (распоряжения) об увольнении из муниципального органа;</w:t>
      </w:r>
    </w:p>
    <w:p w:rsidR="006A17E0" w:rsidRDefault="006A17E0" w:rsidP="006A17E0">
      <w:pPr>
        <w:shd w:val="clear" w:color="auto" w:fill="FFFFFF"/>
        <w:tabs>
          <w:tab w:val="left" w:pos="715"/>
        </w:tabs>
        <w:ind w:firstLine="1134"/>
      </w:pPr>
      <w:r>
        <w:t>2)</w:t>
      </w:r>
      <w:r>
        <w:tab/>
        <w:t>Копия трудовой книжки и другие документы,   подтверждающие стаж муниципальной службы (работы);</w:t>
      </w:r>
    </w:p>
    <w:p w:rsidR="006A17E0" w:rsidRDefault="006A17E0" w:rsidP="006A17E0">
      <w:pPr>
        <w:shd w:val="clear" w:color="auto" w:fill="FFFFFF"/>
        <w:ind w:firstLine="1134"/>
        <w:jc w:val="both"/>
      </w:pPr>
      <w:r>
        <w:t>3) Справка органа, осуществляющего пенсионное обеспечение, о назначенной (досрочно оформленной) трудовой пенсии по старости (инвалидности).</w:t>
      </w:r>
    </w:p>
    <w:p w:rsidR="006A17E0" w:rsidRDefault="006A17E0" w:rsidP="006A17E0">
      <w:pPr>
        <w:shd w:val="clear" w:color="auto" w:fill="FFFFFF"/>
        <w:ind w:firstLine="1134"/>
        <w:jc w:val="both"/>
      </w:pPr>
    </w:p>
    <w:p w:rsidR="006A17E0" w:rsidRDefault="006A17E0" w:rsidP="006A17E0">
      <w:pPr>
        <w:pStyle w:val="8"/>
        <w:spacing w:before="0" w:after="0"/>
      </w:pPr>
      <w:r>
        <w:t>________________                                                                     ______________________________</w:t>
      </w:r>
    </w:p>
    <w:p w:rsidR="006A17E0" w:rsidRDefault="006A17E0" w:rsidP="006A17E0">
      <w:pPr>
        <w:rPr>
          <w:sz w:val="16"/>
          <w:szCs w:val="16"/>
        </w:rPr>
      </w:pPr>
      <w:r>
        <w:rPr>
          <w:sz w:val="16"/>
          <w:szCs w:val="16"/>
        </w:rPr>
        <w:t xml:space="preserve">                       дата                                                                                                                                             подпись</w:t>
      </w:r>
    </w:p>
    <w:p w:rsidR="006A17E0" w:rsidRDefault="006A17E0" w:rsidP="006A17E0">
      <w:pPr>
        <w:pBdr>
          <w:bottom w:val="single" w:sz="12" w:space="1" w:color="auto"/>
        </w:pBdr>
        <w:shd w:val="clear" w:color="auto" w:fill="FFFFFF"/>
        <w:ind w:firstLine="1134"/>
      </w:pPr>
    </w:p>
    <w:p w:rsidR="006A17E0" w:rsidRDefault="006A17E0" w:rsidP="006A17E0">
      <w:pPr>
        <w:pBdr>
          <w:bottom w:val="single" w:sz="12" w:space="1" w:color="auto"/>
        </w:pBdr>
        <w:shd w:val="clear" w:color="auto" w:fill="FFFFFF"/>
        <w:ind w:firstLine="1134"/>
      </w:pPr>
    </w:p>
    <w:p w:rsidR="006A17E0" w:rsidRDefault="006A17E0" w:rsidP="006A17E0">
      <w:pPr>
        <w:pBdr>
          <w:bottom w:val="single" w:sz="12" w:space="1" w:color="auto"/>
        </w:pBdr>
        <w:shd w:val="clear" w:color="auto" w:fill="FFFFFF"/>
        <w:ind w:firstLine="1134"/>
      </w:pPr>
      <w:r>
        <w:t>Заявление зарегистрировано   «___»_______________20__г.</w:t>
      </w:r>
    </w:p>
    <w:p w:rsidR="006A17E0" w:rsidRDefault="006A17E0" w:rsidP="006A17E0">
      <w:pPr>
        <w:pBdr>
          <w:bottom w:val="single" w:sz="12" w:space="1" w:color="auto"/>
        </w:pBdr>
        <w:shd w:val="clear" w:color="auto" w:fill="FFFFFF"/>
        <w:ind w:firstLine="1134"/>
      </w:pPr>
    </w:p>
    <w:p w:rsidR="006A17E0" w:rsidRDefault="006A17E0" w:rsidP="006A17E0">
      <w:pPr>
        <w:shd w:val="clear" w:color="auto" w:fill="FFFFFF"/>
        <w:jc w:val="center"/>
        <w:rPr>
          <w:sz w:val="16"/>
          <w:szCs w:val="16"/>
        </w:rPr>
      </w:pPr>
      <w:r>
        <w:rPr>
          <w:sz w:val="16"/>
          <w:szCs w:val="16"/>
        </w:rPr>
        <w:t>( должность, подпись, ФИО работника принявшего заявление)</w:t>
      </w:r>
    </w:p>
    <w:p w:rsidR="006A17E0" w:rsidRDefault="006A17E0" w:rsidP="006A17E0">
      <w:pPr>
        <w:tabs>
          <w:tab w:val="left" w:pos="975"/>
        </w:tabs>
        <w:jc w:val="both"/>
        <w:rPr>
          <w:b/>
        </w:rPr>
      </w:pPr>
      <w:r>
        <w:rPr>
          <w:sz w:val="16"/>
          <w:szCs w:val="16"/>
        </w:rPr>
        <w:br w:type="page"/>
      </w:r>
      <w:r>
        <w:lastRenderedPageBreak/>
        <w:t xml:space="preserve"> </w:t>
      </w:r>
    </w:p>
    <w:p w:rsidR="006A17E0" w:rsidRDefault="006A17E0" w:rsidP="006A17E0">
      <w:pPr>
        <w:pStyle w:val="ConsPlusNormal"/>
        <w:widowControl/>
        <w:ind w:left="5400" w:firstLine="0"/>
        <w:rPr>
          <w:rFonts w:ascii="Times New Roman" w:hAnsi="Times New Roman" w:cs="Times New Roman"/>
        </w:rPr>
      </w:pPr>
      <w:r>
        <w:rPr>
          <w:rFonts w:ascii="Times New Roman" w:hAnsi="Times New Roman" w:cs="Times New Roman"/>
        </w:rPr>
        <w:t xml:space="preserve">Приложение № 3 к административному регламенту Администрации </w:t>
      </w:r>
      <w:r w:rsidR="00811455">
        <w:rPr>
          <w:rFonts w:ascii="Times New Roman" w:hAnsi="Times New Roman" w:cs="Times New Roman"/>
        </w:rPr>
        <w:t xml:space="preserve">муниципального образования </w:t>
      </w:r>
      <w:r>
        <w:rPr>
          <w:rFonts w:ascii="Times New Roman" w:hAnsi="Times New Roman" w:cs="Times New Roman"/>
        </w:rPr>
        <w:t xml:space="preserve">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left="5400" w:firstLine="0"/>
        <w:rPr>
          <w:rFonts w:ascii="Times New Roman" w:hAnsi="Times New Roman" w:cs="Times New Roman"/>
        </w:rPr>
      </w:pPr>
    </w:p>
    <w:p w:rsidR="006A17E0" w:rsidRDefault="006A17E0" w:rsidP="006A17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СПРАВКА</w:t>
      </w:r>
    </w:p>
    <w:p w:rsidR="006A17E0" w:rsidRDefault="006A17E0" w:rsidP="006A17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о размере среднемесячного заработка лица,</w:t>
      </w:r>
    </w:p>
    <w:p w:rsidR="006A17E0" w:rsidRDefault="006A17E0" w:rsidP="006A17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замещавшего должность муниципальной службы,</w:t>
      </w:r>
    </w:p>
    <w:p w:rsidR="006A17E0" w:rsidRDefault="006A17E0" w:rsidP="006A17E0">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для установления пенсии за выслугу лет</w:t>
      </w:r>
    </w:p>
    <w:p w:rsidR="006A17E0" w:rsidRDefault="006A17E0" w:rsidP="006A17E0">
      <w:pPr>
        <w:pStyle w:val="ConsPlusNormal"/>
        <w:widowControl/>
        <w:ind w:firstLine="540"/>
        <w:jc w:val="both"/>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Среднемесячный заработок _______________________________________,</w:t>
      </w:r>
    </w:p>
    <w:p w:rsidR="006A17E0" w:rsidRDefault="006A17E0" w:rsidP="006A17E0">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(фамилия, имя, отчество)</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замещавшего должность муниципальной службы ________________________________</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6A17E0" w:rsidRDefault="006A17E0" w:rsidP="006A17E0">
      <w:pPr>
        <w:pStyle w:val="ConsPlusNonformat"/>
        <w:widowControl/>
        <w:rPr>
          <w:rFonts w:ascii="Times New Roman" w:hAnsi="Times New Roman" w:cs="Times New Roman"/>
          <w:sz w:val="18"/>
          <w:szCs w:val="18"/>
        </w:rPr>
      </w:pPr>
      <w:r>
        <w:rPr>
          <w:rFonts w:ascii="Times New Roman" w:hAnsi="Times New Roman" w:cs="Times New Roman"/>
          <w:sz w:val="24"/>
          <w:szCs w:val="24"/>
        </w:rPr>
        <w:t xml:space="preserve">                         </w:t>
      </w:r>
      <w:r>
        <w:rPr>
          <w:rFonts w:ascii="Times New Roman" w:hAnsi="Times New Roman" w:cs="Times New Roman"/>
          <w:sz w:val="18"/>
          <w:szCs w:val="18"/>
        </w:rPr>
        <w:t>(наименование должности, органа местного самоуправления)</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за период с ______________________ по _____________________, составляло:</w:t>
      </w:r>
    </w:p>
    <w:p w:rsidR="006A17E0" w:rsidRDefault="006A17E0" w:rsidP="006A17E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(день, месяц, год)                             (день, месяц, год)</w:t>
      </w:r>
    </w:p>
    <w:p w:rsidR="006A17E0" w:rsidRDefault="006A17E0" w:rsidP="006A17E0">
      <w:pPr>
        <w:pStyle w:val="ConsPlusNormal"/>
        <w:widowControl/>
        <w:ind w:firstLine="540"/>
        <w:jc w:val="both"/>
        <w:rPr>
          <w:rFonts w:ascii="Times New Roman" w:hAnsi="Times New Roman" w:cs="Times New Roman"/>
          <w:sz w:val="24"/>
          <w:szCs w:val="24"/>
        </w:rPr>
      </w:pPr>
    </w:p>
    <w:tbl>
      <w:tblPr>
        <w:tblW w:w="0" w:type="auto"/>
        <w:tblInd w:w="70" w:type="dxa"/>
        <w:tblLayout w:type="fixed"/>
        <w:tblCellMar>
          <w:left w:w="70" w:type="dxa"/>
          <w:right w:w="70" w:type="dxa"/>
        </w:tblCellMar>
        <w:tblLook w:val="04A0" w:firstRow="1" w:lastRow="0" w:firstColumn="1" w:lastColumn="0" w:noHBand="0" w:noVBand="1"/>
      </w:tblPr>
      <w:tblGrid>
        <w:gridCol w:w="5805"/>
        <w:gridCol w:w="1350"/>
        <w:gridCol w:w="1350"/>
        <w:gridCol w:w="1485"/>
      </w:tblGrid>
      <w:tr w:rsidR="006A17E0" w:rsidTr="006A17E0">
        <w:trPr>
          <w:cantSplit/>
          <w:trHeight w:val="240"/>
        </w:trPr>
        <w:tc>
          <w:tcPr>
            <w:tcW w:w="5805"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vMerge w:val="restart"/>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за 12  </w:t>
            </w:r>
            <w:r>
              <w:rPr>
                <w:rFonts w:ascii="Times New Roman" w:hAnsi="Times New Roman" w:cs="Times New Roman"/>
                <w:sz w:val="24"/>
                <w:szCs w:val="24"/>
              </w:rPr>
              <w:br/>
              <w:t xml:space="preserve">месяцев </w:t>
            </w:r>
            <w:r>
              <w:rPr>
                <w:rFonts w:ascii="Times New Roman" w:hAnsi="Times New Roman" w:cs="Times New Roman"/>
                <w:sz w:val="24"/>
                <w:szCs w:val="24"/>
              </w:rPr>
              <w:br/>
              <w:t xml:space="preserve">(руб.,  </w:t>
            </w:r>
            <w:r>
              <w:rPr>
                <w:rFonts w:ascii="Times New Roman" w:hAnsi="Times New Roman" w:cs="Times New Roman"/>
                <w:sz w:val="24"/>
                <w:szCs w:val="24"/>
              </w:rPr>
              <w:br/>
              <w:t xml:space="preserve">копеек) </w:t>
            </w:r>
          </w:p>
        </w:tc>
        <w:tc>
          <w:tcPr>
            <w:tcW w:w="2835" w:type="dxa"/>
            <w:gridSpan w:val="2"/>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 месяц       </w:t>
            </w:r>
          </w:p>
        </w:tc>
      </w:tr>
      <w:tr w:rsidR="006A17E0" w:rsidTr="006A17E0">
        <w:trPr>
          <w:cantSplit/>
          <w:trHeight w:val="360"/>
        </w:trPr>
        <w:tc>
          <w:tcPr>
            <w:tcW w:w="5805"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tc>
        <w:tc>
          <w:tcPr>
            <w:tcW w:w="135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tc>
        <w:tc>
          <w:tcPr>
            <w:tcW w:w="135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процентов</w:t>
            </w:r>
          </w:p>
        </w:tc>
        <w:tc>
          <w:tcPr>
            <w:tcW w:w="148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руб.,  </w:t>
            </w:r>
            <w:r>
              <w:rPr>
                <w:rFonts w:ascii="Times New Roman" w:hAnsi="Times New Roman" w:cs="Times New Roman"/>
                <w:sz w:val="24"/>
                <w:szCs w:val="24"/>
              </w:rPr>
              <w:br/>
              <w:t xml:space="preserve">копеек  </w:t>
            </w:r>
          </w:p>
        </w:tc>
      </w:tr>
      <w:tr w:rsidR="006A17E0" w:rsidTr="006A17E0">
        <w:trPr>
          <w:cantSplit/>
          <w:trHeight w:val="48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I. Среднемесячный заработок, в том числе:                              </w:t>
            </w:r>
            <w:r>
              <w:rPr>
                <w:rFonts w:ascii="Times New Roman" w:hAnsi="Times New Roman" w:cs="Times New Roman"/>
                <w:sz w:val="24"/>
                <w:szCs w:val="24"/>
              </w:rPr>
              <w:br/>
              <w:t xml:space="preserve">1) должностной оклад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36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2) надбавки к должностному окладу за:     </w:t>
            </w:r>
            <w:r>
              <w:rPr>
                <w:rFonts w:ascii="Times New Roman" w:hAnsi="Times New Roman" w:cs="Times New Roman"/>
                <w:sz w:val="24"/>
                <w:szCs w:val="24"/>
              </w:rPr>
              <w:br/>
              <w:t xml:space="preserve">а) выслугу лет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24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б) особые условия муниципальной службы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36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в) работу со сведениями, составляющими    </w:t>
            </w:r>
            <w:r>
              <w:rPr>
                <w:rFonts w:ascii="Times New Roman" w:hAnsi="Times New Roman" w:cs="Times New Roman"/>
                <w:sz w:val="24"/>
                <w:szCs w:val="24"/>
              </w:rPr>
              <w:br/>
              <w:t xml:space="preserve">государственную тайну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72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г) соответствие уровня профессиональной   </w:t>
            </w:r>
            <w:r>
              <w:rPr>
                <w:rFonts w:ascii="Times New Roman" w:hAnsi="Times New Roman" w:cs="Times New Roman"/>
                <w:sz w:val="24"/>
                <w:szCs w:val="24"/>
              </w:rPr>
              <w:br/>
              <w:t xml:space="preserve">подготовки и стажа муниципальной службы   </w:t>
            </w:r>
            <w:r>
              <w:rPr>
                <w:rFonts w:ascii="Times New Roman" w:hAnsi="Times New Roman" w:cs="Times New Roman"/>
                <w:sz w:val="24"/>
                <w:szCs w:val="24"/>
              </w:rPr>
              <w:br/>
              <w:t xml:space="preserve">(стажа работы по специальности)           </w:t>
            </w:r>
            <w:r>
              <w:rPr>
                <w:rFonts w:ascii="Times New Roman" w:hAnsi="Times New Roman" w:cs="Times New Roman"/>
                <w:sz w:val="24"/>
                <w:szCs w:val="24"/>
              </w:rPr>
              <w:br/>
              <w:t xml:space="preserve">квалификационным требованиям/  классному чину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48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3) премия за выполнение особо важных   и сложных   </w:t>
            </w:r>
            <w:r>
              <w:rPr>
                <w:rFonts w:ascii="Times New Roman" w:hAnsi="Times New Roman" w:cs="Times New Roman"/>
                <w:sz w:val="24"/>
                <w:szCs w:val="24"/>
              </w:rPr>
              <w:br/>
              <w:t xml:space="preserve">заданий/премия по результатам   работы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24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4) ежемесячное денежное поощрение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48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5) единовременная выплата   при предоставлении ежегодного   оплачиваемого отпуска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24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6) размер районного коэффициента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24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II. Итого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36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III. Предельный заработок (2,8 должностного оклада)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r w:rsidR="006A17E0" w:rsidTr="006A17E0">
        <w:trPr>
          <w:cantSplit/>
          <w:trHeight w:val="480"/>
        </w:trPr>
        <w:tc>
          <w:tcPr>
            <w:tcW w:w="5805"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 xml:space="preserve">IV. Среднемесячный заработок,  учитываемый для установления пенсии   за выслугу лет &lt;*&gt;                        </w:t>
            </w: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sz w:val="24"/>
                <w:szCs w:val="24"/>
              </w:rPr>
            </w:pPr>
          </w:p>
        </w:tc>
      </w:tr>
    </w:tbl>
    <w:p w:rsidR="006A17E0" w:rsidRDefault="006A17E0" w:rsidP="006A17E0">
      <w:pPr>
        <w:pStyle w:val="ConsPlusNormal"/>
        <w:widowControl/>
        <w:ind w:firstLine="540"/>
        <w:jc w:val="both"/>
        <w:rPr>
          <w:rFonts w:ascii="Times New Roman" w:hAnsi="Times New Roman" w:cs="Times New Roman"/>
          <w:sz w:val="24"/>
          <w:szCs w:val="24"/>
        </w:rPr>
      </w:pPr>
    </w:p>
    <w:p w:rsidR="006A17E0" w:rsidRDefault="006A17E0" w:rsidP="006A17E0">
      <w:pPr>
        <w:pStyle w:val="ConsPlusNonformat"/>
        <w:widowControl/>
        <w:ind w:firstLine="540"/>
        <w:jc w:val="both"/>
        <w:rPr>
          <w:rFonts w:ascii="Times New Roman" w:hAnsi="Times New Roman" w:cs="Times New Roman"/>
          <w:sz w:val="24"/>
          <w:szCs w:val="24"/>
        </w:rPr>
      </w:pPr>
      <w:r>
        <w:rPr>
          <w:rFonts w:ascii="Times New Roman" w:hAnsi="Times New Roman" w:cs="Times New Roman"/>
          <w:sz w:val="24"/>
          <w:szCs w:val="24"/>
        </w:rPr>
        <w:t>--------------------------------</w:t>
      </w:r>
    </w:p>
    <w:p w:rsidR="006A17E0" w:rsidRDefault="006A17E0" w:rsidP="006A17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&lt;*&gt; Указывается с учетом повышения в централизованном порядке должностных окладов в расчетном периоде и в период со дня, следующего за днем окончания расчетного периода, до дня возникновения права на пенсию за выслугу лет.</w:t>
      </w:r>
    </w:p>
    <w:p w:rsidR="006A17E0" w:rsidRDefault="006A17E0" w:rsidP="006A17E0">
      <w:pPr>
        <w:pStyle w:val="ConsPlusNormal"/>
        <w:widowControl/>
        <w:ind w:firstLine="540"/>
        <w:jc w:val="both"/>
        <w:rPr>
          <w:rFonts w:ascii="Times New Roman" w:hAnsi="Times New Roman" w:cs="Times New Roman"/>
          <w:sz w:val="24"/>
          <w:szCs w:val="24"/>
        </w:rPr>
      </w:pPr>
    </w:p>
    <w:p w:rsidR="006A17E0" w:rsidRDefault="006A17E0" w:rsidP="006A17E0">
      <w:pPr>
        <w:pStyle w:val="ConsPlusNormal"/>
        <w:widowControl/>
        <w:ind w:firstLine="540"/>
        <w:jc w:val="both"/>
        <w:rPr>
          <w:rFonts w:ascii="Times New Roman" w:hAnsi="Times New Roman" w:cs="Times New Roman"/>
          <w:sz w:val="24"/>
          <w:szCs w:val="24"/>
        </w:rPr>
      </w:pPr>
    </w:p>
    <w:p w:rsidR="006A17E0" w:rsidRDefault="006A17E0" w:rsidP="006A17E0">
      <w:pPr>
        <w:pStyle w:val="ConsPlusNormal"/>
        <w:widowControl/>
        <w:ind w:firstLine="540"/>
        <w:jc w:val="both"/>
        <w:rPr>
          <w:rFonts w:ascii="Times New Roman" w:hAnsi="Times New Roman" w:cs="Times New Roman"/>
          <w:sz w:val="24"/>
          <w:szCs w:val="24"/>
        </w:rPr>
      </w:pPr>
    </w:p>
    <w:p w:rsidR="006A17E0" w:rsidRDefault="006A17E0" w:rsidP="006A17E0">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расчетном периоде отработано ____ рабочих дней при норме рабочего времени _____ рабочих дней, должностной оклад в течение расчетного периода - ______ рублей.</w:t>
      </w:r>
    </w:p>
    <w:p w:rsidR="006A17E0" w:rsidRDefault="006A17E0" w:rsidP="006A17E0">
      <w:pPr>
        <w:pStyle w:val="ConsPlusNormal"/>
        <w:widowControl/>
        <w:ind w:firstLine="540"/>
        <w:jc w:val="both"/>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Руководитель ______________________________________________________________</w:t>
      </w:r>
    </w:p>
    <w:p w:rsidR="006A17E0" w:rsidRDefault="006A17E0" w:rsidP="006A17E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фамилия, имя, отчество)</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Главный бухгалтер _________________________________________________________</w:t>
      </w:r>
    </w:p>
    <w:p w:rsidR="006A17E0" w:rsidRDefault="006A17E0" w:rsidP="006A17E0">
      <w:pPr>
        <w:pStyle w:val="ConsPlusNonformat"/>
        <w:widowControl/>
        <w:rPr>
          <w:rFonts w:ascii="Times New Roman" w:hAnsi="Times New Roman" w:cs="Times New Roman"/>
          <w:sz w:val="18"/>
          <w:szCs w:val="18"/>
        </w:rPr>
      </w:pPr>
      <w:r>
        <w:rPr>
          <w:rFonts w:ascii="Times New Roman" w:hAnsi="Times New Roman" w:cs="Times New Roman"/>
          <w:sz w:val="18"/>
          <w:szCs w:val="18"/>
        </w:rPr>
        <w:t xml:space="preserve">                              (подпись, фамилия, имя, отчество)</w:t>
      </w:r>
    </w:p>
    <w:p w:rsidR="006A17E0" w:rsidRDefault="006A17E0" w:rsidP="006A17E0">
      <w:pPr>
        <w:pStyle w:val="ConsPlusNonformat"/>
        <w:widowControl/>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МП</w:t>
      </w:r>
    </w:p>
    <w:p w:rsidR="006A17E0" w:rsidRDefault="006A17E0" w:rsidP="006A17E0">
      <w:pPr>
        <w:pStyle w:val="ConsPlusNonformat"/>
        <w:widowControl/>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Дата выдачи _____________________</w:t>
      </w:r>
    </w:p>
    <w:p w:rsidR="006A17E0" w:rsidRDefault="006A17E0" w:rsidP="006A17E0">
      <w:pPr>
        <w:pStyle w:val="ConsPlusNormal"/>
        <w:widowControl/>
        <w:ind w:firstLine="0"/>
        <w:jc w:val="right"/>
        <w:rPr>
          <w:rFonts w:ascii="Times New Roman" w:hAnsi="Times New Roman" w:cs="Times New Roman"/>
          <w:sz w:val="24"/>
          <w:szCs w:val="24"/>
        </w:rPr>
      </w:pPr>
    </w:p>
    <w:p w:rsidR="006A17E0" w:rsidRDefault="006A17E0" w:rsidP="006A17E0">
      <w:pPr>
        <w:pStyle w:val="ConsPlusNormal"/>
        <w:widowControl/>
        <w:ind w:firstLine="0"/>
        <w:jc w:val="right"/>
        <w:rPr>
          <w:rFonts w:ascii="Times New Roman" w:hAnsi="Times New Roman" w:cs="Times New Roman"/>
          <w:sz w:val="22"/>
          <w:szCs w:val="22"/>
        </w:rPr>
      </w:pPr>
    </w:p>
    <w:p w:rsidR="006A17E0" w:rsidRDefault="006A17E0" w:rsidP="006A17E0">
      <w:pPr>
        <w:pStyle w:val="ConsPlusNormal"/>
        <w:widowControl/>
        <w:ind w:firstLine="0"/>
        <w:jc w:val="right"/>
        <w:rPr>
          <w:rFonts w:ascii="Times New Roman" w:hAnsi="Times New Roman" w:cs="Times New Roman"/>
          <w:sz w:val="22"/>
          <w:szCs w:val="22"/>
        </w:rPr>
      </w:pPr>
    </w:p>
    <w:p w:rsidR="006A17E0" w:rsidRDefault="006A17E0" w:rsidP="006A17E0">
      <w:pPr>
        <w:pStyle w:val="ConsPlusNormal"/>
        <w:widowControl/>
        <w:ind w:firstLine="0"/>
        <w:jc w:val="right"/>
        <w:rPr>
          <w:rFonts w:ascii="Times New Roman" w:hAnsi="Times New Roman" w:cs="Times New Roman"/>
          <w:sz w:val="22"/>
          <w:szCs w:val="22"/>
        </w:rPr>
      </w:pPr>
    </w:p>
    <w:p w:rsidR="006A17E0" w:rsidRDefault="006A17E0" w:rsidP="006A17E0">
      <w:pPr>
        <w:pStyle w:val="ConsPlusNormal"/>
        <w:widowControl/>
        <w:ind w:firstLine="0"/>
        <w:jc w:val="right"/>
        <w:rPr>
          <w:rFonts w:ascii="Times New Roman" w:hAnsi="Times New Roman" w:cs="Times New Roman"/>
          <w:sz w:val="22"/>
          <w:szCs w:val="22"/>
        </w:rPr>
      </w:pPr>
    </w:p>
    <w:p w:rsidR="006A17E0" w:rsidRDefault="006A17E0" w:rsidP="006A17E0">
      <w:pPr>
        <w:pStyle w:val="ConsPlusNormal"/>
        <w:widowControl/>
        <w:ind w:firstLine="0"/>
        <w:jc w:val="right"/>
        <w:rPr>
          <w:rFonts w:ascii="Times New Roman" w:hAnsi="Times New Roman" w:cs="Times New Roman"/>
          <w:sz w:val="22"/>
          <w:szCs w:val="22"/>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rmal"/>
        <w:widowControl/>
        <w:ind w:left="5400" w:firstLine="0"/>
        <w:rPr>
          <w:rFonts w:ascii="Times New Roman" w:hAnsi="Times New Roman" w:cs="Times New Roman"/>
        </w:rPr>
      </w:pPr>
      <w:r>
        <w:rPr>
          <w:rFonts w:ascii="Times New Roman" w:hAnsi="Times New Roman" w:cs="Times New Roman"/>
        </w:rPr>
        <w:lastRenderedPageBreak/>
        <w:t>Приложение № 4 к административному регламенту Администрации</w:t>
      </w:r>
      <w:r w:rsidR="00811455">
        <w:rPr>
          <w:rFonts w:ascii="Times New Roman" w:hAnsi="Times New Roman" w:cs="Times New Roman"/>
        </w:rPr>
        <w:t xml:space="preserve"> муниципального образования </w:t>
      </w:r>
      <w:r>
        <w:rPr>
          <w:rFonts w:ascii="Times New Roman" w:hAnsi="Times New Roman" w:cs="Times New Roman"/>
        </w:rPr>
        <w:t xml:space="preserve">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left="5400" w:firstLine="0"/>
        <w:rPr>
          <w:rFonts w:ascii="Times New Roman" w:hAnsi="Times New Roman" w:cs="Times New Roman"/>
        </w:rPr>
      </w:pPr>
    </w:p>
    <w:p w:rsidR="006A17E0" w:rsidRDefault="006A17E0" w:rsidP="006A17E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Справка о периодах службы (работы), которые включаются в стаж</w:t>
      </w:r>
    </w:p>
    <w:p w:rsidR="006A17E0" w:rsidRDefault="006A17E0" w:rsidP="006A17E0">
      <w:pPr>
        <w:pStyle w:val="ConsPlusNonformat"/>
        <w:widowControl/>
        <w:jc w:val="center"/>
        <w:rPr>
          <w:rFonts w:ascii="Times New Roman" w:hAnsi="Times New Roman" w:cs="Times New Roman"/>
          <w:sz w:val="28"/>
          <w:szCs w:val="28"/>
        </w:rPr>
      </w:pPr>
      <w:r>
        <w:rPr>
          <w:rFonts w:ascii="Times New Roman" w:hAnsi="Times New Roman" w:cs="Times New Roman"/>
          <w:sz w:val="28"/>
          <w:szCs w:val="28"/>
        </w:rPr>
        <w:t>муниципальной службы для назначения пенсии за выслугу лет,</w:t>
      </w:r>
    </w:p>
    <w:p w:rsidR="006A17E0" w:rsidRDefault="006A17E0" w:rsidP="006A17E0">
      <w:pPr>
        <w:pStyle w:val="ConsPlusNonformat"/>
        <w:widowControl/>
        <w:rPr>
          <w:rFonts w:ascii="Times New Roman" w:hAnsi="Times New Roman" w:cs="Times New Roman"/>
          <w:u w:val="single"/>
        </w:rPr>
      </w:pPr>
    </w:p>
    <w:p w:rsidR="006A17E0" w:rsidRDefault="006A17E0" w:rsidP="006A17E0">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замещавшего должность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(наименование должности)</w:t>
      </w:r>
    </w:p>
    <w:p w:rsidR="006A17E0" w:rsidRDefault="006A17E0" w:rsidP="006A17E0">
      <w:pPr>
        <w:pStyle w:val="ConsPlusNormal"/>
        <w:widowControl/>
        <w:ind w:firstLine="540"/>
        <w:jc w:val="both"/>
        <w:rPr>
          <w:rFonts w:ascii="Times New Roman" w:hAnsi="Times New Roman" w:cs="Times New Roman"/>
        </w:rPr>
      </w:pPr>
    </w:p>
    <w:tbl>
      <w:tblPr>
        <w:tblW w:w="9960" w:type="dxa"/>
        <w:tblInd w:w="70" w:type="dxa"/>
        <w:tblLayout w:type="fixed"/>
        <w:tblCellMar>
          <w:left w:w="70" w:type="dxa"/>
          <w:right w:w="70" w:type="dxa"/>
        </w:tblCellMar>
        <w:tblLook w:val="04A0" w:firstRow="1" w:lastRow="0" w:firstColumn="1" w:lastColumn="0" w:noHBand="0" w:noVBand="1"/>
      </w:tblPr>
      <w:tblGrid>
        <w:gridCol w:w="405"/>
        <w:gridCol w:w="945"/>
        <w:gridCol w:w="570"/>
        <w:gridCol w:w="600"/>
        <w:gridCol w:w="600"/>
        <w:gridCol w:w="1514"/>
        <w:gridCol w:w="540"/>
        <w:gridCol w:w="586"/>
        <w:gridCol w:w="600"/>
        <w:gridCol w:w="600"/>
        <w:gridCol w:w="600"/>
        <w:gridCol w:w="600"/>
        <w:gridCol w:w="600"/>
        <w:gridCol w:w="600"/>
        <w:gridCol w:w="600"/>
      </w:tblGrid>
      <w:tr w:rsidR="006A17E0" w:rsidTr="006A17E0">
        <w:trPr>
          <w:cantSplit/>
          <w:trHeight w:val="360"/>
        </w:trPr>
        <w:tc>
          <w:tcPr>
            <w:tcW w:w="405" w:type="dxa"/>
            <w:vMerge w:val="restart"/>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right="-38" w:firstLine="0"/>
              <w:jc w:val="center"/>
              <w:rPr>
                <w:rFonts w:ascii="Times New Roman" w:hAnsi="Times New Roman" w:cs="Times New Roman"/>
              </w:rPr>
            </w:pPr>
            <w:r>
              <w:rPr>
                <w:rFonts w:ascii="Times New Roman" w:hAnsi="Times New Roman" w:cs="Times New Roman"/>
              </w:rPr>
              <w:t>№</w:t>
            </w:r>
          </w:p>
          <w:p w:rsidR="006A17E0" w:rsidRDefault="006A17E0">
            <w:pPr>
              <w:pStyle w:val="ConsPlusNormal"/>
              <w:widowControl/>
              <w:spacing w:line="276" w:lineRule="auto"/>
              <w:ind w:right="-38" w:firstLine="0"/>
              <w:jc w:val="center"/>
              <w:rPr>
                <w:rFonts w:ascii="Times New Roman" w:hAnsi="Times New Roman" w:cs="Times New Roman"/>
              </w:rPr>
            </w:pPr>
            <w:r>
              <w:rPr>
                <w:rFonts w:ascii="Times New Roman" w:hAnsi="Times New Roman" w:cs="Times New Roman"/>
              </w:rPr>
              <w:t>п/п</w:t>
            </w:r>
          </w:p>
        </w:tc>
        <w:tc>
          <w:tcPr>
            <w:tcW w:w="945" w:type="dxa"/>
            <w:vMerge w:val="restart"/>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 записи в трудовой книжке</w:t>
            </w:r>
          </w:p>
        </w:tc>
        <w:tc>
          <w:tcPr>
            <w:tcW w:w="1770" w:type="dxa"/>
            <w:gridSpan w:val="3"/>
            <w:vMerge w:val="restart"/>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Дата</w:t>
            </w:r>
          </w:p>
        </w:tc>
        <w:tc>
          <w:tcPr>
            <w:tcW w:w="1514" w:type="dxa"/>
            <w:vMerge w:val="restart"/>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left="-70" w:firstLine="0"/>
              <w:jc w:val="center"/>
              <w:rPr>
                <w:rFonts w:ascii="Times New Roman" w:hAnsi="Times New Roman" w:cs="Times New Roman"/>
              </w:rPr>
            </w:pPr>
            <w:r>
              <w:rPr>
                <w:rFonts w:ascii="Times New Roman" w:hAnsi="Times New Roman" w:cs="Times New Roman"/>
              </w:rPr>
              <w:t>Наименование органа местного самоуправления</w:t>
            </w:r>
          </w:p>
        </w:tc>
        <w:tc>
          <w:tcPr>
            <w:tcW w:w="3526" w:type="dxa"/>
            <w:gridSpan w:val="6"/>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Продолжительность</w:t>
            </w:r>
          </w:p>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 xml:space="preserve">муниципальной </w:t>
            </w:r>
          </w:p>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службы (работы)</w:t>
            </w:r>
          </w:p>
        </w:tc>
        <w:tc>
          <w:tcPr>
            <w:tcW w:w="1800" w:type="dxa"/>
            <w:gridSpan w:val="3"/>
            <w:vMerge w:val="restart"/>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Стаж муниципальной службы, принимаемый для исчисления размера пенсии за выслугу лет</w:t>
            </w:r>
          </w:p>
        </w:tc>
      </w:tr>
      <w:tr w:rsidR="006A17E0" w:rsidTr="006A17E0">
        <w:trPr>
          <w:cantSplit/>
          <w:trHeight w:val="48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945"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2970" w:type="dxa"/>
            <w:gridSpan w:val="3"/>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1514"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1726" w:type="dxa"/>
            <w:gridSpan w:val="3"/>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в календарном исчислении</w:t>
            </w:r>
          </w:p>
        </w:tc>
        <w:tc>
          <w:tcPr>
            <w:tcW w:w="1800" w:type="dxa"/>
            <w:gridSpan w:val="3"/>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в льготном исчислении</w:t>
            </w:r>
          </w:p>
        </w:tc>
        <w:tc>
          <w:tcPr>
            <w:tcW w:w="3000" w:type="dxa"/>
            <w:gridSpan w:val="3"/>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r>
      <w:tr w:rsidR="006A17E0" w:rsidTr="006A17E0">
        <w:trPr>
          <w:trHeight w:val="240"/>
        </w:trPr>
        <w:tc>
          <w:tcPr>
            <w:tcW w:w="40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7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right="-70" w:firstLine="0"/>
              <w:jc w:val="center"/>
              <w:rPr>
                <w:rFonts w:ascii="Times New Roman" w:hAnsi="Times New Roman" w:cs="Times New Roman"/>
              </w:rPr>
            </w:pPr>
            <w:r>
              <w:rPr>
                <w:rFonts w:ascii="Times New Roman" w:hAnsi="Times New Roman" w:cs="Times New Roman"/>
              </w:rPr>
              <w:t>число</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right="-70" w:firstLine="0"/>
              <w:jc w:val="center"/>
              <w:rPr>
                <w:rFonts w:ascii="Times New Roman" w:hAnsi="Times New Roman" w:cs="Times New Roman"/>
              </w:rPr>
            </w:pPr>
            <w:r>
              <w:rPr>
                <w:rFonts w:ascii="Times New Roman" w:hAnsi="Times New Roman" w:cs="Times New Roman"/>
              </w:rPr>
              <w:t>месяц</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rPr>
            </w:pPr>
            <w:r>
              <w:rPr>
                <w:rFonts w:ascii="Times New Roman" w:hAnsi="Times New Roman" w:cs="Times New Roman"/>
              </w:rPr>
              <w:t>год</w:t>
            </w:r>
          </w:p>
        </w:tc>
        <w:tc>
          <w:tcPr>
            <w:tcW w:w="1514"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лет</w:t>
            </w:r>
          </w:p>
        </w:tc>
        <w:tc>
          <w:tcPr>
            <w:tcW w:w="586"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месяцев</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дней</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лет</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месяцев</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дней</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лет</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месяцев</w:t>
            </w:r>
          </w:p>
        </w:tc>
        <w:tc>
          <w:tcPr>
            <w:tcW w:w="600"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jc w:val="center"/>
              <w:rPr>
                <w:rFonts w:ascii="Times New Roman" w:hAnsi="Times New Roman" w:cs="Times New Roman"/>
                <w:sz w:val="16"/>
                <w:szCs w:val="16"/>
              </w:rPr>
            </w:pPr>
            <w:r>
              <w:rPr>
                <w:rFonts w:ascii="Times New Roman" w:hAnsi="Times New Roman" w:cs="Times New Roman"/>
                <w:sz w:val="16"/>
                <w:szCs w:val="16"/>
              </w:rPr>
              <w:t>дней</w:t>
            </w:r>
          </w:p>
        </w:tc>
      </w:tr>
      <w:tr w:rsidR="006A17E0" w:rsidTr="006A17E0">
        <w:trPr>
          <w:trHeight w:val="120"/>
        </w:trPr>
        <w:tc>
          <w:tcPr>
            <w:tcW w:w="40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7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1514"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86"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r>
      <w:tr w:rsidR="006A17E0" w:rsidTr="006A17E0">
        <w:trPr>
          <w:trHeight w:val="120"/>
        </w:trPr>
        <w:tc>
          <w:tcPr>
            <w:tcW w:w="40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945"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7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1514"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4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86"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r>
      <w:tr w:rsidR="006A17E0" w:rsidTr="006A17E0">
        <w:trPr>
          <w:cantSplit/>
          <w:trHeight w:val="120"/>
        </w:trPr>
        <w:tc>
          <w:tcPr>
            <w:tcW w:w="405"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945"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7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1514" w:type="dxa"/>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4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586"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c>
          <w:tcPr>
            <w:tcW w:w="600" w:type="dxa"/>
            <w:vMerge w:val="restart"/>
            <w:tcBorders>
              <w:top w:val="single" w:sz="6" w:space="0" w:color="auto"/>
              <w:left w:val="single" w:sz="6" w:space="0" w:color="auto"/>
              <w:bottom w:val="single" w:sz="6" w:space="0" w:color="auto"/>
              <w:right w:val="single" w:sz="6" w:space="0" w:color="auto"/>
            </w:tcBorders>
          </w:tcPr>
          <w:p w:rsidR="006A17E0" w:rsidRDefault="006A17E0">
            <w:pPr>
              <w:pStyle w:val="ConsPlusNormal"/>
              <w:widowControl/>
              <w:spacing w:line="276" w:lineRule="auto"/>
              <w:ind w:firstLine="0"/>
              <w:rPr>
                <w:rFonts w:ascii="Times New Roman" w:hAnsi="Times New Roman" w:cs="Times New Roman"/>
              </w:rPr>
            </w:pPr>
          </w:p>
        </w:tc>
      </w:tr>
      <w:tr w:rsidR="006A17E0" w:rsidTr="006A17E0">
        <w:trPr>
          <w:cantSplit/>
          <w:trHeight w:val="240"/>
        </w:trPr>
        <w:tc>
          <w:tcPr>
            <w:tcW w:w="405"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945"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177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1514" w:type="dxa"/>
            <w:tcBorders>
              <w:top w:val="single" w:sz="6" w:space="0" w:color="auto"/>
              <w:left w:val="single" w:sz="6" w:space="0" w:color="auto"/>
              <w:bottom w:val="single" w:sz="6" w:space="0" w:color="auto"/>
              <w:right w:val="single" w:sz="6" w:space="0" w:color="auto"/>
            </w:tcBorders>
            <w:hideMark/>
          </w:tcPr>
          <w:p w:rsidR="006A17E0" w:rsidRDefault="006A17E0">
            <w:pPr>
              <w:pStyle w:val="ConsPlusNormal"/>
              <w:widowControl/>
              <w:spacing w:line="276" w:lineRule="auto"/>
              <w:ind w:firstLine="0"/>
              <w:rPr>
                <w:rFonts w:ascii="Times New Roman" w:hAnsi="Times New Roman" w:cs="Times New Roman"/>
              </w:rPr>
            </w:pPr>
            <w:r>
              <w:rPr>
                <w:rFonts w:ascii="Times New Roman" w:hAnsi="Times New Roman" w:cs="Times New Roman"/>
              </w:rPr>
              <w:t xml:space="preserve">ВСЕГО  </w:t>
            </w:r>
          </w:p>
        </w:tc>
        <w:tc>
          <w:tcPr>
            <w:tcW w:w="3526"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586"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18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c>
          <w:tcPr>
            <w:tcW w:w="600" w:type="dxa"/>
            <w:vMerge/>
            <w:tcBorders>
              <w:top w:val="single" w:sz="6" w:space="0" w:color="auto"/>
              <w:left w:val="single" w:sz="6" w:space="0" w:color="auto"/>
              <w:bottom w:val="single" w:sz="6" w:space="0" w:color="auto"/>
              <w:right w:val="single" w:sz="6" w:space="0" w:color="auto"/>
            </w:tcBorders>
            <w:vAlign w:val="center"/>
            <w:hideMark/>
          </w:tcPr>
          <w:p w:rsidR="006A17E0" w:rsidRDefault="006A17E0">
            <w:pPr>
              <w:rPr>
                <w:sz w:val="20"/>
                <w:szCs w:val="20"/>
              </w:rPr>
            </w:pPr>
          </w:p>
        </w:tc>
      </w:tr>
    </w:tbl>
    <w:p w:rsidR="006A17E0" w:rsidRDefault="006A17E0" w:rsidP="006A17E0">
      <w:pPr>
        <w:pStyle w:val="ConsPlusNormal"/>
        <w:widowControl/>
        <w:ind w:firstLine="540"/>
        <w:jc w:val="both"/>
        <w:rPr>
          <w:rFonts w:ascii="Times New Roman" w:hAnsi="Times New Roman" w:cs="Times New Roman"/>
        </w:rPr>
      </w:pPr>
    </w:p>
    <w:p w:rsidR="006A17E0" w:rsidRDefault="006A17E0" w:rsidP="006A17E0">
      <w:pPr>
        <w:pStyle w:val="ConsPlusNormal"/>
        <w:widowControl/>
        <w:ind w:firstLine="540"/>
        <w:jc w:val="both"/>
        <w:rPr>
          <w:rFonts w:ascii="Times New Roman" w:hAnsi="Times New Roman" w:cs="Times New Roman"/>
        </w:rPr>
      </w:pPr>
    </w:p>
    <w:p w:rsidR="006A17E0" w:rsidRDefault="006A17E0" w:rsidP="006A17E0">
      <w:pPr>
        <w:pStyle w:val="ConsPlusNormal"/>
        <w:widowControl/>
        <w:ind w:firstLine="540"/>
        <w:jc w:val="both"/>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u w:val="single"/>
        </w:rPr>
      </w:pPr>
      <w:r>
        <w:rPr>
          <w:rFonts w:ascii="Times New Roman" w:hAnsi="Times New Roman" w:cs="Times New Roman"/>
          <w:sz w:val="24"/>
          <w:szCs w:val="24"/>
        </w:rPr>
        <w:t xml:space="preserve">Руководитель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6"/>
          <w:szCs w:val="16"/>
        </w:rPr>
        <w:t>(подпись, фамилия, имя, отчество)</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Место для печати</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Проверено:</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Государственный комитет</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Удмуртской Республики по труду</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фамилия, имя, отчество)</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rPr>
        <w:t>Место для печати</w:t>
      </w:r>
    </w:p>
    <w:p w:rsidR="006A17E0" w:rsidRDefault="006A17E0" w:rsidP="006A17E0">
      <w:pPr>
        <w:tabs>
          <w:tab w:val="left" w:pos="975"/>
        </w:tabs>
        <w:jc w:val="both"/>
        <w:rPr>
          <w:b/>
        </w:rPr>
      </w:pPr>
      <w:r>
        <w:br w:type="page"/>
      </w:r>
    </w:p>
    <w:p w:rsidR="006A17E0" w:rsidRDefault="006A17E0" w:rsidP="006A17E0">
      <w:pPr>
        <w:pStyle w:val="ConsPlusNormal"/>
        <w:widowControl/>
        <w:ind w:left="5400" w:firstLine="0"/>
        <w:rPr>
          <w:rFonts w:ascii="Times New Roman" w:hAnsi="Times New Roman" w:cs="Times New Roman"/>
        </w:rPr>
      </w:pPr>
      <w:r>
        <w:rPr>
          <w:rFonts w:ascii="Times New Roman" w:hAnsi="Times New Roman" w:cs="Times New Roman"/>
        </w:rPr>
        <w:lastRenderedPageBreak/>
        <w:t>Приложение № 5 к административному регламенту Администрации</w:t>
      </w:r>
      <w:r w:rsidR="00811455">
        <w:rPr>
          <w:rFonts w:ascii="Times New Roman" w:hAnsi="Times New Roman" w:cs="Times New Roman"/>
        </w:rPr>
        <w:t xml:space="preserve"> муниципального образования </w:t>
      </w:r>
      <w:r>
        <w:rPr>
          <w:rFonts w:ascii="Times New Roman" w:hAnsi="Times New Roman" w:cs="Times New Roman"/>
        </w:rPr>
        <w:t xml:space="preserve">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left="5400" w:firstLine="0"/>
        <w:rPr>
          <w:rFonts w:ascii="Times New Roman" w:hAnsi="Times New Roman" w:cs="Times New Roman"/>
        </w:rPr>
      </w:pPr>
    </w:p>
    <w:p w:rsidR="006A17E0" w:rsidRDefault="006A17E0" w:rsidP="006A17E0">
      <w:pPr>
        <w:pStyle w:val="ConsPlusNonformat"/>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Администрация </w:t>
      </w:r>
      <w:r w:rsidR="00811455">
        <w:rPr>
          <w:rFonts w:ascii="Times New Roman" w:hAnsi="Times New Roman" w:cs="Times New Roman"/>
          <w:sz w:val="28"/>
          <w:szCs w:val="28"/>
          <w:u w:val="single"/>
        </w:rPr>
        <w:t>муниципального образования</w:t>
      </w:r>
      <w:r>
        <w:rPr>
          <w:rFonts w:ascii="Times New Roman" w:hAnsi="Times New Roman" w:cs="Times New Roman"/>
          <w:sz w:val="28"/>
          <w:szCs w:val="28"/>
          <w:u w:val="single"/>
        </w:rPr>
        <w:t xml:space="preserve">  «Кестымское»</w:t>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(наименование органа местного самоуправления)</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назначении пенсии за выслугу лет</w:t>
      </w:r>
    </w:p>
    <w:p w:rsidR="006A17E0" w:rsidRDefault="006A17E0" w:rsidP="006A17E0">
      <w:pPr>
        <w:pStyle w:val="ConsPlusNonformat"/>
        <w:widowControl/>
        <w:jc w:val="center"/>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rPr>
      </w:pPr>
      <w:r>
        <w:rPr>
          <w:rFonts w:ascii="Times New Roman" w:hAnsi="Times New Roman" w:cs="Times New Roman"/>
        </w:rPr>
        <w:t>«____» ________________ 20___ года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________</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rPr>
      </w:pPr>
    </w:p>
    <w:p w:rsidR="006A17E0" w:rsidRDefault="006A17E0" w:rsidP="006A17E0">
      <w:pPr>
        <w:pStyle w:val="a5"/>
        <w:tabs>
          <w:tab w:val="left" w:pos="927"/>
        </w:tabs>
        <w:spacing w:before="0" w:after="0"/>
        <w:ind w:left="567" w:right="-283"/>
        <w:jc w:val="both"/>
      </w:pPr>
      <w:r>
        <w:tab/>
      </w:r>
      <w:proofErr w:type="gramStart"/>
      <w:r>
        <w:t xml:space="preserve">В соответствии с Законом Удмуртской Республики "О муниципальной службе в Удмуртской Республике", Решением Совета депутатов муниципального образования «Кестымское» от 08.12.2011 г. № 36-1 « Положение о доплате к пенсии лицам, замещавшим выборные муниципальные должности муниципального образования «Кестымское»,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«Кестымское», </w:t>
      </w:r>
      <w:r>
        <w:rPr>
          <w:bCs/>
        </w:rPr>
        <w:t xml:space="preserve">Правилами обращения за пенсией за выслугу лет муниципальных служащих </w:t>
      </w:r>
      <w:r w:rsidR="00811455">
        <w:rPr>
          <w:bCs/>
        </w:rPr>
        <w:t>муниципального образования</w:t>
      </w:r>
      <w:proofErr w:type="gramEnd"/>
      <w:r w:rsidR="00811455">
        <w:rPr>
          <w:bCs/>
        </w:rPr>
        <w:t xml:space="preserve"> </w:t>
      </w:r>
      <w:r>
        <w:rPr>
          <w:bCs/>
        </w:rPr>
        <w:t xml:space="preserve"> «Кестымское», ее назначения и выплаты и перерасчета</w:t>
      </w:r>
      <w:r>
        <w:t xml:space="preserve"> назначить пенсию за выслугу лет к трудовой пенсии по старости (инвалидности)</w:t>
      </w:r>
    </w:p>
    <w:p w:rsidR="006A17E0" w:rsidRDefault="006A17E0" w:rsidP="006A17E0">
      <w:pPr>
        <w:pStyle w:val="ConsPlusNonformat"/>
        <w:widowControl/>
        <w:jc w:val="both"/>
        <w:rPr>
          <w:rFonts w:ascii="Times New Roman" w:hAnsi="Times New Roman" w:cs="Times New Roman"/>
          <w:sz w:val="24"/>
          <w:szCs w:val="24"/>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замещавшему должность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(наименование должности на день увольнения с муниципальной службы</w:t>
      </w:r>
    </w:p>
    <w:p w:rsidR="006A17E0" w:rsidRDefault="006A17E0" w:rsidP="006A17E0">
      <w:pPr>
        <w:pStyle w:val="ConsPlusNonformat"/>
        <w:widowControl/>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Стаж государственной службы составляет ______ лет</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Уволен(а) с муниципальной службы по основанию:</w:t>
      </w:r>
    </w:p>
    <w:p w:rsidR="006A17E0" w:rsidRDefault="006A17E0" w:rsidP="006A17E0">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rmal"/>
        <w:widowControl/>
        <w:ind w:firstLine="540"/>
        <w:jc w:val="both"/>
        <w:rPr>
          <w:rFonts w:ascii="Times New Roman" w:hAnsi="Times New Roman" w:cs="Times New Roman"/>
          <w:sz w:val="24"/>
          <w:szCs w:val="24"/>
          <w:u w:val="single"/>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rmal"/>
        <w:widowControl/>
        <w:ind w:firstLine="54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6"/>
          <w:szCs w:val="16"/>
        </w:rPr>
        <w:t>(подпись, фамилия, имя, отчество)</w:t>
      </w:r>
    </w:p>
    <w:p w:rsidR="006A17E0" w:rsidRDefault="006A17E0" w:rsidP="006A17E0">
      <w:pPr>
        <w:pStyle w:val="ConsPlusNormal"/>
        <w:widowControl/>
        <w:ind w:firstLine="540"/>
        <w:jc w:val="both"/>
        <w:rPr>
          <w:rFonts w:ascii="Times New Roman" w:hAnsi="Times New Roman" w:cs="Times New Roman"/>
        </w:rPr>
      </w:pPr>
      <w:r>
        <w:rPr>
          <w:rFonts w:ascii="Times New Roman" w:hAnsi="Times New Roman" w:cs="Times New Roman"/>
        </w:rPr>
        <w:t>Место для печати</w:t>
      </w:r>
    </w:p>
    <w:p w:rsidR="006A17E0" w:rsidRDefault="006A17E0" w:rsidP="006A17E0">
      <w:pPr>
        <w:pStyle w:val="ConsPlusNormal"/>
        <w:widowControl/>
        <w:ind w:firstLine="540"/>
        <w:jc w:val="both"/>
        <w:rPr>
          <w:rFonts w:ascii="Times New Roman" w:hAnsi="Times New Roman" w:cs="Times New Roman"/>
        </w:rPr>
      </w:pPr>
    </w:p>
    <w:p w:rsidR="006A17E0" w:rsidRDefault="006A17E0" w:rsidP="006A17E0">
      <w:pPr>
        <w:pStyle w:val="ConsPlusNormal"/>
        <w:widowControl/>
        <w:ind w:firstLine="540"/>
        <w:jc w:val="both"/>
        <w:rPr>
          <w:rFonts w:ascii="Times New Roman" w:hAnsi="Times New Roman" w:cs="Times New Roman"/>
        </w:rPr>
      </w:pPr>
      <w:r>
        <w:rPr>
          <w:rFonts w:ascii="Times New Roman" w:hAnsi="Times New Roman" w:cs="Times New Roman"/>
        </w:rPr>
        <w:t>Согласовано:</w:t>
      </w:r>
    </w:p>
    <w:p w:rsidR="006A17E0" w:rsidRDefault="006A17E0" w:rsidP="006A17E0">
      <w:pPr>
        <w:pStyle w:val="ConsPlusNormal"/>
        <w:widowControl/>
        <w:ind w:firstLine="540"/>
        <w:jc w:val="both"/>
        <w:rPr>
          <w:rFonts w:ascii="Times New Roman" w:hAnsi="Times New Roman" w:cs="Times New Roman"/>
        </w:rPr>
      </w:pPr>
      <w:r>
        <w:rPr>
          <w:rFonts w:ascii="Times New Roman" w:hAnsi="Times New Roman" w:cs="Times New Roman"/>
        </w:rPr>
        <w:t>Специалист   муниципального образования             _______________________________________</w:t>
      </w:r>
    </w:p>
    <w:p w:rsidR="006A17E0" w:rsidRDefault="006A17E0" w:rsidP="006A17E0">
      <w:pPr>
        <w:pStyle w:val="ConsPlusNormal"/>
        <w:widowControl/>
        <w:ind w:firstLine="540"/>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6"/>
          <w:szCs w:val="16"/>
        </w:rPr>
        <w:t>(подпись, фамилия, имя, отчество)</w:t>
      </w:r>
    </w:p>
    <w:p w:rsidR="006A17E0" w:rsidRDefault="006A17E0" w:rsidP="006A17E0">
      <w:pPr>
        <w:pStyle w:val="ConsPlusNormal"/>
        <w:widowControl/>
        <w:ind w:firstLine="540"/>
        <w:jc w:val="both"/>
        <w:rPr>
          <w:rFonts w:ascii="Times New Roman" w:hAnsi="Times New Roman" w:cs="Times New Roman"/>
          <w:sz w:val="16"/>
          <w:szCs w:val="16"/>
        </w:rPr>
      </w:pPr>
    </w:p>
    <w:p w:rsidR="006A17E0" w:rsidRDefault="006A17E0" w:rsidP="006A17E0">
      <w:pPr>
        <w:pStyle w:val="ConsPlusNormal"/>
        <w:widowControl/>
        <w:ind w:firstLine="0"/>
        <w:jc w:val="both"/>
        <w:rPr>
          <w:rFonts w:ascii="Times New Roman" w:hAnsi="Times New Roman" w:cs="Times New Roman"/>
        </w:rPr>
      </w:pPr>
      <w:r>
        <w:rPr>
          <w:rFonts w:ascii="Times New Roman" w:hAnsi="Times New Roman" w:cs="Times New Roman"/>
        </w:rPr>
        <w:t xml:space="preserve">           Бухгалтер                                          _______________________________________________________</w:t>
      </w:r>
    </w:p>
    <w:p w:rsidR="006A17E0" w:rsidRDefault="006A17E0" w:rsidP="006A17E0">
      <w:pPr>
        <w:pStyle w:val="ConsPlusNormal"/>
        <w:widowControl/>
        <w:ind w:firstLine="540"/>
        <w:jc w:val="both"/>
        <w:rPr>
          <w:rFonts w:ascii="Times New Roman" w:hAnsi="Times New Roman" w:cs="Times New Roman"/>
          <w:sz w:val="16"/>
          <w:szCs w:val="16"/>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sz w:val="16"/>
          <w:szCs w:val="16"/>
        </w:rPr>
        <w:t>(подпись, фамилия, имя, отчество)</w:t>
      </w:r>
    </w:p>
    <w:p w:rsidR="006A17E0" w:rsidRDefault="006A17E0" w:rsidP="006A17E0">
      <w:pPr>
        <w:pStyle w:val="ConsPlusNormal"/>
        <w:widowControl/>
        <w:ind w:firstLine="540"/>
        <w:jc w:val="both"/>
        <w:rPr>
          <w:rFonts w:ascii="Times New Roman" w:hAnsi="Times New Roman" w:cs="Times New Roman"/>
          <w:sz w:val="16"/>
          <w:szCs w:val="16"/>
        </w:rPr>
      </w:pPr>
    </w:p>
    <w:p w:rsidR="006A17E0" w:rsidRDefault="006A17E0" w:rsidP="006A17E0">
      <w:pPr>
        <w:pStyle w:val="ConsPlusNormal"/>
        <w:widowControl/>
        <w:ind w:firstLine="540"/>
        <w:jc w:val="both"/>
        <w:rPr>
          <w:rFonts w:ascii="Times New Roman" w:hAnsi="Times New Roman" w:cs="Times New Roman"/>
        </w:rPr>
      </w:pPr>
      <w:r>
        <w:rPr>
          <w:rFonts w:ascii="Times New Roman" w:hAnsi="Times New Roman" w:cs="Times New Roman"/>
        </w:rPr>
        <w:t>Начальник правового отдела    ___________________________________________________________</w:t>
      </w:r>
    </w:p>
    <w:p w:rsidR="006A17E0" w:rsidRDefault="006A17E0" w:rsidP="006A17E0">
      <w:pPr>
        <w:pStyle w:val="ConsPlusNormal"/>
        <w:widowControl/>
        <w:ind w:firstLine="540"/>
        <w:jc w:val="both"/>
        <w:rPr>
          <w:rFonts w:ascii="Times New Roman" w:hAnsi="Times New Roman" w:cs="Times New Roman"/>
          <w:sz w:val="16"/>
          <w:szCs w:val="16"/>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sz w:val="16"/>
          <w:szCs w:val="16"/>
        </w:rPr>
        <w:t>(подпись, фамилия, имя, отчество)</w:t>
      </w:r>
    </w:p>
    <w:p w:rsidR="006A17E0" w:rsidRDefault="006A17E0" w:rsidP="006A17E0">
      <w:pPr>
        <w:pStyle w:val="ConsPlusNormal"/>
        <w:widowControl/>
        <w:ind w:firstLine="540"/>
        <w:jc w:val="both"/>
        <w:rPr>
          <w:rFonts w:ascii="Times New Roman" w:hAnsi="Times New Roman" w:cs="Times New Roman"/>
          <w:sz w:val="16"/>
          <w:szCs w:val="16"/>
        </w:rPr>
      </w:pPr>
    </w:p>
    <w:p w:rsidR="006A17E0" w:rsidRDefault="006A17E0" w:rsidP="006A17E0">
      <w:pPr>
        <w:pStyle w:val="ConsPlusNormal"/>
        <w:widowControl/>
        <w:ind w:firstLine="540"/>
        <w:jc w:val="both"/>
        <w:rPr>
          <w:rFonts w:ascii="Times New Roman" w:hAnsi="Times New Roman" w:cs="Times New Roman"/>
        </w:rPr>
      </w:pPr>
    </w:p>
    <w:p w:rsidR="006A17E0" w:rsidRDefault="006A17E0" w:rsidP="006A17E0">
      <w:pPr>
        <w:pStyle w:val="ConsPlusNormal"/>
        <w:widowControl/>
        <w:ind w:firstLine="540"/>
        <w:jc w:val="both"/>
        <w:rPr>
          <w:rFonts w:ascii="Times New Roman" w:hAnsi="Times New Roman" w:cs="Times New Roman"/>
        </w:rPr>
      </w:pPr>
    </w:p>
    <w:p w:rsidR="006A17E0" w:rsidRDefault="006A17E0" w:rsidP="006A17E0">
      <w:pPr>
        <w:pStyle w:val="ConsPlusNonformat"/>
        <w:ind w:firstLine="540"/>
        <w:jc w:val="both"/>
        <w:rPr>
          <w:rFonts w:ascii="Times New Roman" w:hAnsi="Times New Roman"/>
        </w:rPr>
      </w:pPr>
      <w:r>
        <w:rPr>
          <w:rFonts w:ascii="Times New Roman" w:hAnsi="Times New Roman"/>
        </w:rPr>
        <w:t>О принятом решении заявителю в письменной форме сообщено __________________</w:t>
      </w:r>
    </w:p>
    <w:p w:rsidR="006A17E0" w:rsidRDefault="006A17E0" w:rsidP="006A17E0">
      <w:pPr>
        <w:pStyle w:val="ConsPlusNonformat"/>
        <w:ind w:firstLine="540"/>
        <w:jc w:val="both"/>
        <w:rPr>
          <w:rFonts w:ascii="Times New Roman" w:hAnsi="Times New Roman"/>
          <w:sz w:val="16"/>
          <w:szCs w:val="16"/>
        </w:rPr>
      </w:pPr>
      <w:r>
        <w:rPr>
          <w:rFonts w:ascii="Times New Roman" w:hAnsi="Times New Roman"/>
          <w:sz w:val="16"/>
          <w:szCs w:val="16"/>
        </w:rPr>
        <w:t xml:space="preserve">                                                                                                                                            (дата, номер  извещения)</w:t>
      </w:r>
    </w:p>
    <w:p w:rsidR="006A17E0" w:rsidRDefault="006A17E0" w:rsidP="006A17E0">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Подпись работника кадровой службы______________________________________</w:t>
      </w:r>
    </w:p>
    <w:p w:rsidR="006A17E0" w:rsidRDefault="006A17E0" w:rsidP="006A17E0">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A17E0" w:rsidRDefault="006A17E0" w:rsidP="006A17E0">
      <w:pPr>
        <w:pStyle w:val="ConsPlusNonformat"/>
        <w:ind w:firstLine="540"/>
        <w:jc w:val="both"/>
      </w:pPr>
    </w:p>
    <w:p w:rsidR="006A17E0" w:rsidRDefault="006A17E0" w:rsidP="006A17E0">
      <w:pPr>
        <w:pStyle w:val="ConsPlusNonformat"/>
        <w:ind w:firstLine="540"/>
        <w:jc w:val="both"/>
      </w:pPr>
    </w:p>
    <w:p w:rsidR="006A17E0" w:rsidRDefault="006A17E0" w:rsidP="006A17E0">
      <w:pPr>
        <w:pStyle w:val="ConsPlusNonformat"/>
        <w:ind w:firstLine="540"/>
        <w:jc w:val="both"/>
      </w:pPr>
    </w:p>
    <w:p w:rsidR="006A17E0" w:rsidRDefault="006A17E0" w:rsidP="006A17E0">
      <w:pPr>
        <w:pStyle w:val="ConsPlusNonformat"/>
        <w:jc w:val="both"/>
      </w:pPr>
    </w:p>
    <w:p w:rsidR="006A17E0" w:rsidRDefault="006A17E0" w:rsidP="006A17E0">
      <w:pPr>
        <w:tabs>
          <w:tab w:val="left" w:pos="975"/>
        </w:tabs>
        <w:jc w:val="both"/>
        <w:rPr>
          <w:b/>
        </w:rPr>
      </w:pPr>
      <w:r>
        <w:tab/>
      </w:r>
      <w:r>
        <w:tab/>
      </w:r>
      <w:r>
        <w:tab/>
      </w:r>
      <w:r>
        <w:tab/>
      </w:r>
      <w:r>
        <w:tab/>
      </w:r>
      <w:r>
        <w:tab/>
      </w:r>
      <w:r>
        <w:tab/>
      </w:r>
      <w:r>
        <w:tab/>
      </w:r>
      <w:r>
        <w:tab/>
      </w:r>
      <w:r>
        <w:tab/>
      </w:r>
      <w:r>
        <w:tab/>
      </w:r>
    </w:p>
    <w:p w:rsidR="006A17E0" w:rsidRDefault="006A17E0" w:rsidP="006A17E0">
      <w:pPr>
        <w:pStyle w:val="ConsPlusNormal"/>
        <w:widowControl/>
        <w:ind w:left="5400" w:firstLine="0"/>
        <w:rPr>
          <w:rFonts w:ascii="Times New Roman" w:hAnsi="Times New Roman" w:cs="Times New Roman"/>
        </w:rPr>
      </w:pPr>
      <w:r>
        <w:rPr>
          <w:rFonts w:ascii="Times New Roman" w:hAnsi="Times New Roman" w:cs="Times New Roman"/>
        </w:rPr>
        <w:t xml:space="preserve">Приложение № 6 к административному регламенту Администрации </w:t>
      </w:r>
      <w:r w:rsidR="00811455">
        <w:rPr>
          <w:rFonts w:ascii="Times New Roman" w:hAnsi="Times New Roman" w:cs="Times New Roman"/>
        </w:rPr>
        <w:t xml:space="preserve">муниципального образования </w:t>
      </w:r>
      <w:r>
        <w:rPr>
          <w:rFonts w:ascii="Times New Roman" w:hAnsi="Times New Roman" w:cs="Times New Roman"/>
        </w:rPr>
        <w:t xml:space="preserve">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left="5400" w:firstLine="0"/>
      </w:pPr>
    </w:p>
    <w:p w:rsidR="006A17E0" w:rsidRDefault="006A17E0" w:rsidP="006A17E0">
      <w:pPr>
        <w:pStyle w:val="ConsPlusNonformat"/>
        <w:widowControl/>
        <w:jc w:val="center"/>
        <w:rPr>
          <w:rFonts w:ascii="Times New Roman" w:hAnsi="Times New Roman" w:cs="Times New Roman"/>
          <w:sz w:val="28"/>
          <w:szCs w:val="28"/>
          <w:u w:val="single"/>
        </w:rPr>
      </w:pPr>
    </w:p>
    <w:p w:rsidR="006A17E0" w:rsidRDefault="006A17E0" w:rsidP="006A17E0">
      <w:pPr>
        <w:pStyle w:val="ConsPlusNonformat"/>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Администрация МО «Кестымское» </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rPr>
      </w:pPr>
      <w:r>
        <w:rPr>
          <w:rFonts w:ascii="Times New Roman" w:hAnsi="Times New Roman" w:cs="Times New Roman"/>
        </w:rPr>
        <w:t>«____» ________________ 20___ года</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________</w:t>
      </w:r>
    </w:p>
    <w:p w:rsidR="006A17E0" w:rsidRDefault="006A17E0" w:rsidP="006A17E0">
      <w:pPr>
        <w:pStyle w:val="ConsPlusNonformat"/>
        <w:widowControl/>
        <w:jc w:val="center"/>
        <w:rPr>
          <w:rFonts w:ascii="Times New Roman" w:hAnsi="Times New Roman" w:cs="Times New Roman"/>
        </w:rPr>
      </w:pP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 установлении пенсии</w:t>
      </w: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 выслугу лет</w:t>
      </w:r>
    </w:p>
    <w:p w:rsidR="006A17E0" w:rsidRDefault="006A17E0" w:rsidP="006A17E0">
      <w:pPr>
        <w:pStyle w:val="ConsPlusNonformat"/>
        <w:widowControl/>
        <w:jc w:val="center"/>
        <w:rPr>
          <w:rFonts w:ascii="Times New Roman" w:hAnsi="Times New Roman" w:cs="Times New Roman"/>
        </w:rPr>
      </w:pPr>
    </w:p>
    <w:p w:rsidR="006A17E0" w:rsidRDefault="006A17E0" w:rsidP="006A17E0">
      <w:pPr>
        <w:pStyle w:val="a5"/>
        <w:tabs>
          <w:tab w:val="left" w:pos="927"/>
        </w:tabs>
        <w:spacing w:before="0" w:after="0"/>
        <w:ind w:left="567" w:right="-283"/>
        <w:jc w:val="both"/>
      </w:pPr>
      <w:r>
        <w:tab/>
        <w:t xml:space="preserve">В соответствии с Законом Удмуртской Республики "О муниципальной службе в Удмуртской Республике", Решением Совета депутатов муниципального образования «Балезинский район» от 08.12.2011 г № 36-1  « Положение о доплате к пенсии лицам, замещавшим выборные муниципальные должности муниципального образования «Кестымское», пенсионном обеспечении  муниципальных служащих, занимавших муниципальные должности  в органах местного самоуправления  муниципального образования «Кестымское»,  </w:t>
      </w:r>
      <w:r>
        <w:rPr>
          <w:bCs/>
        </w:rPr>
        <w:t>Правилами обращения за пенсией за выслугу лет муниципальных служащих МО «Кестымское», ее назначения и выплаты и перерасчета</w:t>
      </w:r>
      <w:r>
        <w:t xml:space="preserve">  </w:t>
      </w:r>
      <w:r>
        <w:rPr>
          <w:sz w:val="22"/>
          <w:szCs w:val="22"/>
        </w:rPr>
        <w:t xml:space="preserve"> </w:t>
      </w:r>
      <w:r>
        <w:t>установить с __________________ г. на пенсию за выслугу лет гр.</w:t>
      </w:r>
    </w:p>
    <w:p w:rsidR="006A17E0" w:rsidRDefault="006A17E0" w:rsidP="006A17E0">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замещавшему должность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(наименование должности)</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Стаж муниципальной службы (работы) составляет _______ лет.</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Среднемесячное денежное содержание, учитываемое для назначения пенсии за выслугу лет, составляет _________ руб. _______ коп.</w:t>
      </w:r>
    </w:p>
    <w:p w:rsidR="006A17E0" w:rsidRDefault="006A17E0" w:rsidP="006A17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Общая сумма пенсии за выслугу лет, базовой и страховой частей трудовой пенсии по старости (инвалидности) определена в размере _________ руб. ______ коп., что составляет ______% среднемесячного денежного содержания, учитываемого для назначения пенсии за выслугу лет.</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Размер базовой и страховой частей трудовой пенсии по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(вид пенсии)</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составляет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t>(дата установления пенсии за выслугу лет)</w:t>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(сумма двух частей пенсии)</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Назначить пенсию за выслугу лет в сумме __________ руб. _____ коп.</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с ______________________ по ____________________________.</w:t>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(для пенсии по инвалидности)</w:t>
      </w:r>
    </w:p>
    <w:p w:rsidR="006A17E0" w:rsidRDefault="006A17E0" w:rsidP="006A17E0">
      <w:pPr>
        <w:pStyle w:val="ConsPlusNormal"/>
        <w:widowControl/>
        <w:ind w:firstLine="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фамилия, имя, отчество)</w:t>
      </w:r>
    </w:p>
    <w:p w:rsidR="006A17E0" w:rsidRDefault="006A17E0" w:rsidP="006A17E0">
      <w:pPr>
        <w:pStyle w:val="ConsPlusNormal"/>
        <w:widowControl/>
        <w:ind w:firstLine="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Дата</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rPr>
        <w:t>Место для печати</w:t>
      </w:r>
    </w:p>
    <w:p w:rsidR="006A17E0" w:rsidRDefault="006A17E0" w:rsidP="006A17E0">
      <w:pPr>
        <w:pStyle w:val="ConsPlusNormal"/>
        <w:widowControl/>
        <w:ind w:firstLine="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О принятом решении заявителю в письменной форме сообщено</w:t>
      </w:r>
    </w:p>
    <w:p w:rsidR="006A17E0" w:rsidRDefault="006A17E0" w:rsidP="006A17E0">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lastRenderedPageBreak/>
        <w:tab/>
        <w:t>(дата, номер извещения)</w:t>
      </w:r>
    </w:p>
    <w:p w:rsidR="006A17E0" w:rsidRDefault="006A17E0" w:rsidP="006A17E0">
      <w:pPr>
        <w:pStyle w:val="ConsPlusNormal"/>
        <w:widowControl/>
        <w:ind w:left="5400" w:firstLine="0"/>
        <w:rPr>
          <w:rFonts w:ascii="Times New Roman" w:hAnsi="Times New Roman" w:cs="Times New Roman"/>
        </w:rPr>
      </w:pPr>
      <w:r>
        <w:br w:type="page"/>
      </w:r>
      <w:r>
        <w:rPr>
          <w:rFonts w:ascii="Times New Roman" w:hAnsi="Times New Roman" w:cs="Times New Roman"/>
        </w:rPr>
        <w:lastRenderedPageBreak/>
        <w:t xml:space="preserve">Приложение № 7 к административному регламенту Администрации </w:t>
      </w:r>
      <w:r w:rsidR="00811455">
        <w:rPr>
          <w:rFonts w:ascii="Times New Roman" w:hAnsi="Times New Roman" w:cs="Times New Roman"/>
        </w:rPr>
        <w:t xml:space="preserve">муниципального образования </w:t>
      </w:r>
      <w:r>
        <w:rPr>
          <w:rFonts w:ascii="Times New Roman" w:hAnsi="Times New Roman" w:cs="Times New Roman"/>
        </w:rPr>
        <w:t xml:space="preserve">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left="5400" w:firstLine="0"/>
        <w:rPr>
          <w:rFonts w:ascii="Times New Roman" w:hAnsi="Times New Roman" w:cs="Times New Roman"/>
        </w:rPr>
      </w:pPr>
    </w:p>
    <w:p w:rsidR="006A17E0" w:rsidRDefault="006A17E0" w:rsidP="006A17E0">
      <w:pPr>
        <w:pStyle w:val="ConsPlusNormal"/>
        <w:widowControl/>
        <w:ind w:firstLine="0"/>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Администрация </w:t>
      </w:r>
      <w:r w:rsidR="00811455">
        <w:rPr>
          <w:rFonts w:ascii="Times New Roman" w:hAnsi="Times New Roman" w:cs="Times New Roman"/>
          <w:b/>
          <w:sz w:val="24"/>
          <w:szCs w:val="24"/>
          <w:u w:val="single"/>
        </w:rPr>
        <w:t>муниципального</w:t>
      </w:r>
      <w:r>
        <w:rPr>
          <w:rFonts w:ascii="Times New Roman" w:hAnsi="Times New Roman" w:cs="Times New Roman"/>
          <w:b/>
          <w:sz w:val="24"/>
          <w:szCs w:val="24"/>
          <w:u w:val="single"/>
        </w:rPr>
        <w:t xml:space="preserve"> </w:t>
      </w:r>
      <w:r w:rsidR="00811455">
        <w:rPr>
          <w:rFonts w:ascii="Times New Roman" w:hAnsi="Times New Roman" w:cs="Times New Roman"/>
          <w:b/>
          <w:sz w:val="24"/>
          <w:szCs w:val="24"/>
          <w:u w:val="single"/>
        </w:rPr>
        <w:t xml:space="preserve">образования </w:t>
      </w:r>
      <w:r>
        <w:rPr>
          <w:rFonts w:ascii="Times New Roman" w:hAnsi="Times New Roman" w:cs="Times New Roman"/>
          <w:b/>
          <w:sz w:val="24"/>
          <w:szCs w:val="24"/>
          <w:u w:val="single"/>
        </w:rPr>
        <w:t>«Кестымское»</w:t>
      </w:r>
    </w:p>
    <w:p w:rsidR="006A17E0" w:rsidRDefault="006A17E0" w:rsidP="006A17E0">
      <w:pPr>
        <w:pStyle w:val="ConsPlusNonformat"/>
        <w:widowControl/>
        <w:jc w:val="center"/>
        <w:rPr>
          <w:rFonts w:ascii="Times New Roman" w:hAnsi="Times New Roman" w:cs="Times New Roman"/>
          <w:sz w:val="28"/>
          <w:szCs w:val="28"/>
          <w:u w:val="single"/>
        </w:rPr>
      </w:pP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 ПРИОСТАНОВЛЕНИИ (ВОЗОБНОВЛЕНИИ, ПРЕКРАЩЕНИИ)</w:t>
      </w: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ВЫПЛАТЫ ПЕНСИИ ЗА ВЫСЛУГУ ЛЕТ</w:t>
      </w:r>
    </w:p>
    <w:p w:rsidR="006A17E0" w:rsidRDefault="006A17E0" w:rsidP="006A17E0">
      <w:pPr>
        <w:pStyle w:val="ConsPlusNonformat"/>
        <w:widowControl/>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ab/>
        <w:t xml:space="preserve">В соответствии с (личным заявлением либо иное)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(основание для приостановления, возобновления и прекращения пенсии за выслугу лет)</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приостановить (возобновить, прекратить) с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выплату</w:t>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(число, месяц, год)</w:t>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24"/>
          <w:szCs w:val="24"/>
        </w:rPr>
        <w:t xml:space="preserve">пенсии за выслугу лет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(фамилия, имя, отчество)</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rmal"/>
        <w:widowControl/>
        <w:ind w:firstLine="54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фамилия, имя, отчество)</w:t>
      </w:r>
    </w:p>
    <w:p w:rsidR="006A17E0" w:rsidRDefault="006A17E0" w:rsidP="006A17E0">
      <w:pPr>
        <w:pStyle w:val="ConsPlusNormal"/>
        <w:widowControl/>
        <w:ind w:firstLine="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rPr>
      </w:pPr>
      <w:r>
        <w:rPr>
          <w:rFonts w:ascii="Times New Roman" w:hAnsi="Times New Roman" w:cs="Times New Roman"/>
          <w:sz w:val="24"/>
          <w:szCs w:val="24"/>
        </w:rPr>
        <w:t>Дата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Место для печати</w:t>
      </w:r>
    </w:p>
    <w:p w:rsidR="006A17E0" w:rsidRDefault="006A17E0" w:rsidP="006A17E0">
      <w:pPr>
        <w:pStyle w:val="ConsPlusNormal"/>
        <w:widowControl/>
        <w:ind w:firstLine="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sz w:val="16"/>
          <w:szCs w:val="16"/>
        </w:rPr>
      </w:pPr>
      <w:r>
        <w:rPr>
          <w:rFonts w:ascii="Times New Roman" w:hAnsi="Times New Roman" w:cs="Times New Roman"/>
          <w:sz w:val="24"/>
          <w:szCs w:val="24"/>
        </w:rPr>
        <w:t xml:space="preserve">О принятом решении заявителю в письменной форме сообщено </w:t>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rsidR="006A17E0" w:rsidRDefault="006A17E0" w:rsidP="006A17E0">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(дата, номер извещения)</w:t>
      </w:r>
    </w:p>
    <w:p w:rsidR="006A17E0" w:rsidRDefault="006A17E0" w:rsidP="006A17E0">
      <w:pPr>
        <w:pStyle w:val="ConsPlusNormal"/>
        <w:widowControl/>
        <w:ind w:left="5400" w:firstLine="0"/>
        <w:rPr>
          <w:rFonts w:ascii="Times New Roman" w:hAnsi="Times New Roman" w:cs="Times New Roman"/>
        </w:rPr>
      </w:pPr>
      <w:r>
        <w:br w:type="page"/>
      </w:r>
      <w:r>
        <w:rPr>
          <w:rFonts w:ascii="Times New Roman" w:hAnsi="Times New Roman" w:cs="Times New Roman"/>
        </w:rPr>
        <w:lastRenderedPageBreak/>
        <w:t xml:space="preserve">Приложение № 8 к административному регламенту Администрации </w:t>
      </w:r>
      <w:r w:rsidR="00811455">
        <w:rPr>
          <w:rFonts w:ascii="Times New Roman" w:hAnsi="Times New Roman" w:cs="Times New Roman"/>
        </w:rPr>
        <w:t xml:space="preserve">муниципального образования </w:t>
      </w:r>
      <w:r>
        <w:rPr>
          <w:rFonts w:ascii="Times New Roman" w:hAnsi="Times New Roman" w:cs="Times New Roman"/>
        </w:rPr>
        <w:t xml:space="preserve">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firstLine="0"/>
        <w:jc w:val="right"/>
      </w:pP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ind w:left="4800"/>
        <w:rPr>
          <w:rFonts w:ascii="Times New Roman" w:hAnsi="Times New Roman" w:cs="Times New Roman"/>
          <w:sz w:val="16"/>
          <w:szCs w:val="16"/>
        </w:rPr>
      </w:pPr>
      <w:r>
        <w:rPr>
          <w:rFonts w:ascii="Times New Roman" w:hAnsi="Times New Roman" w:cs="Times New Roman"/>
          <w:sz w:val="16"/>
          <w:szCs w:val="16"/>
        </w:rPr>
        <w:t xml:space="preserve">               (Глава  МО «Кестымское»)</w:t>
      </w: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 xml:space="preserve">от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ind w:left="4800"/>
        <w:jc w:val="center"/>
        <w:rPr>
          <w:rFonts w:ascii="Times New Roman" w:hAnsi="Times New Roman" w:cs="Times New Roman"/>
          <w:sz w:val="16"/>
          <w:szCs w:val="16"/>
        </w:rPr>
      </w:pPr>
      <w:r>
        <w:rPr>
          <w:rFonts w:ascii="Times New Roman" w:hAnsi="Times New Roman" w:cs="Times New Roman"/>
          <w:sz w:val="16"/>
          <w:szCs w:val="16"/>
        </w:rPr>
        <w:t>(фамилия, имя, отчество заявителя)</w:t>
      </w: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Домашний адрес</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Телефон</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Паспорт: серия</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 </w:t>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Выдан</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ind w:left="4800"/>
        <w:jc w:val="center"/>
        <w:rPr>
          <w:rFonts w:ascii="Times New Roman" w:hAnsi="Times New Roman" w:cs="Times New Roman"/>
          <w:sz w:val="16"/>
          <w:szCs w:val="16"/>
        </w:rPr>
      </w:pPr>
      <w:r>
        <w:rPr>
          <w:rFonts w:ascii="Times New Roman" w:hAnsi="Times New Roman" w:cs="Times New Roman"/>
          <w:sz w:val="16"/>
          <w:szCs w:val="16"/>
        </w:rPr>
        <w:t>(дата)</w:t>
      </w: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Кем выдан</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ind w:left="4800"/>
        <w:rPr>
          <w:rFonts w:ascii="Times New Roman" w:hAnsi="Times New Roman" w:cs="Times New Roman"/>
          <w:sz w:val="24"/>
          <w:szCs w:val="24"/>
          <w:u w:val="single"/>
        </w:rPr>
      </w:pPr>
      <w:r>
        <w:rPr>
          <w:rFonts w:ascii="Times New Roman" w:hAnsi="Times New Roman" w:cs="Times New Roman"/>
          <w:sz w:val="24"/>
          <w:szCs w:val="24"/>
        </w:rPr>
        <w:t>Дата рождения</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ЗАЯВЛЕНИЕ</w:t>
      </w:r>
    </w:p>
    <w:p w:rsidR="006A17E0" w:rsidRDefault="006A17E0" w:rsidP="006A17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В соответствии с Законом Удмуртской Республики "О муниципальной службе в Удмуртской Республике", ", Решением Совета депутатов муниципального образования «Кестымское» от 08.12.2011г. № 36-1 «Положение о</w:t>
      </w:r>
      <w:r>
        <w:rPr>
          <w:rFonts w:ascii="Times New Roman" w:hAnsi="Times New Roman" w:cs="Times New Roman"/>
          <w:bCs/>
          <w:sz w:val="24"/>
          <w:szCs w:val="24"/>
        </w:rPr>
        <w:t xml:space="preserve"> доплате к пенсии лицам, замещавшим выборные муниципальные должности муниципального образования «Кестымское», пенсионном обеспечении муниципальных служащих, замещавших муниципальные должности в органах местного самоуправления муниципального образования «Кестымское»</w:t>
      </w:r>
      <w:r>
        <w:rPr>
          <w:rFonts w:ascii="Times New Roman" w:hAnsi="Times New Roman" w:cs="Times New Roman"/>
          <w:sz w:val="24"/>
          <w:szCs w:val="24"/>
        </w:rPr>
        <w:t xml:space="preserve">, </w:t>
      </w:r>
      <w:r>
        <w:rPr>
          <w:rFonts w:ascii="Times New Roman" w:hAnsi="Times New Roman" w:cs="Times New Roman"/>
          <w:bCs/>
          <w:sz w:val="24"/>
          <w:szCs w:val="24"/>
        </w:rPr>
        <w:t>Правилами обращения за пенсией за выслугу лет муниципальных служащих МО «Кестымское», ее назначения и выплаты и перерасчета</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_______</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(решение о назначении (поступлении, прекращении полномочий,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должность муниципальной службы и выборной муниципальной должности, замещаемой на профессиональной постоянной основе, или о назначении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rsidR="006A17E0" w:rsidRDefault="006A17E0" w:rsidP="006A17E0">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ab/>
        <w:t xml:space="preserve">К заявлению прилагается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(копия решения о назначении (поступлении, прекращении полномочий, освобождении, увольнении) на государственную должность Российской Федерации, государственную должность Удмуртской Республики, государственную должность иного субъекта Российской Федерации, должность федеральной гражданской службы, должность гражданской службы субъекта Российской Федерации, должность муниципальной службы и выборной муниципальной должности, замещаемой на профессиональной постоянной основе, или о назначении в соответствии с законодательством Российской Федерации ежемесячной доплаты к трудовой пенсии, или ежемесячного пожизненного содержания, или дополнительного ежемесячного материального обеспечения, или об установлении в соответствии с законодательством субъекта Российской Федерации ежемесячной доплаты к трудовой пенсии или о назначении пенсии за выслугу лет).</w:t>
      </w:r>
    </w:p>
    <w:p w:rsidR="006A17E0" w:rsidRDefault="006A17E0" w:rsidP="006A17E0">
      <w:pPr>
        <w:pStyle w:val="ConsPlusNormal"/>
        <w:widowControl/>
        <w:ind w:firstLine="540"/>
        <w:jc w:val="both"/>
        <w:rPr>
          <w:rFonts w:ascii="Times New Roman" w:hAnsi="Times New Roman" w:cs="Times New Roman"/>
          <w:sz w:val="22"/>
          <w:szCs w:val="22"/>
        </w:rPr>
      </w:pPr>
    </w:p>
    <w:p w:rsidR="006A17E0" w:rsidRDefault="006A17E0" w:rsidP="006A17E0">
      <w:pPr>
        <w:pStyle w:val="ConsPlusNormal"/>
        <w:widowControl/>
        <w:ind w:firstLine="0"/>
        <w:jc w:val="both"/>
        <w:rPr>
          <w:rFonts w:ascii="Times New Roman" w:hAnsi="Times New Roman" w:cs="Times New Roman"/>
          <w:sz w:val="24"/>
          <w:szCs w:val="24"/>
          <w:u w:val="single"/>
        </w:rPr>
      </w:pPr>
      <w:r>
        <w:rPr>
          <w:rFonts w:ascii="Times New Roman" w:hAnsi="Times New Roman" w:cs="Times New Roman"/>
          <w:sz w:val="24"/>
          <w:szCs w:val="24"/>
        </w:rPr>
        <w:t xml:space="preserve">«____» _______________ 20___ г.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rmal"/>
        <w:widowControl/>
        <w:ind w:firstLine="0"/>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заявителя)</w:t>
      </w:r>
    </w:p>
    <w:p w:rsidR="006A17E0" w:rsidRDefault="006A17E0" w:rsidP="006A17E0">
      <w:pPr>
        <w:pStyle w:val="ConsPlusNormal"/>
        <w:widowControl/>
        <w:ind w:firstLine="0"/>
        <w:jc w:val="both"/>
        <w:rPr>
          <w:rFonts w:ascii="Times New Roman" w:hAnsi="Times New Roman" w:cs="Times New Roman"/>
        </w:rPr>
      </w:pPr>
    </w:p>
    <w:p w:rsidR="006A17E0" w:rsidRDefault="006A17E0" w:rsidP="006A17E0">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Заявление зарегистрировано «____» _________________ 20___ г.</w:t>
      </w:r>
    </w:p>
    <w:p w:rsidR="006A17E0" w:rsidRDefault="006A17E0" w:rsidP="006A17E0">
      <w:pPr>
        <w:pStyle w:val="ConsPlusNormal"/>
        <w:widowControl/>
        <w:ind w:firstLine="0"/>
        <w:jc w:val="both"/>
        <w:rPr>
          <w:rFonts w:ascii="Times New Roman" w:hAnsi="Times New Roman" w:cs="Times New Roman"/>
        </w:rPr>
      </w:pPr>
      <w:r>
        <w:rPr>
          <w:rFonts w:ascii="Times New Roman" w:hAnsi="Times New Roman" w:cs="Times New Roman"/>
        </w:rPr>
        <w:t>Место для печати отдела учета и отчетности</w:t>
      </w:r>
    </w:p>
    <w:p w:rsidR="006A17E0" w:rsidRDefault="006A17E0" w:rsidP="006A17E0">
      <w:pPr>
        <w:pStyle w:val="ConsPlusNormal"/>
        <w:widowControl/>
        <w:ind w:firstLine="0"/>
        <w:jc w:val="both"/>
        <w:rPr>
          <w:rFonts w:ascii="Times New Roman" w:hAnsi="Times New Roman" w:cs="Times New Roman"/>
          <w:u w:val="single"/>
        </w:rPr>
      </w:pP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006A17E0" w:rsidRDefault="006A17E0" w:rsidP="006A17E0">
      <w:pPr>
        <w:pStyle w:val="ConsPlusNormal"/>
        <w:widowControl/>
        <w:ind w:firstLine="0"/>
        <w:jc w:val="both"/>
        <w:rPr>
          <w:rFonts w:ascii="Times New Roman" w:hAnsi="Times New Roman" w:cs="Times New Roman"/>
          <w:u w:val="single"/>
        </w:rPr>
      </w:pPr>
      <w:r>
        <w:rPr>
          <w:rFonts w:ascii="Times New Roman" w:hAnsi="Times New Roman" w:cs="Times New Roman"/>
          <w:sz w:val="16"/>
          <w:szCs w:val="16"/>
        </w:rPr>
        <w:t>(подпись, инициалы, фамилия, должность работника, уполномоченного регистрировать    заявления)</w:t>
      </w:r>
    </w:p>
    <w:p w:rsidR="006A17E0" w:rsidRDefault="006A17E0" w:rsidP="006A17E0">
      <w:pPr>
        <w:pStyle w:val="ConsPlusNormal"/>
        <w:widowControl/>
        <w:ind w:left="5400" w:firstLine="0"/>
        <w:rPr>
          <w:rFonts w:ascii="Times New Roman" w:hAnsi="Times New Roman" w:cs="Times New Roman"/>
        </w:rPr>
      </w:pPr>
      <w:r>
        <w:br w:type="page"/>
      </w:r>
      <w:r>
        <w:rPr>
          <w:rFonts w:ascii="Times New Roman" w:hAnsi="Times New Roman" w:cs="Times New Roman"/>
        </w:rPr>
        <w:lastRenderedPageBreak/>
        <w:t xml:space="preserve">Приложение № 9 к административному регламенту Администрации </w:t>
      </w:r>
      <w:r w:rsidR="00811455">
        <w:rPr>
          <w:rFonts w:ascii="Times New Roman" w:hAnsi="Times New Roman" w:cs="Times New Roman"/>
        </w:rPr>
        <w:t xml:space="preserve">муниципального образования </w:t>
      </w:r>
      <w:r>
        <w:rPr>
          <w:rFonts w:ascii="Times New Roman" w:hAnsi="Times New Roman" w:cs="Times New Roman"/>
        </w:rPr>
        <w:t xml:space="preserve"> «Кестымское» по предоставлению  муниципальной услуги «Назначение и выплата пенсии за выслугу лет муниципальным служащим муниципального образования»</w:t>
      </w:r>
    </w:p>
    <w:p w:rsidR="006A17E0" w:rsidRDefault="006A17E0" w:rsidP="006A17E0">
      <w:pPr>
        <w:pStyle w:val="ConsPlusNormal"/>
        <w:widowControl/>
        <w:ind w:left="5400" w:firstLine="0"/>
        <w:rPr>
          <w:rFonts w:ascii="Times New Roman" w:hAnsi="Times New Roman" w:cs="Times New Roman"/>
        </w:rPr>
      </w:pPr>
    </w:p>
    <w:p w:rsidR="006A17E0" w:rsidRDefault="006A17E0" w:rsidP="006A17E0">
      <w:pPr>
        <w:pStyle w:val="ConsPlusNormal"/>
        <w:widowControl/>
        <w:ind w:firstLine="0"/>
        <w:jc w:val="right"/>
        <w:rPr>
          <w:rFonts w:ascii="Times New Roman" w:hAnsi="Times New Roman" w:cs="Times New Roman"/>
        </w:rPr>
      </w:pPr>
    </w:p>
    <w:p w:rsidR="006A17E0" w:rsidRDefault="006A17E0" w:rsidP="006A17E0">
      <w:pPr>
        <w:pStyle w:val="ConsPlusNonformat"/>
        <w:widowControl/>
        <w:jc w:val="center"/>
        <w:rPr>
          <w:rFonts w:ascii="Times New Roman" w:hAnsi="Times New Roman" w:cs="Times New Roman"/>
          <w:sz w:val="28"/>
          <w:szCs w:val="28"/>
          <w:u w:val="single"/>
        </w:rPr>
      </w:pPr>
      <w:r>
        <w:rPr>
          <w:rFonts w:ascii="Times New Roman" w:hAnsi="Times New Roman" w:cs="Times New Roman"/>
          <w:sz w:val="28"/>
          <w:szCs w:val="28"/>
          <w:u w:val="single"/>
        </w:rPr>
        <w:t xml:space="preserve">Администрация </w:t>
      </w:r>
      <w:r w:rsidR="00811455">
        <w:rPr>
          <w:rFonts w:ascii="Times New Roman" w:hAnsi="Times New Roman" w:cs="Times New Roman"/>
          <w:sz w:val="28"/>
          <w:szCs w:val="28"/>
          <w:u w:val="single"/>
        </w:rPr>
        <w:t xml:space="preserve">муниципального образования </w:t>
      </w:r>
      <w:r>
        <w:rPr>
          <w:rFonts w:ascii="Times New Roman" w:hAnsi="Times New Roman" w:cs="Times New Roman"/>
          <w:sz w:val="28"/>
          <w:szCs w:val="28"/>
          <w:u w:val="single"/>
        </w:rPr>
        <w:t xml:space="preserve"> «Кестымское»</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РАСПОРЯЖЕНИЕ</w:t>
      </w:r>
    </w:p>
    <w:p w:rsidR="006A17E0" w:rsidRDefault="006A17E0" w:rsidP="006A17E0">
      <w:pPr>
        <w:pStyle w:val="ConsPlusNonformat"/>
        <w:widowControl/>
        <w:jc w:val="center"/>
        <w:rPr>
          <w:rFonts w:ascii="Times New Roman" w:hAnsi="Times New Roman" w:cs="Times New Roman"/>
          <w:sz w:val="24"/>
          <w:szCs w:val="24"/>
        </w:rPr>
      </w:pPr>
      <w:r>
        <w:rPr>
          <w:rFonts w:ascii="Times New Roman" w:hAnsi="Times New Roman" w:cs="Times New Roman"/>
          <w:sz w:val="24"/>
          <w:szCs w:val="24"/>
        </w:rPr>
        <w:t>ОБ ИЗМЕНЕНИИ РАЗМЕРА ПЕНСИИ ЗА ВЫСЛУГУ ЛЕТ</w:t>
      </w:r>
    </w:p>
    <w:p w:rsidR="006A17E0" w:rsidRDefault="006A17E0" w:rsidP="006A17E0">
      <w:pPr>
        <w:pStyle w:val="ConsPlusNonformat"/>
        <w:widowControl/>
        <w:jc w:val="center"/>
        <w:rPr>
          <w:rFonts w:ascii="Times New Roman" w:hAnsi="Times New Roman" w:cs="Times New Roman"/>
          <w:sz w:val="24"/>
          <w:szCs w:val="24"/>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ab/>
        <w:t xml:space="preserve">В соответствии с нормативным правовым актом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(об увеличении должностного оклада, размера трудовой пенсии по старости))</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определить с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 xml:space="preserve"> размер пенсии за выслугу лет,</w:t>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t xml:space="preserve"> (число, месяц, год)</w:t>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u w:val="single"/>
        </w:rPr>
        <w:t xml:space="preserve">_______________________         </w:t>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r>
        <w:rPr>
          <w:rFonts w:ascii="Times New Roman" w:hAnsi="Times New Roman" w:cs="Times New Roman"/>
          <w:sz w:val="16"/>
          <w:szCs w:val="16"/>
          <w:u w:val="single"/>
        </w:rPr>
        <w:tab/>
      </w:r>
    </w:p>
    <w:p w:rsidR="006A17E0" w:rsidRDefault="006A17E0" w:rsidP="006A17E0">
      <w:pPr>
        <w:pStyle w:val="ConsPlusNonformat"/>
        <w:widowControl/>
        <w:jc w:val="center"/>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(фамилия, имя, отчество)</w:t>
      </w: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в сумме ______ руб. ___ коп.</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u w:val="single"/>
        </w:rPr>
      </w:pPr>
      <w:r>
        <w:rPr>
          <w:rFonts w:ascii="Times New Roman" w:hAnsi="Times New Roman" w:cs="Times New Roman"/>
          <w:sz w:val="24"/>
          <w:szCs w:val="24"/>
        </w:rPr>
        <w:t xml:space="preserve">Глава муниципального образования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(подпись, инициалы, фамилия)</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rPr>
      </w:pPr>
      <w:r>
        <w:rPr>
          <w:rFonts w:ascii="Times New Roman" w:hAnsi="Times New Roman" w:cs="Times New Roman"/>
          <w:sz w:val="24"/>
          <w:szCs w:val="24"/>
        </w:rPr>
        <w:t xml:space="preserve">Дата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rPr>
        <w:tab/>
        <w:t>Место для печати</w:t>
      </w:r>
    </w:p>
    <w:p w:rsidR="006A17E0" w:rsidRDefault="006A17E0" w:rsidP="006A17E0">
      <w:pPr>
        <w:pStyle w:val="ConsPlusNonformat"/>
        <w:widowControl/>
        <w:rPr>
          <w:rFonts w:ascii="Times New Roman" w:hAnsi="Times New Roman" w:cs="Times New Roman"/>
        </w:rPr>
      </w:pPr>
    </w:p>
    <w:p w:rsidR="006A17E0" w:rsidRDefault="006A17E0" w:rsidP="006A17E0">
      <w:pPr>
        <w:pStyle w:val="ConsPlusNonformat"/>
        <w:widowControl/>
        <w:rPr>
          <w:rFonts w:ascii="Times New Roman" w:hAnsi="Times New Roman" w:cs="Times New Roman"/>
          <w:sz w:val="24"/>
          <w:szCs w:val="24"/>
        </w:rPr>
      </w:pPr>
      <w:r>
        <w:rPr>
          <w:rFonts w:ascii="Times New Roman" w:hAnsi="Times New Roman" w:cs="Times New Roman"/>
          <w:sz w:val="24"/>
          <w:szCs w:val="24"/>
        </w:rPr>
        <w:t>О принятом решении заявителю в письменной форме сообщено</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6A17E0" w:rsidRDefault="006A17E0" w:rsidP="006A17E0">
      <w:pPr>
        <w:pStyle w:val="ConsPlusNonformat"/>
        <w:widowControl/>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 xml:space="preserve">      (дата, № извещения)</w:t>
      </w:r>
    </w:p>
    <w:p w:rsidR="006A17E0" w:rsidRDefault="006A17E0" w:rsidP="006A17E0">
      <w:pPr>
        <w:pStyle w:val="ConsPlusNormal"/>
        <w:jc w:val="both"/>
        <w:rPr>
          <w:rFonts w:ascii="Times New Roman" w:hAnsi="Times New Roman" w:cs="Times New Roman"/>
          <w:sz w:val="24"/>
          <w:szCs w:val="24"/>
        </w:rPr>
      </w:pPr>
    </w:p>
    <w:p w:rsidR="006A17E0" w:rsidRDefault="006A17E0" w:rsidP="006A17E0"/>
    <w:p w:rsidR="006A17E0" w:rsidRDefault="006A17E0" w:rsidP="006A17E0"/>
    <w:p w:rsidR="006A17E0" w:rsidRDefault="006A17E0" w:rsidP="006A17E0"/>
    <w:p w:rsidR="006A17E0" w:rsidRDefault="006A17E0" w:rsidP="006A17E0">
      <w:pPr>
        <w:ind w:left="708"/>
        <w:rPr>
          <w:szCs w:val="28"/>
        </w:rPr>
      </w:pPr>
    </w:p>
    <w:p w:rsidR="00085307" w:rsidRDefault="00085307"/>
    <w:sectPr w:rsidR="00085307" w:rsidSect="000853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90376FB"/>
    <w:multiLevelType w:val="multilevel"/>
    <w:tmpl w:val="86E21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E20C48"/>
    <w:multiLevelType w:val="hybridMultilevel"/>
    <w:tmpl w:val="F1784F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81B0091"/>
    <w:multiLevelType w:val="multilevel"/>
    <w:tmpl w:val="F69C6E04"/>
    <w:lvl w:ilvl="0">
      <w:start w:val="2"/>
      <w:numFmt w:val="decimal"/>
      <w:lvlText w:val="%1."/>
      <w:lvlJc w:val="left"/>
      <w:pPr>
        <w:ind w:left="540" w:hanging="540"/>
      </w:pPr>
    </w:lvl>
    <w:lvl w:ilvl="1">
      <w:start w:val="7"/>
      <w:numFmt w:val="decimal"/>
      <w:lvlText w:val="%1.%2."/>
      <w:lvlJc w:val="left"/>
      <w:pPr>
        <w:ind w:left="1620" w:hanging="54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7E0"/>
    <w:rsid w:val="00021875"/>
    <w:rsid w:val="00085307"/>
    <w:rsid w:val="001605DE"/>
    <w:rsid w:val="001E4116"/>
    <w:rsid w:val="002F0225"/>
    <w:rsid w:val="003520FC"/>
    <w:rsid w:val="00404B7E"/>
    <w:rsid w:val="006A17E0"/>
    <w:rsid w:val="00811455"/>
    <w:rsid w:val="00834402"/>
    <w:rsid w:val="00AB03D1"/>
    <w:rsid w:val="00AF49CE"/>
    <w:rsid w:val="00CB41D4"/>
    <w:rsid w:val="00CE4A4B"/>
    <w:rsid w:val="00D308CF"/>
    <w:rsid w:val="00DD54ED"/>
    <w:rsid w:val="00EA1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17E0"/>
    <w:pPr>
      <w:keepNext/>
      <w:tabs>
        <w:tab w:val="num" w:pos="0"/>
      </w:tabs>
      <w:suppressAutoHyphens/>
      <w:jc w:val="center"/>
      <w:outlineLvl w:val="0"/>
    </w:pPr>
    <w:rPr>
      <w:b/>
      <w:sz w:val="28"/>
      <w:szCs w:val="20"/>
      <w:lang w:eastAsia="ar-SA"/>
    </w:rPr>
  </w:style>
  <w:style w:type="paragraph" w:styleId="5">
    <w:name w:val="heading 5"/>
    <w:basedOn w:val="a"/>
    <w:next w:val="a"/>
    <w:link w:val="50"/>
    <w:unhideWhenUsed/>
    <w:qFormat/>
    <w:rsid w:val="006A17E0"/>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6A17E0"/>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A17E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7E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6A17E0"/>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6A17E0"/>
    <w:rPr>
      <w:rFonts w:ascii="Calibri" w:eastAsia="Times New Roman" w:hAnsi="Calibri" w:cs="Times New Roman"/>
      <w:b/>
      <w:bCs/>
      <w:lang w:eastAsia="ru-RU"/>
    </w:rPr>
  </w:style>
  <w:style w:type="character" w:customStyle="1" w:styleId="80">
    <w:name w:val="Заголовок 8 Знак"/>
    <w:basedOn w:val="a0"/>
    <w:link w:val="8"/>
    <w:semiHidden/>
    <w:rsid w:val="006A17E0"/>
    <w:rPr>
      <w:rFonts w:ascii="Calibri" w:eastAsia="Times New Roman" w:hAnsi="Calibri" w:cs="Times New Roman"/>
      <w:i/>
      <w:iCs/>
      <w:sz w:val="24"/>
      <w:szCs w:val="24"/>
      <w:lang w:eastAsia="ru-RU"/>
    </w:rPr>
  </w:style>
  <w:style w:type="character" w:styleId="a3">
    <w:name w:val="Hyperlink"/>
    <w:basedOn w:val="a0"/>
    <w:semiHidden/>
    <w:unhideWhenUsed/>
    <w:rsid w:val="006A17E0"/>
    <w:rPr>
      <w:color w:val="0000FF"/>
      <w:u w:val="single"/>
    </w:rPr>
  </w:style>
  <w:style w:type="character" w:styleId="a4">
    <w:name w:val="FollowedHyperlink"/>
    <w:basedOn w:val="a0"/>
    <w:uiPriority w:val="99"/>
    <w:semiHidden/>
    <w:unhideWhenUsed/>
    <w:rsid w:val="006A17E0"/>
    <w:rPr>
      <w:color w:val="800080" w:themeColor="followedHyperlink"/>
      <w:u w:val="single"/>
    </w:rPr>
  </w:style>
  <w:style w:type="paragraph" w:styleId="a5">
    <w:name w:val="Normal (Web)"/>
    <w:basedOn w:val="a"/>
    <w:semiHidden/>
    <w:unhideWhenUsed/>
    <w:rsid w:val="006A17E0"/>
    <w:pPr>
      <w:spacing w:before="144" w:after="288"/>
    </w:pPr>
  </w:style>
  <w:style w:type="paragraph" w:styleId="a6">
    <w:name w:val="Body Text"/>
    <w:basedOn w:val="a"/>
    <w:link w:val="a7"/>
    <w:semiHidden/>
    <w:unhideWhenUsed/>
    <w:rsid w:val="006A17E0"/>
    <w:pPr>
      <w:suppressAutoHyphens/>
      <w:jc w:val="both"/>
    </w:pPr>
    <w:rPr>
      <w:szCs w:val="20"/>
      <w:lang w:eastAsia="ar-SA"/>
    </w:rPr>
  </w:style>
  <w:style w:type="character" w:customStyle="1" w:styleId="a7">
    <w:name w:val="Основной текст Знак"/>
    <w:basedOn w:val="a0"/>
    <w:link w:val="a6"/>
    <w:semiHidden/>
    <w:rsid w:val="006A17E0"/>
    <w:rPr>
      <w:rFonts w:ascii="Times New Roman" w:eastAsia="Times New Roman" w:hAnsi="Times New Roman" w:cs="Times New Roman"/>
      <w:sz w:val="24"/>
      <w:szCs w:val="20"/>
      <w:lang w:eastAsia="ar-SA"/>
    </w:rPr>
  </w:style>
  <w:style w:type="paragraph" w:styleId="a8">
    <w:name w:val="List Paragraph"/>
    <w:basedOn w:val="a"/>
    <w:uiPriority w:val="34"/>
    <w:qFormat/>
    <w:rsid w:val="006A17E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semiHidden/>
    <w:rsid w:val="006A17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semiHidden/>
    <w:rsid w:val="006A17E0"/>
    <w:pPr>
      <w:widowControl w:val="0"/>
      <w:autoSpaceDE w:val="0"/>
      <w:autoSpaceDN w:val="0"/>
      <w:adjustRightInd w:val="0"/>
      <w:spacing w:line="281" w:lineRule="exact"/>
      <w:ind w:firstLine="710"/>
      <w:jc w:val="both"/>
    </w:pPr>
  </w:style>
  <w:style w:type="paragraph" w:customStyle="1" w:styleId="ConsPlusNonformat">
    <w:name w:val="ConsPlusNonformat"/>
    <w:semiHidden/>
    <w:rsid w:val="006A17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semiHidden/>
    <w:rsid w:val="006A17E0"/>
    <w:pPr>
      <w:widowControl w:val="0"/>
      <w:autoSpaceDE w:val="0"/>
      <w:autoSpaceDN w:val="0"/>
      <w:adjustRightInd w:val="0"/>
      <w:spacing w:line="280" w:lineRule="exact"/>
      <w:ind w:firstLine="701"/>
      <w:jc w:val="both"/>
    </w:pPr>
  </w:style>
  <w:style w:type="character" w:customStyle="1" w:styleId="FontStyle17">
    <w:name w:val="Font Style17"/>
    <w:basedOn w:val="a0"/>
    <w:rsid w:val="006A17E0"/>
    <w:rPr>
      <w:rFonts w:ascii="Times New Roman" w:hAnsi="Times New Roman" w:cs="Times New Roman" w:hint="default"/>
      <w:sz w:val="22"/>
      <w:szCs w:val="22"/>
    </w:rPr>
  </w:style>
  <w:style w:type="paragraph" w:styleId="a9">
    <w:name w:val="Balloon Text"/>
    <w:basedOn w:val="a"/>
    <w:link w:val="aa"/>
    <w:uiPriority w:val="99"/>
    <w:semiHidden/>
    <w:unhideWhenUsed/>
    <w:rsid w:val="00CE4A4B"/>
    <w:rPr>
      <w:rFonts w:ascii="Tahoma" w:hAnsi="Tahoma" w:cs="Tahoma"/>
      <w:sz w:val="16"/>
      <w:szCs w:val="16"/>
    </w:rPr>
  </w:style>
  <w:style w:type="character" w:customStyle="1" w:styleId="aa">
    <w:name w:val="Текст выноски Знак"/>
    <w:basedOn w:val="a0"/>
    <w:link w:val="a9"/>
    <w:uiPriority w:val="99"/>
    <w:semiHidden/>
    <w:rsid w:val="00CE4A4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7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A17E0"/>
    <w:pPr>
      <w:keepNext/>
      <w:tabs>
        <w:tab w:val="num" w:pos="0"/>
      </w:tabs>
      <w:suppressAutoHyphens/>
      <w:jc w:val="center"/>
      <w:outlineLvl w:val="0"/>
    </w:pPr>
    <w:rPr>
      <w:b/>
      <w:sz w:val="28"/>
      <w:szCs w:val="20"/>
      <w:lang w:eastAsia="ar-SA"/>
    </w:rPr>
  </w:style>
  <w:style w:type="paragraph" w:styleId="5">
    <w:name w:val="heading 5"/>
    <w:basedOn w:val="a"/>
    <w:next w:val="a"/>
    <w:link w:val="50"/>
    <w:unhideWhenUsed/>
    <w:qFormat/>
    <w:rsid w:val="006A17E0"/>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6A17E0"/>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A17E0"/>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A17E0"/>
    <w:rPr>
      <w:rFonts w:ascii="Times New Roman" w:eastAsia="Times New Roman" w:hAnsi="Times New Roman" w:cs="Times New Roman"/>
      <w:b/>
      <w:sz w:val="28"/>
      <w:szCs w:val="20"/>
      <w:lang w:eastAsia="ar-SA"/>
    </w:rPr>
  </w:style>
  <w:style w:type="character" w:customStyle="1" w:styleId="50">
    <w:name w:val="Заголовок 5 Знак"/>
    <w:basedOn w:val="a0"/>
    <w:link w:val="5"/>
    <w:rsid w:val="006A17E0"/>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6A17E0"/>
    <w:rPr>
      <w:rFonts w:ascii="Calibri" w:eastAsia="Times New Roman" w:hAnsi="Calibri" w:cs="Times New Roman"/>
      <w:b/>
      <w:bCs/>
      <w:lang w:eastAsia="ru-RU"/>
    </w:rPr>
  </w:style>
  <w:style w:type="character" w:customStyle="1" w:styleId="80">
    <w:name w:val="Заголовок 8 Знак"/>
    <w:basedOn w:val="a0"/>
    <w:link w:val="8"/>
    <w:semiHidden/>
    <w:rsid w:val="006A17E0"/>
    <w:rPr>
      <w:rFonts w:ascii="Calibri" w:eastAsia="Times New Roman" w:hAnsi="Calibri" w:cs="Times New Roman"/>
      <w:i/>
      <w:iCs/>
      <w:sz w:val="24"/>
      <w:szCs w:val="24"/>
      <w:lang w:eastAsia="ru-RU"/>
    </w:rPr>
  </w:style>
  <w:style w:type="character" w:styleId="a3">
    <w:name w:val="Hyperlink"/>
    <w:basedOn w:val="a0"/>
    <w:semiHidden/>
    <w:unhideWhenUsed/>
    <w:rsid w:val="006A17E0"/>
    <w:rPr>
      <w:color w:val="0000FF"/>
      <w:u w:val="single"/>
    </w:rPr>
  </w:style>
  <w:style w:type="character" w:styleId="a4">
    <w:name w:val="FollowedHyperlink"/>
    <w:basedOn w:val="a0"/>
    <w:uiPriority w:val="99"/>
    <w:semiHidden/>
    <w:unhideWhenUsed/>
    <w:rsid w:val="006A17E0"/>
    <w:rPr>
      <w:color w:val="800080" w:themeColor="followedHyperlink"/>
      <w:u w:val="single"/>
    </w:rPr>
  </w:style>
  <w:style w:type="paragraph" w:styleId="a5">
    <w:name w:val="Normal (Web)"/>
    <w:basedOn w:val="a"/>
    <w:semiHidden/>
    <w:unhideWhenUsed/>
    <w:rsid w:val="006A17E0"/>
    <w:pPr>
      <w:spacing w:before="144" w:after="288"/>
    </w:pPr>
  </w:style>
  <w:style w:type="paragraph" w:styleId="a6">
    <w:name w:val="Body Text"/>
    <w:basedOn w:val="a"/>
    <w:link w:val="a7"/>
    <w:semiHidden/>
    <w:unhideWhenUsed/>
    <w:rsid w:val="006A17E0"/>
    <w:pPr>
      <w:suppressAutoHyphens/>
      <w:jc w:val="both"/>
    </w:pPr>
    <w:rPr>
      <w:szCs w:val="20"/>
      <w:lang w:eastAsia="ar-SA"/>
    </w:rPr>
  </w:style>
  <w:style w:type="character" w:customStyle="1" w:styleId="a7">
    <w:name w:val="Основной текст Знак"/>
    <w:basedOn w:val="a0"/>
    <w:link w:val="a6"/>
    <w:semiHidden/>
    <w:rsid w:val="006A17E0"/>
    <w:rPr>
      <w:rFonts w:ascii="Times New Roman" w:eastAsia="Times New Roman" w:hAnsi="Times New Roman" w:cs="Times New Roman"/>
      <w:sz w:val="24"/>
      <w:szCs w:val="20"/>
      <w:lang w:eastAsia="ar-SA"/>
    </w:rPr>
  </w:style>
  <w:style w:type="paragraph" w:styleId="a8">
    <w:name w:val="List Paragraph"/>
    <w:basedOn w:val="a"/>
    <w:uiPriority w:val="34"/>
    <w:qFormat/>
    <w:rsid w:val="006A17E0"/>
    <w:pP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semiHidden/>
    <w:rsid w:val="006A17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semiHidden/>
    <w:rsid w:val="006A17E0"/>
    <w:pPr>
      <w:widowControl w:val="0"/>
      <w:autoSpaceDE w:val="0"/>
      <w:autoSpaceDN w:val="0"/>
      <w:adjustRightInd w:val="0"/>
      <w:spacing w:line="281" w:lineRule="exact"/>
      <w:ind w:firstLine="710"/>
      <w:jc w:val="both"/>
    </w:pPr>
  </w:style>
  <w:style w:type="paragraph" w:customStyle="1" w:styleId="ConsPlusNonformat">
    <w:name w:val="ConsPlusNonformat"/>
    <w:semiHidden/>
    <w:rsid w:val="006A17E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
    <w:name w:val="Style2"/>
    <w:basedOn w:val="a"/>
    <w:semiHidden/>
    <w:rsid w:val="006A17E0"/>
    <w:pPr>
      <w:widowControl w:val="0"/>
      <w:autoSpaceDE w:val="0"/>
      <w:autoSpaceDN w:val="0"/>
      <w:adjustRightInd w:val="0"/>
      <w:spacing w:line="280" w:lineRule="exact"/>
      <w:ind w:firstLine="701"/>
      <w:jc w:val="both"/>
    </w:pPr>
  </w:style>
  <w:style w:type="character" w:customStyle="1" w:styleId="FontStyle17">
    <w:name w:val="Font Style17"/>
    <w:basedOn w:val="a0"/>
    <w:rsid w:val="006A17E0"/>
    <w:rPr>
      <w:rFonts w:ascii="Times New Roman" w:hAnsi="Times New Roman" w:cs="Times New Roman" w:hint="default"/>
      <w:sz w:val="22"/>
      <w:szCs w:val="22"/>
    </w:rPr>
  </w:style>
  <w:style w:type="paragraph" w:styleId="a9">
    <w:name w:val="Balloon Text"/>
    <w:basedOn w:val="a"/>
    <w:link w:val="aa"/>
    <w:uiPriority w:val="99"/>
    <w:semiHidden/>
    <w:unhideWhenUsed/>
    <w:rsid w:val="00CE4A4B"/>
    <w:rPr>
      <w:rFonts w:ascii="Tahoma" w:hAnsi="Tahoma" w:cs="Tahoma"/>
      <w:sz w:val="16"/>
      <w:szCs w:val="16"/>
    </w:rPr>
  </w:style>
  <w:style w:type="character" w:customStyle="1" w:styleId="aa">
    <w:name w:val="Текст выноски Знак"/>
    <w:basedOn w:val="a0"/>
    <w:link w:val="a9"/>
    <w:uiPriority w:val="99"/>
    <w:semiHidden/>
    <w:rsid w:val="00CE4A4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18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http://www.balezino.udmur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ref=9C4AEB72CD4289CD0204089AB6A348E5D96B94D749C53466B4E363483B90626D8EADC8C697F87E5D524757nEq4L" TargetMode="External"/><Relationship Id="rId5" Type="http://schemas.openxmlformats.org/officeDocument/2006/relationships/webSettings" Target="webSettings.xml"/><Relationship Id="rId10" Type="http://schemas.openxmlformats.org/officeDocument/2006/relationships/hyperlink" Target="http://www.balezino.udmurt.ru/" TargetMode="External"/><Relationship Id="rId4" Type="http://schemas.openxmlformats.org/officeDocument/2006/relationships/settings" Target="settings.xml"/><Relationship Id="rId9" Type="http://schemas.openxmlformats.org/officeDocument/2006/relationships/hyperlink" Target="http://www.balezino.udmur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Pages>
  <Words>8943</Words>
  <Characters>50977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Kestym</dc:creator>
  <cp:lastModifiedBy>User</cp:lastModifiedBy>
  <cp:revision>15</cp:revision>
  <cp:lastPrinted>2018-12-11T07:46:00Z</cp:lastPrinted>
  <dcterms:created xsi:type="dcterms:W3CDTF">2018-12-10T04:55:00Z</dcterms:created>
  <dcterms:modified xsi:type="dcterms:W3CDTF">2018-12-11T10:06:00Z</dcterms:modified>
</cp:coreProperties>
</file>