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EF" w:rsidRDefault="00330BEF" w:rsidP="00330BEF">
      <w:pPr>
        <w:jc w:val="center"/>
        <w:rPr>
          <w:sz w:val="32"/>
          <w:szCs w:val="32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474884933" r:id="rId6"/>
        </w:object>
      </w:r>
    </w:p>
    <w:p w:rsidR="00330BEF" w:rsidRDefault="00330BEF" w:rsidP="00330BE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330BEF" w:rsidRDefault="00330BEF" w:rsidP="00330BEF">
      <w:pPr>
        <w:pStyle w:val="a3"/>
        <w:jc w:val="center"/>
      </w:pPr>
      <w:r>
        <w:t>АДМИНИСТРАЦИЯ МУНИЦИПАЛЬНОГО ОБРАЗОВАНИЯ «КЕСТЫМСКОЕ»</w:t>
      </w:r>
    </w:p>
    <w:p w:rsidR="00330BEF" w:rsidRDefault="00330BEF" w:rsidP="00330BEF">
      <w:pPr>
        <w:jc w:val="right"/>
        <w:rPr>
          <w:sz w:val="32"/>
          <w:szCs w:val="32"/>
        </w:rPr>
      </w:pPr>
    </w:p>
    <w:p w:rsidR="00330BEF" w:rsidRDefault="00330BEF" w:rsidP="00330BEF">
      <w:pPr>
        <w:pStyle w:val="1"/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330BEF" w:rsidRDefault="00330BEF" w:rsidP="00330BEF">
      <w:pPr>
        <w:tabs>
          <w:tab w:val="left" w:pos="0"/>
        </w:tabs>
        <w:rPr>
          <w:b/>
          <w:sz w:val="32"/>
          <w:szCs w:val="32"/>
        </w:rPr>
      </w:pPr>
    </w:p>
    <w:p w:rsidR="00330BEF" w:rsidRDefault="00330BEF" w:rsidP="00330BEF">
      <w:pPr>
        <w:jc w:val="center"/>
        <w:rPr>
          <w:b/>
          <w:sz w:val="32"/>
          <w:szCs w:val="32"/>
        </w:rPr>
      </w:pPr>
    </w:p>
    <w:p w:rsidR="00330BEF" w:rsidRPr="003A15E6" w:rsidRDefault="00330BEF" w:rsidP="00330BEF">
      <w:pPr>
        <w:jc w:val="both"/>
        <w:rPr>
          <w:szCs w:val="28"/>
        </w:rPr>
      </w:pPr>
      <w:r w:rsidRPr="003A15E6">
        <w:rPr>
          <w:szCs w:val="28"/>
        </w:rPr>
        <w:t xml:space="preserve">от 03 октября  2014 года                                                              </w:t>
      </w:r>
      <w:r w:rsidR="003A15E6">
        <w:rPr>
          <w:szCs w:val="28"/>
        </w:rPr>
        <w:t xml:space="preserve">    </w:t>
      </w:r>
      <w:r w:rsidRPr="003A15E6">
        <w:rPr>
          <w:szCs w:val="28"/>
        </w:rPr>
        <w:t xml:space="preserve">    № 51</w:t>
      </w:r>
    </w:p>
    <w:p w:rsidR="00330BEF" w:rsidRPr="006A306B" w:rsidRDefault="00294A2D" w:rsidP="00294A2D">
      <w:pPr>
        <w:ind w:left="708"/>
        <w:jc w:val="center"/>
        <w:rPr>
          <w:sz w:val="24"/>
          <w:szCs w:val="24"/>
        </w:rPr>
      </w:pPr>
      <w:proofErr w:type="spellStart"/>
      <w:r w:rsidRPr="006A306B">
        <w:rPr>
          <w:sz w:val="24"/>
          <w:szCs w:val="24"/>
        </w:rPr>
        <w:t>д</w:t>
      </w:r>
      <w:proofErr w:type="gramStart"/>
      <w:r w:rsidRPr="006A306B">
        <w:rPr>
          <w:sz w:val="24"/>
          <w:szCs w:val="24"/>
        </w:rPr>
        <w:t>.К</w:t>
      </w:r>
      <w:proofErr w:type="gramEnd"/>
      <w:r w:rsidRPr="006A306B">
        <w:rPr>
          <w:sz w:val="24"/>
          <w:szCs w:val="24"/>
        </w:rPr>
        <w:t>естым</w:t>
      </w:r>
      <w:proofErr w:type="spellEnd"/>
    </w:p>
    <w:p w:rsidR="00294A2D" w:rsidRPr="00294A2D" w:rsidRDefault="00294A2D" w:rsidP="00294A2D">
      <w:pPr>
        <w:ind w:left="708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330BEF" w:rsidTr="00761DA2">
        <w:tc>
          <w:tcPr>
            <w:tcW w:w="5637" w:type="dxa"/>
            <w:shd w:val="clear" w:color="auto" w:fill="auto"/>
          </w:tcPr>
          <w:p w:rsidR="00330BEF" w:rsidRPr="00E76D01" w:rsidRDefault="00330BEF" w:rsidP="00761DA2">
            <w:pPr>
              <w:rPr>
                <w:szCs w:val="28"/>
              </w:rPr>
            </w:pPr>
            <w:r w:rsidRPr="00E76D01">
              <w:rPr>
                <w:szCs w:val="28"/>
              </w:rPr>
              <w:t>О присвоении адреса  автомобильным  дорогам общего   пользования местного значения, расположенным  в границах  муниципального образования «</w:t>
            </w:r>
            <w:r>
              <w:rPr>
                <w:szCs w:val="28"/>
              </w:rPr>
              <w:t>Кестымск</w:t>
            </w:r>
            <w:r w:rsidRPr="00E76D01">
              <w:rPr>
                <w:szCs w:val="28"/>
              </w:rPr>
              <w:t>ое»</w:t>
            </w:r>
          </w:p>
          <w:p w:rsidR="00330BEF" w:rsidRDefault="00330BEF" w:rsidP="00761DA2">
            <w:pPr>
              <w:jc w:val="center"/>
            </w:pPr>
          </w:p>
        </w:tc>
      </w:tr>
    </w:tbl>
    <w:p w:rsidR="00330BEF" w:rsidRPr="00C77F4A" w:rsidRDefault="00330BEF" w:rsidP="00330BEF">
      <w:pPr>
        <w:jc w:val="center"/>
      </w:pPr>
    </w:p>
    <w:p w:rsidR="00330BEF" w:rsidRDefault="00330BEF" w:rsidP="00330BEF">
      <w:pPr>
        <w:jc w:val="both"/>
        <w:rPr>
          <w:szCs w:val="28"/>
        </w:rPr>
      </w:pPr>
      <w:r w:rsidRPr="00E76D01">
        <w:rPr>
          <w:szCs w:val="28"/>
        </w:rPr>
        <w:t xml:space="preserve">     </w:t>
      </w:r>
      <w:r>
        <w:rPr>
          <w:szCs w:val="28"/>
        </w:rPr>
        <w:t xml:space="preserve">       Руководствуясь Уставом муниципального образования </w:t>
      </w:r>
      <w:r w:rsidRPr="00E76D01">
        <w:rPr>
          <w:szCs w:val="28"/>
        </w:rPr>
        <w:t xml:space="preserve"> «</w:t>
      </w:r>
      <w:r>
        <w:rPr>
          <w:szCs w:val="28"/>
        </w:rPr>
        <w:t xml:space="preserve">Кестымское» </w:t>
      </w:r>
      <w:proofErr w:type="spellStart"/>
      <w:r>
        <w:rPr>
          <w:szCs w:val="28"/>
        </w:rPr>
        <w:t>Балезинского</w:t>
      </w:r>
      <w:proofErr w:type="spellEnd"/>
      <w:r>
        <w:rPr>
          <w:szCs w:val="28"/>
        </w:rPr>
        <w:t xml:space="preserve"> района Удмуртской Республики</w:t>
      </w:r>
    </w:p>
    <w:p w:rsidR="00330BEF" w:rsidRDefault="00330BEF" w:rsidP="00330BEF">
      <w:pPr>
        <w:jc w:val="both"/>
        <w:rPr>
          <w:szCs w:val="28"/>
        </w:rPr>
      </w:pPr>
    </w:p>
    <w:p w:rsidR="00330BEF" w:rsidRPr="00E76D01" w:rsidRDefault="00330BEF" w:rsidP="00330BEF">
      <w:pPr>
        <w:jc w:val="center"/>
        <w:rPr>
          <w:szCs w:val="28"/>
        </w:rPr>
      </w:pPr>
      <w:r w:rsidRPr="00E76D01">
        <w:rPr>
          <w:szCs w:val="28"/>
        </w:rPr>
        <w:t>ПОСТАНОВЛЯЮ</w:t>
      </w:r>
      <w:r w:rsidRPr="00E76D01">
        <w:rPr>
          <w:b/>
          <w:bCs/>
          <w:szCs w:val="28"/>
        </w:rPr>
        <w:t>:</w:t>
      </w:r>
    </w:p>
    <w:p w:rsidR="00330BEF" w:rsidRDefault="00330BEF" w:rsidP="00330BEF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 xml:space="preserve">1.Автомобильной  дороге общего пользования местного значения                      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естым</w:t>
      </w:r>
      <w:proofErr w:type="spellEnd"/>
      <w:r>
        <w:rPr>
          <w:szCs w:val="28"/>
        </w:rPr>
        <w:t xml:space="preserve">  ул. Азина (2</w:t>
      </w:r>
      <w:r w:rsidR="00CF7C71">
        <w:rPr>
          <w:szCs w:val="28"/>
        </w:rPr>
        <w:t>47</w:t>
      </w:r>
      <w:r>
        <w:rPr>
          <w:szCs w:val="28"/>
        </w:rPr>
        <w:t xml:space="preserve">,0 м), ул.Братьев </w:t>
      </w:r>
      <w:proofErr w:type="spellStart"/>
      <w:r>
        <w:rPr>
          <w:szCs w:val="28"/>
        </w:rPr>
        <w:t>Касимовых</w:t>
      </w:r>
      <w:proofErr w:type="spellEnd"/>
      <w:r>
        <w:rPr>
          <w:szCs w:val="28"/>
        </w:rPr>
        <w:t xml:space="preserve"> (10</w:t>
      </w:r>
      <w:r w:rsidR="00CF7C71">
        <w:rPr>
          <w:szCs w:val="28"/>
        </w:rPr>
        <w:t>26</w:t>
      </w:r>
      <w:r>
        <w:rPr>
          <w:szCs w:val="28"/>
        </w:rPr>
        <w:t>,0 м), ул.Гагарина (12</w:t>
      </w:r>
      <w:r w:rsidR="00CF7C71">
        <w:rPr>
          <w:szCs w:val="28"/>
        </w:rPr>
        <w:t>89</w:t>
      </w:r>
      <w:r>
        <w:rPr>
          <w:szCs w:val="28"/>
        </w:rPr>
        <w:t>,0 м), пер.Гагарина (1</w:t>
      </w:r>
      <w:r w:rsidR="00CF7C71">
        <w:rPr>
          <w:szCs w:val="28"/>
        </w:rPr>
        <w:t>02</w:t>
      </w:r>
      <w:r>
        <w:rPr>
          <w:szCs w:val="28"/>
        </w:rPr>
        <w:t xml:space="preserve">,0 м), </w:t>
      </w:r>
      <w:proofErr w:type="spellStart"/>
      <w:r>
        <w:rPr>
          <w:szCs w:val="28"/>
        </w:rPr>
        <w:t>ул.Глазовская</w:t>
      </w:r>
      <w:proofErr w:type="spellEnd"/>
      <w:r>
        <w:rPr>
          <w:szCs w:val="28"/>
        </w:rPr>
        <w:t xml:space="preserve"> (4</w:t>
      </w:r>
      <w:r w:rsidR="00CF7C71">
        <w:rPr>
          <w:szCs w:val="28"/>
        </w:rPr>
        <w:t>37</w:t>
      </w:r>
      <w:r>
        <w:rPr>
          <w:szCs w:val="28"/>
        </w:rPr>
        <w:t xml:space="preserve">,0 м), </w:t>
      </w:r>
      <w:proofErr w:type="spellStart"/>
      <w:r>
        <w:rPr>
          <w:szCs w:val="28"/>
        </w:rPr>
        <w:t>пер.Глазовский</w:t>
      </w:r>
      <w:proofErr w:type="spellEnd"/>
      <w:r>
        <w:rPr>
          <w:szCs w:val="28"/>
        </w:rPr>
        <w:t xml:space="preserve"> (1</w:t>
      </w:r>
      <w:r w:rsidR="00CF7C71">
        <w:rPr>
          <w:szCs w:val="28"/>
        </w:rPr>
        <w:t>36,0 м), ул.Заречная (710</w:t>
      </w:r>
      <w:r>
        <w:rPr>
          <w:szCs w:val="28"/>
        </w:rPr>
        <w:t>,0 м), ул.Карла Маркса (7</w:t>
      </w:r>
      <w:r w:rsidR="00CF7C71">
        <w:rPr>
          <w:szCs w:val="28"/>
        </w:rPr>
        <w:t>14</w:t>
      </w:r>
      <w:r>
        <w:rPr>
          <w:szCs w:val="28"/>
        </w:rPr>
        <w:t>,0 м), ул.Кирова (1322,0 м), ул.Ленина (7</w:t>
      </w:r>
      <w:r w:rsidR="00CF7C71">
        <w:rPr>
          <w:szCs w:val="28"/>
        </w:rPr>
        <w:t>43</w:t>
      </w:r>
      <w:r>
        <w:rPr>
          <w:szCs w:val="28"/>
        </w:rPr>
        <w:t>,0 м), ул.Пастухова (2</w:t>
      </w:r>
      <w:r w:rsidR="00CF7C71">
        <w:rPr>
          <w:szCs w:val="28"/>
        </w:rPr>
        <w:t>19</w:t>
      </w:r>
      <w:r>
        <w:rPr>
          <w:szCs w:val="28"/>
        </w:rPr>
        <w:t>,0 м), ул.Первомайская (2</w:t>
      </w:r>
      <w:r w:rsidR="00CF7C71">
        <w:rPr>
          <w:szCs w:val="28"/>
        </w:rPr>
        <w:t>73</w:t>
      </w:r>
      <w:r>
        <w:rPr>
          <w:szCs w:val="28"/>
        </w:rPr>
        <w:t>,0 м), ул.Революции (28</w:t>
      </w:r>
      <w:r w:rsidR="00CF7C71">
        <w:rPr>
          <w:szCs w:val="28"/>
        </w:rPr>
        <w:t>7</w:t>
      </w:r>
      <w:r>
        <w:rPr>
          <w:szCs w:val="28"/>
        </w:rPr>
        <w:t>,0 м), ул.</w:t>
      </w:r>
      <w:r w:rsidR="006A306B">
        <w:rPr>
          <w:szCs w:val="28"/>
        </w:rPr>
        <w:t xml:space="preserve"> </w:t>
      </w:r>
      <w:r>
        <w:rPr>
          <w:szCs w:val="28"/>
        </w:rPr>
        <w:t>Сибирская (6</w:t>
      </w:r>
      <w:r w:rsidR="00CF7C71">
        <w:rPr>
          <w:szCs w:val="28"/>
        </w:rPr>
        <w:t>32</w:t>
      </w:r>
      <w:r>
        <w:rPr>
          <w:szCs w:val="28"/>
        </w:rPr>
        <w:t>,0 м), ул.</w:t>
      </w:r>
      <w:r w:rsidR="006A306B">
        <w:rPr>
          <w:szCs w:val="28"/>
        </w:rPr>
        <w:t xml:space="preserve"> </w:t>
      </w:r>
      <w:r>
        <w:rPr>
          <w:szCs w:val="28"/>
        </w:rPr>
        <w:t>Труда (2</w:t>
      </w:r>
      <w:r w:rsidR="00CF7C71">
        <w:rPr>
          <w:szCs w:val="28"/>
        </w:rPr>
        <w:t>27</w:t>
      </w:r>
      <w:r>
        <w:rPr>
          <w:szCs w:val="28"/>
        </w:rPr>
        <w:t>,0 м), ул.</w:t>
      </w:r>
      <w:r w:rsidR="006A306B">
        <w:rPr>
          <w:szCs w:val="28"/>
        </w:rPr>
        <w:t xml:space="preserve"> </w:t>
      </w:r>
      <w:r>
        <w:rPr>
          <w:szCs w:val="28"/>
        </w:rPr>
        <w:t>Фрунзе (200,0 м), ул.</w:t>
      </w:r>
      <w:r w:rsidR="006A306B">
        <w:rPr>
          <w:szCs w:val="28"/>
        </w:rPr>
        <w:t xml:space="preserve"> </w:t>
      </w:r>
      <w:r>
        <w:rPr>
          <w:szCs w:val="28"/>
        </w:rPr>
        <w:t>Школьная (730,0 м), пер.</w:t>
      </w:r>
      <w:r w:rsidR="006A306B">
        <w:rPr>
          <w:szCs w:val="28"/>
        </w:rPr>
        <w:t xml:space="preserve"> </w:t>
      </w:r>
      <w:r>
        <w:rPr>
          <w:szCs w:val="28"/>
        </w:rPr>
        <w:t>Школьный (4</w:t>
      </w:r>
      <w:r w:rsidR="00CF7C71">
        <w:rPr>
          <w:szCs w:val="28"/>
        </w:rPr>
        <w:t>31</w:t>
      </w:r>
      <w:r>
        <w:rPr>
          <w:szCs w:val="28"/>
        </w:rPr>
        <w:t>,0 м), ул</w:t>
      </w:r>
      <w:proofErr w:type="gramStart"/>
      <w:r>
        <w:rPr>
          <w:szCs w:val="28"/>
        </w:rPr>
        <w:t>.Э</w:t>
      </w:r>
      <w:proofErr w:type="gramEnd"/>
      <w:r>
        <w:rPr>
          <w:szCs w:val="28"/>
        </w:rPr>
        <w:t>нгельса (4</w:t>
      </w:r>
      <w:r w:rsidR="00CF7C71">
        <w:rPr>
          <w:szCs w:val="28"/>
        </w:rPr>
        <w:t>67</w:t>
      </w:r>
      <w:r>
        <w:rPr>
          <w:szCs w:val="28"/>
        </w:rPr>
        <w:t>,0 м)  общей протяженностью 10</w:t>
      </w:r>
      <w:r w:rsidR="00CF7C71">
        <w:rPr>
          <w:szCs w:val="28"/>
        </w:rPr>
        <w:t>192</w:t>
      </w:r>
      <w:r>
        <w:rPr>
          <w:szCs w:val="28"/>
        </w:rPr>
        <w:t>,0 м  присвоить адрес: У</w:t>
      </w:r>
      <w:r w:rsidR="00B6549F">
        <w:rPr>
          <w:szCs w:val="28"/>
        </w:rPr>
        <w:t xml:space="preserve">дмуртская </w:t>
      </w:r>
      <w:r>
        <w:rPr>
          <w:szCs w:val="28"/>
        </w:rPr>
        <w:t>Р</w:t>
      </w:r>
      <w:r w:rsidR="00B6549F">
        <w:rPr>
          <w:szCs w:val="28"/>
        </w:rPr>
        <w:t>еспублика</w:t>
      </w:r>
      <w:r>
        <w:rPr>
          <w:szCs w:val="28"/>
        </w:rPr>
        <w:t xml:space="preserve">, Балезинский район,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естым</w:t>
      </w:r>
      <w:proofErr w:type="spellEnd"/>
      <w:r>
        <w:rPr>
          <w:szCs w:val="28"/>
        </w:rPr>
        <w:t xml:space="preserve">, ул.Азина, ул.Братьев </w:t>
      </w:r>
      <w:proofErr w:type="spellStart"/>
      <w:r>
        <w:rPr>
          <w:szCs w:val="28"/>
        </w:rPr>
        <w:t>Касимовых</w:t>
      </w:r>
      <w:proofErr w:type="spellEnd"/>
      <w:r>
        <w:rPr>
          <w:szCs w:val="28"/>
        </w:rPr>
        <w:t xml:space="preserve">, ул.Гагарина, пер.Гагарина, </w:t>
      </w:r>
      <w:proofErr w:type="spellStart"/>
      <w:r>
        <w:rPr>
          <w:szCs w:val="28"/>
        </w:rPr>
        <w:t>ул.Глазовская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пер.Глазовский</w:t>
      </w:r>
      <w:proofErr w:type="spellEnd"/>
      <w:r>
        <w:rPr>
          <w:szCs w:val="28"/>
        </w:rPr>
        <w:t>, ул.Заречная, ул.Карла Маркса, ул.Кирова, ул.Ленина, ул.Пастухова, ул.Первомайская, ул.Революции, ул.Сибирская, ул.Труда, ул.Фрунзе, ул.Школьная, пер.Школьный, ул.Энгельса.</w:t>
      </w:r>
    </w:p>
    <w:p w:rsidR="00330BEF" w:rsidRDefault="00330BEF" w:rsidP="00330BEF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2. Автомобильной  дороге общего пользования местного значения 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ордино</w:t>
      </w:r>
      <w:proofErr w:type="spellEnd"/>
      <w:r>
        <w:rPr>
          <w:szCs w:val="28"/>
        </w:rPr>
        <w:t xml:space="preserve">  ул. Центральная (1392,0 м), ул.Колхозная (298,0 м), пер.Колхозный (601,0 м)  общей протяженностью 2291,0 м</w:t>
      </w:r>
      <w:r w:rsidRPr="00E76D01">
        <w:rPr>
          <w:szCs w:val="28"/>
        </w:rPr>
        <w:t xml:space="preserve"> </w:t>
      </w:r>
      <w:r>
        <w:rPr>
          <w:szCs w:val="28"/>
        </w:rPr>
        <w:t>присвоить адрес: У</w:t>
      </w:r>
      <w:r w:rsidR="00B6549F">
        <w:rPr>
          <w:szCs w:val="28"/>
        </w:rPr>
        <w:t xml:space="preserve">дмуртская </w:t>
      </w:r>
      <w:r>
        <w:rPr>
          <w:szCs w:val="28"/>
        </w:rPr>
        <w:t>Р</w:t>
      </w:r>
      <w:r w:rsidR="00B6549F">
        <w:rPr>
          <w:szCs w:val="28"/>
        </w:rPr>
        <w:t>еспублика</w:t>
      </w:r>
      <w:r>
        <w:rPr>
          <w:szCs w:val="28"/>
        </w:rPr>
        <w:t xml:space="preserve">, Балезинский район,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ордино</w:t>
      </w:r>
      <w:proofErr w:type="spellEnd"/>
      <w:r>
        <w:rPr>
          <w:szCs w:val="28"/>
        </w:rPr>
        <w:t>, ул.Центральная, ул.Колхозная, пер.Колхозный.</w:t>
      </w:r>
    </w:p>
    <w:p w:rsidR="00330BEF" w:rsidRDefault="00330BEF" w:rsidP="00330BEF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3. Автомобильной дороге общего пользования местного значения 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отомка ул.Полевая (912,0 м), ул.Лесная (284,0 м) общей протяженностью 1196,0 м присвоить адрес: У</w:t>
      </w:r>
      <w:r w:rsidR="00B6549F">
        <w:rPr>
          <w:szCs w:val="28"/>
        </w:rPr>
        <w:t xml:space="preserve">дмуртская </w:t>
      </w:r>
      <w:r>
        <w:rPr>
          <w:szCs w:val="28"/>
        </w:rPr>
        <w:t>Р</w:t>
      </w:r>
      <w:r w:rsidR="00B6549F">
        <w:rPr>
          <w:szCs w:val="28"/>
        </w:rPr>
        <w:t>еспублика</w:t>
      </w:r>
      <w:r>
        <w:rPr>
          <w:szCs w:val="28"/>
        </w:rPr>
        <w:t>, Балезинский район, 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отомка, ул.Полевая, ул.Лесная.</w:t>
      </w:r>
    </w:p>
    <w:p w:rsidR="00330BEF" w:rsidRDefault="00330BEF" w:rsidP="00330BEF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4. Автомобильной дороге общего пользования местного значения 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оровай ул.Заречная общей протяженностью 596,0 м присвоить адрес: У</w:t>
      </w:r>
      <w:r w:rsidR="00B6549F">
        <w:rPr>
          <w:szCs w:val="28"/>
        </w:rPr>
        <w:t xml:space="preserve">дмуртская </w:t>
      </w:r>
      <w:r>
        <w:rPr>
          <w:szCs w:val="28"/>
        </w:rPr>
        <w:t>Р</w:t>
      </w:r>
      <w:r w:rsidR="00B6549F">
        <w:rPr>
          <w:szCs w:val="28"/>
        </w:rPr>
        <w:t>еспублика</w:t>
      </w:r>
      <w:r>
        <w:rPr>
          <w:szCs w:val="28"/>
        </w:rPr>
        <w:t>, Балезинский район, 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оровай, ул.Заречная.</w:t>
      </w:r>
    </w:p>
    <w:p w:rsidR="00330BEF" w:rsidRDefault="00330BEF" w:rsidP="00330BEF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5. Автомобильной дороге общего пользования местного значения Починок Дома 1186 км общей протяженностью 118,0 м присвоить адрес: У</w:t>
      </w:r>
      <w:r w:rsidR="00B6549F">
        <w:rPr>
          <w:szCs w:val="28"/>
        </w:rPr>
        <w:t xml:space="preserve">дмуртская </w:t>
      </w:r>
      <w:r>
        <w:rPr>
          <w:szCs w:val="28"/>
        </w:rPr>
        <w:t>Р</w:t>
      </w:r>
      <w:r w:rsidR="00B6549F">
        <w:rPr>
          <w:szCs w:val="28"/>
        </w:rPr>
        <w:t>еспублика</w:t>
      </w:r>
      <w:r>
        <w:rPr>
          <w:szCs w:val="28"/>
        </w:rPr>
        <w:t>, Балезинский район, Починок Дома 1186 км.</w:t>
      </w:r>
    </w:p>
    <w:p w:rsidR="00330BEF" w:rsidRDefault="00330BEF" w:rsidP="00330BEF">
      <w:pPr>
        <w:tabs>
          <w:tab w:val="left" w:pos="0"/>
        </w:tabs>
        <w:jc w:val="both"/>
        <w:rPr>
          <w:szCs w:val="28"/>
        </w:rPr>
      </w:pPr>
    </w:p>
    <w:p w:rsidR="00330BEF" w:rsidRDefault="00330BEF" w:rsidP="00330BEF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330BEF" w:rsidRDefault="00330BEF" w:rsidP="00330BEF">
      <w:pPr>
        <w:jc w:val="both"/>
        <w:rPr>
          <w:szCs w:val="28"/>
        </w:rPr>
      </w:pPr>
    </w:p>
    <w:p w:rsidR="00330BEF" w:rsidRDefault="00330BEF" w:rsidP="00330BEF">
      <w:pPr>
        <w:jc w:val="both"/>
        <w:rPr>
          <w:szCs w:val="28"/>
        </w:rPr>
      </w:pPr>
    </w:p>
    <w:p w:rsidR="00330BEF" w:rsidRPr="00EA42DF" w:rsidRDefault="00330BEF" w:rsidP="00330BEF">
      <w:pPr>
        <w:jc w:val="both"/>
        <w:rPr>
          <w:szCs w:val="28"/>
        </w:rPr>
      </w:pPr>
      <w:r>
        <w:rPr>
          <w:szCs w:val="28"/>
        </w:rPr>
        <w:t xml:space="preserve">Глава МО «Кестымское»                                                </w:t>
      </w:r>
      <w:r w:rsidR="006A306B">
        <w:rPr>
          <w:szCs w:val="28"/>
        </w:rPr>
        <w:t xml:space="preserve">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Р.Г.Касимова</w:t>
      </w:r>
      <w:proofErr w:type="spellEnd"/>
      <w:r>
        <w:rPr>
          <w:szCs w:val="28"/>
        </w:rPr>
        <w:t xml:space="preserve"> </w:t>
      </w:r>
    </w:p>
    <w:p w:rsidR="002D3917" w:rsidRDefault="002D3917"/>
    <w:sectPr w:rsidR="002D3917" w:rsidSect="00191A18">
      <w:footnotePr>
        <w:pos w:val="beneathText"/>
      </w:footnotePr>
      <w:pgSz w:w="11905" w:h="16837"/>
      <w:pgMar w:top="425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30BEF"/>
    <w:rsid w:val="00191A18"/>
    <w:rsid w:val="00294A2D"/>
    <w:rsid w:val="002D3917"/>
    <w:rsid w:val="00330BEF"/>
    <w:rsid w:val="003A15E6"/>
    <w:rsid w:val="006A306B"/>
    <w:rsid w:val="006B512D"/>
    <w:rsid w:val="00B6549F"/>
    <w:rsid w:val="00BF42A7"/>
    <w:rsid w:val="00CF7C71"/>
    <w:rsid w:val="00E15DC3"/>
    <w:rsid w:val="00E4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0BEF"/>
    <w:pPr>
      <w:keepNext/>
      <w:tabs>
        <w:tab w:val="num" w:pos="0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BE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330BE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30BE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10</cp:revision>
  <cp:lastPrinted>2014-10-15T09:27:00Z</cp:lastPrinted>
  <dcterms:created xsi:type="dcterms:W3CDTF">2014-10-03T04:55:00Z</dcterms:created>
  <dcterms:modified xsi:type="dcterms:W3CDTF">2014-10-15T09:29:00Z</dcterms:modified>
</cp:coreProperties>
</file>