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58" w:rsidRDefault="007F3458" w:rsidP="007F3458">
      <w:pPr>
        <w:pStyle w:val="a3"/>
        <w:jc w:val="center"/>
      </w:pPr>
      <w:r>
        <w:rPr>
          <w:b/>
          <w:bCs/>
        </w:rPr>
        <w:t>ИЗВЕЩЕНИЕ</w:t>
      </w:r>
    </w:p>
    <w:p w:rsidR="007F3458" w:rsidRDefault="007F3458" w:rsidP="007F3458">
      <w:pPr>
        <w:pStyle w:val="a3"/>
      </w:pPr>
      <w:r>
        <w:t xml:space="preserve">На основании ст.14.1 ФЗ «Об обороте земель сельскохозяйственного назначения» настоящим извещаем собственников земельных </w:t>
      </w:r>
      <w:proofErr w:type="gramStart"/>
      <w:r>
        <w:t>долей общей долевой собственности бывшего колхоза имени Кирова</w:t>
      </w:r>
      <w:proofErr w:type="gramEnd"/>
      <w:r>
        <w:t xml:space="preserve"> о том, что 01 апреля 2014 года в 13.00 в здании </w:t>
      </w:r>
      <w:proofErr w:type="spellStart"/>
      <w:r>
        <w:t>Кестымского</w:t>
      </w:r>
      <w:proofErr w:type="spellEnd"/>
      <w:r>
        <w:t xml:space="preserve"> ДК, адрес: УР, Балезинский р-н, д. Кестым, ул. </w:t>
      </w:r>
      <w:proofErr w:type="gramStart"/>
      <w:r>
        <w:t>Школьная</w:t>
      </w:r>
      <w:proofErr w:type="gramEnd"/>
      <w:r>
        <w:t>, д.8 состоится общее собрание участников общей долевой собственности на землю с повесткой дня:</w:t>
      </w:r>
    </w:p>
    <w:p w:rsidR="007F3458" w:rsidRDefault="007F3458" w:rsidP="007F3458">
      <w:pPr>
        <w:pStyle w:val="a3"/>
      </w:pPr>
      <w:r>
        <w:t>1. Об утверждении проекта межевания земельного участка.</w:t>
      </w:r>
    </w:p>
    <w:p w:rsidR="007F3458" w:rsidRDefault="007F3458" w:rsidP="007F3458">
      <w:pPr>
        <w:pStyle w:val="a3"/>
      </w:pPr>
      <w:r>
        <w:t>2. Об утверждении перечня собственников земельных участков, образуемых в соответствии с проектом межевания.</w:t>
      </w:r>
    </w:p>
    <w:p w:rsidR="007F3458" w:rsidRDefault="007F3458" w:rsidP="007F3458">
      <w:pPr>
        <w:pStyle w:val="a3"/>
      </w:pPr>
      <w:r>
        <w:t>3. Об утверждении размеров долей в праве общей собственности на земельный участок, образуемый в соответствии с проектом межевания.</w:t>
      </w:r>
    </w:p>
    <w:p w:rsidR="007F3458" w:rsidRDefault="007F3458" w:rsidP="007F3458">
      <w:pPr>
        <w:pStyle w:val="a3"/>
      </w:pPr>
      <w:r>
        <w:t>4. О выборе лица, уполномоченного от имени участников долевой собственности без доверенностей действовать при согласовании местоположения границ земельного участка, при обращении с заявлениями о проведении государственного кадастрового учёта и государственной регистрации прав на недвижимое имущество в отношении образуемого земельного участка.</w:t>
      </w:r>
    </w:p>
    <w:p w:rsidR="007F3458" w:rsidRDefault="007F3458" w:rsidP="007F3458">
      <w:pPr>
        <w:pStyle w:val="a3"/>
      </w:pPr>
      <w:r>
        <w:t>С проектом межевания можно ознакомиться по адресу: УР, Балезинский район, пос. Балезино, ул. Карла Маркса, д.69а. Кадастровый инженер, выполняющий работы по уточнению местоположения границы земельного участка: Андрюшкина Светлана Ивановна, тел. (34166) 5-19-76,эл</w:t>
      </w:r>
      <w:proofErr w:type="gramStart"/>
      <w:r>
        <w:t>.п</w:t>
      </w:r>
      <w:proofErr w:type="gramEnd"/>
      <w:r>
        <w:t xml:space="preserve">очта </w:t>
      </w:r>
      <w:hyperlink r:id="rId4" w:history="1">
        <w:r>
          <w:rPr>
            <w:rStyle w:val="a4"/>
          </w:rPr>
          <w:t>01-vega@mail.ru</w:t>
        </w:r>
      </w:hyperlink>
      <w:r>
        <w:t>.</w:t>
      </w:r>
    </w:p>
    <w:p w:rsidR="007F3458" w:rsidRDefault="007F3458" w:rsidP="007F3458">
      <w:pPr>
        <w:pStyle w:val="a3"/>
      </w:pPr>
      <w:r>
        <w:t xml:space="preserve">Заказчиками работ по подготовке проекта межевания земельного участка являются Касимова Лариса Михайловна, адрес: 427521, УР, Балезинский район, дер. </w:t>
      </w:r>
      <w:proofErr w:type="spellStart"/>
      <w:r>
        <w:t>Гордино</w:t>
      </w:r>
      <w:proofErr w:type="spellEnd"/>
      <w:r>
        <w:t>, ул</w:t>
      </w:r>
      <w:proofErr w:type="gramStart"/>
      <w:r>
        <w:t>.Ц</w:t>
      </w:r>
      <w:proofErr w:type="gramEnd"/>
      <w:r>
        <w:t xml:space="preserve">ентральная, д.51, т. 8 951 20758 32, </w:t>
      </w:r>
      <w:proofErr w:type="spellStart"/>
      <w:r>
        <w:t>Тютина</w:t>
      </w:r>
      <w:proofErr w:type="spellEnd"/>
      <w:r>
        <w:t xml:space="preserve"> Маргарита Валерьяновна, адрес 427521, УР, Балезинский район, ул. Центральная, 4, тел. 8 950 836 82 67, Касимов Станислав </w:t>
      </w:r>
      <w:proofErr w:type="spellStart"/>
      <w:r>
        <w:t>Шайхуллович</w:t>
      </w:r>
      <w:proofErr w:type="spellEnd"/>
      <w:r>
        <w:t>, адрес: 427550, УР, Балезинский район, п. Балезино, ул. Колхозная, д.5, тел. 8 912 854 58 75.</w:t>
      </w:r>
    </w:p>
    <w:p w:rsidR="007F3458" w:rsidRDefault="007F3458" w:rsidP="007F3458">
      <w:pPr>
        <w:pStyle w:val="a3"/>
      </w:pPr>
      <w:r>
        <w:t xml:space="preserve">Образование земельного участка будет осуществляться путём выдела из исходного земельного участка с кадастровым номером 18:02:000000:15, расположенного по адресу: УР, Балезинский район, бригада </w:t>
      </w:r>
      <w:proofErr w:type="spellStart"/>
      <w:r>
        <w:t>Гордино</w:t>
      </w:r>
      <w:proofErr w:type="spellEnd"/>
      <w:r>
        <w:t xml:space="preserve"> бывшего колхоза им. Кирова.</w:t>
      </w:r>
    </w:p>
    <w:p w:rsidR="007F3458" w:rsidRDefault="007F3458" w:rsidP="007F3458">
      <w:pPr>
        <w:pStyle w:val="a3"/>
      </w:pPr>
      <w:r>
        <w:t>Предложения по доработке проекта межевания земельного участка принимаются в течени</w:t>
      </w:r>
      <w:proofErr w:type="gramStart"/>
      <w:r>
        <w:t>и</w:t>
      </w:r>
      <w:proofErr w:type="gramEnd"/>
      <w:r>
        <w:t xml:space="preserve"> 5 дней со дня опубликования по адресу: УР, Балезинский район, п. Балезино, ул. Карла Маркса</w:t>
      </w:r>
      <w:proofErr w:type="gramStart"/>
      <w:r>
        <w:t>,д</w:t>
      </w:r>
      <w:proofErr w:type="gramEnd"/>
      <w:r>
        <w:t xml:space="preserve">.69а. </w:t>
      </w:r>
    </w:p>
    <w:p w:rsidR="007F3458" w:rsidRDefault="007F3458" w:rsidP="007F3458">
      <w:pPr>
        <w:pStyle w:val="a3"/>
      </w:pPr>
      <w:r>
        <w:t>                                                         </w:t>
      </w:r>
      <w:r>
        <w:rPr>
          <w:b/>
          <w:bCs/>
        </w:rPr>
        <w:t xml:space="preserve">  </w:t>
      </w:r>
    </w:p>
    <w:p w:rsidR="002C0F7C" w:rsidRDefault="002C0F7C"/>
    <w:sectPr w:rsidR="002C0F7C" w:rsidSect="002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458"/>
    <w:rsid w:val="002C0F7C"/>
    <w:rsid w:val="007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1-ve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2015-07-15T10:49:00Z</dcterms:created>
  <dcterms:modified xsi:type="dcterms:W3CDTF">2015-07-15T10:50:00Z</dcterms:modified>
</cp:coreProperties>
</file>