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EAE" w:rsidRPr="00D9773D" w:rsidRDefault="00DF0EAE" w:rsidP="00D9773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773D"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2719053</wp:posOffset>
            </wp:positionH>
            <wp:positionV relativeFrom="paragraph">
              <wp:posOffset>-114448</wp:posOffset>
            </wp:positionV>
            <wp:extent cx="1447140" cy="914400"/>
            <wp:effectExtent l="19050" t="0" r="66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4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F0EAE" w:rsidRPr="00D9773D" w:rsidRDefault="00DF0EAE" w:rsidP="00D9773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0EAE" w:rsidRPr="00D9773D" w:rsidRDefault="00DF0EAE" w:rsidP="00D9773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0EAE" w:rsidRPr="00D9773D" w:rsidRDefault="00DF0EAE" w:rsidP="00D9773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0EAE" w:rsidRPr="00D9773D" w:rsidRDefault="00DF0EAE" w:rsidP="00D9773D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9773D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D9773D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DF0EAE" w:rsidRPr="00D9773D" w:rsidRDefault="00DF0EAE" w:rsidP="00D9773D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F0EAE" w:rsidRPr="00D9773D" w:rsidRDefault="00DF0EAE" w:rsidP="00D9773D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9773D">
        <w:rPr>
          <w:rFonts w:ascii="Times New Roman" w:hAnsi="Times New Roman" w:cs="Times New Roman"/>
          <w:sz w:val="26"/>
          <w:szCs w:val="26"/>
        </w:rPr>
        <w:t>СОВЕТА ДЕПУТАТОВ МУНИЦИПАЛЬНОГО ОБРАЗОВАНИЯ «КОЖИЛЬСКОЕ»</w:t>
      </w:r>
    </w:p>
    <w:p w:rsidR="00DF0EAE" w:rsidRPr="00D9773D" w:rsidRDefault="00DF0EAE" w:rsidP="00D9773D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9773D">
        <w:rPr>
          <w:rFonts w:ascii="Times New Roman" w:hAnsi="Times New Roman" w:cs="Times New Roman"/>
          <w:sz w:val="26"/>
          <w:szCs w:val="26"/>
        </w:rPr>
        <w:t>БАЛЕЗИНСКОГО РАЙОНА УДМУРТСКОЙ РЕСПУБЛИКИ</w:t>
      </w:r>
    </w:p>
    <w:p w:rsidR="00DF0EAE" w:rsidRPr="00D9773D" w:rsidRDefault="00DF0EAE" w:rsidP="00D9773D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D9773D">
        <w:rPr>
          <w:rFonts w:ascii="Times New Roman" w:hAnsi="Times New Roman" w:cs="Times New Roman"/>
          <w:sz w:val="26"/>
          <w:szCs w:val="26"/>
        </w:rPr>
        <w:t>«КОЖИЛЬСКОЕ» МУНИЦИПАЛ КЫЛДЭТЫСЬ ДЕПУТАТЪЁСЛЭН КЕНЕШСЫ</w:t>
      </w:r>
    </w:p>
    <w:p w:rsidR="00DF0EAE" w:rsidRPr="00D9773D" w:rsidRDefault="00DF0EAE" w:rsidP="00D9773D">
      <w:pPr>
        <w:ind w:right="4315"/>
        <w:rPr>
          <w:rFonts w:ascii="Times New Roman" w:hAnsi="Times New Roman" w:cs="Times New Roman"/>
          <w:sz w:val="26"/>
          <w:szCs w:val="26"/>
        </w:rPr>
      </w:pPr>
    </w:p>
    <w:p w:rsidR="007F3F15" w:rsidRPr="007F3F15" w:rsidRDefault="007F3F15" w:rsidP="007F3F1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F3F15">
        <w:rPr>
          <w:rFonts w:ascii="Times New Roman" w:hAnsi="Times New Roman" w:cs="Times New Roman"/>
          <w:b/>
          <w:sz w:val="26"/>
          <w:szCs w:val="26"/>
        </w:rPr>
        <w:t>О бюджете муниципального образования «Кожильское»</w:t>
      </w:r>
      <w:r w:rsidR="007D1D7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F3F15">
        <w:rPr>
          <w:rFonts w:ascii="Times New Roman" w:hAnsi="Times New Roman" w:cs="Times New Roman"/>
          <w:b/>
          <w:sz w:val="26"/>
          <w:szCs w:val="26"/>
        </w:rPr>
        <w:t>на 2018год и на плановый период 2019 и 2020 годов</w:t>
      </w:r>
    </w:p>
    <w:p w:rsidR="00DF0EAE" w:rsidRPr="007F3F15" w:rsidRDefault="00DF0EAE" w:rsidP="00D9773D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0EAE" w:rsidRPr="00D9773D" w:rsidRDefault="00DF0EAE" w:rsidP="00D9773D">
      <w:pPr>
        <w:ind w:firstLine="0"/>
        <w:rPr>
          <w:rFonts w:ascii="Times New Roman" w:hAnsi="Times New Roman" w:cs="Times New Roman"/>
          <w:sz w:val="26"/>
          <w:szCs w:val="26"/>
        </w:rPr>
      </w:pPr>
      <w:r w:rsidRPr="00D9773D">
        <w:rPr>
          <w:rFonts w:ascii="Times New Roman" w:hAnsi="Times New Roman" w:cs="Times New Roman"/>
          <w:sz w:val="26"/>
          <w:szCs w:val="26"/>
        </w:rPr>
        <w:t xml:space="preserve">Принято Советом депутатов </w:t>
      </w:r>
    </w:p>
    <w:p w:rsidR="00DF0EAE" w:rsidRPr="00D9773D" w:rsidRDefault="00DF0EAE" w:rsidP="00D9773D">
      <w:pPr>
        <w:ind w:firstLine="0"/>
        <w:rPr>
          <w:rFonts w:ascii="Times New Roman" w:hAnsi="Times New Roman" w:cs="Times New Roman"/>
          <w:sz w:val="26"/>
          <w:szCs w:val="26"/>
        </w:rPr>
      </w:pPr>
      <w:r w:rsidRPr="00D9773D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D9773D">
        <w:rPr>
          <w:rFonts w:ascii="Times New Roman" w:hAnsi="Times New Roman" w:cs="Times New Roman"/>
          <w:sz w:val="26"/>
          <w:szCs w:val="26"/>
        </w:rPr>
        <w:tab/>
      </w:r>
      <w:r w:rsidRPr="00D9773D">
        <w:rPr>
          <w:rFonts w:ascii="Times New Roman" w:hAnsi="Times New Roman" w:cs="Times New Roman"/>
          <w:sz w:val="26"/>
          <w:szCs w:val="26"/>
        </w:rPr>
        <w:tab/>
      </w:r>
      <w:r w:rsidRPr="00D9773D">
        <w:rPr>
          <w:rFonts w:ascii="Times New Roman" w:hAnsi="Times New Roman" w:cs="Times New Roman"/>
          <w:sz w:val="26"/>
          <w:szCs w:val="26"/>
        </w:rPr>
        <w:tab/>
      </w:r>
      <w:r w:rsidRPr="00D9773D">
        <w:rPr>
          <w:rFonts w:ascii="Times New Roman" w:hAnsi="Times New Roman" w:cs="Times New Roman"/>
          <w:sz w:val="26"/>
          <w:szCs w:val="26"/>
        </w:rPr>
        <w:tab/>
      </w:r>
      <w:r w:rsidRPr="00D9773D">
        <w:rPr>
          <w:rFonts w:ascii="Times New Roman" w:hAnsi="Times New Roman" w:cs="Times New Roman"/>
          <w:sz w:val="26"/>
          <w:szCs w:val="26"/>
        </w:rPr>
        <w:tab/>
      </w:r>
      <w:r w:rsidRPr="00D9773D">
        <w:rPr>
          <w:rFonts w:ascii="Times New Roman" w:hAnsi="Times New Roman" w:cs="Times New Roman"/>
          <w:sz w:val="26"/>
          <w:szCs w:val="26"/>
        </w:rPr>
        <w:tab/>
      </w:r>
      <w:r w:rsidRPr="00D9773D">
        <w:rPr>
          <w:rFonts w:ascii="Times New Roman" w:hAnsi="Times New Roman" w:cs="Times New Roman"/>
          <w:sz w:val="26"/>
          <w:szCs w:val="26"/>
        </w:rPr>
        <w:tab/>
      </w:r>
      <w:r w:rsidR="00D9773D" w:rsidRPr="00D9773D">
        <w:rPr>
          <w:rFonts w:ascii="Times New Roman" w:hAnsi="Times New Roman" w:cs="Times New Roman"/>
          <w:sz w:val="26"/>
          <w:szCs w:val="26"/>
        </w:rPr>
        <w:t>0</w:t>
      </w:r>
      <w:r w:rsidR="007F3F15">
        <w:rPr>
          <w:rFonts w:ascii="Times New Roman" w:hAnsi="Times New Roman" w:cs="Times New Roman"/>
          <w:sz w:val="26"/>
          <w:szCs w:val="26"/>
        </w:rPr>
        <w:t>8</w:t>
      </w:r>
      <w:r w:rsidRPr="00D9773D">
        <w:rPr>
          <w:rFonts w:ascii="Times New Roman" w:hAnsi="Times New Roman" w:cs="Times New Roman"/>
          <w:sz w:val="26"/>
          <w:szCs w:val="26"/>
        </w:rPr>
        <w:t xml:space="preserve"> </w:t>
      </w:r>
      <w:r w:rsidR="007F3F15">
        <w:rPr>
          <w:rFonts w:ascii="Times New Roman" w:hAnsi="Times New Roman" w:cs="Times New Roman"/>
          <w:sz w:val="26"/>
          <w:szCs w:val="26"/>
        </w:rPr>
        <w:t>декабря</w:t>
      </w:r>
      <w:r w:rsidRPr="00D9773D">
        <w:rPr>
          <w:rFonts w:ascii="Times New Roman" w:hAnsi="Times New Roman" w:cs="Times New Roman"/>
          <w:sz w:val="26"/>
          <w:szCs w:val="26"/>
        </w:rPr>
        <w:t xml:space="preserve"> 201</w:t>
      </w:r>
      <w:r w:rsidR="00D9773D" w:rsidRPr="00D9773D">
        <w:rPr>
          <w:rFonts w:ascii="Times New Roman" w:hAnsi="Times New Roman" w:cs="Times New Roman"/>
          <w:sz w:val="26"/>
          <w:szCs w:val="26"/>
        </w:rPr>
        <w:t>7</w:t>
      </w:r>
      <w:r w:rsidRPr="00D9773D">
        <w:rPr>
          <w:rFonts w:ascii="Times New Roman" w:hAnsi="Times New Roman" w:cs="Times New Roman"/>
          <w:sz w:val="26"/>
          <w:szCs w:val="26"/>
        </w:rPr>
        <w:t xml:space="preserve"> г</w:t>
      </w:r>
    </w:p>
    <w:p w:rsidR="00DF0EAE" w:rsidRPr="00D9773D" w:rsidRDefault="00DF0EAE" w:rsidP="00D9773D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3F15" w:rsidRPr="007F3F15" w:rsidRDefault="007F3F15" w:rsidP="007F3F15">
      <w:pPr>
        <w:tabs>
          <w:tab w:val="left" w:pos="709"/>
        </w:tabs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F3F15">
        <w:rPr>
          <w:rFonts w:ascii="Times New Roman" w:hAnsi="Times New Roman" w:cs="Times New Roman"/>
          <w:sz w:val="26"/>
          <w:szCs w:val="26"/>
        </w:rPr>
        <w:t>Статья 1.</w:t>
      </w:r>
      <w:r w:rsidRPr="007F3F15">
        <w:rPr>
          <w:rFonts w:ascii="Times New Roman" w:hAnsi="Times New Roman" w:cs="Times New Roman"/>
          <w:b/>
          <w:sz w:val="26"/>
          <w:szCs w:val="26"/>
        </w:rPr>
        <w:t xml:space="preserve"> Основные характеристики бюджета муниципального образования «Кожильское» на 2018 год и на плановый период 2019 и 2020 годов</w:t>
      </w:r>
    </w:p>
    <w:p w:rsidR="007F3F15" w:rsidRPr="007F3F15" w:rsidRDefault="007F3F15" w:rsidP="007F3F15">
      <w:pPr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7F3F15" w:rsidRPr="007F3F15" w:rsidRDefault="007F3F15" w:rsidP="007F3F15">
      <w:pPr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7F3F15">
        <w:rPr>
          <w:rFonts w:ascii="Times New Roman" w:hAnsi="Times New Roman" w:cs="Times New Roman"/>
          <w:sz w:val="26"/>
          <w:szCs w:val="26"/>
        </w:rPr>
        <w:t>1. Утвердить основные характеристики бюджета муниципального образования «Кожильское» на 2018 год:</w:t>
      </w:r>
    </w:p>
    <w:p w:rsidR="007F3F15" w:rsidRPr="007F3F15" w:rsidRDefault="007F3F15" w:rsidP="007F3F15">
      <w:pPr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7F3F15">
        <w:rPr>
          <w:rFonts w:ascii="Times New Roman" w:hAnsi="Times New Roman" w:cs="Times New Roman"/>
          <w:sz w:val="26"/>
          <w:szCs w:val="26"/>
        </w:rPr>
        <w:t>1) прогнозируемый общий объем доходов на 2018 год согласно классификации доходов бюджетов Российской Федерации в сумме</w:t>
      </w:r>
      <w:proofErr w:type="gramStart"/>
      <w:r w:rsidRPr="007F3F15">
        <w:rPr>
          <w:rFonts w:ascii="Times New Roman" w:hAnsi="Times New Roman" w:cs="Times New Roman"/>
          <w:sz w:val="26"/>
          <w:szCs w:val="26"/>
        </w:rPr>
        <w:t>2</w:t>
      </w:r>
      <w:proofErr w:type="gramEnd"/>
      <w:r w:rsidRPr="007F3F15">
        <w:rPr>
          <w:rFonts w:ascii="Times New Roman" w:hAnsi="Times New Roman" w:cs="Times New Roman"/>
          <w:sz w:val="26"/>
          <w:szCs w:val="26"/>
        </w:rPr>
        <w:t> 377 000,00рублей, в том числе объем безвозмездных поступлений в сумме 1 787 000,00 рублей, из них объем межбюджетных трансфертов, получаемых из бюджетов бюджетной системы Российской Федерации, в сумме1 787 000,00рублей согласно приложению 1 к настоящему Решению;</w:t>
      </w:r>
    </w:p>
    <w:p w:rsidR="007F3F15" w:rsidRPr="007F3F15" w:rsidRDefault="007F3F15" w:rsidP="007F3F15">
      <w:pPr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7F3F15">
        <w:rPr>
          <w:rFonts w:ascii="Times New Roman" w:hAnsi="Times New Roman" w:cs="Times New Roman"/>
          <w:sz w:val="26"/>
          <w:szCs w:val="26"/>
        </w:rPr>
        <w:t>2) общий объем расходов бюджета муниципального образования «Кожильское» в сумме 2 377 000,00рублей;</w:t>
      </w:r>
    </w:p>
    <w:p w:rsidR="007F3F15" w:rsidRPr="007F3F15" w:rsidRDefault="007F3F15" w:rsidP="007F3F15">
      <w:pPr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7F3F15">
        <w:rPr>
          <w:rFonts w:ascii="Times New Roman" w:hAnsi="Times New Roman" w:cs="Times New Roman"/>
          <w:sz w:val="26"/>
          <w:szCs w:val="26"/>
        </w:rPr>
        <w:t>3) верхний предел муниципального долга муниципального образования «Кожильское» на 1 января 2019 года в сумме 0рублей, в том числе верхний предел долга по муниципальным гарантиям муниципального о</w:t>
      </w:r>
      <w:r w:rsidR="009D483C">
        <w:rPr>
          <w:rFonts w:ascii="Times New Roman" w:hAnsi="Times New Roman" w:cs="Times New Roman"/>
          <w:sz w:val="26"/>
          <w:szCs w:val="26"/>
        </w:rPr>
        <w:t>бразования «Кожильское» в сумме</w:t>
      </w:r>
      <w:r w:rsidR="009D483C">
        <w:rPr>
          <w:rFonts w:ascii="Times New Roman" w:hAnsi="Times New Roman" w:cs="Times New Roman"/>
          <w:sz w:val="26"/>
          <w:szCs w:val="26"/>
        </w:rPr>
        <w:br/>
      </w:r>
      <w:r w:rsidRPr="007F3F15">
        <w:rPr>
          <w:rFonts w:ascii="Times New Roman" w:hAnsi="Times New Roman" w:cs="Times New Roman"/>
          <w:sz w:val="26"/>
          <w:szCs w:val="26"/>
        </w:rPr>
        <w:t>0 рублей;</w:t>
      </w:r>
    </w:p>
    <w:p w:rsidR="007F3F15" w:rsidRPr="007F3F15" w:rsidRDefault="007F3F15" w:rsidP="007F3F15">
      <w:pPr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7F3F15">
        <w:rPr>
          <w:rFonts w:ascii="Times New Roman" w:hAnsi="Times New Roman" w:cs="Times New Roman"/>
          <w:sz w:val="26"/>
          <w:szCs w:val="26"/>
        </w:rPr>
        <w:t>4) предельный объем муниципального долга муниципального образования «Кожильское» на 2018 год в сумме 295 000,00рублей.</w:t>
      </w:r>
    </w:p>
    <w:p w:rsidR="007F3F15" w:rsidRPr="007F3F15" w:rsidRDefault="007F3F15" w:rsidP="007F3F15">
      <w:pPr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7F3F15">
        <w:rPr>
          <w:rFonts w:ascii="Times New Roman" w:hAnsi="Times New Roman" w:cs="Times New Roman"/>
          <w:sz w:val="26"/>
          <w:szCs w:val="26"/>
        </w:rPr>
        <w:t>2. Утвердить основные характеристики бюджета муниципального образования «Кожильское» на 2019 и 2020 год:</w:t>
      </w:r>
    </w:p>
    <w:p w:rsidR="007F3F15" w:rsidRPr="007F3F15" w:rsidRDefault="007F3F15" w:rsidP="007F3F15">
      <w:pPr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proofErr w:type="gramStart"/>
      <w:r w:rsidRPr="007F3F15">
        <w:rPr>
          <w:rFonts w:ascii="Times New Roman" w:hAnsi="Times New Roman" w:cs="Times New Roman"/>
          <w:sz w:val="26"/>
          <w:szCs w:val="26"/>
        </w:rPr>
        <w:t xml:space="preserve">1) прогнозируемый общий объем доходов бюджета муниципального образования «Кожильское» на 2019 год в 2 408 900,00рублей, в том числе объем безвозмездных поступлений в сумме </w:t>
      </w:r>
      <w:r w:rsidRPr="007F3F15">
        <w:rPr>
          <w:rFonts w:ascii="Times New Roman" w:hAnsi="Times New Roman" w:cs="Times New Roman"/>
          <w:color w:val="FF0000"/>
          <w:sz w:val="26"/>
          <w:szCs w:val="26"/>
        </w:rPr>
        <w:t>1 795 900,00</w:t>
      </w:r>
      <w:r w:rsidRPr="007F3F15">
        <w:rPr>
          <w:rFonts w:ascii="Times New Roman" w:hAnsi="Times New Roman" w:cs="Times New Roman"/>
          <w:sz w:val="26"/>
          <w:szCs w:val="26"/>
        </w:rPr>
        <w:t>рублей, из них объем межбюджетных трансфертов, получаемых из бюджетов бюджетной систем</w:t>
      </w:r>
      <w:r w:rsidR="009D483C">
        <w:rPr>
          <w:rFonts w:ascii="Times New Roman" w:hAnsi="Times New Roman" w:cs="Times New Roman"/>
          <w:sz w:val="26"/>
          <w:szCs w:val="26"/>
        </w:rPr>
        <w:t>ы Российской Федерации, в сумме</w:t>
      </w:r>
      <w:r w:rsidR="009D483C">
        <w:rPr>
          <w:rFonts w:ascii="Times New Roman" w:hAnsi="Times New Roman" w:cs="Times New Roman"/>
          <w:sz w:val="26"/>
          <w:szCs w:val="26"/>
        </w:rPr>
        <w:br/>
      </w:r>
      <w:r w:rsidRPr="007F3F15">
        <w:rPr>
          <w:rFonts w:ascii="Times New Roman" w:hAnsi="Times New Roman" w:cs="Times New Roman"/>
          <w:sz w:val="26"/>
          <w:szCs w:val="26"/>
        </w:rPr>
        <w:t>1 795 900,00 рублей, и на 2020 год в сумме 2 415 300,00рублей, в том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3F15">
        <w:rPr>
          <w:rFonts w:ascii="Times New Roman" w:hAnsi="Times New Roman" w:cs="Times New Roman"/>
          <w:sz w:val="26"/>
          <w:szCs w:val="26"/>
        </w:rPr>
        <w:t>числе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3F15">
        <w:rPr>
          <w:rFonts w:ascii="Times New Roman" w:hAnsi="Times New Roman" w:cs="Times New Roman"/>
          <w:sz w:val="26"/>
          <w:szCs w:val="26"/>
        </w:rPr>
        <w:t xml:space="preserve">объем безвозмездных поступлений в сумме </w:t>
      </w:r>
      <w:r w:rsidRPr="007F3F15">
        <w:rPr>
          <w:rFonts w:ascii="Times New Roman" w:hAnsi="Times New Roman" w:cs="Times New Roman"/>
          <w:color w:val="FF0000"/>
          <w:sz w:val="26"/>
          <w:szCs w:val="26"/>
        </w:rPr>
        <w:t>1 774 300,00</w:t>
      </w:r>
      <w:r w:rsidRPr="007F3F15">
        <w:rPr>
          <w:rFonts w:ascii="Times New Roman" w:hAnsi="Times New Roman" w:cs="Times New Roman"/>
          <w:sz w:val="26"/>
          <w:szCs w:val="26"/>
        </w:rPr>
        <w:t xml:space="preserve"> рублей, из них объем межбюджетных трансфертов, получаемых из бюджетов бюджетной системы Российской Федерации, в сумме 1 774 300,00 рублей;</w:t>
      </w:r>
    </w:p>
    <w:p w:rsidR="007F3F15" w:rsidRPr="007F3F15" w:rsidRDefault="007F3F15" w:rsidP="007F3F15">
      <w:pPr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7F3F15">
        <w:rPr>
          <w:rFonts w:ascii="Times New Roman" w:hAnsi="Times New Roman" w:cs="Times New Roman"/>
          <w:sz w:val="26"/>
          <w:szCs w:val="26"/>
        </w:rPr>
        <w:t>2) общий объем расходов бюджета муниципального образования «Кожильское» на 2019 год в сумме 2 408 900,00рублей, на 2020 год в сумме 2 415 300,00рублей;</w:t>
      </w:r>
    </w:p>
    <w:p w:rsidR="007F3F15" w:rsidRPr="007F3F15" w:rsidRDefault="007F3F15" w:rsidP="007F3F15">
      <w:pPr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proofErr w:type="gramStart"/>
      <w:r w:rsidRPr="007F3F15">
        <w:rPr>
          <w:rFonts w:ascii="Times New Roman" w:hAnsi="Times New Roman" w:cs="Times New Roman"/>
          <w:sz w:val="26"/>
          <w:szCs w:val="26"/>
        </w:rPr>
        <w:t xml:space="preserve">3) верхний предел муниципального долга муниципального образования «Кожильское» на 1 января 2020 года в сумме 0рублей, в том числе верхний предел долга </w:t>
      </w:r>
      <w:r w:rsidRPr="007F3F15">
        <w:rPr>
          <w:rFonts w:ascii="Times New Roman" w:hAnsi="Times New Roman" w:cs="Times New Roman"/>
          <w:sz w:val="26"/>
          <w:szCs w:val="26"/>
        </w:rPr>
        <w:lastRenderedPageBreak/>
        <w:t>по муниципальным гарантиям муниципального образования «Кожильское» в сумме</w:t>
      </w:r>
      <w:r w:rsidR="009D483C">
        <w:rPr>
          <w:rFonts w:ascii="Times New Roman" w:hAnsi="Times New Roman" w:cs="Times New Roman"/>
          <w:sz w:val="26"/>
          <w:szCs w:val="26"/>
        </w:rPr>
        <w:br/>
      </w:r>
      <w:r w:rsidRPr="007F3F15">
        <w:rPr>
          <w:rFonts w:ascii="Times New Roman" w:hAnsi="Times New Roman" w:cs="Times New Roman"/>
          <w:sz w:val="26"/>
          <w:szCs w:val="26"/>
        </w:rPr>
        <w:t>0,0 рублей, и на 1 января 2021 года в сумме 0рублей, в том числе верхний предел долга по муниципальным гарантиям муниципального о</w:t>
      </w:r>
      <w:r w:rsidR="009D483C">
        <w:rPr>
          <w:rFonts w:ascii="Times New Roman" w:hAnsi="Times New Roman" w:cs="Times New Roman"/>
          <w:sz w:val="26"/>
          <w:szCs w:val="26"/>
        </w:rPr>
        <w:t>бразования «Кожильское» в сумме</w:t>
      </w:r>
      <w:r w:rsidR="009D483C">
        <w:rPr>
          <w:rFonts w:ascii="Times New Roman" w:hAnsi="Times New Roman" w:cs="Times New Roman"/>
          <w:sz w:val="26"/>
          <w:szCs w:val="26"/>
        </w:rPr>
        <w:br/>
      </w:r>
      <w:r w:rsidRPr="007F3F15">
        <w:rPr>
          <w:rFonts w:ascii="Times New Roman" w:hAnsi="Times New Roman" w:cs="Times New Roman"/>
          <w:sz w:val="26"/>
          <w:szCs w:val="26"/>
        </w:rPr>
        <w:t>0,0 рублей;</w:t>
      </w:r>
      <w:proofErr w:type="gramEnd"/>
    </w:p>
    <w:p w:rsidR="007F3F15" w:rsidRPr="007F3F15" w:rsidRDefault="007F3F15" w:rsidP="007F3F15">
      <w:pPr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7F3F15">
        <w:rPr>
          <w:rFonts w:ascii="Times New Roman" w:hAnsi="Times New Roman" w:cs="Times New Roman"/>
          <w:sz w:val="26"/>
          <w:szCs w:val="26"/>
        </w:rPr>
        <w:t>4) предельный объем муниципального долга муниципального образования «Кожильское» на 2019 год в сумме 306 500</w:t>
      </w:r>
      <w:r w:rsidR="009D483C">
        <w:rPr>
          <w:rFonts w:ascii="Times New Roman" w:hAnsi="Times New Roman" w:cs="Times New Roman"/>
          <w:sz w:val="26"/>
          <w:szCs w:val="26"/>
        </w:rPr>
        <w:t>,00рублей и на 2020 год в сумме</w:t>
      </w:r>
      <w:r w:rsidR="009D483C">
        <w:rPr>
          <w:rFonts w:ascii="Times New Roman" w:hAnsi="Times New Roman" w:cs="Times New Roman"/>
          <w:sz w:val="26"/>
          <w:szCs w:val="26"/>
        </w:rPr>
        <w:br/>
      </w:r>
      <w:r w:rsidRPr="007F3F15">
        <w:rPr>
          <w:rFonts w:ascii="Times New Roman" w:hAnsi="Times New Roman" w:cs="Times New Roman"/>
          <w:sz w:val="26"/>
          <w:szCs w:val="26"/>
        </w:rPr>
        <w:t>320 5</w:t>
      </w:r>
      <w:bookmarkStart w:id="0" w:name="_GoBack"/>
      <w:bookmarkEnd w:id="0"/>
      <w:r w:rsidRPr="007F3F15">
        <w:rPr>
          <w:rFonts w:ascii="Times New Roman" w:hAnsi="Times New Roman" w:cs="Times New Roman"/>
          <w:sz w:val="26"/>
          <w:szCs w:val="26"/>
        </w:rPr>
        <w:t>00,00рублей;</w:t>
      </w:r>
    </w:p>
    <w:p w:rsidR="007F3F15" w:rsidRPr="007F3F15" w:rsidRDefault="007F3F15" w:rsidP="007F3F15">
      <w:pPr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7F3F15" w:rsidRPr="007F3F15" w:rsidRDefault="007F3F15" w:rsidP="007F3F15">
      <w:pPr>
        <w:tabs>
          <w:tab w:val="left" w:pos="709"/>
        </w:tabs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F3F15">
        <w:rPr>
          <w:rFonts w:ascii="Times New Roman" w:hAnsi="Times New Roman" w:cs="Times New Roman"/>
          <w:sz w:val="26"/>
          <w:szCs w:val="26"/>
        </w:rPr>
        <w:t>Статья 2.</w:t>
      </w:r>
      <w:r w:rsidRPr="007F3F15">
        <w:rPr>
          <w:rFonts w:ascii="Times New Roman" w:hAnsi="Times New Roman" w:cs="Times New Roman"/>
          <w:b/>
          <w:sz w:val="26"/>
          <w:szCs w:val="26"/>
        </w:rPr>
        <w:t xml:space="preserve"> Главные администраторы доходов бюджета муниципального образования «Кожильское» и главные администраторы источников финансирования дефицита бюджета муниципального образования «Кожильское»</w:t>
      </w:r>
    </w:p>
    <w:p w:rsidR="007F3F15" w:rsidRPr="007F3F15" w:rsidRDefault="007F3F15" w:rsidP="007F3F15">
      <w:pPr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7F3F15" w:rsidRPr="007F3F15" w:rsidRDefault="007F3F15" w:rsidP="007F3F15">
      <w:pPr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7F3F15">
        <w:rPr>
          <w:rFonts w:ascii="Times New Roman" w:hAnsi="Times New Roman" w:cs="Times New Roman"/>
          <w:sz w:val="26"/>
          <w:szCs w:val="26"/>
        </w:rPr>
        <w:t xml:space="preserve">1. Утвердить перечень главных администраторов доходов бюджета муниципального образования «Кожильское», перечень главных </w:t>
      </w:r>
      <w:proofErr w:type="gramStart"/>
      <w:r w:rsidRPr="007F3F15">
        <w:rPr>
          <w:rFonts w:ascii="Times New Roman" w:hAnsi="Times New Roman" w:cs="Times New Roman"/>
          <w:sz w:val="26"/>
          <w:szCs w:val="26"/>
        </w:rPr>
        <w:t>администраторов источников финансирования дефицита бюджета муниципального</w:t>
      </w:r>
      <w:proofErr w:type="gramEnd"/>
      <w:r w:rsidRPr="007F3F15">
        <w:rPr>
          <w:rFonts w:ascii="Times New Roman" w:hAnsi="Times New Roman" w:cs="Times New Roman"/>
          <w:sz w:val="26"/>
          <w:szCs w:val="26"/>
        </w:rPr>
        <w:t xml:space="preserve"> образования «Кожильское» согласно приложению 2 к настоящему Решению.</w:t>
      </w:r>
    </w:p>
    <w:p w:rsidR="007F3F15" w:rsidRPr="007F3F15" w:rsidRDefault="007F3F15" w:rsidP="007F3F15">
      <w:pPr>
        <w:tabs>
          <w:tab w:val="left" w:pos="709"/>
        </w:tabs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sz w:val="26"/>
          <w:szCs w:val="26"/>
        </w:rPr>
      </w:pPr>
      <w:r w:rsidRPr="007F3F15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7F3F15">
        <w:rPr>
          <w:rFonts w:ascii="Times New Roman" w:hAnsi="Times New Roman" w:cs="Times New Roman"/>
          <w:sz w:val="26"/>
          <w:szCs w:val="26"/>
        </w:rPr>
        <w:t>В случае изменения состава и (или) функций главных администраторов доходов бюджета муниципального образования «Кожильское» или главных администраторов источников финансирования дефицита бюджета муниципального образования «Кожильское», а также изменения принципов назначения и присвоения, структуры кодов классификации доходов бюджетов Российской Федерации и классификации источников финансирования дефицитов бюджетов внесение изменений в перечень главных администраторов доходов бюджета муниципального образования «Кожильское» и перечень главных администраторов источников</w:t>
      </w:r>
      <w:proofErr w:type="gramEnd"/>
      <w:r w:rsidRPr="007F3F15">
        <w:rPr>
          <w:rFonts w:ascii="Times New Roman" w:hAnsi="Times New Roman" w:cs="Times New Roman"/>
          <w:sz w:val="26"/>
          <w:szCs w:val="26"/>
        </w:rPr>
        <w:t xml:space="preserve"> финансирования дефицита бюджета муниципального образования «Кожильское», а также в состав закрепленных за ними кодов классификации доходов бюджетов Российской Федерации или классификации источников финансирования дефицитов бюджетов осуществляется правовым актом Администрации муниципального образования «Кожильское» без внесения изменений в настоящее Решение.</w:t>
      </w:r>
    </w:p>
    <w:p w:rsidR="007F3F15" w:rsidRDefault="007F3F15" w:rsidP="007F3F15">
      <w:pPr>
        <w:tabs>
          <w:tab w:val="left" w:pos="709"/>
        </w:tabs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sz w:val="26"/>
          <w:szCs w:val="26"/>
        </w:rPr>
      </w:pPr>
    </w:p>
    <w:p w:rsidR="007F3F15" w:rsidRPr="007F3F15" w:rsidRDefault="007F3F15" w:rsidP="007F3F15">
      <w:pPr>
        <w:tabs>
          <w:tab w:val="left" w:pos="709"/>
        </w:tabs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F3F15">
        <w:rPr>
          <w:rFonts w:ascii="Times New Roman" w:hAnsi="Times New Roman" w:cs="Times New Roman"/>
          <w:sz w:val="26"/>
          <w:szCs w:val="26"/>
        </w:rPr>
        <w:t>Статья 3.</w:t>
      </w:r>
      <w:r w:rsidRPr="007F3F15">
        <w:rPr>
          <w:rFonts w:ascii="Times New Roman" w:hAnsi="Times New Roman" w:cs="Times New Roman"/>
          <w:b/>
          <w:sz w:val="26"/>
          <w:szCs w:val="26"/>
        </w:rPr>
        <w:t xml:space="preserve"> Бюджетные ассигнования  бюджета муниципального образования «Кожильское» на 2018 год и на плановый период 2019 и 2020 годов</w:t>
      </w:r>
    </w:p>
    <w:p w:rsidR="007F3F15" w:rsidRPr="007F3F15" w:rsidRDefault="007F3F15" w:rsidP="007F3F15">
      <w:pPr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7F3F15" w:rsidRPr="007F3F15" w:rsidRDefault="007F3F15" w:rsidP="007F3F15">
      <w:pPr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7F3F15">
        <w:rPr>
          <w:rFonts w:ascii="Times New Roman" w:hAnsi="Times New Roman" w:cs="Times New Roman"/>
          <w:sz w:val="26"/>
          <w:szCs w:val="26"/>
        </w:rPr>
        <w:t>1. Утвердить ведомственную структуру расходов бюджета муниципального образования «Кожильское» на 2018 год и на плановый период 2019 и 2020 годов согласно приложению3 к настоящему Решению.</w:t>
      </w:r>
    </w:p>
    <w:p w:rsidR="007F3F15" w:rsidRPr="007F3F15" w:rsidRDefault="007F3F15" w:rsidP="007F3F15">
      <w:pPr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7F3F15">
        <w:rPr>
          <w:rFonts w:ascii="Times New Roman" w:hAnsi="Times New Roman" w:cs="Times New Roman"/>
          <w:sz w:val="26"/>
          <w:szCs w:val="26"/>
        </w:rPr>
        <w:t>2. Утвердить распределение бюджетных ассигнований  по целевым статьям (</w:t>
      </w:r>
      <w:proofErr w:type="spellStart"/>
      <w:r w:rsidRPr="007F3F15">
        <w:rPr>
          <w:rFonts w:ascii="Times New Roman" w:hAnsi="Times New Roman" w:cs="Times New Roman"/>
          <w:sz w:val="26"/>
          <w:szCs w:val="26"/>
        </w:rPr>
        <w:t>непрограммным</w:t>
      </w:r>
      <w:proofErr w:type="spellEnd"/>
      <w:r w:rsidRPr="007F3F15">
        <w:rPr>
          <w:rFonts w:ascii="Times New Roman" w:hAnsi="Times New Roman" w:cs="Times New Roman"/>
          <w:sz w:val="26"/>
          <w:szCs w:val="26"/>
        </w:rPr>
        <w:t xml:space="preserve"> направлениям деятельности), группам (группам и подгруппам) видов расходов классификации расходов бюджета муниципального образования «Кожильское»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3F15">
        <w:rPr>
          <w:rFonts w:ascii="Times New Roman" w:hAnsi="Times New Roman" w:cs="Times New Roman"/>
          <w:sz w:val="26"/>
          <w:szCs w:val="26"/>
        </w:rPr>
        <w:t>на 2018 год и на плановый период 2019 и 2020 годов согласно приложению 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3F15">
        <w:rPr>
          <w:rFonts w:ascii="Times New Roman" w:hAnsi="Times New Roman" w:cs="Times New Roman"/>
          <w:sz w:val="26"/>
          <w:szCs w:val="26"/>
        </w:rPr>
        <w:t>к настоящему Решению.</w:t>
      </w:r>
    </w:p>
    <w:p w:rsidR="007F3F15" w:rsidRPr="007F3F15" w:rsidRDefault="007F3F15" w:rsidP="007F3F15">
      <w:pPr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7F3F15">
        <w:rPr>
          <w:rFonts w:ascii="Times New Roman" w:hAnsi="Times New Roman" w:cs="Times New Roman"/>
          <w:sz w:val="26"/>
          <w:szCs w:val="26"/>
        </w:rPr>
        <w:t>3. Утвердить распределение бюджетных ассигнований по разделам, подразделам, целевым статьям (</w:t>
      </w:r>
      <w:proofErr w:type="spellStart"/>
      <w:r w:rsidRPr="007F3F15">
        <w:rPr>
          <w:rFonts w:ascii="Times New Roman" w:hAnsi="Times New Roman" w:cs="Times New Roman"/>
          <w:sz w:val="26"/>
          <w:szCs w:val="26"/>
        </w:rPr>
        <w:t>непрограммным</w:t>
      </w:r>
      <w:proofErr w:type="spellEnd"/>
      <w:r w:rsidRPr="007F3F15">
        <w:rPr>
          <w:rFonts w:ascii="Times New Roman" w:hAnsi="Times New Roman" w:cs="Times New Roman"/>
          <w:sz w:val="26"/>
          <w:szCs w:val="26"/>
        </w:rPr>
        <w:t xml:space="preserve"> направлениям деятельности), группам (группам и подгруппам) видов расходов классификации расходов бюджета муниципального образования «Кожильское» на 2018 год и на плановый период 2019 и 2020 годов согласно приложению 5 к настоящему Решению.</w:t>
      </w:r>
    </w:p>
    <w:p w:rsidR="007F3F15" w:rsidRPr="007F3F15" w:rsidRDefault="007F3F15" w:rsidP="007F3F15">
      <w:pPr>
        <w:adjustRightInd w:val="0"/>
        <w:ind w:left="57" w:right="57" w:firstLine="483"/>
        <w:rPr>
          <w:rFonts w:ascii="Times New Roman" w:hAnsi="Times New Roman" w:cs="Times New Roman"/>
          <w:sz w:val="26"/>
          <w:szCs w:val="26"/>
        </w:rPr>
      </w:pPr>
    </w:p>
    <w:p w:rsidR="007F3F15" w:rsidRPr="007F3F15" w:rsidRDefault="007F3F15" w:rsidP="007F3F15">
      <w:pPr>
        <w:adjustRightInd w:val="0"/>
        <w:ind w:left="57" w:right="57" w:firstLine="483"/>
        <w:rPr>
          <w:rFonts w:ascii="Times New Roman" w:hAnsi="Times New Roman" w:cs="Times New Roman"/>
          <w:b/>
          <w:sz w:val="26"/>
          <w:szCs w:val="26"/>
        </w:rPr>
      </w:pPr>
      <w:r w:rsidRPr="007F3F15">
        <w:rPr>
          <w:rFonts w:ascii="Times New Roman" w:hAnsi="Times New Roman" w:cs="Times New Roman"/>
          <w:sz w:val="26"/>
          <w:szCs w:val="26"/>
        </w:rPr>
        <w:lastRenderedPageBreak/>
        <w:t>Статья 4.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3F15">
        <w:rPr>
          <w:rFonts w:ascii="Times New Roman" w:hAnsi="Times New Roman" w:cs="Times New Roman"/>
          <w:b/>
          <w:sz w:val="26"/>
          <w:szCs w:val="26"/>
        </w:rPr>
        <w:t>Бюджетные ассигнования бюджета муниципального образования «Кожильское» на исполнение публичных нормативных обязательств в 2018 году и плановом периоде 2019 и 2020 годов</w:t>
      </w:r>
    </w:p>
    <w:p w:rsidR="007F3F15" w:rsidRPr="007F3F15" w:rsidRDefault="007F3F15" w:rsidP="007F3F15">
      <w:pPr>
        <w:adjustRightInd w:val="0"/>
        <w:ind w:left="57" w:right="57" w:firstLine="483"/>
        <w:rPr>
          <w:rFonts w:ascii="Times New Roman" w:hAnsi="Times New Roman" w:cs="Times New Roman"/>
          <w:sz w:val="26"/>
          <w:szCs w:val="26"/>
        </w:rPr>
      </w:pPr>
    </w:p>
    <w:p w:rsidR="007F3F15" w:rsidRPr="007F3F15" w:rsidRDefault="007F3F15" w:rsidP="007F3F15">
      <w:pPr>
        <w:adjustRightInd w:val="0"/>
        <w:ind w:left="57" w:right="57" w:firstLine="483"/>
        <w:rPr>
          <w:rFonts w:ascii="Times New Roman" w:hAnsi="Times New Roman" w:cs="Times New Roman"/>
          <w:sz w:val="26"/>
          <w:szCs w:val="26"/>
        </w:rPr>
      </w:pPr>
      <w:r w:rsidRPr="007F3F15">
        <w:rPr>
          <w:rFonts w:ascii="Times New Roman" w:hAnsi="Times New Roman" w:cs="Times New Roman"/>
          <w:sz w:val="26"/>
          <w:szCs w:val="26"/>
        </w:rPr>
        <w:t xml:space="preserve">1. Утвердить общий объем бюджетных ассигнований, направляемых на исполнение публичных нормативных обязательств за счет средств бюджета муниципального образования «Кожильское», в 2018 году в сумме 0рублей, в 2019 году в сумме 0рублей и в 2020 году в сумме 0рублей. </w:t>
      </w:r>
    </w:p>
    <w:p w:rsidR="007F3F15" w:rsidRPr="007F3F15" w:rsidRDefault="007F3F15" w:rsidP="007F3F15">
      <w:pPr>
        <w:adjustRightInd w:val="0"/>
        <w:ind w:left="57" w:right="57" w:firstLine="483"/>
        <w:rPr>
          <w:rFonts w:ascii="Times New Roman" w:hAnsi="Times New Roman" w:cs="Times New Roman"/>
          <w:sz w:val="26"/>
          <w:szCs w:val="26"/>
        </w:rPr>
      </w:pPr>
    </w:p>
    <w:p w:rsidR="007F3F15" w:rsidRPr="007F3F15" w:rsidRDefault="007F3F15" w:rsidP="007F3F15">
      <w:pPr>
        <w:tabs>
          <w:tab w:val="left" w:pos="709"/>
        </w:tabs>
        <w:adjustRightInd w:val="0"/>
        <w:ind w:right="57"/>
        <w:rPr>
          <w:rFonts w:ascii="Times New Roman" w:hAnsi="Times New Roman" w:cs="Times New Roman"/>
          <w:b/>
          <w:sz w:val="26"/>
          <w:szCs w:val="26"/>
        </w:rPr>
      </w:pPr>
      <w:r w:rsidRPr="007F3F15">
        <w:rPr>
          <w:rFonts w:ascii="Times New Roman" w:hAnsi="Times New Roman" w:cs="Times New Roman"/>
          <w:sz w:val="26"/>
          <w:szCs w:val="26"/>
        </w:rPr>
        <w:t>Статья 5.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F3F15">
        <w:rPr>
          <w:rFonts w:ascii="Times New Roman" w:hAnsi="Times New Roman" w:cs="Times New Roman"/>
          <w:b/>
          <w:sz w:val="26"/>
          <w:szCs w:val="26"/>
        </w:rPr>
        <w:t xml:space="preserve">Особенности использования бюджетных ассигнований на обеспечение деятельности органов местного самоуправления муниципального образования «Кожильское» </w:t>
      </w:r>
    </w:p>
    <w:p w:rsidR="007F3F15" w:rsidRPr="007F3F15" w:rsidRDefault="007F3F15" w:rsidP="007F3F15">
      <w:pPr>
        <w:tabs>
          <w:tab w:val="left" w:pos="709"/>
        </w:tabs>
        <w:adjustRightInd w:val="0"/>
        <w:ind w:right="57"/>
        <w:rPr>
          <w:rFonts w:ascii="Times New Roman" w:hAnsi="Times New Roman" w:cs="Times New Roman"/>
          <w:b/>
          <w:sz w:val="26"/>
          <w:szCs w:val="26"/>
        </w:rPr>
      </w:pPr>
    </w:p>
    <w:p w:rsidR="007F3F15" w:rsidRPr="007F3F15" w:rsidRDefault="007F3F15" w:rsidP="007F3F15">
      <w:pPr>
        <w:tabs>
          <w:tab w:val="left" w:pos="709"/>
        </w:tabs>
        <w:adjustRightInd w:val="0"/>
        <w:ind w:right="57"/>
        <w:rPr>
          <w:rFonts w:ascii="Times New Roman" w:hAnsi="Times New Roman" w:cs="Times New Roman"/>
          <w:sz w:val="26"/>
          <w:szCs w:val="26"/>
        </w:rPr>
      </w:pPr>
      <w:r w:rsidRPr="007F3F15">
        <w:rPr>
          <w:rFonts w:ascii="Times New Roman" w:hAnsi="Times New Roman" w:cs="Times New Roman"/>
          <w:sz w:val="26"/>
          <w:szCs w:val="26"/>
        </w:rPr>
        <w:t>1.Администрация муниципального образования «Кожильское» не вправе принимать в 2018 году решения, приводящие к увеличению численности муниципальных служащих муниципального образования «Кожильское».</w:t>
      </w:r>
    </w:p>
    <w:p w:rsidR="007F3F15" w:rsidRPr="007F3F15" w:rsidRDefault="007F3F15" w:rsidP="007F3F15">
      <w:pPr>
        <w:tabs>
          <w:tab w:val="left" w:pos="709"/>
        </w:tabs>
        <w:adjustRightInd w:val="0"/>
        <w:ind w:right="57"/>
        <w:rPr>
          <w:rFonts w:ascii="Times New Roman" w:hAnsi="Times New Roman" w:cs="Times New Roman"/>
          <w:i/>
          <w:sz w:val="26"/>
          <w:szCs w:val="26"/>
          <w:u w:val="single"/>
        </w:rPr>
      </w:pPr>
    </w:p>
    <w:p w:rsidR="007F3F15" w:rsidRPr="007F3F15" w:rsidRDefault="007F3F15" w:rsidP="007F3F15">
      <w:pPr>
        <w:tabs>
          <w:tab w:val="left" w:pos="709"/>
        </w:tabs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F3F15">
        <w:rPr>
          <w:rFonts w:ascii="Times New Roman" w:hAnsi="Times New Roman" w:cs="Times New Roman"/>
          <w:sz w:val="26"/>
          <w:szCs w:val="26"/>
        </w:rPr>
        <w:t>Статья 6.</w:t>
      </w:r>
      <w:r w:rsidRPr="007F3F15">
        <w:rPr>
          <w:rFonts w:ascii="Times New Roman" w:hAnsi="Times New Roman" w:cs="Times New Roman"/>
          <w:b/>
          <w:sz w:val="26"/>
          <w:szCs w:val="26"/>
        </w:rPr>
        <w:t xml:space="preserve"> Особенности использования средств, получаемых органами местного самоуправления муниципального образования «Кожильское»</w:t>
      </w:r>
    </w:p>
    <w:p w:rsidR="007F3F15" w:rsidRPr="007F3F15" w:rsidRDefault="007F3F15" w:rsidP="007F3F15">
      <w:pPr>
        <w:tabs>
          <w:tab w:val="left" w:pos="709"/>
        </w:tabs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7F3F15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7F3F15">
        <w:rPr>
          <w:rFonts w:ascii="Times New Roman" w:hAnsi="Times New Roman" w:cs="Times New Roman"/>
          <w:sz w:val="26"/>
          <w:szCs w:val="26"/>
        </w:rPr>
        <w:t>Установить, что безвозмездные поступления от физических и юридических лиц, в том числе добровольные пожертвования, органам местного самоуправления муниципального образования «Кожильское», в том числе их остатки, не использованные на 1 января 2018 года, направляются в 2018 году на увеличение расходов соответствующего органа местного самоуправления муниципального образования «Кожильское», с внесением изменений в сводную бюджетную роспись по предложению главных распорядителей средств бюджета муниципального</w:t>
      </w:r>
      <w:proofErr w:type="gramEnd"/>
      <w:r w:rsidRPr="007F3F15">
        <w:rPr>
          <w:rFonts w:ascii="Times New Roman" w:hAnsi="Times New Roman" w:cs="Times New Roman"/>
          <w:sz w:val="26"/>
          <w:szCs w:val="26"/>
        </w:rPr>
        <w:t xml:space="preserve"> образования «Кожильское» без внесения изменений в настоящее Решение.</w:t>
      </w:r>
    </w:p>
    <w:p w:rsidR="007F3F15" w:rsidRPr="007F3F15" w:rsidRDefault="007F3F15" w:rsidP="007F3F1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</w:p>
    <w:p w:rsidR="007F3F15" w:rsidRPr="007F3F15" w:rsidRDefault="007F3F15" w:rsidP="007F3F15">
      <w:pPr>
        <w:tabs>
          <w:tab w:val="left" w:pos="709"/>
        </w:tabs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F3F15">
        <w:rPr>
          <w:rFonts w:ascii="Times New Roman" w:hAnsi="Times New Roman" w:cs="Times New Roman"/>
          <w:sz w:val="26"/>
          <w:szCs w:val="26"/>
        </w:rPr>
        <w:t xml:space="preserve">Статья 7. </w:t>
      </w:r>
      <w:r w:rsidRPr="007F3F15">
        <w:rPr>
          <w:rFonts w:ascii="Times New Roman" w:hAnsi="Times New Roman" w:cs="Times New Roman"/>
          <w:b/>
          <w:sz w:val="26"/>
          <w:szCs w:val="26"/>
        </w:rPr>
        <w:t>Порядок заключения и оплаты органами местного самоуправления муниципального образования «Кожильское» муниципальных контрактов, договоров (соглашений), исполнение которых осуществляется за счет средств бюджета муниципального образования «Кожильское»</w:t>
      </w:r>
    </w:p>
    <w:p w:rsidR="007F3F15" w:rsidRPr="007F3F15" w:rsidRDefault="007F3F15" w:rsidP="007F3F15">
      <w:pPr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7F3F15" w:rsidRPr="007F3F15" w:rsidRDefault="007F3F15" w:rsidP="007F3F15">
      <w:pPr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7F3F15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7F3F15">
        <w:rPr>
          <w:rFonts w:ascii="Times New Roman" w:hAnsi="Times New Roman" w:cs="Times New Roman"/>
          <w:sz w:val="26"/>
          <w:szCs w:val="26"/>
        </w:rPr>
        <w:t>Установить, что заключение и оплата органами местного самоуправления муниципального образования «Кожильское», которым в установленном законодательством Российской Федерации порядке переданы полномочия муниципальных заказчиков, муниципальных контрактов, договоров (соглашений), исполнение которых осуществляется за счет средств бюджета муниципального образования «Кожильское», производятся в пределах доведенных им по кодам классификации расходов бюджета муниципального образования «Кожильское» лимитов бюджетных обязательств с учетом ранее принятых и неисполненных обязательств.</w:t>
      </w:r>
      <w:proofErr w:type="gramEnd"/>
    </w:p>
    <w:p w:rsidR="007F3F15" w:rsidRPr="007F3F15" w:rsidRDefault="007F3F15" w:rsidP="007F3F15">
      <w:pPr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7F3F15">
        <w:rPr>
          <w:rFonts w:ascii="Times New Roman" w:hAnsi="Times New Roman" w:cs="Times New Roman"/>
          <w:sz w:val="26"/>
          <w:szCs w:val="26"/>
        </w:rPr>
        <w:t xml:space="preserve">2. Установить, что в соответствии с решениями Администрации муниципального образования «Кожильское» допускается заключение муниципальных контрактов, обуславливающих возникновение расходных обязательств муниципального образования «Кожильское» на период, превышающий срок действия утвержденных лимитов бюджетных обязательств.  </w:t>
      </w:r>
    </w:p>
    <w:p w:rsidR="007F3F15" w:rsidRPr="007F3F15" w:rsidRDefault="007F3F15" w:rsidP="007F3F15">
      <w:pPr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7F3F15">
        <w:rPr>
          <w:rFonts w:ascii="Times New Roman" w:hAnsi="Times New Roman" w:cs="Times New Roman"/>
          <w:sz w:val="26"/>
          <w:szCs w:val="26"/>
        </w:rPr>
        <w:t xml:space="preserve">3. Обязательства, вытекающие из муниципальных контрактов, исполнение которых осуществляется за счет средств бюджета муниципального образования «Кожильское», </w:t>
      </w:r>
      <w:r w:rsidRPr="007F3F15">
        <w:rPr>
          <w:rFonts w:ascii="Times New Roman" w:hAnsi="Times New Roman" w:cs="Times New Roman"/>
          <w:sz w:val="26"/>
          <w:szCs w:val="26"/>
        </w:rPr>
        <w:lastRenderedPageBreak/>
        <w:t>принятые органами местного самоуправления муниципального образования «Кожильское», сверх доведенных им лимитов бюджетных обязательств, не подлежат оплате за счет средств бюджета муниципального образования «Кожильское».</w:t>
      </w:r>
    </w:p>
    <w:p w:rsidR="007F3F15" w:rsidRPr="007F3F15" w:rsidRDefault="007F3F15" w:rsidP="007F3F15">
      <w:pPr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7F3F15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Pr="007F3F15">
        <w:rPr>
          <w:rFonts w:ascii="Times New Roman" w:hAnsi="Times New Roman" w:cs="Times New Roman"/>
          <w:sz w:val="26"/>
          <w:szCs w:val="26"/>
        </w:rPr>
        <w:t>Не подлежат оплате обязательства муниципального образования «Кожильское», принятые органами местного самоуправления муниципального образования «Кожильское», вытекающие из  муниципальных контрактов, сведения по которым не включены в установленном Правительством Российской Федерации порядке в реестр муниципальных контрактов, заключенных от имени муниципального образования «Кожильское».</w:t>
      </w:r>
      <w:proofErr w:type="gramEnd"/>
    </w:p>
    <w:p w:rsidR="007F3F15" w:rsidRPr="007F3F15" w:rsidRDefault="007F3F15" w:rsidP="007F3F15">
      <w:pPr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7F3F15">
        <w:rPr>
          <w:rFonts w:ascii="Times New Roman" w:hAnsi="Times New Roman" w:cs="Times New Roman"/>
          <w:sz w:val="26"/>
          <w:szCs w:val="26"/>
        </w:rPr>
        <w:t>5. Установить, что орган местного самоуправления муниципального образования «Кожильское», при заключении муниципальных контрактов на поставку товаров, выполнение работ, оказание услуг вправе предусматривать авансовые платежи:</w:t>
      </w:r>
    </w:p>
    <w:p w:rsidR="007F3F15" w:rsidRPr="007F3F15" w:rsidRDefault="007F3F15" w:rsidP="007F3F1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7F3F15">
        <w:rPr>
          <w:rFonts w:ascii="Times New Roman" w:hAnsi="Times New Roman" w:cs="Times New Roman"/>
          <w:sz w:val="26"/>
          <w:szCs w:val="26"/>
        </w:rPr>
        <w:t xml:space="preserve">1) в размере до 100 процентов цены муниципального контракта - по муниципальным контрактам поставки и монтажа технически сложного оборудования (по заключению соответствующего главного распорядителя средств бюджета муниципального образования «Кожильское»), о предоставлении услуг связи, о подписке на печатные издания и их приобретении, об оказании услуг по </w:t>
      </w:r>
      <w:r w:rsidRPr="007F3F15">
        <w:rPr>
          <w:rFonts w:ascii="Times New Roman" w:eastAsia="Calibri" w:hAnsi="Times New Roman" w:cs="Times New Roman"/>
          <w:sz w:val="26"/>
          <w:szCs w:val="26"/>
        </w:rPr>
        <w:t>профессиональной переподготовке и повышению квалификации работников</w:t>
      </w:r>
      <w:r w:rsidRPr="007F3F15">
        <w:rPr>
          <w:rFonts w:ascii="Times New Roman" w:hAnsi="Times New Roman" w:cs="Times New Roman"/>
          <w:sz w:val="26"/>
          <w:szCs w:val="26"/>
        </w:rPr>
        <w:t>, о приобретении горюче-смазочных материалов, ави</w:t>
      </w:r>
      <w:proofErr w:type="gramStart"/>
      <w:r w:rsidRPr="007F3F15">
        <w:rPr>
          <w:rFonts w:ascii="Times New Roman" w:hAnsi="Times New Roman" w:cs="Times New Roman"/>
          <w:sz w:val="26"/>
          <w:szCs w:val="26"/>
        </w:rPr>
        <w:t>а-</w:t>
      </w:r>
      <w:proofErr w:type="gramEnd"/>
      <w:r w:rsidRPr="007F3F15">
        <w:rPr>
          <w:rFonts w:ascii="Times New Roman" w:hAnsi="Times New Roman" w:cs="Times New Roman"/>
          <w:sz w:val="26"/>
          <w:szCs w:val="26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лечение, специальное лечение, об оказании услуг на проведение мероприятий по организации отдыха, оздоровления и занятости детей, подростков и молодежи, об оказании услуг обязательного страхования гражданской ответственности владельцев транспортных средств, по подготовке кадров по программам высшего образования, а также при осуществлении закупки товара, работы или услуги на </w:t>
      </w:r>
      <w:proofErr w:type="gramStart"/>
      <w:r w:rsidRPr="007F3F15">
        <w:rPr>
          <w:rFonts w:ascii="Times New Roman" w:hAnsi="Times New Roman" w:cs="Times New Roman"/>
          <w:sz w:val="26"/>
          <w:szCs w:val="26"/>
        </w:rPr>
        <w:t>сумму</w:t>
      </w:r>
      <w:proofErr w:type="gramEnd"/>
      <w:r w:rsidRPr="007F3F15">
        <w:rPr>
          <w:rFonts w:ascii="Times New Roman" w:hAnsi="Times New Roman" w:cs="Times New Roman"/>
          <w:sz w:val="26"/>
          <w:szCs w:val="26"/>
        </w:rPr>
        <w:t xml:space="preserve"> не превышающую ста тысяч рублей;</w:t>
      </w:r>
    </w:p>
    <w:p w:rsidR="007F3F15" w:rsidRPr="007F3F15" w:rsidRDefault="007F3F15" w:rsidP="007F3F1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7F3F15">
        <w:rPr>
          <w:rFonts w:ascii="Times New Roman" w:hAnsi="Times New Roman" w:cs="Times New Roman"/>
          <w:sz w:val="26"/>
          <w:szCs w:val="26"/>
        </w:rPr>
        <w:t>2) в размере до 50 процентов цены муниципального контракта (договора) – по муниципальным контрактам (договорам), заключенным на период, не превышающий срок действия утвержденных лимитов бюджетных обязательств, на выполнение работ, оказание услуг по содержанию и текущему ремонту автомобильных дорог местного значения;</w:t>
      </w:r>
    </w:p>
    <w:p w:rsidR="007F3F15" w:rsidRPr="007F3F15" w:rsidRDefault="007F3F15" w:rsidP="007F3F15">
      <w:pPr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7F3F15">
        <w:rPr>
          <w:rFonts w:ascii="Times New Roman" w:hAnsi="Times New Roman" w:cs="Times New Roman"/>
          <w:sz w:val="26"/>
          <w:szCs w:val="26"/>
        </w:rPr>
        <w:t>3) в размере 30 процентов цены муниципального контракта - по остальным муниципальным контрактам, если иное не предусмотрено законодательством Российской Федерации и законодательством Удмуртской Республики.</w:t>
      </w:r>
    </w:p>
    <w:p w:rsidR="007F3F15" w:rsidRPr="007F3F15" w:rsidRDefault="007F3F15" w:rsidP="007F3F15">
      <w:pPr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7F3F15" w:rsidRPr="007F3F15" w:rsidRDefault="007F3F15" w:rsidP="007F3F15">
      <w:pPr>
        <w:tabs>
          <w:tab w:val="left" w:pos="709"/>
        </w:tabs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F3F15">
        <w:rPr>
          <w:rFonts w:ascii="Times New Roman" w:hAnsi="Times New Roman" w:cs="Times New Roman"/>
          <w:sz w:val="26"/>
          <w:szCs w:val="26"/>
        </w:rPr>
        <w:t>Статья 8.</w:t>
      </w:r>
      <w:r w:rsidRPr="007F3F15">
        <w:rPr>
          <w:rFonts w:ascii="Times New Roman" w:hAnsi="Times New Roman" w:cs="Times New Roman"/>
          <w:b/>
          <w:sz w:val="26"/>
          <w:szCs w:val="26"/>
        </w:rPr>
        <w:t xml:space="preserve"> Учет бюджетных обязательств, принятых получателями средств бюджета муниципального образования «Кожильское»</w:t>
      </w:r>
    </w:p>
    <w:p w:rsidR="007F3F15" w:rsidRPr="007F3F15" w:rsidRDefault="007F3F15" w:rsidP="007F3F15">
      <w:pPr>
        <w:tabs>
          <w:tab w:val="left" w:pos="709"/>
        </w:tabs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sz w:val="26"/>
          <w:szCs w:val="26"/>
        </w:rPr>
      </w:pPr>
    </w:p>
    <w:p w:rsidR="007F3F15" w:rsidRPr="007F3F15" w:rsidRDefault="007F3F15" w:rsidP="007F3F15">
      <w:pPr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proofErr w:type="gramStart"/>
      <w:r w:rsidRPr="007F3F15">
        <w:rPr>
          <w:rFonts w:ascii="Times New Roman" w:hAnsi="Times New Roman" w:cs="Times New Roman"/>
          <w:sz w:val="26"/>
          <w:szCs w:val="26"/>
        </w:rPr>
        <w:t>Установить, что в 2018 году бюджетные обязательства, принимаемые получателями средств бюджета муниципального образования «Кожильское» в соответствии с муниципальными контрактами (контрактами, договорами), соглашениями, заключенными с  юридическими лицами, индивидуальными предпринимателями и физическим лицами, или в соответствии с федеральными законами, законами Удмуртской Республики, нормативными правовыми актами муниципального образования «Кожильское», иными нормативными правовыми актами, подлежат учету в Управлении финансов Администрации муниципального образования «Балезинский район</w:t>
      </w:r>
      <w:proofErr w:type="gramEnd"/>
      <w:r w:rsidRPr="007F3F15">
        <w:rPr>
          <w:rFonts w:ascii="Times New Roman" w:hAnsi="Times New Roman" w:cs="Times New Roman"/>
          <w:sz w:val="26"/>
          <w:szCs w:val="26"/>
        </w:rPr>
        <w:t>» по всем кодам бюджетной классификации Российской Федерации в порядке, установленном Управлением финансов Администрации муниципального образования «Балезинский район».</w:t>
      </w:r>
    </w:p>
    <w:p w:rsidR="007F3F15" w:rsidRPr="007F3F15" w:rsidRDefault="007F3F15" w:rsidP="007F3F15">
      <w:pPr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7F3F15" w:rsidRPr="007F3F15" w:rsidRDefault="007F3F15" w:rsidP="007F3F15">
      <w:pPr>
        <w:tabs>
          <w:tab w:val="left" w:pos="709"/>
        </w:tabs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F3F15">
        <w:rPr>
          <w:rFonts w:ascii="Times New Roman" w:hAnsi="Times New Roman" w:cs="Times New Roman"/>
          <w:sz w:val="26"/>
          <w:szCs w:val="26"/>
        </w:rPr>
        <w:t>Статья 9.</w:t>
      </w:r>
      <w:r w:rsidRPr="007F3F15">
        <w:rPr>
          <w:rFonts w:ascii="Times New Roman" w:hAnsi="Times New Roman" w:cs="Times New Roman"/>
          <w:b/>
          <w:sz w:val="26"/>
          <w:szCs w:val="26"/>
        </w:rPr>
        <w:t xml:space="preserve"> Часть прибыли муниципальных унитарных предприятий муниципального образования «Кожильское», подлежащей перечислению в бюджет муниципального образования «Кожильское» </w:t>
      </w:r>
    </w:p>
    <w:p w:rsidR="007F3F15" w:rsidRPr="007F3F15" w:rsidRDefault="007F3F15" w:rsidP="007F3F15">
      <w:pPr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7F3F15" w:rsidRPr="007F3F15" w:rsidRDefault="007F3F15" w:rsidP="007F3F15">
      <w:pPr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7F3F15">
        <w:rPr>
          <w:rFonts w:ascii="Times New Roman" w:hAnsi="Times New Roman" w:cs="Times New Roman"/>
          <w:sz w:val="26"/>
          <w:szCs w:val="26"/>
        </w:rPr>
        <w:t>Установить часть прибыли муниципальных унитарных предприятий муниципального образования «Кожильское», оставшуюся после уплаты налогов и иных обязательных платежей, подлежащую перечислению в бюджет муниципального образования «Кожильское», в размере 10 процентов.</w:t>
      </w:r>
    </w:p>
    <w:p w:rsidR="007F3F15" w:rsidRPr="007F3F15" w:rsidRDefault="007F3F15" w:rsidP="007F3F15">
      <w:pPr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7F3F15" w:rsidRPr="007F3F15" w:rsidRDefault="007F3F15" w:rsidP="007F3F15">
      <w:pPr>
        <w:tabs>
          <w:tab w:val="left" w:pos="709"/>
        </w:tabs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F3F15">
        <w:rPr>
          <w:rFonts w:ascii="Times New Roman" w:hAnsi="Times New Roman" w:cs="Times New Roman"/>
          <w:sz w:val="26"/>
          <w:szCs w:val="26"/>
        </w:rPr>
        <w:t>Статья 10.</w:t>
      </w:r>
      <w:r w:rsidRPr="007F3F15">
        <w:rPr>
          <w:rFonts w:ascii="Times New Roman" w:hAnsi="Times New Roman" w:cs="Times New Roman"/>
          <w:b/>
          <w:sz w:val="26"/>
          <w:szCs w:val="26"/>
        </w:rPr>
        <w:t xml:space="preserve"> Порядок использования бюджетных ассигнований в случае </w:t>
      </w:r>
      <w:proofErr w:type="spellStart"/>
      <w:r w:rsidRPr="007F3F15">
        <w:rPr>
          <w:rFonts w:ascii="Times New Roman" w:hAnsi="Times New Roman" w:cs="Times New Roman"/>
          <w:b/>
          <w:sz w:val="26"/>
          <w:szCs w:val="26"/>
        </w:rPr>
        <w:t>недополучения</w:t>
      </w:r>
      <w:proofErr w:type="spellEnd"/>
      <w:r w:rsidRPr="007F3F15">
        <w:rPr>
          <w:rFonts w:ascii="Times New Roman" w:hAnsi="Times New Roman" w:cs="Times New Roman"/>
          <w:b/>
          <w:sz w:val="26"/>
          <w:szCs w:val="26"/>
        </w:rPr>
        <w:t xml:space="preserve"> в бюджет муниципального образования «Кожильское» доходов и средств из источников внутреннего финансирования дефицита бюджета муниципального образования «Кожильское»</w:t>
      </w:r>
    </w:p>
    <w:p w:rsidR="007F3F15" w:rsidRPr="007F3F15" w:rsidRDefault="007F3F15" w:rsidP="007F3F15">
      <w:pPr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7F3F15" w:rsidRPr="007F3F15" w:rsidRDefault="007F3F15" w:rsidP="007F3F15">
      <w:pPr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proofErr w:type="gramStart"/>
      <w:r w:rsidRPr="007F3F15">
        <w:rPr>
          <w:rFonts w:ascii="Times New Roman" w:hAnsi="Times New Roman" w:cs="Times New Roman"/>
          <w:sz w:val="26"/>
          <w:szCs w:val="26"/>
        </w:rPr>
        <w:t xml:space="preserve">Установить, что в случае </w:t>
      </w:r>
      <w:proofErr w:type="spellStart"/>
      <w:r w:rsidRPr="007F3F15">
        <w:rPr>
          <w:rFonts w:ascii="Times New Roman" w:hAnsi="Times New Roman" w:cs="Times New Roman"/>
          <w:sz w:val="26"/>
          <w:szCs w:val="26"/>
        </w:rPr>
        <w:t>недополучения</w:t>
      </w:r>
      <w:proofErr w:type="spellEnd"/>
      <w:r w:rsidRPr="007F3F15">
        <w:rPr>
          <w:rFonts w:ascii="Times New Roman" w:hAnsi="Times New Roman" w:cs="Times New Roman"/>
          <w:sz w:val="26"/>
          <w:szCs w:val="26"/>
        </w:rPr>
        <w:t xml:space="preserve"> в бюджет муниципального образования «Кожильское» доходов, утвержденных статьей 1 настоящего Решения, а также средств из источников внутреннего финансирования дефицита бюджета муниципального образования «Кожильское» бюджетные ассигнования в первоочередном порядке  последовательно направляются на выплату заработной платы работникам организаций бюджетной сферы, на обеспечение гарантированных государством мер социальной поддержки населения и социальных выплат населению муниципального образования «Кожильское», на финансирование</w:t>
      </w:r>
      <w:proofErr w:type="gramEnd"/>
      <w:r w:rsidRPr="007F3F15">
        <w:rPr>
          <w:rFonts w:ascii="Times New Roman" w:hAnsi="Times New Roman" w:cs="Times New Roman"/>
          <w:sz w:val="26"/>
          <w:szCs w:val="26"/>
        </w:rPr>
        <w:t xml:space="preserve"> расходов на погашение и (или) обслуживание муниципального долга муниципального образования «Кожильское</w:t>
      </w:r>
    </w:p>
    <w:p w:rsidR="007F3F15" w:rsidRPr="007F3F15" w:rsidRDefault="007F3F15" w:rsidP="007F3F15">
      <w:pPr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7F3F15" w:rsidRPr="007F3F15" w:rsidRDefault="007F3F15" w:rsidP="007F3F15">
      <w:pPr>
        <w:tabs>
          <w:tab w:val="left" w:pos="709"/>
        </w:tabs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F3F15">
        <w:rPr>
          <w:rFonts w:ascii="Times New Roman" w:hAnsi="Times New Roman" w:cs="Times New Roman"/>
          <w:sz w:val="26"/>
          <w:szCs w:val="26"/>
        </w:rPr>
        <w:t>Статья 11.</w:t>
      </w:r>
      <w:r w:rsidRPr="007F3F15">
        <w:rPr>
          <w:rFonts w:ascii="Times New Roman" w:hAnsi="Times New Roman" w:cs="Times New Roman"/>
          <w:b/>
          <w:sz w:val="26"/>
          <w:szCs w:val="26"/>
        </w:rPr>
        <w:t xml:space="preserve"> Списание задолженности юридических и физических лиц перед бюджетом муниципального образования «Кожильское»</w:t>
      </w:r>
    </w:p>
    <w:p w:rsidR="007F3F15" w:rsidRPr="007F3F15" w:rsidRDefault="007F3F15" w:rsidP="007F3F15">
      <w:pPr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7F3F15" w:rsidRPr="007F3F15" w:rsidRDefault="007F3F15" w:rsidP="007F3F15">
      <w:pPr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  <w:r w:rsidRPr="007F3F15">
        <w:rPr>
          <w:rFonts w:ascii="Times New Roman" w:hAnsi="Times New Roman" w:cs="Times New Roman"/>
          <w:sz w:val="26"/>
          <w:szCs w:val="26"/>
        </w:rPr>
        <w:t>Установить, что в 2018 году в порядке и на условиях, установленных Администрацией муниципального образования «Кожильское», осуществляется списание задолженности юридических и физических лиц перед бюджетом муниципального образования «Кожильское» по бюджетным средствам, предоставленным на возвратной основе, процентам за пользование ими, пеням и штрафам.</w:t>
      </w:r>
    </w:p>
    <w:p w:rsidR="007F3F15" w:rsidRPr="007F3F15" w:rsidRDefault="007F3F15" w:rsidP="007F3F15">
      <w:pPr>
        <w:tabs>
          <w:tab w:val="left" w:pos="709"/>
        </w:tabs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6"/>
          <w:szCs w:val="26"/>
        </w:rPr>
      </w:pPr>
    </w:p>
    <w:p w:rsidR="007F3F15" w:rsidRPr="007F3F15" w:rsidRDefault="007F3F15" w:rsidP="007F3F15">
      <w:pPr>
        <w:tabs>
          <w:tab w:val="left" w:pos="709"/>
        </w:tabs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sz w:val="26"/>
          <w:szCs w:val="26"/>
        </w:rPr>
      </w:pPr>
      <w:r w:rsidRPr="007F3F15">
        <w:rPr>
          <w:rFonts w:ascii="Times New Roman" w:hAnsi="Times New Roman" w:cs="Times New Roman"/>
          <w:sz w:val="26"/>
          <w:szCs w:val="26"/>
        </w:rPr>
        <w:t>Статья 12.</w:t>
      </w:r>
      <w:r w:rsidRPr="007F3F15">
        <w:rPr>
          <w:rFonts w:ascii="Times New Roman" w:hAnsi="Times New Roman" w:cs="Times New Roman"/>
          <w:b/>
          <w:sz w:val="26"/>
          <w:szCs w:val="26"/>
        </w:rPr>
        <w:t xml:space="preserve"> Вступление в силу настоящего Решения</w:t>
      </w:r>
    </w:p>
    <w:p w:rsidR="007F3F15" w:rsidRPr="007F3F15" w:rsidRDefault="007F3F15" w:rsidP="007F3F1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</w:p>
    <w:p w:rsidR="007F3F15" w:rsidRPr="007F3F15" w:rsidRDefault="007F3F15" w:rsidP="007F3F1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6"/>
          <w:szCs w:val="26"/>
        </w:rPr>
      </w:pPr>
      <w:r w:rsidRPr="007F3F15">
        <w:rPr>
          <w:rFonts w:ascii="Times New Roman" w:hAnsi="Times New Roman" w:cs="Times New Roman"/>
          <w:sz w:val="26"/>
          <w:szCs w:val="26"/>
        </w:rPr>
        <w:t>Настоящее решение вступает в силу с 1 января 2018 года.</w:t>
      </w:r>
    </w:p>
    <w:p w:rsidR="00255429" w:rsidRDefault="00255429" w:rsidP="007F3F15">
      <w:pPr>
        <w:shd w:val="clear" w:color="auto" w:fill="FFFFFF"/>
        <w:ind w:firstLine="0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7F3F15" w:rsidRPr="007F3F15" w:rsidRDefault="007F3F15" w:rsidP="007F3F15">
      <w:pPr>
        <w:ind w:firstLine="0"/>
        <w:rPr>
          <w:rFonts w:ascii="Times New Roman" w:hAnsi="Times New Roman" w:cs="Times New Roman"/>
          <w:sz w:val="26"/>
          <w:szCs w:val="26"/>
        </w:rPr>
      </w:pPr>
      <w:r w:rsidRPr="007F3F15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7F3F15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7F3F15" w:rsidRPr="007F3F15" w:rsidRDefault="007F3F15" w:rsidP="007F3F15">
      <w:pPr>
        <w:ind w:firstLine="0"/>
        <w:rPr>
          <w:rFonts w:ascii="Times New Roman" w:hAnsi="Times New Roman" w:cs="Times New Roman"/>
          <w:sz w:val="26"/>
          <w:szCs w:val="26"/>
        </w:rPr>
      </w:pPr>
      <w:r w:rsidRPr="007F3F15">
        <w:rPr>
          <w:rFonts w:ascii="Times New Roman" w:hAnsi="Times New Roman" w:cs="Times New Roman"/>
          <w:sz w:val="26"/>
          <w:szCs w:val="26"/>
        </w:rPr>
        <w:t xml:space="preserve">образования «Кожильское» </w:t>
      </w:r>
      <w:r w:rsidRPr="007F3F15">
        <w:rPr>
          <w:rFonts w:ascii="Times New Roman" w:hAnsi="Times New Roman" w:cs="Times New Roman"/>
          <w:sz w:val="26"/>
          <w:szCs w:val="26"/>
        </w:rPr>
        <w:tab/>
      </w:r>
      <w:r w:rsidRPr="007F3F15">
        <w:rPr>
          <w:rFonts w:ascii="Times New Roman" w:hAnsi="Times New Roman" w:cs="Times New Roman"/>
          <w:sz w:val="26"/>
          <w:szCs w:val="26"/>
        </w:rPr>
        <w:tab/>
      </w:r>
      <w:r w:rsidRPr="007F3F15">
        <w:rPr>
          <w:rFonts w:ascii="Times New Roman" w:hAnsi="Times New Roman" w:cs="Times New Roman"/>
          <w:sz w:val="26"/>
          <w:szCs w:val="26"/>
        </w:rPr>
        <w:tab/>
      </w:r>
      <w:r w:rsidRPr="007F3F15">
        <w:rPr>
          <w:rFonts w:ascii="Times New Roman" w:hAnsi="Times New Roman" w:cs="Times New Roman"/>
          <w:sz w:val="26"/>
          <w:szCs w:val="26"/>
        </w:rPr>
        <w:tab/>
      </w:r>
      <w:r w:rsidRPr="007F3F15">
        <w:rPr>
          <w:rFonts w:ascii="Times New Roman" w:hAnsi="Times New Roman" w:cs="Times New Roman"/>
          <w:sz w:val="26"/>
          <w:szCs w:val="26"/>
        </w:rPr>
        <w:tab/>
      </w:r>
      <w:r w:rsidRPr="007F3F15">
        <w:rPr>
          <w:rFonts w:ascii="Times New Roman" w:hAnsi="Times New Roman" w:cs="Times New Roman"/>
          <w:sz w:val="26"/>
          <w:szCs w:val="26"/>
        </w:rPr>
        <w:tab/>
      </w:r>
      <w:r w:rsidRPr="007F3F15">
        <w:rPr>
          <w:rFonts w:ascii="Times New Roman" w:hAnsi="Times New Roman" w:cs="Times New Roman"/>
          <w:sz w:val="26"/>
          <w:szCs w:val="26"/>
        </w:rPr>
        <w:tab/>
        <w:t>А.Н. Головкова</w:t>
      </w:r>
    </w:p>
    <w:p w:rsidR="007F3F15" w:rsidRPr="007F3F15" w:rsidRDefault="007F3F15" w:rsidP="007F3F15">
      <w:pPr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7F3F15" w:rsidRPr="007F3F15" w:rsidRDefault="007F3F15" w:rsidP="007F3F15">
      <w:pPr>
        <w:ind w:firstLine="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</w:p>
    <w:p w:rsidR="007F3F15" w:rsidRPr="007F3F15" w:rsidRDefault="007F3F15" w:rsidP="007F3F15">
      <w:pPr>
        <w:ind w:firstLine="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7F3F15">
        <w:rPr>
          <w:rFonts w:ascii="Times New Roman" w:hAnsi="Times New Roman" w:cs="Times New Roman"/>
          <w:color w:val="000000"/>
          <w:sz w:val="26"/>
          <w:szCs w:val="26"/>
        </w:rPr>
        <w:t>Дер. Кожило</w:t>
      </w:r>
    </w:p>
    <w:p w:rsidR="007F3F15" w:rsidRPr="007F3F15" w:rsidRDefault="007F3F15" w:rsidP="007F3F15">
      <w:pPr>
        <w:ind w:firstLine="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7F3F15">
        <w:rPr>
          <w:rFonts w:ascii="Times New Roman" w:hAnsi="Times New Roman" w:cs="Times New Roman"/>
          <w:color w:val="000000"/>
          <w:sz w:val="26"/>
          <w:szCs w:val="26"/>
        </w:rPr>
        <w:t>0</w:t>
      </w: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7F3F15">
        <w:rPr>
          <w:rFonts w:ascii="Times New Roman" w:hAnsi="Times New Roman" w:cs="Times New Roman"/>
          <w:color w:val="000000"/>
          <w:sz w:val="26"/>
          <w:szCs w:val="26"/>
        </w:rPr>
        <w:t>.1</w:t>
      </w:r>
      <w:r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7F3F15">
        <w:rPr>
          <w:rFonts w:ascii="Times New Roman" w:hAnsi="Times New Roman" w:cs="Times New Roman"/>
          <w:color w:val="000000"/>
          <w:sz w:val="26"/>
          <w:szCs w:val="26"/>
        </w:rPr>
        <w:t>.2017 г.</w:t>
      </w:r>
    </w:p>
    <w:p w:rsidR="007F3F15" w:rsidRPr="007F3F15" w:rsidRDefault="007F3F15" w:rsidP="007F3F15">
      <w:pPr>
        <w:ind w:firstLine="0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7F3F15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>
        <w:rPr>
          <w:rFonts w:ascii="Times New Roman" w:hAnsi="Times New Roman" w:cs="Times New Roman"/>
          <w:color w:val="000000"/>
          <w:sz w:val="26"/>
          <w:szCs w:val="26"/>
        </w:rPr>
        <w:t>13</w:t>
      </w:r>
      <w:r w:rsidRPr="007F3F15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9D483C">
        <w:rPr>
          <w:rFonts w:ascii="Times New Roman" w:hAnsi="Times New Roman" w:cs="Times New Roman"/>
          <w:color w:val="000000"/>
          <w:sz w:val="26"/>
          <w:szCs w:val="26"/>
        </w:rPr>
        <w:t>2</w:t>
      </w:r>
    </w:p>
    <w:sectPr w:rsidR="007F3F15" w:rsidRPr="007F3F15" w:rsidSect="00DF0EAE"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E066A"/>
    <w:multiLevelType w:val="hybridMultilevel"/>
    <w:tmpl w:val="C67C2A1C"/>
    <w:lvl w:ilvl="0" w:tplc="9B5EED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CE15AF"/>
    <w:rsid w:val="00022EF6"/>
    <w:rsid w:val="00035887"/>
    <w:rsid w:val="00044768"/>
    <w:rsid w:val="000672E5"/>
    <w:rsid w:val="000A18C1"/>
    <w:rsid w:val="000B4DCF"/>
    <w:rsid w:val="000D3508"/>
    <w:rsid w:val="0015693C"/>
    <w:rsid w:val="00191593"/>
    <w:rsid w:val="0023329D"/>
    <w:rsid w:val="00255429"/>
    <w:rsid w:val="00286E80"/>
    <w:rsid w:val="00287126"/>
    <w:rsid w:val="002E1CB3"/>
    <w:rsid w:val="002F2A93"/>
    <w:rsid w:val="00315FE0"/>
    <w:rsid w:val="003951D0"/>
    <w:rsid w:val="003D13B2"/>
    <w:rsid w:val="003F5D0E"/>
    <w:rsid w:val="003F7F07"/>
    <w:rsid w:val="0042611F"/>
    <w:rsid w:val="004426C3"/>
    <w:rsid w:val="00501010"/>
    <w:rsid w:val="005167C0"/>
    <w:rsid w:val="00516A9E"/>
    <w:rsid w:val="0057765F"/>
    <w:rsid w:val="005A7AB5"/>
    <w:rsid w:val="005B4721"/>
    <w:rsid w:val="005D1FD8"/>
    <w:rsid w:val="005F6EC1"/>
    <w:rsid w:val="00610BFF"/>
    <w:rsid w:val="0062353B"/>
    <w:rsid w:val="00637466"/>
    <w:rsid w:val="0065489B"/>
    <w:rsid w:val="006739CD"/>
    <w:rsid w:val="006F7C48"/>
    <w:rsid w:val="00705154"/>
    <w:rsid w:val="00727015"/>
    <w:rsid w:val="00781737"/>
    <w:rsid w:val="007D1D76"/>
    <w:rsid w:val="007E1D52"/>
    <w:rsid w:val="007E5925"/>
    <w:rsid w:val="007F3F15"/>
    <w:rsid w:val="00803CCA"/>
    <w:rsid w:val="0080596F"/>
    <w:rsid w:val="00827558"/>
    <w:rsid w:val="00842921"/>
    <w:rsid w:val="008C1F14"/>
    <w:rsid w:val="008C708E"/>
    <w:rsid w:val="00942D76"/>
    <w:rsid w:val="00982CD3"/>
    <w:rsid w:val="009D483C"/>
    <w:rsid w:val="00A8407A"/>
    <w:rsid w:val="00B272D5"/>
    <w:rsid w:val="00BB1D6E"/>
    <w:rsid w:val="00BC30DE"/>
    <w:rsid w:val="00C25A77"/>
    <w:rsid w:val="00C31874"/>
    <w:rsid w:val="00C7584F"/>
    <w:rsid w:val="00C941DB"/>
    <w:rsid w:val="00CB550A"/>
    <w:rsid w:val="00CB5588"/>
    <w:rsid w:val="00CB7E51"/>
    <w:rsid w:val="00CD1229"/>
    <w:rsid w:val="00CE15AF"/>
    <w:rsid w:val="00CE41DE"/>
    <w:rsid w:val="00D02C9E"/>
    <w:rsid w:val="00D17991"/>
    <w:rsid w:val="00D40F9B"/>
    <w:rsid w:val="00D62513"/>
    <w:rsid w:val="00D758D4"/>
    <w:rsid w:val="00D77353"/>
    <w:rsid w:val="00D9773D"/>
    <w:rsid w:val="00DA32D4"/>
    <w:rsid w:val="00DC0E73"/>
    <w:rsid w:val="00DF0EAE"/>
    <w:rsid w:val="00E25092"/>
    <w:rsid w:val="00E90739"/>
    <w:rsid w:val="00EB025B"/>
    <w:rsid w:val="00F368FC"/>
    <w:rsid w:val="00F76A73"/>
    <w:rsid w:val="00FB2E09"/>
    <w:rsid w:val="00FE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921"/>
  </w:style>
  <w:style w:type="paragraph" w:styleId="1">
    <w:name w:val="heading 1"/>
    <w:basedOn w:val="a"/>
    <w:next w:val="a"/>
    <w:link w:val="10"/>
    <w:uiPriority w:val="9"/>
    <w:qFormat/>
    <w:rsid w:val="008429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29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29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292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9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29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29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29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842921"/>
  </w:style>
  <w:style w:type="paragraph" w:styleId="a4">
    <w:name w:val="Normal (Web)"/>
    <w:basedOn w:val="a"/>
    <w:uiPriority w:val="99"/>
    <w:semiHidden/>
    <w:unhideWhenUsed/>
    <w:rsid w:val="00CE15A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E15AF"/>
    <w:rPr>
      <w:b/>
      <w:bCs/>
    </w:rPr>
  </w:style>
  <w:style w:type="character" w:customStyle="1" w:styleId="apple-converted-space">
    <w:name w:val="apple-converted-space"/>
    <w:basedOn w:val="a0"/>
    <w:rsid w:val="00CE15AF"/>
  </w:style>
  <w:style w:type="character" w:styleId="a6">
    <w:name w:val="Hyperlink"/>
    <w:uiPriority w:val="99"/>
    <w:unhideWhenUsed/>
    <w:rsid w:val="0023329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977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5</Pages>
  <Words>1988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2017-12-12T04:50:00Z</cp:lastPrinted>
  <dcterms:created xsi:type="dcterms:W3CDTF">2017-01-10T04:24:00Z</dcterms:created>
  <dcterms:modified xsi:type="dcterms:W3CDTF">2017-12-12T04:52:00Z</dcterms:modified>
</cp:coreProperties>
</file>