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67" w:rsidRDefault="004D6567" w:rsidP="00F14B1E">
      <w:pPr>
        <w:jc w:val="right"/>
        <w:rPr>
          <w:sz w:val="44"/>
          <w:szCs w:val="44"/>
        </w:rPr>
      </w:pPr>
    </w:p>
    <w:p w:rsidR="004D6567" w:rsidRPr="00561102" w:rsidRDefault="004D6567" w:rsidP="00561102">
      <w:pPr>
        <w:tabs>
          <w:tab w:val="left" w:pos="3480"/>
        </w:tabs>
      </w:pPr>
      <w:r>
        <w:rPr>
          <w:sz w:val="44"/>
          <w:szCs w:val="44"/>
        </w:rPr>
        <w:tab/>
      </w:r>
    </w:p>
    <w:p w:rsidR="004D6567" w:rsidRDefault="004D6567" w:rsidP="00561102">
      <w:pPr>
        <w:ind w:right="-142"/>
        <w:rPr>
          <w:sz w:val="26"/>
          <w:szCs w:val="26"/>
        </w:rPr>
      </w:pPr>
    </w:p>
    <w:p w:rsidR="004D6567" w:rsidRDefault="004D6567" w:rsidP="00561102">
      <w:pPr>
        <w:ind w:right="-142"/>
        <w:jc w:val="center"/>
        <w:rPr>
          <w:sz w:val="26"/>
          <w:szCs w:val="26"/>
        </w:rPr>
      </w:pPr>
    </w:p>
    <w:p w:rsidR="004D6567" w:rsidRDefault="002524EA" w:rsidP="00561102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.1pt;margin-top:-40.25pt;width:100.85pt;height:64.2pt;z-index:-251658752;visibility:visible;mso-wrap-distance-left:9.05pt;mso-wrap-distance-right:9.05pt" filled="t">
            <v:imagedata r:id="rId8" o:title=""/>
          </v:shape>
        </w:pict>
      </w:r>
    </w:p>
    <w:p w:rsidR="004D6567" w:rsidRDefault="004D6567" w:rsidP="00561102">
      <w:pPr>
        <w:jc w:val="center"/>
        <w:rPr>
          <w:b/>
          <w:bCs/>
          <w:sz w:val="26"/>
          <w:szCs w:val="26"/>
        </w:rPr>
      </w:pPr>
    </w:p>
    <w:p w:rsidR="004D6567" w:rsidRDefault="004D6567" w:rsidP="005611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МУНИЦИПАЛЬНОГО ОБРАЗОВАНИЯ «КАМЕННО-ЗАДЕЛЬСКОЕ»</w:t>
      </w:r>
    </w:p>
    <w:p w:rsidR="004D6567" w:rsidRDefault="004D6567" w:rsidP="005611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proofErr w:type="gramStart"/>
      <w:r>
        <w:rPr>
          <w:b/>
          <w:bCs/>
          <w:sz w:val="26"/>
          <w:szCs w:val="26"/>
        </w:rPr>
        <w:t>КАМЕННОЙ</w:t>
      </w:r>
      <w:proofErr w:type="gramEnd"/>
      <w:r>
        <w:rPr>
          <w:b/>
          <w:bCs/>
          <w:sz w:val="26"/>
          <w:szCs w:val="26"/>
        </w:rPr>
        <w:t xml:space="preserve"> ЗАДЕЛЛЯ» МУНИЦИПАЛ КЫЛДЫТЭТЛЭН АДМИНИСТРАЦИЕЗ</w:t>
      </w:r>
    </w:p>
    <w:p w:rsidR="004D6567" w:rsidRDefault="004D6567" w:rsidP="00561102">
      <w:pPr>
        <w:rPr>
          <w:sz w:val="26"/>
          <w:szCs w:val="26"/>
        </w:rPr>
      </w:pPr>
    </w:p>
    <w:p w:rsidR="004D6567" w:rsidRDefault="004D6567" w:rsidP="00561102">
      <w:pPr>
        <w:rPr>
          <w:sz w:val="26"/>
          <w:szCs w:val="26"/>
        </w:rPr>
      </w:pPr>
    </w:p>
    <w:p w:rsidR="004D6567" w:rsidRPr="000461D5" w:rsidRDefault="004D6567" w:rsidP="00561102">
      <w:pPr>
        <w:jc w:val="center"/>
        <w:rPr>
          <w:b/>
          <w:bCs/>
          <w:sz w:val="26"/>
          <w:szCs w:val="26"/>
        </w:rPr>
      </w:pPr>
      <w:r w:rsidRPr="000461D5">
        <w:rPr>
          <w:b/>
          <w:bCs/>
          <w:sz w:val="26"/>
          <w:szCs w:val="26"/>
        </w:rPr>
        <w:t>ПОСТАНОВЛЕНИЕ</w:t>
      </w:r>
    </w:p>
    <w:p w:rsidR="004D6567" w:rsidRPr="000461D5" w:rsidRDefault="004D6567" w:rsidP="00561102">
      <w:pPr>
        <w:jc w:val="center"/>
        <w:rPr>
          <w:sz w:val="26"/>
          <w:szCs w:val="26"/>
          <w:u w:val="single"/>
        </w:rPr>
      </w:pPr>
    </w:p>
    <w:p w:rsidR="004D6567" w:rsidRPr="000461D5" w:rsidRDefault="004D6567" w:rsidP="00561102">
      <w:pPr>
        <w:rPr>
          <w:sz w:val="26"/>
          <w:szCs w:val="26"/>
          <w:u w:val="single"/>
        </w:rPr>
      </w:pPr>
      <w:r w:rsidRPr="000461D5">
        <w:rPr>
          <w:sz w:val="26"/>
          <w:szCs w:val="26"/>
          <w:u w:val="single"/>
        </w:rPr>
        <w:t>20  апреля 2018  года</w:t>
      </w:r>
      <w:r w:rsidRPr="000461D5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0461D5">
        <w:rPr>
          <w:sz w:val="26"/>
          <w:szCs w:val="26"/>
          <w:u w:val="single"/>
        </w:rPr>
        <w:t>№ 25</w:t>
      </w:r>
    </w:p>
    <w:p w:rsidR="004D6567" w:rsidRPr="000461D5" w:rsidRDefault="004D6567" w:rsidP="00561102">
      <w:pPr>
        <w:rPr>
          <w:sz w:val="26"/>
          <w:szCs w:val="26"/>
          <w:u w:val="single"/>
        </w:rPr>
      </w:pPr>
    </w:p>
    <w:p w:rsidR="004D6567" w:rsidRPr="000461D5" w:rsidRDefault="004D6567" w:rsidP="00561102">
      <w:pPr>
        <w:rPr>
          <w:b/>
          <w:bCs/>
          <w:sz w:val="26"/>
          <w:szCs w:val="26"/>
        </w:rPr>
      </w:pPr>
      <w:r w:rsidRPr="000461D5">
        <w:rPr>
          <w:b/>
          <w:bCs/>
          <w:sz w:val="26"/>
          <w:szCs w:val="26"/>
        </w:rPr>
        <w:t xml:space="preserve">Об утверждении муниципальной  программы </w:t>
      </w:r>
    </w:p>
    <w:p w:rsidR="004D6567" w:rsidRPr="000461D5" w:rsidRDefault="004D6567" w:rsidP="00561102">
      <w:pPr>
        <w:rPr>
          <w:b/>
          <w:bCs/>
          <w:sz w:val="26"/>
          <w:szCs w:val="26"/>
        </w:rPr>
      </w:pPr>
      <w:r w:rsidRPr="000461D5">
        <w:rPr>
          <w:b/>
          <w:bCs/>
          <w:sz w:val="26"/>
          <w:szCs w:val="26"/>
        </w:rPr>
        <w:t>«Обеспечение пожарной безопасности</w:t>
      </w:r>
    </w:p>
    <w:p w:rsidR="004D6567" w:rsidRPr="000461D5" w:rsidRDefault="004D6567" w:rsidP="00561102">
      <w:pPr>
        <w:rPr>
          <w:b/>
          <w:bCs/>
          <w:sz w:val="26"/>
          <w:szCs w:val="26"/>
        </w:rPr>
      </w:pPr>
      <w:r w:rsidRPr="000461D5">
        <w:rPr>
          <w:b/>
          <w:bCs/>
          <w:sz w:val="26"/>
          <w:szCs w:val="26"/>
        </w:rPr>
        <w:t xml:space="preserve"> на территории МО «Каменно-Задельское»</w:t>
      </w:r>
    </w:p>
    <w:p w:rsidR="004D6567" w:rsidRPr="000461D5" w:rsidRDefault="004D6567" w:rsidP="00561102">
      <w:pPr>
        <w:rPr>
          <w:b/>
          <w:bCs/>
          <w:sz w:val="26"/>
          <w:szCs w:val="26"/>
        </w:rPr>
      </w:pPr>
      <w:r w:rsidRPr="000461D5">
        <w:rPr>
          <w:b/>
          <w:bCs/>
          <w:sz w:val="26"/>
          <w:szCs w:val="26"/>
        </w:rPr>
        <w:t>на 2018-2020 годы»</w:t>
      </w:r>
    </w:p>
    <w:p w:rsidR="004D6567" w:rsidRPr="000461D5" w:rsidRDefault="004D6567" w:rsidP="00561102">
      <w:pPr>
        <w:rPr>
          <w:sz w:val="26"/>
          <w:szCs w:val="26"/>
          <w:u w:val="single"/>
        </w:rPr>
      </w:pPr>
    </w:p>
    <w:p w:rsidR="004D6567" w:rsidRPr="000461D5" w:rsidRDefault="004D6567" w:rsidP="00561102">
      <w:pPr>
        <w:rPr>
          <w:sz w:val="26"/>
          <w:szCs w:val="26"/>
          <w:u w:val="single"/>
        </w:rPr>
      </w:pPr>
    </w:p>
    <w:p w:rsidR="004D6567" w:rsidRPr="000461D5" w:rsidRDefault="004D6567" w:rsidP="0056110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461D5">
        <w:rPr>
          <w:color w:val="000000"/>
          <w:sz w:val="26"/>
          <w:szCs w:val="26"/>
        </w:rPr>
        <w:t xml:space="preserve">В соответствии с Федеральным законом РФ № 131- ФЗ от 06.10.2003г. Об общих принципах организации местного самоуправления в Российской Федерации», Федеральным законом от 21.12.1994г. № 69-ФЗ «О пожарной безопасности», Администрация муниципального образования «Каменно-Задельское», </w:t>
      </w:r>
      <w:r w:rsidRPr="000461D5">
        <w:rPr>
          <w:b/>
          <w:bCs/>
          <w:sz w:val="26"/>
          <w:szCs w:val="26"/>
        </w:rPr>
        <w:t>ПОСТАНОВЛЯЕТ</w:t>
      </w:r>
      <w:r w:rsidRPr="000461D5">
        <w:rPr>
          <w:sz w:val="26"/>
          <w:szCs w:val="26"/>
        </w:rPr>
        <w:t>:</w:t>
      </w:r>
    </w:p>
    <w:p w:rsidR="004D6567" w:rsidRPr="000461D5" w:rsidRDefault="004D6567" w:rsidP="00561102">
      <w:pPr>
        <w:jc w:val="both"/>
        <w:rPr>
          <w:sz w:val="26"/>
          <w:szCs w:val="26"/>
        </w:rPr>
      </w:pPr>
    </w:p>
    <w:p w:rsidR="004D6567" w:rsidRPr="000461D5" w:rsidRDefault="004D6567" w:rsidP="00561102">
      <w:pPr>
        <w:numPr>
          <w:ilvl w:val="0"/>
          <w:numId w:val="1"/>
        </w:numPr>
        <w:jc w:val="both"/>
        <w:rPr>
          <w:sz w:val="26"/>
          <w:szCs w:val="26"/>
        </w:rPr>
      </w:pPr>
      <w:r w:rsidRPr="000461D5">
        <w:rPr>
          <w:sz w:val="26"/>
          <w:szCs w:val="26"/>
        </w:rPr>
        <w:t>Утвердить муниципальную программу «Обеспечение пожарной безопасности на территории МО «Каменно-Задельское» на 2018-2020 годы»</w:t>
      </w:r>
      <w:proofErr w:type="gramStart"/>
      <w:r w:rsidRPr="000461D5">
        <w:rPr>
          <w:sz w:val="26"/>
          <w:szCs w:val="26"/>
        </w:rPr>
        <w:t>.</w:t>
      </w:r>
      <w:proofErr w:type="gramEnd"/>
      <w:r w:rsidRPr="000461D5">
        <w:rPr>
          <w:sz w:val="26"/>
          <w:szCs w:val="26"/>
        </w:rPr>
        <w:t xml:space="preserve"> (</w:t>
      </w:r>
      <w:proofErr w:type="gramStart"/>
      <w:r w:rsidRPr="000461D5">
        <w:rPr>
          <w:sz w:val="26"/>
          <w:szCs w:val="26"/>
        </w:rPr>
        <w:t>п</w:t>
      </w:r>
      <w:proofErr w:type="gramEnd"/>
      <w:r w:rsidRPr="000461D5">
        <w:rPr>
          <w:sz w:val="26"/>
          <w:szCs w:val="26"/>
        </w:rPr>
        <w:t>рилагается).</w:t>
      </w:r>
    </w:p>
    <w:p w:rsidR="004D6567" w:rsidRPr="000461D5" w:rsidRDefault="004D6567" w:rsidP="00561102">
      <w:pPr>
        <w:numPr>
          <w:ilvl w:val="0"/>
          <w:numId w:val="1"/>
        </w:numPr>
        <w:jc w:val="both"/>
        <w:rPr>
          <w:sz w:val="26"/>
          <w:szCs w:val="26"/>
        </w:rPr>
      </w:pPr>
      <w:r w:rsidRPr="000461D5">
        <w:rPr>
          <w:sz w:val="26"/>
          <w:szCs w:val="26"/>
        </w:rPr>
        <w:t xml:space="preserve">Разместить (опубликовать) настоящее постановление в Интернет-сайте Балезинского района </w:t>
      </w:r>
      <w:r w:rsidRPr="00561102">
        <w:rPr>
          <w:sz w:val="26"/>
          <w:szCs w:val="26"/>
          <w:lang w:eastAsia="en-US"/>
        </w:rPr>
        <w:t>(</w:t>
      </w:r>
      <w:hyperlink r:id="rId9" w:history="1">
        <w:r w:rsidRPr="000461D5">
          <w:rPr>
            <w:color w:val="000080"/>
            <w:sz w:val="26"/>
            <w:szCs w:val="26"/>
            <w:u w:val="single"/>
            <w:lang w:val="en-US" w:eastAsia="en-US"/>
          </w:rPr>
          <w:t>www</w:t>
        </w:r>
        <w:r w:rsidRPr="000461D5">
          <w:rPr>
            <w:color w:val="000080"/>
            <w:sz w:val="26"/>
            <w:szCs w:val="26"/>
            <w:u w:val="single"/>
            <w:lang w:eastAsia="en-US"/>
          </w:rPr>
          <w:t>.</w:t>
        </w:r>
        <w:proofErr w:type="spellStart"/>
        <w:r w:rsidRPr="000461D5">
          <w:rPr>
            <w:color w:val="000080"/>
            <w:sz w:val="26"/>
            <w:szCs w:val="26"/>
            <w:u w:val="single"/>
            <w:lang w:val="en-US" w:eastAsia="en-US"/>
          </w:rPr>
          <w:t>balezino</w:t>
        </w:r>
        <w:proofErr w:type="spellEnd"/>
        <w:r w:rsidRPr="000461D5">
          <w:rPr>
            <w:color w:val="000080"/>
            <w:sz w:val="26"/>
            <w:szCs w:val="26"/>
            <w:u w:val="single"/>
            <w:lang w:eastAsia="en-US"/>
          </w:rPr>
          <w:t>.</w:t>
        </w:r>
        <w:proofErr w:type="spellStart"/>
        <w:r w:rsidRPr="000461D5">
          <w:rPr>
            <w:color w:val="000080"/>
            <w:sz w:val="26"/>
            <w:szCs w:val="26"/>
            <w:u w:val="single"/>
            <w:lang w:val="en-US" w:eastAsia="en-US"/>
          </w:rPr>
          <w:t>udmurt</w:t>
        </w:r>
        <w:proofErr w:type="spellEnd"/>
        <w:r w:rsidRPr="000461D5">
          <w:rPr>
            <w:color w:val="000080"/>
            <w:sz w:val="26"/>
            <w:szCs w:val="26"/>
            <w:u w:val="single"/>
            <w:lang w:eastAsia="en-US"/>
          </w:rPr>
          <w:t>.</w:t>
        </w:r>
        <w:proofErr w:type="spellStart"/>
        <w:r w:rsidRPr="000461D5">
          <w:rPr>
            <w:color w:val="000080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61102">
        <w:rPr>
          <w:sz w:val="26"/>
          <w:szCs w:val="26"/>
          <w:lang w:eastAsia="en-US"/>
        </w:rPr>
        <w:t>)</w:t>
      </w:r>
      <w:r w:rsidRPr="000461D5">
        <w:rPr>
          <w:sz w:val="26"/>
          <w:szCs w:val="26"/>
          <w:lang w:eastAsia="en-US"/>
        </w:rPr>
        <w:t xml:space="preserve"> в разделе «сельские поселения» - МО «Каменно-Задельское</w:t>
      </w:r>
      <w:r w:rsidRPr="000461D5">
        <w:rPr>
          <w:sz w:val="26"/>
          <w:szCs w:val="26"/>
        </w:rPr>
        <w:t>».</w:t>
      </w:r>
    </w:p>
    <w:p w:rsidR="004D6567" w:rsidRPr="000461D5" w:rsidRDefault="004D6567" w:rsidP="00561102">
      <w:pPr>
        <w:ind w:left="360"/>
        <w:jc w:val="both"/>
        <w:rPr>
          <w:sz w:val="26"/>
          <w:szCs w:val="26"/>
        </w:rPr>
      </w:pPr>
    </w:p>
    <w:p w:rsidR="004D6567" w:rsidRDefault="004D6567" w:rsidP="000461D5">
      <w:pPr>
        <w:shd w:val="clear" w:color="auto" w:fill="FFFFFF"/>
        <w:rPr>
          <w:color w:val="000000"/>
          <w:sz w:val="26"/>
          <w:szCs w:val="26"/>
        </w:rPr>
      </w:pPr>
    </w:p>
    <w:p w:rsidR="004D6567" w:rsidRDefault="004D6567" w:rsidP="000461D5">
      <w:pPr>
        <w:shd w:val="clear" w:color="auto" w:fill="FFFFFF"/>
        <w:rPr>
          <w:color w:val="000000"/>
          <w:sz w:val="26"/>
          <w:szCs w:val="26"/>
        </w:rPr>
      </w:pPr>
    </w:p>
    <w:p w:rsidR="004D6567" w:rsidRDefault="004D6567" w:rsidP="000461D5">
      <w:pPr>
        <w:shd w:val="clear" w:color="auto" w:fill="FFFFFF"/>
        <w:rPr>
          <w:color w:val="000000"/>
          <w:sz w:val="26"/>
          <w:szCs w:val="26"/>
        </w:rPr>
      </w:pPr>
    </w:p>
    <w:p w:rsidR="004D6567" w:rsidRPr="000461D5" w:rsidRDefault="004D6567" w:rsidP="000461D5">
      <w:pPr>
        <w:shd w:val="clear" w:color="auto" w:fill="FFFFFF"/>
        <w:rPr>
          <w:color w:val="000000"/>
          <w:sz w:val="26"/>
          <w:szCs w:val="26"/>
        </w:rPr>
      </w:pPr>
      <w:r w:rsidRPr="000461D5">
        <w:rPr>
          <w:color w:val="000000"/>
          <w:sz w:val="26"/>
          <w:szCs w:val="26"/>
        </w:rPr>
        <w:t>Глава муниципального  образования «Каменно-Задельское»                               В.Л.</w:t>
      </w:r>
      <w:r>
        <w:rPr>
          <w:color w:val="000000"/>
          <w:sz w:val="26"/>
          <w:szCs w:val="26"/>
        </w:rPr>
        <w:t xml:space="preserve"> </w:t>
      </w:r>
      <w:r w:rsidRPr="000461D5">
        <w:rPr>
          <w:color w:val="000000"/>
          <w:sz w:val="26"/>
          <w:szCs w:val="26"/>
        </w:rPr>
        <w:t>Шмелёв</w:t>
      </w:r>
    </w:p>
    <w:p w:rsidR="004D6567" w:rsidRPr="000461D5" w:rsidRDefault="004D6567" w:rsidP="0056110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D6567" w:rsidRPr="000461D5" w:rsidRDefault="004D6567" w:rsidP="0056110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D6567" w:rsidRPr="00561102" w:rsidRDefault="004D6567" w:rsidP="00561102">
      <w:pPr>
        <w:shd w:val="clear" w:color="auto" w:fill="FFFFFF"/>
        <w:jc w:val="both"/>
        <w:rPr>
          <w:color w:val="000000"/>
        </w:rPr>
      </w:pPr>
    </w:p>
    <w:p w:rsidR="004D6567" w:rsidRPr="00561102" w:rsidRDefault="004D6567" w:rsidP="00F14B1E">
      <w:pPr>
        <w:jc w:val="right"/>
      </w:pPr>
    </w:p>
    <w:p w:rsidR="004D6567" w:rsidRPr="00561102" w:rsidRDefault="004D6567" w:rsidP="00F14B1E">
      <w:pPr>
        <w:jc w:val="right"/>
      </w:pPr>
    </w:p>
    <w:p w:rsidR="004D6567" w:rsidRPr="00561102" w:rsidRDefault="004D6567" w:rsidP="00F14B1E">
      <w:pPr>
        <w:jc w:val="right"/>
      </w:pPr>
    </w:p>
    <w:p w:rsidR="004D6567" w:rsidRPr="00561102" w:rsidRDefault="004D6567" w:rsidP="00F14B1E">
      <w:pPr>
        <w:jc w:val="right"/>
      </w:pPr>
    </w:p>
    <w:p w:rsidR="004D6567" w:rsidRPr="00561102" w:rsidRDefault="004D6567" w:rsidP="00F14B1E">
      <w:pPr>
        <w:jc w:val="right"/>
      </w:pPr>
    </w:p>
    <w:p w:rsidR="004D6567" w:rsidRPr="00561102" w:rsidRDefault="004D6567" w:rsidP="00F14B1E">
      <w:pPr>
        <w:jc w:val="right"/>
      </w:pPr>
    </w:p>
    <w:p w:rsidR="004D6567" w:rsidRPr="00561102" w:rsidRDefault="004D6567" w:rsidP="00F14B1E">
      <w:pPr>
        <w:jc w:val="right"/>
      </w:pPr>
    </w:p>
    <w:p w:rsidR="004D6567" w:rsidRDefault="004D6567" w:rsidP="00F14B1E">
      <w:pPr>
        <w:jc w:val="right"/>
      </w:pPr>
    </w:p>
    <w:p w:rsidR="004D6567" w:rsidRPr="00561102" w:rsidRDefault="004D6567" w:rsidP="00F14B1E">
      <w:pPr>
        <w:jc w:val="right"/>
      </w:pPr>
    </w:p>
    <w:p w:rsidR="004D6567" w:rsidRPr="00561102" w:rsidRDefault="004D6567" w:rsidP="00F14B1E">
      <w:pPr>
        <w:jc w:val="right"/>
      </w:pPr>
    </w:p>
    <w:p w:rsidR="004D6567" w:rsidRPr="00700D9A" w:rsidRDefault="004D6567" w:rsidP="00561102">
      <w:pPr>
        <w:jc w:val="right"/>
        <w:rPr>
          <w:sz w:val="26"/>
          <w:szCs w:val="26"/>
        </w:rPr>
      </w:pPr>
      <w:r w:rsidRPr="00700D9A">
        <w:rPr>
          <w:sz w:val="26"/>
          <w:szCs w:val="26"/>
        </w:rPr>
        <w:lastRenderedPageBreak/>
        <w:t xml:space="preserve">Утверждена </w:t>
      </w:r>
    </w:p>
    <w:p w:rsidR="004D6567" w:rsidRPr="00770CE8" w:rsidRDefault="004D6567" w:rsidP="00F14B1E">
      <w:pPr>
        <w:jc w:val="right"/>
        <w:rPr>
          <w:sz w:val="26"/>
          <w:szCs w:val="26"/>
        </w:rPr>
      </w:pPr>
      <w:r w:rsidRPr="00770CE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70CE8">
        <w:rPr>
          <w:sz w:val="26"/>
          <w:szCs w:val="26"/>
        </w:rPr>
        <w:t>остановлением Администрации</w:t>
      </w:r>
    </w:p>
    <w:p w:rsidR="004D6567" w:rsidRPr="00770CE8" w:rsidRDefault="004D6567" w:rsidP="00F14B1E">
      <w:pPr>
        <w:jc w:val="right"/>
        <w:rPr>
          <w:sz w:val="26"/>
          <w:szCs w:val="26"/>
        </w:rPr>
      </w:pPr>
      <w:r w:rsidRPr="00770CE8">
        <w:rPr>
          <w:sz w:val="26"/>
          <w:szCs w:val="26"/>
        </w:rPr>
        <w:t xml:space="preserve"> муниципального образования «</w:t>
      </w:r>
      <w:r w:rsidRPr="00700D9A">
        <w:rPr>
          <w:sz w:val="26"/>
          <w:szCs w:val="26"/>
        </w:rPr>
        <w:t>Каменно-Задельс</w:t>
      </w:r>
      <w:r w:rsidRPr="00770CE8">
        <w:rPr>
          <w:sz w:val="26"/>
          <w:szCs w:val="26"/>
        </w:rPr>
        <w:t>кое»</w:t>
      </w:r>
    </w:p>
    <w:p w:rsidR="004D6567" w:rsidRPr="00770CE8" w:rsidRDefault="004D6567" w:rsidP="00F14B1E">
      <w:pPr>
        <w:jc w:val="right"/>
        <w:rPr>
          <w:sz w:val="26"/>
          <w:szCs w:val="26"/>
        </w:rPr>
      </w:pPr>
      <w:r w:rsidRPr="00770CE8">
        <w:rPr>
          <w:sz w:val="26"/>
          <w:szCs w:val="26"/>
        </w:rPr>
        <w:t xml:space="preserve"> от </w:t>
      </w:r>
      <w:r w:rsidRPr="00700D9A">
        <w:rPr>
          <w:sz w:val="26"/>
          <w:szCs w:val="26"/>
        </w:rPr>
        <w:t>20</w:t>
      </w:r>
      <w:r w:rsidRPr="00770CE8">
        <w:rPr>
          <w:sz w:val="26"/>
          <w:szCs w:val="26"/>
        </w:rPr>
        <w:t>.</w:t>
      </w:r>
      <w:r w:rsidRPr="00700D9A">
        <w:rPr>
          <w:sz w:val="26"/>
          <w:szCs w:val="26"/>
        </w:rPr>
        <w:t>04</w:t>
      </w:r>
      <w:r w:rsidRPr="00770CE8">
        <w:rPr>
          <w:sz w:val="26"/>
          <w:szCs w:val="26"/>
        </w:rPr>
        <w:t>. 201</w:t>
      </w:r>
      <w:r w:rsidRPr="00700D9A">
        <w:rPr>
          <w:sz w:val="26"/>
          <w:szCs w:val="26"/>
        </w:rPr>
        <w:t>8</w:t>
      </w:r>
      <w:r w:rsidRPr="00770CE8">
        <w:rPr>
          <w:sz w:val="26"/>
          <w:szCs w:val="26"/>
        </w:rPr>
        <w:t xml:space="preserve"> № 2</w:t>
      </w:r>
      <w:r w:rsidRPr="00700D9A">
        <w:rPr>
          <w:sz w:val="26"/>
          <w:szCs w:val="26"/>
        </w:rPr>
        <w:t>5</w:t>
      </w: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Pr="006C5712" w:rsidRDefault="004D6567" w:rsidP="00F14B1E">
      <w:pPr>
        <w:pStyle w:val="a5"/>
        <w:rPr>
          <w:sz w:val="28"/>
          <w:szCs w:val="28"/>
        </w:rPr>
      </w:pPr>
    </w:p>
    <w:p w:rsidR="004D6567" w:rsidRPr="006C5712" w:rsidRDefault="004D6567" w:rsidP="006C5712">
      <w:pPr>
        <w:pStyle w:val="aa"/>
        <w:jc w:val="center"/>
        <w:rPr>
          <w:sz w:val="32"/>
          <w:szCs w:val="32"/>
        </w:rPr>
      </w:pPr>
      <w:r w:rsidRPr="006C5712">
        <w:rPr>
          <w:sz w:val="32"/>
          <w:szCs w:val="32"/>
        </w:rPr>
        <w:t>МУНИЦИПАЛЬНАЯ ПРОГРАММА</w:t>
      </w:r>
    </w:p>
    <w:p w:rsidR="004D6567" w:rsidRDefault="004D6567" w:rsidP="006C5712">
      <w:pPr>
        <w:pStyle w:val="aa"/>
        <w:jc w:val="center"/>
        <w:rPr>
          <w:b/>
          <w:bCs/>
          <w:sz w:val="32"/>
          <w:szCs w:val="32"/>
        </w:rPr>
      </w:pPr>
      <w:r w:rsidRPr="006C5712">
        <w:rPr>
          <w:b/>
          <w:bCs/>
          <w:caps/>
          <w:sz w:val="32"/>
          <w:szCs w:val="32"/>
        </w:rPr>
        <w:t>«</w:t>
      </w:r>
      <w:r w:rsidRPr="006C5712">
        <w:rPr>
          <w:b/>
          <w:bCs/>
          <w:sz w:val="32"/>
          <w:szCs w:val="32"/>
        </w:rPr>
        <w:t xml:space="preserve">Обеспечение  пожарной безопасности на территории муниципального образования «Каменно-Задельское» </w:t>
      </w:r>
    </w:p>
    <w:p w:rsidR="004D6567" w:rsidRPr="006C5712" w:rsidRDefault="004D6567" w:rsidP="006C5712">
      <w:pPr>
        <w:pStyle w:val="aa"/>
        <w:jc w:val="center"/>
        <w:rPr>
          <w:b/>
          <w:bCs/>
          <w:sz w:val="32"/>
          <w:szCs w:val="32"/>
        </w:rPr>
      </w:pPr>
      <w:r w:rsidRPr="006C5712">
        <w:rPr>
          <w:b/>
          <w:bCs/>
          <w:sz w:val="32"/>
          <w:szCs w:val="32"/>
        </w:rPr>
        <w:t>на 2018-2020 годы»</w:t>
      </w:r>
    </w:p>
    <w:p w:rsidR="004D6567" w:rsidRDefault="004D6567" w:rsidP="00F14B1E">
      <w:pPr>
        <w:pStyle w:val="a5"/>
        <w:rPr>
          <w:sz w:val="44"/>
          <w:szCs w:val="44"/>
        </w:rPr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pStyle w:val="a5"/>
      </w:pPr>
    </w:p>
    <w:p w:rsidR="004D6567" w:rsidRDefault="004D6567" w:rsidP="00F14B1E">
      <w:pPr>
        <w:jc w:val="center"/>
        <w:rPr>
          <w:b/>
          <w:bCs/>
          <w:sz w:val="26"/>
          <w:szCs w:val="26"/>
        </w:rPr>
      </w:pPr>
    </w:p>
    <w:p w:rsidR="004D6567" w:rsidRDefault="004D6567" w:rsidP="00F14B1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Каменное Заделье</w:t>
      </w:r>
    </w:p>
    <w:p w:rsidR="004D6567" w:rsidRDefault="004D6567" w:rsidP="00F14B1E">
      <w:pPr>
        <w:jc w:val="center"/>
        <w:rPr>
          <w:sz w:val="26"/>
          <w:szCs w:val="26"/>
        </w:rPr>
      </w:pPr>
      <w:r>
        <w:rPr>
          <w:sz w:val="26"/>
          <w:szCs w:val="26"/>
        </w:rPr>
        <w:t>2018 год</w:t>
      </w:r>
    </w:p>
    <w:p w:rsidR="004D6567" w:rsidRDefault="004D6567" w:rsidP="006C5712">
      <w:pPr>
        <w:shd w:val="clear" w:color="auto" w:fill="FFFFFF"/>
        <w:jc w:val="center"/>
        <w:rPr>
          <w:b/>
          <w:bCs/>
          <w:lang w:eastAsia="en-US"/>
        </w:rPr>
      </w:pPr>
    </w:p>
    <w:p w:rsidR="004D6567" w:rsidRPr="006C5712" w:rsidRDefault="004D6567" w:rsidP="006C5712">
      <w:pPr>
        <w:shd w:val="clear" w:color="auto" w:fill="FFFFFF"/>
        <w:jc w:val="center"/>
        <w:rPr>
          <w:b/>
          <w:bCs/>
          <w:lang w:eastAsia="en-US"/>
        </w:rPr>
      </w:pPr>
      <w:r w:rsidRPr="006C5712">
        <w:rPr>
          <w:b/>
          <w:bCs/>
          <w:lang w:eastAsia="en-US"/>
        </w:rPr>
        <w:lastRenderedPageBreak/>
        <w:t>1. Паспорт</w:t>
      </w:r>
      <w:r w:rsidRPr="006C5712">
        <w:rPr>
          <w:lang w:eastAsia="en-US"/>
        </w:rPr>
        <w:t xml:space="preserve"> </w:t>
      </w:r>
      <w:r w:rsidRPr="006C5712">
        <w:rPr>
          <w:b/>
          <w:bCs/>
          <w:lang w:eastAsia="en-US"/>
        </w:rPr>
        <w:t>муниципальной программы</w:t>
      </w:r>
    </w:p>
    <w:p w:rsidR="004D6567" w:rsidRPr="006C5712" w:rsidRDefault="004D6567" w:rsidP="006C5712">
      <w:pPr>
        <w:jc w:val="center"/>
        <w:rPr>
          <w:b/>
          <w:bCs/>
        </w:rPr>
      </w:pPr>
      <w:r w:rsidRPr="006C5712">
        <w:rPr>
          <w:b/>
          <w:bCs/>
        </w:rPr>
        <w:t>«Обеспечение пожарной безопасности на территории муниципального образования «</w:t>
      </w:r>
      <w:r>
        <w:rPr>
          <w:b/>
          <w:bCs/>
        </w:rPr>
        <w:t>Каменно-Задельс</w:t>
      </w:r>
      <w:r w:rsidRPr="006C5712">
        <w:rPr>
          <w:b/>
          <w:bCs/>
        </w:rPr>
        <w:t>кое» на 201</w:t>
      </w:r>
      <w:r>
        <w:rPr>
          <w:b/>
          <w:bCs/>
        </w:rPr>
        <w:t>8</w:t>
      </w:r>
      <w:r w:rsidRPr="006C5712">
        <w:rPr>
          <w:b/>
          <w:bCs/>
        </w:rPr>
        <w:t>-201</w:t>
      </w:r>
      <w:r>
        <w:rPr>
          <w:b/>
          <w:bCs/>
        </w:rPr>
        <w:t>20</w:t>
      </w:r>
      <w:r w:rsidRPr="006C5712">
        <w:rPr>
          <w:b/>
          <w:bCs/>
        </w:rPr>
        <w:t xml:space="preserve"> годы»</w:t>
      </w:r>
    </w:p>
    <w:p w:rsidR="004D6567" w:rsidRDefault="004D6567" w:rsidP="00F14B1E">
      <w:pPr>
        <w:jc w:val="center"/>
        <w:rPr>
          <w:sz w:val="26"/>
          <w:szCs w:val="26"/>
        </w:rPr>
      </w:pPr>
    </w:p>
    <w:tbl>
      <w:tblPr>
        <w:tblW w:w="97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4"/>
        <w:gridCol w:w="6002"/>
      </w:tblGrid>
      <w:tr w:rsidR="004D6567">
        <w:tc>
          <w:tcPr>
            <w:tcW w:w="3764" w:type="dxa"/>
          </w:tcPr>
          <w:p w:rsidR="004D6567" w:rsidRDefault="004D6567" w:rsidP="006C57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Цель Программы</w:t>
            </w:r>
          </w:p>
        </w:tc>
        <w:tc>
          <w:tcPr>
            <w:tcW w:w="6002" w:type="dxa"/>
          </w:tcPr>
          <w:p w:rsidR="004D6567" w:rsidRDefault="004D6567" w:rsidP="00BD6FA4">
            <w:r>
              <w:t>Обеспечение необходимых условий для укрепления и обеспечения пожарной безопасности, защита жизни и здоровья граждан,  сохранение материальных ценностей от пожаров</w:t>
            </w:r>
          </w:p>
        </w:tc>
      </w:tr>
      <w:tr w:rsidR="004D6567">
        <w:tc>
          <w:tcPr>
            <w:tcW w:w="3764" w:type="dxa"/>
          </w:tcPr>
          <w:p w:rsidR="004D6567" w:rsidRDefault="004D6567" w:rsidP="00BD6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Основания для разработки</w:t>
            </w:r>
          </w:p>
          <w:p w:rsidR="004D6567" w:rsidRDefault="004D6567" w:rsidP="00BD6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6002" w:type="dxa"/>
          </w:tcPr>
          <w:p w:rsidR="004D6567" w:rsidRDefault="004D6567" w:rsidP="007B1610">
            <w:pPr>
              <w:jc w:val="both"/>
            </w:pPr>
            <w:r w:rsidRPr="006C5712">
              <w:t xml:space="preserve">ст. 19 Федерального закона от 21.12.1994 N 69-ФЗ </w:t>
            </w:r>
          </w:p>
          <w:p w:rsidR="004D6567" w:rsidRPr="00847BEF" w:rsidRDefault="004D6567" w:rsidP="007B1610">
            <w:pPr>
              <w:jc w:val="both"/>
              <w:rPr>
                <w:color w:val="FF0000"/>
              </w:rPr>
            </w:pPr>
            <w:r>
              <w:t>«</w:t>
            </w:r>
            <w:r w:rsidRPr="006C5712">
              <w:t>О пожарной безопасности"</w:t>
            </w:r>
          </w:p>
        </w:tc>
      </w:tr>
      <w:tr w:rsidR="004D6567">
        <w:tc>
          <w:tcPr>
            <w:tcW w:w="3764" w:type="dxa"/>
          </w:tcPr>
          <w:p w:rsidR="004D6567" w:rsidRDefault="004D6567" w:rsidP="00131D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Заказчик Программы</w:t>
            </w:r>
          </w:p>
        </w:tc>
        <w:tc>
          <w:tcPr>
            <w:tcW w:w="6002" w:type="dxa"/>
          </w:tcPr>
          <w:p w:rsidR="004D6567" w:rsidRPr="006C5712" w:rsidRDefault="004D6567" w:rsidP="00BD6FA4">
            <w:pPr>
              <w:jc w:val="both"/>
            </w:pPr>
            <w:r>
              <w:t>Администрация «МО «Каменно-Задельское»</w:t>
            </w:r>
          </w:p>
        </w:tc>
      </w:tr>
      <w:tr w:rsidR="004D6567">
        <w:tc>
          <w:tcPr>
            <w:tcW w:w="3764" w:type="dxa"/>
          </w:tcPr>
          <w:p w:rsidR="004D6567" w:rsidRPr="006C5712" w:rsidRDefault="004D6567" w:rsidP="00131D31">
            <w:pPr>
              <w:rPr>
                <w:b/>
                <w:bCs/>
              </w:rPr>
            </w:pPr>
            <w:r w:rsidRPr="006C5712">
              <w:rPr>
                <w:b/>
                <w:bCs/>
              </w:rPr>
              <w:t>Разработчик Программы</w:t>
            </w:r>
          </w:p>
        </w:tc>
        <w:tc>
          <w:tcPr>
            <w:tcW w:w="6002" w:type="dxa"/>
          </w:tcPr>
          <w:p w:rsidR="004D6567" w:rsidRPr="00EA6630" w:rsidRDefault="004D6567" w:rsidP="006C5712">
            <w:r w:rsidRPr="00EA6630">
              <w:t>Администрации «МО «Каменно-Задельское»</w:t>
            </w:r>
          </w:p>
        </w:tc>
      </w:tr>
      <w:tr w:rsidR="004D6567">
        <w:tc>
          <w:tcPr>
            <w:tcW w:w="3764" w:type="dxa"/>
          </w:tcPr>
          <w:p w:rsidR="004D6567" w:rsidRDefault="004D6567" w:rsidP="00BD6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Задачи  и важнейшие целевые показатели Программы</w:t>
            </w:r>
          </w:p>
        </w:tc>
        <w:tc>
          <w:tcPr>
            <w:tcW w:w="6002" w:type="dxa"/>
          </w:tcPr>
          <w:p w:rsidR="004D6567" w:rsidRDefault="004D6567" w:rsidP="00131D31">
            <w:r>
              <w:t>- создание и совершенствование современной нормативной, правовой базы обеспечения пожарной безопасности муниципального образования «Каменно-Задельское», учитывающей изменения федерального законодательства;</w:t>
            </w:r>
          </w:p>
          <w:p w:rsidR="004D6567" w:rsidRDefault="004D6567" w:rsidP="00131D31">
            <w:r>
              <w:t>- совершенствование организации пожарной профилактики, предупреждение пожаров, снижение числа погибших (пострадавших) от огня людей и наносимого материального ущерба;</w:t>
            </w:r>
          </w:p>
          <w:p w:rsidR="004D6567" w:rsidRDefault="004D6567" w:rsidP="00131D31">
            <w:r>
              <w:t>-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сооружениях;</w:t>
            </w:r>
          </w:p>
          <w:p w:rsidR="004D6567" w:rsidRDefault="004D6567" w:rsidP="00131D31">
            <w:r>
              <w:t xml:space="preserve">- повышение защищенности от пожаров жителей муниципального образования, учреждений и организаций, в том числе обусловленных бытовыми причинами, за счет развертывания системы профилактики пожаров и повышения активности населения </w:t>
            </w:r>
          </w:p>
        </w:tc>
      </w:tr>
      <w:tr w:rsidR="004D6567">
        <w:tc>
          <w:tcPr>
            <w:tcW w:w="3764" w:type="dxa"/>
          </w:tcPr>
          <w:p w:rsidR="004D6567" w:rsidRDefault="004D6567" w:rsidP="00BD6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реализации </w:t>
            </w:r>
          </w:p>
          <w:p w:rsidR="004D6567" w:rsidRDefault="004D6567" w:rsidP="00BD6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6002" w:type="dxa"/>
          </w:tcPr>
          <w:p w:rsidR="004D6567" w:rsidRDefault="004D6567" w:rsidP="00131D31">
            <w:pPr>
              <w:ind w:left="72"/>
              <w:jc w:val="both"/>
            </w:pPr>
            <w:r>
              <w:t xml:space="preserve">2018-2020 годы </w:t>
            </w:r>
          </w:p>
        </w:tc>
      </w:tr>
      <w:tr w:rsidR="004D6567">
        <w:tc>
          <w:tcPr>
            <w:tcW w:w="3764" w:type="dxa"/>
          </w:tcPr>
          <w:p w:rsidR="004D6567" w:rsidRPr="003E3739" w:rsidRDefault="004D6567" w:rsidP="00131D31">
            <w:r>
              <w:rPr>
                <w:b/>
                <w:bCs/>
              </w:rPr>
              <w:t>Перечень основных мероприятий Программы</w:t>
            </w:r>
          </w:p>
        </w:tc>
        <w:tc>
          <w:tcPr>
            <w:tcW w:w="6002" w:type="dxa"/>
          </w:tcPr>
          <w:p w:rsidR="004D6567" w:rsidRDefault="004D6567" w:rsidP="00131D31">
            <w:r>
              <w:t>- разработка и утверждение нормативно-правовых актов в области пожарной безопасности;</w:t>
            </w:r>
          </w:p>
          <w:p w:rsidR="004D6567" w:rsidRDefault="004D6567" w:rsidP="00131D31">
            <w:r>
              <w:t>- обеспечение первичных мер пожарной безопасности в границах муниципального образования «Каменно-Задельское»;</w:t>
            </w:r>
          </w:p>
          <w:p w:rsidR="004D6567" w:rsidRDefault="004D6567" w:rsidP="00131D31">
            <w:r>
              <w:t>- обеспечение выполнения требований нормативных документов в области пожарной безопасности в жилом секторе, учреждениях и организациях муниципального образования;</w:t>
            </w:r>
          </w:p>
          <w:p w:rsidR="004D6567" w:rsidRPr="003E3739" w:rsidRDefault="004D6567" w:rsidP="00131D31">
            <w:r>
              <w:t xml:space="preserve">- проведение агитационно-массовой работы и обучения в вопросах пожарной безопасности </w:t>
            </w:r>
          </w:p>
        </w:tc>
      </w:tr>
      <w:tr w:rsidR="004D6567">
        <w:tc>
          <w:tcPr>
            <w:tcW w:w="3764" w:type="dxa"/>
          </w:tcPr>
          <w:p w:rsidR="004D6567" w:rsidRDefault="004D6567" w:rsidP="00131D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Объемы и </w:t>
            </w:r>
            <w:r w:rsidRPr="00724024">
              <w:rPr>
                <w:b/>
                <w:bCs/>
              </w:rPr>
              <w:t>источники финансирования Программы</w:t>
            </w:r>
          </w:p>
        </w:tc>
        <w:tc>
          <w:tcPr>
            <w:tcW w:w="6002" w:type="dxa"/>
          </w:tcPr>
          <w:p w:rsidR="004D6567" w:rsidRDefault="004D6567" w:rsidP="00131D31">
            <w:pPr>
              <w:rPr>
                <w:lang w:eastAsia="en-US"/>
              </w:rPr>
            </w:pPr>
            <w:r w:rsidRPr="00131D31">
              <w:rPr>
                <w:lang w:eastAsia="en-US"/>
              </w:rPr>
              <w:t>Финансирование мероприятий Программы осуществляется за счет средств бюджета Удмуртской Республик</w:t>
            </w:r>
            <w:r>
              <w:rPr>
                <w:lang w:eastAsia="en-US"/>
              </w:rPr>
              <w:t>и, муниципального образования «Каменно-Задельское</w:t>
            </w:r>
            <w:r w:rsidRPr="00131D31">
              <w:rPr>
                <w:lang w:eastAsia="en-US"/>
              </w:rPr>
              <w:t>» и иных источников в соответствии с законодательством:</w:t>
            </w:r>
          </w:p>
          <w:p w:rsidR="004D6567" w:rsidRDefault="004D6567" w:rsidP="00131D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2018-   </w:t>
            </w:r>
            <w:r w:rsidR="00743CD8">
              <w:rPr>
                <w:lang w:eastAsia="en-US"/>
              </w:rPr>
              <w:t>30,8</w:t>
            </w:r>
            <w:r>
              <w:rPr>
                <w:lang w:eastAsia="en-US"/>
              </w:rPr>
              <w:t xml:space="preserve">  тыс. руб.</w:t>
            </w:r>
          </w:p>
          <w:p w:rsidR="004D6567" w:rsidRDefault="004D6567" w:rsidP="00131D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2019-  </w:t>
            </w:r>
            <w:r w:rsidR="00743CD8">
              <w:rPr>
                <w:lang w:eastAsia="en-US"/>
              </w:rPr>
              <w:t>30,8</w:t>
            </w:r>
            <w:r>
              <w:rPr>
                <w:lang w:eastAsia="en-US"/>
              </w:rPr>
              <w:t xml:space="preserve">    тыс. руб.</w:t>
            </w:r>
          </w:p>
          <w:p w:rsidR="004D6567" w:rsidRDefault="004D6567" w:rsidP="000824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2020 – </w:t>
            </w:r>
            <w:r w:rsidR="00743CD8">
              <w:rPr>
                <w:lang w:eastAsia="en-US"/>
              </w:rPr>
              <w:t>30,8</w:t>
            </w:r>
            <w:r>
              <w:rPr>
                <w:lang w:eastAsia="en-US"/>
              </w:rPr>
              <w:t xml:space="preserve">     тыс. руб.</w:t>
            </w:r>
          </w:p>
          <w:p w:rsidR="004D6567" w:rsidRPr="0008242D" w:rsidRDefault="004D6567" w:rsidP="0008242D">
            <w:pPr>
              <w:rPr>
                <w:b/>
                <w:bCs/>
              </w:rPr>
            </w:pPr>
            <w:r w:rsidRPr="0008242D">
              <w:rPr>
                <w:b/>
                <w:bCs/>
                <w:lang w:eastAsia="en-US"/>
              </w:rPr>
              <w:t>ИТОГО:</w:t>
            </w:r>
            <w:r w:rsidR="00743CD8">
              <w:rPr>
                <w:b/>
                <w:bCs/>
                <w:lang w:eastAsia="en-US"/>
              </w:rPr>
              <w:t xml:space="preserve"> 92,4тыс</w:t>
            </w:r>
            <w:proofErr w:type="gramStart"/>
            <w:r w:rsidR="00743CD8">
              <w:rPr>
                <w:b/>
                <w:bCs/>
                <w:lang w:eastAsia="en-US"/>
              </w:rPr>
              <w:t>.р</w:t>
            </w:r>
            <w:proofErr w:type="gramEnd"/>
            <w:r w:rsidR="00743CD8">
              <w:rPr>
                <w:b/>
                <w:bCs/>
                <w:lang w:eastAsia="en-US"/>
              </w:rPr>
              <w:t>уб.</w:t>
            </w:r>
          </w:p>
        </w:tc>
      </w:tr>
      <w:tr w:rsidR="004D6567">
        <w:tc>
          <w:tcPr>
            <w:tcW w:w="3764" w:type="dxa"/>
          </w:tcPr>
          <w:p w:rsidR="004D6567" w:rsidRDefault="004D6567" w:rsidP="000824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Планируемые результаты  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 xml:space="preserve">реализации Программы </w:t>
            </w:r>
          </w:p>
        </w:tc>
        <w:tc>
          <w:tcPr>
            <w:tcW w:w="6002" w:type="dxa"/>
          </w:tcPr>
          <w:p w:rsidR="004D6567" w:rsidRDefault="004D6567" w:rsidP="0008242D">
            <w:r>
              <w:lastRenderedPageBreak/>
              <w:t xml:space="preserve">Снижение риска пожаров в муниципальном </w:t>
            </w:r>
            <w:r>
              <w:lastRenderedPageBreak/>
              <w:t>образовании, относительное сокращение потерь, наносимых огнем, средств, расходуемых на ликвидацию последствий пожаров, гибели и травматизма людей. Создание современной нормативной правовой базы обеспечения пожарной безопасности муниципального образования.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</w:t>
            </w:r>
          </w:p>
        </w:tc>
      </w:tr>
    </w:tbl>
    <w:p w:rsidR="004D6567" w:rsidRDefault="004D6567" w:rsidP="00F14B1E">
      <w:pPr>
        <w:ind w:firstLine="360"/>
        <w:jc w:val="center"/>
        <w:rPr>
          <w:sz w:val="26"/>
          <w:szCs w:val="26"/>
        </w:rPr>
      </w:pPr>
    </w:p>
    <w:p w:rsidR="004D6567" w:rsidRDefault="004D6567" w:rsidP="00F14B1E">
      <w:pPr>
        <w:ind w:firstLine="360"/>
        <w:jc w:val="center"/>
        <w:rPr>
          <w:b/>
          <w:bCs/>
          <w:sz w:val="26"/>
          <w:szCs w:val="26"/>
        </w:rPr>
      </w:pPr>
      <w:r w:rsidRPr="000E3951">
        <w:rPr>
          <w:b/>
          <w:bCs/>
          <w:sz w:val="26"/>
          <w:szCs w:val="26"/>
        </w:rPr>
        <w:t>1. Общие положения</w:t>
      </w:r>
    </w:p>
    <w:p w:rsidR="004D6567" w:rsidRPr="00211305" w:rsidRDefault="004D6567" w:rsidP="00211305">
      <w:pPr>
        <w:jc w:val="center"/>
        <w:rPr>
          <w:b/>
          <w:bCs/>
          <w:i/>
          <w:iCs/>
          <w:color w:val="000000"/>
          <w:lang w:eastAsia="en-US"/>
        </w:rPr>
      </w:pPr>
      <w:r w:rsidRPr="00211305">
        <w:rPr>
          <w:b/>
          <w:bCs/>
          <w:i/>
          <w:iCs/>
          <w:color w:val="000000"/>
          <w:lang w:eastAsia="en-US"/>
        </w:rPr>
        <w:t>Сфера действия Программы</w:t>
      </w:r>
    </w:p>
    <w:p w:rsidR="004D6567" w:rsidRPr="000E3951" w:rsidRDefault="004D6567" w:rsidP="00211305">
      <w:pPr>
        <w:ind w:firstLine="360"/>
        <w:jc w:val="both"/>
        <w:rPr>
          <w:b/>
          <w:bCs/>
          <w:sz w:val="26"/>
          <w:szCs w:val="26"/>
        </w:rPr>
      </w:pPr>
      <w:r>
        <w:rPr>
          <w:color w:val="000000"/>
        </w:rPr>
        <w:t>Муниципальная программа "Обеспечение пожарной безопасности муниципального образования «</w:t>
      </w:r>
      <w:r>
        <w:t>Каменно-Задельское</w:t>
      </w:r>
      <w:r>
        <w:rPr>
          <w:color w:val="000000"/>
        </w:rPr>
        <w:t>» на 2018-2020 годы" направлена на повышение защищенности от пожаров жилого сектора, объектов экономики и муниципальных учреждений муниципального образования.</w:t>
      </w:r>
    </w:p>
    <w:p w:rsidR="004D6567" w:rsidRPr="00211305" w:rsidRDefault="004D6567" w:rsidP="00211305">
      <w:pPr>
        <w:ind w:firstLine="360"/>
        <w:jc w:val="both"/>
      </w:pPr>
      <w:r w:rsidRPr="00211305">
        <w:t>Программа является организационной и методической основой для определения и реализации приоритетов в области пожарной безопасности на территории муниципального образования.</w:t>
      </w:r>
    </w:p>
    <w:p w:rsidR="004D6567" w:rsidRPr="0034595F" w:rsidRDefault="004D6567" w:rsidP="00211305">
      <w:pPr>
        <w:ind w:firstLine="360"/>
        <w:jc w:val="center"/>
        <w:rPr>
          <w:b/>
          <w:bCs/>
          <w:sz w:val="26"/>
          <w:szCs w:val="26"/>
        </w:rPr>
      </w:pPr>
      <w:r w:rsidRPr="00211305">
        <w:rPr>
          <w:b/>
          <w:bCs/>
          <w:i/>
          <w:iCs/>
          <w:sz w:val="26"/>
          <w:szCs w:val="26"/>
        </w:rPr>
        <w:t>Социально-экономическая значимость программы</w:t>
      </w:r>
      <w:r w:rsidRPr="000E3951">
        <w:rPr>
          <w:b/>
          <w:bCs/>
          <w:sz w:val="26"/>
          <w:szCs w:val="26"/>
        </w:rPr>
        <w:t xml:space="preserve"> </w:t>
      </w:r>
    </w:p>
    <w:p w:rsidR="004D6567" w:rsidRPr="00211305" w:rsidRDefault="004D6567" w:rsidP="00211305">
      <w:pPr>
        <w:shd w:val="clear" w:color="auto" w:fill="FFFFFF"/>
        <w:ind w:firstLine="540"/>
        <w:jc w:val="both"/>
        <w:rPr>
          <w:color w:val="000000"/>
          <w:lang w:eastAsia="en-US"/>
        </w:rPr>
      </w:pPr>
      <w:r w:rsidRPr="00211305">
        <w:rPr>
          <w:color w:val="000000"/>
          <w:lang w:eastAsia="en-US"/>
        </w:rPr>
        <w:t>Государственной противопожарной службой принимаются все необходимые меры по предупреждению пожаров, повышению спроса с хозяйственных руководителей. Активизация разъяснительной работы среди населения, совершенствование боевой подготовки личного состава, улучшение организации тушения. Используются различные формы пропаганды пожарной безопасности.</w:t>
      </w:r>
    </w:p>
    <w:p w:rsidR="004D6567" w:rsidRPr="00211305" w:rsidRDefault="004D6567" w:rsidP="00211305">
      <w:pPr>
        <w:shd w:val="clear" w:color="auto" w:fill="FFFFFF"/>
        <w:ind w:firstLine="540"/>
        <w:jc w:val="both"/>
        <w:rPr>
          <w:color w:val="000000"/>
          <w:lang w:eastAsia="en-US"/>
        </w:rPr>
      </w:pPr>
      <w:r w:rsidRPr="00211305">
        <w:rPr>
          <w:lang w:eastAsia="en-US"/>
        </w:rPr>
        <w:t>Однако предпринимаемых усилий недостаточно для предотвращения больших потерь от огня. Существующие ведомственные пожарные формирования в организациях, не способны в полном объеме защитить от пожаров охраняемые объекты. Существующие добровольные пожарные дружины имеют слабую подготовку и крайне слабую материальную базу. Сохраняется неудовлетворительное пожароопасное состояние на некоторых производственных предприятиях.</w:t>
      </w:r>
    </w:p>
    <w:p w:rsidR="004D6567" w:rsidRPr="00211305" w:rsidRDefault="004D6567" w:rsidP="00211305">
      <w:pPr>
        <w:shd w:val="clear" w:color="auto" w:fill="FFFFFF"/>
        <w:ind w:firstLine="285"/>
        <w:jc w:val="both"/>
        <w:rPr>
          <w:color w:val="000000"/>
        </w:rPr>
      </w:pPr>
      <w:r w:rsidRPr="00211305">
        <w:rPr>
          <w:color w:val="000000"/>
        </w:rPr>
        <w:t>Основной силой борьбы с огнем в нашем поселении является ПЧ-26, материальная база, которого требует поддержания постоянной готовности и развития.</w:t>
      </w:r>
    </w:p>
    <w:p w:rsidR="004D6567" w:rsidRPr="00211305" w:rsidRDefault="004D6567" w:rsidP="00211305">
      <w:pPr>
        <w:shd w:val="clear" w:color="auto" w:fill="FFFFFF"/>
        <w:ind w:firstLine="285"/>
        <w:jc w:val="both"/>
        <w:rPr>
          <w:color w:val="000000"/>
        </w:rPr>
      </w:pPr>
      <w:r w:rsidRPr="00211305">
        <w:rPr>
          <w:color w:val="000000"/>
        </w:rPr>
        <w:t>В целях сохранения жизни, здоровья личного состава при тушении пожаров и ликвидации аварийных ситуаций с ядовитыми веществами необходимы средства индивидуальной защиты, специальный инструмент и имущество.</w:t>
      </w:r>
    </w:p>
    <w:p w:rsidR="004D6567" w:rsidRPr="00211305" w:rsidRDefault="004D6567" w:rsidP="00211305">
      <w:pPr>
        <w:ind w:firstLine="285"/>
        <w:jc w:val="both"/>
        <w:rPr>
          <w:color w:val="000000"/>
        </w:rPr>
      </w:pPr>
      <w:r w:rsidRPr="00211305">
        <w:rPr>
          <w:color w:val="000000"/>
        </w:rPr>
        <w:t>Для обеспечения пожарной безопасности в муниципальном образовании необходимо скоординировать действия ПДФ, органов местного самоуправления, предприятий, организаций, учреждений, населения на основе разработанной Программы.</w:t>
      </w:r>
    </w:p>
    <w:p w:rsidR="004D6567" w:rsidRDefault="004D6567" w:rsidP="00211305">
      <w:pPr>
        <w:jc w:val="center"/>
        <w:rPr>
          <w:b/>
          <w:bCs/>
          <w:i/>
          <w:iCs/>
          <w:color w:val="000000"/>
          <w:lang w:eastAsia="en-US"/>
        </w:rPr>
      </w:pPr>
    </w:p>
    <w:p w:rsidR="004D6567" w:rsidRPr="00211305" w:rsidRDefault="004D6567" w:rsidP="00211305">
      <w:pPr>
        <w:jc w:val="center"/>
        <w:rPr>
          <w:b/>
          <w:bCs/>
          <w:i/>
          <w:iCs/>
          <w:color w:val="000000"/>
          <w:lang w:eastAsia="en-US"/>
        </w:rPr>
      </w:pPr>
      <w:r w:rsidRPr="00211305">
        <w:rPr>
          <w:b/>
          <w:bCs/>
          <w:i/>
          <w:iCs/>
          <w:color w:val="000000"/>
          <w:lang w:eastAsia="en-US"/>
        </w:rPr>
        <w:t>Нормативно-правовая база разработки Программы</w:t>
      </w:r>
    </w:p>
    <w:p w:rsidR="004D6567" w:rsidRPr="00211305" w:rsidRDefault="004D6567" w:rsidP="0021130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11305">
        <w:rPr>
          <w:lang w:eastAsia="en-US"/>
        </w:rPr>
        <w:t>Программа разработана в соответствии с нормативными актами Российской Федерации, муниципальными нормативными актами:</w:t>
      </w:r>
    </w:p>
    <w:p w:rsidR="004D6567" w:rsidRPr="00211305" w:rsidRDefault="004D6567" w:rsidP="0021130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11305">
        <w:rPr>
          <w:lang w:eastAsia="en-US"/>
        </w:rPr>
        <w:t xml:space="preserve">- Федеральным </w:t>
      </w:r>
      <w:hyperlink r:id="rId10" w:history="1">
        <w:r w:rsidRPr="00211305">
          <w:rPr>
            <w:lang w:eastAsia="en-US"/>
          </w:rPr>
          <w:t>законом</w:t>
        </w:r>
      </w:hyperlink>
      <w:r w:rsidRPr="00211305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4D6567" w:rsidRPr="00211305" w:rsidRDefault="004D6567" w:rsidP="0021130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11305">
        <w:rPr>
          <w:lang w:eastAsia="en-US"/>
        </w:rPr>
        <w:t xml:space="preserve">- Федеральным </w:t>
      </w:r>
      <w:hyperlink r:id="rId11" w:history="1">
        <w:r w:rsidRPr="00211305">
          <w:rPr>
            <w:lang w:eastAsia="en-US"/>
          </w:rPr>
          <w:t>законом</w:t>
        </w:r>
      </w:hyperlink>
      <w:r w:rsidRPr="00211305">
        <w:rPr>
          <w:lang w:eastAsia="en-US"/>
        </w:rPr>
        <w:t xml:space="preserve"> от 21 декабря 1994 г. № 69-ФЗ «О пожарной безопасности»;</w:t>
      </w:r>
    </w:p>
    <w:p w:rsidR="004D6567" w:rsidRPr="00211305" w:rsidRDefault="004D6567" w:rsidP="0021130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11305">
        <w:rPr>
          <w:lang w:eastAsia="en-US"/>
        </w:rPr>
        <w:t>- Федеральным законом от 22 июля 2008г. № 123-ФЗ «Технический регламент о требованиях пожарной безопасности».</w:t>
      </w:r>
    </w:p>
    <w:p w:rsidR="004D6567" w:rsidRDefault="004D6567" w:rsidP="00F14B1E">
      <w:pPr>
        <w:ind w:firstLine="360"/>
        <w:jc w:val="both"/>
        <w:rPr>
          <w:sz w:val="26"/>
          <w:szCs w:val="26"/>
        </w:rPr>
      </w:pPr>
    </w:p>
    <w:p w:rsidR="004D6567" w:rsidRPr="000E3951" w:rsidRDefault="004D6567" w:rsidP="00F14B1E">
      <w:pPr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0E3951">
        <w:rPr>
          <w:b/>
          <w:bCs/>
          <w:sz w:val="26"/>
          <w:szCs w:val="26"/>
        </w:rPr>
        <w:t>. Содержание проблемы и обоснование необходимости ее решения</w:t>
      </w:r>
    </w:p>
    <w:p w:rsidR="004D6567" w:rsidRDefault="004D6567" w:rsidP="00F14B1E">
      <w:pPr>
        <w:ind w:firstLine="360"/>
        <w:jc w:val="center"/>
        <w:rPr>
          <w:b/>
          <w:bCs/>
          <w:sz w:val="26"/>
          <w:szCs w:val="26"/>
        </w:rPr>
      </w:pPr>
      <w:r w:rsidRPr="000E3951">
        <w:rPr>
          <w:b/>
          <w:bCs/>
          <w:sz w:val="26"/>
          <w:szCs w:val="26"/>
        </w:rPr>
        <w:t>программными методами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В последнее время в Балезинском районе обостряется обстановка с пожарами.</w:t>
      </w:r>
      <w:r>
        <w:rPr>
          <w:color w:val="000000"/>
          <w:lang w:eastAsia="en-US"/>
        </w:rPr>
        <w:t xml:space="preserve"> </w:t>
      </w:r>
      <w:r w:rsidRPr="007E7813">
        <w:rPr>
          <w:color w:val="000000"/>
          <w:lang w:eastAsia="en-US"/>
        </w:rPr>
        <w:t xml:space="preserve">Постановления Правительства Удмуртской Республики, Администрации </w:t>
      </w:r>
      <w:r w:rsidRPr="007E7813">
        <w:rPr>
          <w:lang w:eastAsia="en-US"/>
        </w:rPr>
        <w:t>муниципального образования</w:t>
      </w:r>
      <w:r w:rsidRPr="007E7813">
        <w:rPr>
          <w:color w:val="000000"/>
          <w:lang w:eastAsia="en-US"/>
        </w:rPr>
        <w:t xml:space="preserve"> «Балезинский район», решения комиссии по чрезвычайной ситуации и пожарной безопасности, призванные способствовать укреплению пожарной безопасности, выполняются не в </w:t>
      </w:r>
      <w:r w:rsidRPr="007E7813">
        <w:rPr>
          <w:color w:val="000000"/>
          <w:lang w:eastAsia="en-US"/>
        </w:rPr>
        <w:lastRenderedPageBreak/>
        <w:t>полном объеме. В бюджете района, в бюджетах муниципальных образований, сметах доходов и расходов предприятий и организаций финансовые средства на обеспечение пожарной безопасности предусматриваются в недостаточном количестве.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E96FE2">
        <w:t>Имеющийся пожарный автомобиль пожарной охраны СПК «Колхоз Путь к коммунизму» выработал свой ресурс, своевременный ремонт, не говоря о техническом обслуживании, не проводится. Нередки случаи, когда указанная техника не может выехать на пожар из-за отсутствия топлива, а прибывшая из-за неисправностей насосов или отсутствия пожарных рукавов</w:t>
      </w:r>
      <w:r>
        <w:t>,</w:t>
      </w:r>
      <w:r w:rsidRPr="00E96FE2">
        <w:t xml:space="preserve"> не может подать воду и используется исключительно для подвоза воды. Все это неблагоприятно влияет на время тушения и исход пожаров, приводит к увеличению ущерба от огня, повышает риск человеческих жертв</w:t>
      </w:r>
      <w:r>
        <w:t>.</w:t>
      </w:r>
      <w:r w:rsidRPr="007E7813">
        <w:rPr>
          <w:color w:val="000000"/>
          <w:lang w:eastAsia="en-US"/>
        </w:rPr>
        <w:t xml:space="preserve"> Недостаточно надежно решаются проблемы обеспечения пожарной безопасности жилого сектора. Беспокоит пожарная опасность индивидуального жилого сектора с плотной деревянной застройкой, недостатком противопожарного водоснабжения. Наличие ветхого жилья, особенно деревянные многоквартирные дома, со старой электропроводкой и неисправными печами.</w:t>
      </w:r>
    </w:p>
    <w:p w:rsidR="004D6567" w:rsidRDefault="004D6567" w:rsidP="007E7813">
      <w:pPr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Для преодоления создавшегося положения по обеспечению пожарной безопасности, необходимо на республиканском уровне скоординировать действия руководителей органов исполнительной власти, местного самоуправления, учреждений и организаций для реализации принятых в установленном порядке норм и правил по предотвращению пожаров, спасению людей и имущества.</w:t>
      </w:r>
    </w:p>
    <w:p w:rsidR="004D6567" w:rsidRPr="007E7813" w:rsidRDefault="004D6567" w:rsidP="007E7813">
      <w:pPr>
        <w:jc w:val="center"/>
        <w:rPr>
          <w:b/>
          <w:bCs/>
          <w:color w:val="000000"/>
          <w:lang w:eastAsia="en-US"/>
        </w:rPr>
      </w:pPr>
      <w:r w:rsidRPr="007E7813">
        <w:rPr>
          <w:b/>
          <w:bCs/>
          <w:color w:val="000000"/>
          <w:lang w:eastAsia="en-US"/>
        </w:rPr>
        <w:t xml:space="preserve"> 3. Основные цели и задачи Программы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Основными целями Программы являются: обеспечение пожарной безопасности, защита жизни и здоровья граждан, сохранение материальных ценностей от пожаров.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Для достижения указанных целей необходимо решить следующие задачи: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общественных и производственных зданиях;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- реализация первоочередных мер по противопожарной защите муниципальных учреждений, предприятий и организаций муниципального образования;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- 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- привлечение широких слоев населения муниципального образования к реализации мер по обеспечению пожарной безопасности.</w:t>
      </w:r>
    </w:p>
    <w:p w:rsidR="004D6567" w:rsidRDefault="004D6567" w:rsidP="007E7813">
      <w:pPr>
        <w:jc w:val="center"/>
        <w:rPr>
          <w:b/>
          <w:bCs/>
          <w:color w:val="000000"/>
          <w:lang w:eastAsia="en-US"/>
        </w:rPr>
      </w:pPr>
    </w:p>
    <w:p w:rsidR="004D6567" w:rsidRPr="007E7813" w:rsidRDefault="004D6567" w:rsidP="007E7813">
      <w:pPr>
        <w:jc w:val="center"/>
        <w:rPr>
          <w:b/>
          <w:bCs/>
          <w:color w:val="000000"/>
          <w:lang w:eastAsia="en-US"/>
        </w:rPr>
      </w:pPr>
      <w:r w:rsidRPr="007E7813">
        <w:rPr>
          <w:b/>
          <w:bCs/>
          <w:color w:val="000000"/>
          <w:lang w:eastAsia="en-US"/>
        </w:rPr>
        <w:t>4. Сроки и этапы реализации Программы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 xml:space="preserve">Программа действует с 1 </w:t>
      </w:r>
      <w:r>
        <w:rPr>
          <w:color w:val="000000"/>
          <w:lang w:eastAsia="en-US"/>
        </w:rPr>
        <w:t>ма</w:t>
      </w:r>
      <w:r w:rsidRPr="007E7813">
        <w:rPr>
          <w:color w:val="000000"/>
          <w:lang w:eastAsia="en-US"/>
        </w:rPr>
        <w:t>я 201</w:t>
      </w:r>
      <w:r>
        <w:rPr>
          <w:color w:val="000000"/>
          <w:lang w:eastAsia="en-US"/>
        </w:rPr>
        <w:t>8 года по 31 декабря 2020</w:t>
      </w:r>
      <w:r w:rsidRPr="007E7813">
        <w:rPr>
          <w:color w:val="000000"/>
          <w:lang w:eastAsia="en-US"/>
        </w:rPr>
        <w:t xml:space="preserve"> года.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Реализация Программы осуществляется в один этап.</w:t>
      </w:r>
    </w:p>
    <w:p w:rsidR="004D6567" w:rsidRDefault="004D6567" w:rsidP="007E7813">
      <w:pPr>
        <w:jc w:val="center"/>
        <w:rPr>
          <w:b/>
          <w:bCs/>
          <w:color w:val="000000"/>
          <w:lang w:eastAsia="en-US"/>
        </w:rPr>
      </w:pPr>
    </w:p>
    <w:p w:rsidR="004D6567" w:rsidRPr="007E7813" w:rsidRDefault="004D6567" w:rsidP="007E7813">
      <w:pPr>
        <w:jc w:val="center"/>
        <w:rPr>
          <w:b/>
          <w:bCs/>
          <w:color w:val="000000"/>
          <w:lang w:eastAsia="en-US"/>
        </w:rPr>
      </w:pPr>
      <w:r w:rsidRPr="007E7813">
        <w:rPr>
          <w:b/>
          <w:bCs/>
          <w:color w:val="000000"/>
          <w:lang w:eastAsia="en-US"/>
        </w:rPr>
        <w:t>5. Система программных мероприятий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- разработка методических рекомендаций по организации противопожарной защиты для муниципального учреждения;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- ремонт (замена) электропроводки и электрооборудования в зданиях муниципальных учреждений в соответствии с требованиями ПУЭ;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- приобретение (замена) первичных средств пожаротушения, периодическая зарядка;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- монтаж пожарной сигнализации и систем оповещения о пожаре, подключение к единой дежурной-диспетчерской службе;</w:t>
      </w:r>
    </w:p>
    <w:p w:rsidR="004D6567" w:rsidRPr="007E7813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t>- пропитка деревянных конструкций чердачных помещений муниципальных учреждений огнезащитными составами;</w:t>
      </w:r>
    </w:p>
    <w:p w:rsidR="004D6567" w:rsidRDefault="004D6567" w:rsidP="007E7813">
      <w:pPr>
        <w:jc w:val="center"/>
        <w:rPr>
          <w:b/>
          <w:bCs/>
          <w:color w:val="000000"/>
          <w:lang w:eastAsia="en-US"/>
        </w:rPr>
      </w:pPr>
    </w:p>
    <w:p w:rsidR="004D6567" w:rsidRPr="007E7813" w:rsidRDefault="004D6567" w:rsidP="007E7813">
      <w:pPr>
        <w:jc w:val="center"/>
        <w:rPr>
          <w:b/>
          <w:bCs/>
          <w:color w:val="000000"/>
          <w:lang w:eastAsia="en-US"/>
        </w:rPr>
      </w:pPr>
      <w:r w:rsidRPr="007E7813">
        <w:rPr>
          <w:b/>
          <w:bCs/>
          <w:color w:val="000000"/>
          <w:lang w:eastAsia="en-US"/>
        </w:rPr>
        <w:t>6. Ресурсное обеспечение Программы</w:t>
      </w:r>
    </w:p>
    <w:p w:rsidR="004D6567" w:rsidRDefault="004D6567" w:rsidP="007E7813">
      <w:pPr>
        <w:ind w:firstLine="540"/>
        <w:jc w:val="both"/>
        <w:rPr>
          <w:color w:val="000000"/>
          <w:lang w:eastAsia="en-US"/>
        </w:rPr>
      </w:pPr>
      <w:r w:rsidRPr="007E7813">
        <w:rPr>
          <w:color w:val="000000"/>
          <w:lang w:eastAsia="en-US"/>
        </w:rPr>
        <w:lastRenderedPageBreak/>
        <w:t>Финансирование мероприятий Программы осуществляется за счет средств бюджета Удмуртской Республики, района и муниципального образования, ср</w:t>
      </w:r>
      <w:r>
        <w:rPr>
          <w:color w:val="000000"/>
          <w:lang w:eastAsia="en-US"/>
        </w:rPr>
        <w:t>едств учреждений и организаций.</w:t>
      </w:r>
    </w:p>
    <w:p w:rsidR="004D6567" w:rsidRPr="007E7813" w:rsidRDefault="004D6567" w:rsidP="007E7813">
      <w:pPr>
        <w:ind w:firstLine="540"/>
        <w:jc w:val="center"/>
        <w:rPr>
          <w:color w:val="000000"/>
          <w:lang w:eastAsia="en-US"/>
        </w:rPr>
      </w:pPr>
      <w:r w:rsidRPr="007E7813">
        <w:rPr>
          <w:b/>
          <w:bCs/>
        </w:rPr>
        <w:t xml:space="preserve">7. Оценка эффективности </w:t>
      </w:r>
      <w:proofErr w:type="gramStart"/>
      <w:r w:rsidRPr="007E7813">
        <w:rPr>
          <w:b/>
          <w:bCs/>
        </w:rPr>
        <w:t>социально-экономических</w:t>
      </w:r>
      <w:proofErr w:type="gramEnd"/>
    </w:p>
    <w:p w:rsidR="004D6567" w:rsidRPr="007E7813" w:rsidRDefault="004D6567" w:rsidP="007E7813">
      <w:pPr>
        <w:jc w:val="center"/>
        <w:rPr>
          <w:b/>
          <w:bCs/>
          <w:lang w:eastAsia="en-US"/>
        </w:rPr>
      </w:pPr>
      <w:r w:rsidRPr="007E7813">
        <w:rPr>
          <w:b/>
          <w:bCs/>
          <w:lang w:eastAsia="en-US"/>
        </w:rPr>
        <w:t>результатов реализации Программы</w:t>
      </w:r>
    </w:p>
    <w:p w:rsidR="004D6567" w:rsidRPr="007E7813" w:rsidRDefault="004D6567" w:rsidP="007E7813">
      <w:pPr>
        <w:jc w:val="center"/>
        <w:rPr>
          <w:lang w:eastAsia="en-US"/>
        </w:rPr>
      </w:pPr>
    </w:p>
    <w:p w:rsidR="004D6567" w:rsidRPr="007E7813" w:rsidRDefault="004D6567" w:rsidP="007E7813">
      <w:pPr>
        <w:ind w:firstLine="540"/>
        <w:jc w:val="both"/>
        <w:rPr>
          <w:lang w:eastAsia="en-US"/>
        </w:rPr>
      </w:pPr>
      <w:r w:rsidRPr="007E7813">
        <w:rPr>
          <w:lang w:eastAsia="en-US"/>
        </w:rPr>
        <w:t>Утверждение и внедрение мероприятий Программы создаст условия для обеспечения безопасности граждан, сохранения имущества и материальных средств от пожаров, чрезвычайных ситуаций. Повышение эффективности системы предупреждения и тушения пожаров, оперативности использования сил и средств пожарной охраны.</w:t>
      </w:r>
    </w:p>
    <w:p w:rsidR="004D6567" w:rsidRPr="007E7813" w:rsidRDefault="004D6567" w:rsidP="007E7813">
      <w:pPr>
        <w:ind w:firstLine="540"/>
        <w:jc w:val="both"/>
        <w:rPr>
          <w:lang w:eastAsia="en-US"/>
        </w:rPr>
      </w:pPr>
      <w:r w:rsidRPr="007E7813">
        <w:rPr>
          <w:lang w:eastAsia="en-US"/>
        </w:rPr>
        <w:t>Реализация Программы и ее финансирование в полном объеме позволят:</w:t>
      </w:r>
    </w:p>
    <w:p w:rsidR="004D6567" w:rsidRPr="007E7813" w:rsidRDefault="004D6567" w:rsidP="007E7813">
      <w:pPr>
        <w:ind w:firstLine="540"/>
        <w:jc w:val="both"/>
        <w:rPr>
          <w:lang w:eastAsia="en-US"/>
        </w:rPr>
      </w:pPr>
      <w:r w:rsidRPr="007E7813">
        <w:rPr>
          <w:lang w:eastAsia="en-US"/>
        </w:rPr>
        <w:t xml:space="preserve">- </w:t>
      </w:r>
      <w:proofErr w:type="gramStart"/>
      <w:r w:rsidRPr="007E7813">
        <w:rPr>
          <w:lang w:eastAsia="en-US"/>
        </w:rPr>
        <w:t>снизить число погибших</w:t>
      </w:r>
      <w:proofErr w:type="gramEnd"/>
      <w:r w:rsidRPr="007E7813">
        <w:rPr>
          <w:lang w:eastAsia="en-US"/>
        </w:rPr>
        <w:t xml:space="preserve"> (пострадавших) людей и наносимый огнем материальный ущерб;</w:t>
      </w:r>
    </w:p>
    <w:p w:rsidR="004D6567" w:rsidRPr="007E7813" w:rsidRDefault="004D6567" w:rsidP="007E7813">
      <w:pPr>
        <w:ind w:firstLine="540"/>
        <w:jc w:val="both"/>
        <w:rPr>
          <w:lang w:eastAsia="en-US"/>
        </w:rPr>
      </w:pPr>
      <w:r w:rsidRPr="007E7813">
        <w:rPr>
          <w:lang w:eastAsia="en-US"/>
        </w:rPr>
        <w:t>- уменьшить риск пожаров в жилом секторе и в муниципальных учреждениях и организациях муниципального образования;</w:t>
      </w:r>
    </w:p>
    <w:p w:rsidR="004D6567" w:rsidRPr="007E7813" w:rsidRDefault="004D6567" w:rsidP="007E7813">
      <w:pPr>
        <w:ind w:firstLine="540"/>
        <w:jc w:val="both"/>
        <w:rPr>
          <w:lang w:eastAsia="en-US"/>
        </w:rPr>
      </w:pPr>
      <w:r w:rsidRPr="007E7813">
        <w:rPr>
          <w:lang w:eastAsia="en-US"/>
        </w:rPr>
        <w:t>- 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4D6567" w:rsidRPr="00700D9A" w:rsidRDefault="004D6567" w:rsidP="00700D9A">
      <w:pPr>
        <w:ind w:firstLine="540"/>
        <w:jc w:val="both"/>
        <w:rPr>
          <w:lang w:eastAsia="en-US"/>
        </w:rPr>
        <w:sectPr w:rsidR="004D6567" w:rsidRPr="00700D9A" w:rsidSect="00561102">
          <w:pgSz w:w="11906" w:h="16838"/>
          <w:pgMar w:top="851" w:right="567" w:bottom="902" w:left="1134" w:header="720" w:footer="720" w:gutter="0"/>
          <w:cols w:space="708"/>
          <w:docGrid w:linePitch="360"/>
        </w:sectPr>
      </w:pPr>
      <w:r w:rsidRPr="007E7813">
        <w:rPr>
          <w:lang w:eastAsia="en-US"/>
        </w:rPr>
        <w:t>- повысить ответственность должностных лиц организаций за выполнение мероприятий по обеспечению пожарной безопасности на подведомственной те</w:t>
      </w:r>
      <w:r>
        <w:rPr>
          <w:lang w:eastAsia="en-US"/>
        </w:rPr>
        <w:t>рритории, зданиях и сооружени</w:t>
      </w:r>
      <w:r w:rsidR="002524EA">
        <w:rPr>
          <w:lang w:eastAsia="en-US"/>
        </w:rPr>
        <w:t>ях.</w:t>
      </w:r>
      <w:bookmarkStart w:id="0" w:name="_GoBack"/>
      <w:bookmarkEnd w:id="0"/>
    </w:p>
    <w:p w:rsidR="004D6567" w:rsidRPr="000E3951" w:rsidRDefault="004D6567" w:rsidP="0017796B">
      <w:pPr>
        <w:autoSpaceDE w:val="0"/>
        <w:autoSpaceDN w:val="0"/>
        <w:adjustRightInd w:val="0"/>
        <w:spacing w:before="480"/>
      </w:pPr>
    </w:p>
    <w:sectPr w:rsidR="004D6567" w:rsidRPr="000E3951" w:rsidSect="00353BF4">
      <w:pgSz w:w="16838" w:h="11906" w:orient="landscape"/>
      <w:pgMar w:top="1418" w:right="851" w:bottom="567" w:left="89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67" w:rsidRDefault="004D6567" w:rsidP="00700D9A">
      <w:r>
        <w:separator/>
      </w:r>
    </w:p>
  </w:endnote>
  <w:endnote w:type="continuationSeparator" w:id="0">
    <w:p w:rsidR="004D6567" w:rsidRDefault="004D6567" w:rsidP="0070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67" w:rsidRDefault="004D6567" w:rsidP="00700D9A">
      <w:r>
        <w:separator/>
      </w:r>
    </w:p>
  </w:footnote>
  <w:footnote w:type="continuationSeparator" w:id="0">
    <w:p w:rsidR="004D6567" w:rsidRDefault="004D6567" w:rsidP="0070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5CF4"/>
    <w:multiLevelType w:val="singleLevel"/>
    <w:tmpl w:val="8EF271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28AA4329"/>
    <w:multiLevelType w:val="hybridMultilevel"/>
    <w:tmpl w:val="31224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191"/>
    <w:rsid w:val="000461D5"/>
    <w:rsid w:val="00055519"/>
    <w:rsid w:val="000708F3"/>
    <w:rsid w:val="0008242D"/>
    <w:rsid w:val="000E3951"/>
    <w:rsid w:val="00131D31"/>
    <w:rsid w:val="0017796B"/>
    <w:rsid w:val="00211305"/>
    <w:rsid w:val="002524EA"/>
    <w:rsid w:val="00253890"/>
    <w:rsid w:val="0034595F"/>
    <w:rsid w:val="00353BF4"/>
    <w:rsid w:val="003E3739"/>
    <w:rsid w:val="004D6567"/>
    <w:rsid w:val="00544B8A"/>
    <w:rsid w:val="00561102"/>
    <w:rsid w:val="005B6BE8"/>
    <w:rsid w:val="005C2F27"/>
    <w:rsid w:val="006C5712"/>
    <w:rsid w:val="00700D9A"/>
    <w:rsid w:val="00724024"/>
    <w:rsid w:val="00743CD8"/>
    <w:rsid w:val="00770CE8"/>
    <w:rsid w:val="007B1610"/>
    <w:rsid w:val="007E7813"/>
    <w:rsid w:val="00847BEF"/>
    <w:rsid w:val="00850D62"/>
    <w:rsid w:val="00904D4E"/>
    <w:rsid w:val="00B13191"/>
    <w:rsid w:val="00BD6FA4"/>
    <w:rsid w:val="00BF02A3"/>
    <w:rsid w:val="00C2062D"/>
    <w:rsid w:val="00D26812"/>
    <w:rsid w:val="00DB427A"/>
    <w:rsid w:val="00E96FE2"/>
    <w:rsid w:val="00EA40B3"/>
    <w:rsid w:val="00EA6630"/>
    <w:rsid w:val="00F14B1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4B1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14B1E"/>
    <w:pPr>
      <w:keepNext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4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B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14B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14B1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F14B1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14B1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14B1E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locked/>
    <w:rsid w:val="00F14B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14B1E"/>
    <w:pPr>
      <w:jc w:val="center"/>
    </w:pPr>
    <w:rPr>
      <w:b/>
      <w:bCs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99"/>
    <w:locked/>
    <w:rsid w:val="00F14B1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9">
    <w:name w:val="Знак Знак Знак Знак"/>
    <w:basedOn w:val="a"/>
    <w:uiPriority w:val="99"/>
    <w:rsid w:val="00F14B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6C5712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700D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00D9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00D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00D9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907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ezino.udmu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2018-04-23T06:38:00Z</dcterms:created>
  <dcterms:modified xsi:type="dcterms:W3CDTF">2018-05-03T08:17:00Z</dcterms:modified>
</cp:coreProperties>
</file>